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Пациент </w:t>
      </w:r>
      <w:r>
        <w:rPr/>
        <w:t xml:space="preserve">женщина 52 </w:t>
      </w:r>
      <w:r>
        <w:rPr/>
        <w:t>лет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к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в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х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я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щ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й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б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ч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й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ш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pT3aN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1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M0. Состояние после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э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т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й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л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т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и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т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6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.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5,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з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ц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и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в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х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я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щ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й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б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ч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й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ш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и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с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л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ф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ц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й.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 08.2025 по 10.2025 — 3 курса АПХТ XELOX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eastAsia="" w:cs="Times New Roman" w:ascii="Times New Roman" w:hAnsi="Times New Roman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4"/>
          <w:szCs w:val="22"/>
          <w:u w:val="none"/>
          <w:em w:val="none"/>
          <w:lang w:val="en-US" w:eastAsia="ru-RU" w:bidi="ar-SA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сопутствующий 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Д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 типа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ГИ от 06.20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5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—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ц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а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G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1.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Молекулярно-генетическое исследование —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мутаций KRAS, NRAS, BRAF не выявлено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sz w:val="28"/>
        </w:rPr>
        <w:t>Обследована 11.2025 в объеме КТ ОГК+ОБП+ОМТ с ВВУ, признаков прогрессирования не выявлено.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sz w:val="28"/>
        </w:rPr>
        <w:t>Осмотр на онкоконсилиуме 12.2025, программа АПХТ завершена, рекомендовано динамическое наблюдение.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4271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tLeast" w:line="0" w:before="0" w:after="0"/>
      <w:jc w:val="start"/>
    </w:pPr>
    <w:rPr>
      <w:rFonts w:ascii="Noto Sans Devanagari" w:hAnsi="Noto Sans Devanagari" w:eastAsia="Liberation Sans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character" w:styleId="5">
    <w:name w:val="Стиль5"/>
    <w:qFormat/>
    <w:rPr>
      <w:rFonts w:ascii="Times New Roman" w:hAnsi="Times New Roman"/>
      <w:b/>
      <w:sz w:val="20"/>
    </w:rPr>
  </w:style>
  <w:style w:type="character" w:styleId="4">
    <w:name w:val="Стиль4"/>
    <w:qFormat/>
    <w:rPr>
      <w:rFonts w:ascii="Times New Roman" w:hAnsi="Times New Roman"/>
      <w:b/>
      <w:sz w:val="20"/>
    </w:rPr>
  </w:style>
  <w:style w:type="character" w:styleId="3">
    <w:name w:val="Стиль3"/>
    <w:qFormat/>
    <w:rPr>
      <w:rFonts w:ascii="Times New Roman" w:hAnsi="Times New Roman"/>
      <w:b/>
      <w:sz w:val="20"/>
    </w:rPr>
  </w:style>
  <w:style w:type="character" w:styleId="Style14">
    <w:name w:val="Нижний колонтитул Знак"/>
    <w:qFormat/>
    <w:rPr/>
  </w:style>
  <w:style w:type="character" w:styleId="Style15">
    <w:name w:val="Верхний колонтитул Знак"/>
    <w:qFormat/>
    <w:rPr/>
  </w:style>
  <w:style w:type="character" w:styleId="Style16">
    <w:name w:val="Текст выноски Знак"/>
    <w:qFormat/>
    <w:rPr>
      <w:rFonts w:ascii="Tahoma" w:hAnsi="Tahoma" w:cs="Tahoma"/>
      <w:sz w:val="16"/>
      <w:szCs w:val="16"/>
    </w:rPr>
  </w:style>
  <w:style w:type="character" w:styleId="2">
    <w:name w:val="Стиль2"/>
    <w:qFormat/>
    <w:rPr>
      <w:rFonts w:ascii="Times New Roman" w:hAnsi="Times New Roman"/>
      <w:b/>
      <w:sz w:val="22"/>
    </w:rPr>
  </w:style>
  <w:style w:type="character" w:styleId="1">
    <w:name w:val="Стиль1"/>
    <w:qFormat/>
    <w:rPr>
      <w:rFonts w:ascii="Times New Roman" w:hAnsi="Times New Roman"/>
      <w:b/>
      <w:sz w:val="22"/>
    </w:rPr>
  </w:style>
  <w:style w:type="character" w:styleId="PlaceholderText">
    <w:name w:val="Placeholder Text"/>
    <w:qFormat/>
    <w:rPr>
      <w:color w:val="808080"/>
    </w:rPr>
  </w:style>
  <w:style w:type="character" w:styleId="DefaultParagraphFont">
    <w:name w:val="Default Paragraph Font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LibreOffice/25.2.7.2$Linux_X86_64 LibreOffice_project/520$Build-2</Application>
  <AppVersion>15.0000</AppVersion>
  <Pages>1</Pages>
  <Words>70</Words>
  <Characters>483</Characters>
  <CharactersWithSpaces>547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2026-02-24T21:23:37Z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2026-02-25T13:06:22Z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