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51C" w:rsidRPr="006A051C" w:rsidRDefault="006A051C" w:rsidP="006A051C">
      <w:pPr>
        <w:rPr>
          <w:b/>
        </w:rPr>
      </w:pPr>
      <w:r w:rsidRPr="006A051C">
        <w:rPr>
          <w:b/>
        </w:rPr>
        <w:t>What language will this be developed in?</w:t>
      </w:r>
    </w:p>
    <w:p w:rsidR="006A051C" w:rsidRDefault="006A051C" w:rsidP="006A051C">
      <w:pPr>
        <w:rPr>
          <w:color w:val="1F497D"/>
        </w:rPr>
      </w:pPr>
      <w:proofErr w:type="spellStart"/>
      <w:r w:rsidRPr="006A051C">
        <w:rPr>
          <w:b/>
          <w:color w:val="1F497D"/>
        </w:rPr>
        <w:t>Ans</w:t>
      </w:r>
      <w:proofErr w:type="spellEnd"/>
      <w:r>
        <w:rPr>
          <w:b/>
          <w:color w:val="1F497D"/>
        </w:rPr>
        <w:t>:</w:t>
      </w:r>
      <w:r>
        <w:rPr>
          <w:color w:val="1F497D"/>
        </w:rPr>
        <w:t xml:space="preserve"> C# or PHP, we can use either of these if the client doesn’t have a preference. Our preference will be to develop this in PHP as it would be the lowest cost option since it will use MYSQL. With .N</w:t>
      </w:r>
      <w:r>
        <w:rPr>
          <w:color w:val="1F497D"/>
        </w:rPr>
        <w:t>ET</w:t>
      </w:r>
      <w:r>
        <w:rPr>
          <w:color w:val="1F497D"/>
        </w:rPr>
        <w:t xml:space="preserve"> technologies, the client will have to arrange a SQL Server framework which will be more expensive.</w:t>
      </w:r>
    </w:p>
    <w:p w:rsidR="006A051C" w:rsidRDefault="006A051C" w:rsidP="006A051C">
      <w:pPr>
        <w:rPr>
          <w:rFonts w:ascii="Calibri" w:hAnsi="Calibri"/>
          <w:color w:val="1F497D"/>
          <w:sz w:val="22"/>
          <w:szCs w:val="22"/>
        </w:rPr>
      </w:pPr>
    </w:p>
    <w:p w:rsidR="006A051C" w:rsidRPr="006A051C" w:rsidRDefault="006A051C" w:rsidP="006A051C">
      <w:pPr>
        <w:rPr>
          <w:b/>
        </w:rPr>
      </w:pPr>
      <w:r w:rsidRPr="006A051C">
        <w:rPr>
          <w:b/>
        </w:rPr>
        <w:t>Need to make sure we have appropriate API’s with a WSDL files for integration.</w:t>
      </w:r>
    </w:p>
    <w:p w:rsidR="006A051C" w:rsidRDefault="006A051C" w:rsidP="006A051C">
      <w:pPr>
        <w:rPr>
          <w:color w:val="1F497D"/>
        </w:rPr>
      </w:pPr>
      <w:proofErr w:type="spellStart"/>
      <w:r w:rsidRPr="006A051C">
        <w:rPr>
          <w:b/>
          <w:color w:val="1F497D"/>
        </w:rPr>
        <w:t>Ans</w:t>
      </w:r>
      <w:proofErr w:type="spellEnd"/>
      <w:r w:rsidRPr="006A051C">
        <w:rPr>
          <w:b/>
          <w:color w:val="1F497D"/>
        </w:rPr>
        <w:t>:</w:t>
      </w:r>
      <w:r>
        <w:rPr>
          <w:color w:val="1F497D"/>
        </w:rPr>
        <w:t xml:space="preserve"> Absolutely. We will document all the necessary files before we start development.</w:t>
      </w:r>
    </w:p>
    <w:p w:rsidR="006A051C" w:rsidRDefault="006A051C" w:rsidP="006A051C">
      <w:pPr>
        <w:rPr>
          <w:rFonts w:ascii="Calibri" w:hAnsi="Calibri"/>
          <w:color w:val="1F497D"/>
          <w:sz w:val="22"/>
          <w:szCs w:val="22"/>
        </w:rPr>
      </w:pPr>
    </w:p>
    <w:p w:rsidR="006A051C" w:rsidRPr="006A051C" w:rsidRDefault="006A051C" w:rsidP="006A051C">
      <w:pPr>
        <w:rPr>
          <w:b/>
        </w:rPr>
      </w:pPr>
      <w:r w:rsidRPr="006A051C">
        <w:rPr>
          <w:b/>
        </w:rPr>
        <w:t>XML files will need to have XSD files with them.  Preferably XSD files should not have “includes” or “imports”. No XSD should contain only simple types.</w:t>
      </w:r>
    </w:p>
    <w:p w:rsidR="006A051C" w:rsidRDefault="006A051C" w:rsidP="006A051C">
      <w:pPr>
        <w:rPr>
          <w:color w:val="1F497D"/>
        </w:rPr>
      </w:pPr>
      <w:proofErr w:type="spellStart"/>
      <w:r w:rsidRPr="006A051C">
        <w:rPr>
          <w:b/>
          <w:color w:val="1F497D"/>
        </w:rPr>
        <w:t>Ans</w:t>
      </w:r>
      <w:proofErr w:type="spellEnd"/>
      <w:r w:rsidRPr="006A051C">
        <w:rPr>
          <w:b/>
          <w:color w:val="1F497D"/>
        </w:rPr>
        <w:t>:</w:t>
      </w:r>
      <w:r>
        <w:rPr>
          <w:color w:val="1F497D"/>
        </w:rPr>
        <w:t xml:space="preserve"> Sure. Not a problem</w:t>
      </w:r>
      <w:r>
        <w:rPr>
          <w:color w:val="1F497D"/>
        </w:rPr>
        <w:t>.</w:t>
      </w:r>
    </w:p>
    <w:p w:rsidR="006A051C" w:rsidRDefault="006A051C" w:rsidP="006A051C">
      <w:pPr>
        <w:rPr>
          <w:rFonts w:ascii="Calibri" w:hAnsi="Calibri"/>
          <w:color w:val="1F497D"/>
          <w:sz w:val="22"/>
          <w:szCs w:val="22"/>
        </w:rPr>
      </w:pPr>
    </w:p>
    <w:p w:rsidR="006A051C" w:rsidRPr="006A051C" w:rsidRDefault="006A051C" w:rsidP="006A051C">
      <w:pPr>
        <w:rPr>
          <w:b/>
        </w:rPr>
      </w:pPr>
      <w:r w:rsidRPr="006A051C">
        <w:rPr>
          <w:b/>
        </w:rPr>
        <w:t>We will need the ability to update formats on our own after the project is complete (annual maintenance).</w:t>
      </w:r>
    </w:p>
    <w:p w:rsidR="006A051C" w:rsidRDefault="006A051C" w:rsidP="006A051C">
      <w:pPr>
        <w:rPr>
          <w:rFonts w:ascii="Calibri" w:hAnsi="Calibri"/>
          <w:color w:val="1F497D"/>
          <w:sz w:val="22"/>
          <w:szCs w:val="22"/>
        </w:rPr>
      </w:pPr>
      <w:proofErr w:type="spellStart"/>
      <w:r w:rsidRPr="006A051C">
        <w:rPr>
          <w:rFonts w:ascii="Calibri" w:hAnsi="Calibri"/>
          <w:b/>
          <w:color w:val="1F497D"/>
          <w:sz w:val="22"/>
          <w:szCs w:val="22"/>
        </w:rPr>
        <w:t>Ans</w:t>
      </w:r>
      <w:proofErr w:type="spellEnd"/>
      <w:r w:rsidRPr="006A051C">
        <w:rPr>
          <w:rFonts w:ascii="Calibri" w:hAnsi="Calibri"/>
          <w:b/>
          <w:color w:val="1F497D"/>
          <w:sz w:val="22"/>
          <w:szCs w:val="22"/>
        </w:rPr>
        <w:t xml:space="preserve">: </w:t>
      </w:r>
      <w:r>
        <w:rPr>
          <w:rFonts w:ascii="Calibri" w:hAnsi="Calibri"/>
          <w:color w:val="1F497D"/>
          <w:sz w:val="22"/>
          <w:szCs w:val="22"/>
        </w:rPr>
        <w:t xml:space="preserve">The ADMIN PANEL is contemplated to be an interface where the client will be able to update formats and administer the API after the project is complete. </w:t>
      </w:r>
    </w:p>
    <w:p w:rsidR="006A051C" w:rsidRDefault="006A051C" w:rsidP="006A051C"/>
    <w:p w:rsidR="006A051C" w:rsidRPr="006A051C" w:rsidRDefault="006A051C" w:rsidP="006A051C">
      <w:pPr>
        <w:rPr>
          <w:b/>
        </w:rPr>
      </w:pPr>
      <w:r w:rsidRPr="006A051C">
        <w:rPr>
          <w:b/>
        </w:rPr>
        <w:t>The project will need to be extendable, we would need to add functionality for other specs (state filing).</w:t>
      </w:r>
    </w:p>
    <w:p w:rsidR="006A051C" w:rsidRDefault="006A051C" w:rsidP="006A051C">
      <w:pPr>
        <w:rPr>
          <w:rFonts w:ascii="Calibri" w:hAnsi="Calibri"/>
          <w:color w:val="1F497D"/>
          <w:sz w:val="22"/>
          <w:szCs w:val="22"/>
        </w:rPr>
      </w:pPr>
      <w:proofErr w:type="spellStart"/>
      <w:r w:rsidRPr="006A051C">
        <w:rPr>
          <w:rFonts w:ascii="Calibri" w:hAnsi="Calibri"/>
          <w:b/>
          <w:color w:val="1F497D"/>
          <w:sz w:val="22"/>
          <w:szCs w:val="22"/>
        </w:rPr>
        <w:t>Ans</w:t>
      </w:r>
      <w:proofErr w:type="spellEnd"/>
      <w:r w:rsidRPr="006A051C">
        <w:rPr>
          <w:rFonts w:ascii="Calibri" w:hAnsi="Calibri"/>
          <w:b/>
          <w:color w:val="1F497D"/>
          <w:sz w:val="22"/>
          <w:szCs w:val="22"/>
        </w:rPr>
        <w:t>:</w:t>
      </w:r>
      <w:r>
        <w:rPr>
          <w:rFonts w:ascii="Calibri" w:hAnsi="Calibri"/>
          <w:color w:val="1F497D"/>
          <w:sz w:val="22"/>
          <w:szCs w:val="22"/>
        </w:rPr>
        <w:t xml:space="preserve"> OK. Not a problem. </w:t>
      </w:r>
      <w:r w:rsidR="00C52354">
        <w:rPr>
          <w:rFonts w:ascii="Calibri" w:hAnsi="Calibri"/>
          <w:color w:val="1F497D"/>
          <w:sz w:val="22"/>
          <w:szCs w:val="22"/>
        </w:rPr>
        <w:t xml:space="preserve">The new feature </w:t>
      </w:r>
      <w:r>
        <w:rPr>
          <w:rFonts w:ascii="Calibri" w:hAnsi="Calibri"/>
          <w:color w:val="1F497D"/>
          <w:sz w:val="22"/>
          <w:szCs w:val="22"/>
        </w:rPr>
        <w:t>requirement</w:t>
      </w:r>
      <w:r w:rsidR="00C52354">
        <w:rPr>
          <w:rFonts w:ascii="Calibri" w:hAnsi="Calibri"/>
          <w:color w:val="1F497D"/>
          <w:sz w:val="22"/>
          <w:szCs w:val="22"/>
        </w:rPr>
        <w:t>s will add an additional 70 hours of development and testing efforts</w:t>
      </w:r>
      <w:r>
        <w:rPr>
          <w:rFonts w:ascii="Calibri" w:hAnsi="Calibri"/>
          <w:color w:val="1F497D"/>
          <w:sz w:val="22"/>
          <w:szCs w:val="22"/>
        </w:rPr>
        <w:t xml:space="preserve"> </w:t>
      </w:r>
      <w:r w:rsidR="00C52354">
        <w:rPr>
          <w:rFonts w:ascii="Calibri" w:hAnsi="Calibri"/>
          <w:color w:val="1F497D"/>
          <w:sz w:val="22"/>
          <w:szCs w:val="22"/>
        </w:rPr>
        <w:t xml:space="preserve">resulting in a slightly longer </w:t>
      </w:r>
      <w:r>
        <w:rPr>
          <w:rFonts w:ascii="Calibri" w:hAnsi="Calibri"/>
          <w:color w:val="1F497D"/>
          <w:sz w:val="22"/>
          <w:szCs w:val="22"/>
        </w:rPr>
        <w:t>5-</w:t>
      </w:r>
      <w:proofErr w:type="gramStart"/>
      <w:r>
        <w:rPr>
          <w:rFonts w:ascii="Calibri" w:hAnsi="Calibri"/>
          <w:color w:val="1F497D"/>
          <w:sz w:val="22"/>
          <w:szCs w:val="22"/>
        </w:rPr>
        <w:t>6 month</w:t>
      </w:r>
      <w:proofErr w:type="gramEnd"/>
      <w:r>
        <w:rPr>
          <w:rFonts w:ascii="Calibri" w:hAnsi="Calibri"/>
          <w:color w:val="1F497D"/>
          <w:sz w:val="22"/>
          <w:szCs w:val="22"/>
        </w:rPr>
        <w:t xml:space="preserve"> delivery window. </w:t>
      </w:r>
      <w:r w:rsidR="00C52354">
        <w:rPr>
          <w:rFonts w:ascii="Calibri" w:hAnsi="Calibri"/>
          <w:color w:val="1F497D"/>
          <w:sz w:val="22"/>
          <w:szCs w:val="22"/>
        </w:rPr>
        <w:t>To account for this</w:t>
      </w:r>
      <w:r>
        <w:rPr>
          <w:rFonts w:ascii="Calibri" w:hAnsi="Calibri"/>
          <w:color w:val="1F497D"/>
          <w:sz w:val="22"/>
          <w:szCs w:val="22"/>
        </w:rPr>
        <w:t xml:space="preserve"> the payment terms will also be extended by one more month to be paid in 5 equal monthly instal</w:t>
      </w:r>
      <w:r>
        <w:rPr>
          <w:rFonts w:ascii="Calibri" w:hAnsi="Calibri"/>
          <w:color w:val="1F497D"/>
          <w:sz w:val="22"/>
          <w:szCs w:val="22"/>
        </w:rPr>
        <w:t>l</w:t>
      </w:r>
      <w:r>
        <w:rPr>
          <w:rFonts w:ascii="Calibri" w:hAnsi="Calibri"/>
          <w:color w:val="1F497D"/>
          <w:sz w:val="22"/>
          <w:szCs w:val="22"/>
        </w:rPr>
        <w:t xml:space="preserve">ments with the first payment being due upon project sign off. </w:t>
      </w:r>
    </w:p>
    <w:p w:rsidR="00C52354" w:rsidRDefault="00C52354" w:rsidP="006A051C"/>
    <w:p w:rsidR="006A051C" w:rsidRPr="006A051C" w:rsidRDefault="006A051C" w:rsidP="006A051C">
      <w:pPr>
        <w:rPr>
          <w:b/>
        </w:rPr>
      </w:pPr>
      <w:r w:rsidRPr="006A051C">
        <w:rPr>
          <w:b/>
        </w:rPr>
        <w:t xml:space="preserve">After the </w:t>
      </w:r>
      <w:proofErr w:type="gramStart"/>
      <w:r w:rsidRPr="006A051C">
        <w:rPr>
          <w:b/>
        </w:rPr>
        <w:t>30 day</w:t>
      </w:r>
      <w:proofErr w:type="gramEnd"/>
      <w:r w:rsidRPr="006A051C">
        <w:rPr>
          <w:b/>
        </w:rPr>
        <w:t xml:space="preserve"> post deployment support, would it be possible to have a developer “on call” with a monthly contract for a quick fix should there be a problem?</w:t>
      </w:r>
    </w:p>
    <w:p w:rsidR="006A051C" w:rsidRDefault="006A051C" w:rsidP="006A051C">
      <w:pPr>
        <w:rPr>
          <w:rFonts w:ascii="Calibri" w:hAnsi="Calibri"/>
          <w:color w:val="1F497D"/>
          <w:sz w:val="22"/>
          <w:szCs w:val="22"/>
        </w:rPr>
      </w:pPr>
      <w:proofErr w:type="spellStart"/>
      <w:r w:rsidRPr="006A051C">
        <w:rPr>
          <w:rFonts w:ascii="Calibri" w:hAnsi="Calibri"/>
          <w:b/>
          <w:color w:val="1F497D"/>
          <w:sz w:val="22"/>
          <w:szCs w:val="22"/>
        </w:rPr>
        <w:t>Ans</w:t>
      </w:r>
      <w:proofErr w:type="spellEnd"/>
      <w:r w:rsidRPr="006A051C">
        <w:rPr>
          <w:rFonts w:ascii="Calibri" w:hAnsi="Calibri"/>
          <w:b/>
          <w:color w:val="1F497D"/>
          <w:sz w:val="22"/>
          <w:szCs w:val="22"/>
        </w:rPr>
        <w:t>:</w:t>
      </w:r>
      <w:r>
        <w:rPr>
          <w:rFonts w:ascii="Calibri" w:hAnsi="Calibri"/>
          <w:color w:val="1F497D"/>
          <w:sz w:val="22"/>
          <w:szCs w:val="22"/>
        </w:rPr>
        <w:t xml:space="preserve"> Sure. We have provided pricing for a full</w:t>
      </w:r>
      <w:r w:rsidR="00C52354">
        <w:rPr>
          <w:rFonts w:ascii="Calibri" w:hAnsi="Calibri"/>
          <w:color w:val="1F497D"/>
          <w:sz w:val="22"/>
          <w:szCs w:val="22"/>
        </w:rPr>
        <w:t>-</w:t>
      </w:r>
      <w:r>
        <w:rPr>
          <w:rFonts w:ascii="Calibri" w:hAnsi="Calibri"/>
          <w:color w:val="1F497D"/>
          <w:sz w:val="22"/>
          <w:szCs w:val="22"/>
        </w:rPr>
        <w:t>time monthly resource. However</w:t>
      </w:r>
      <w:r w:rsidR="00C52354">
        <w:rPr>
          <w:rFonts w:ascii="Calibri" w:hAnsi="Calibri"/>
          <w:color w:val="1F497D"/>
          <w:sz w:val="22"/>
          <w:szCs w:val="22"/>
        </w:rPr>
        <w:t>, we will recommend a part-t</w:t>
      </w:r>
      <w:r>
        <w:rPr>
          <w:rFonts w:ascii="Calibri" w:hAnsi="Calibri"/>
          <w:color w:val="1F497D"/>
          <w:sz w:val="22"/>
          <w:szCs w:val="22"/>
        </w:rPr>
        <w:t>ime resource (dedicated 20 h</w:t>
      </w:r>
      <w:r w:rsidR="00C52354">
        <w:rPr>
          <w:rFonts w:ascii="Calibri" w:hAnsi="Calibri"/>
          <w:color w:val="1F497D"/>
          <w:sz w:val="22"/>
          <w:szCs w:val="22"/>
        </w:rPr>
        <w:t>ou</w:t>
      </w:r>
      <w:r>
        <w:rPr>
          <w:rFonts w:ascii="Calibri" w:hAnsi="Calibri"/>
          <w:color w:val="1F497D"/>
          <w:sz w:val="22"/>
          <w:szCs w:val="22"/>
        </w:rPr>
        <w:t>rs a week) as a dedicated 0.5 resource for some time after the launch. We do not be</w:t>
      </w:r>
      <w:r w:rsidR="00C52354">
        <w:rPr>
          <w:rFonts w:ascii="Calibri" w:hAnsi="Calibri"/>
          <w:color w:val="1F497D"/>
          <w:sz w:val="22"/>
          <w:szCs w:val="22"/>
        </w:rPr>
        <w:t>lieve that you will need a full-</w:t>
      </w:r>
      <w:r>
        <w:rPr>
          <w:rFonts w:ascii="Calibri" w:hAnsi="Calibri"/>
          <w:color w:val="1F497D"/>
          <w:sz w:val="22"/>
          <w:szCs w:val="22"/>
        </w:rPr>
        <w:t>time developer after the launch.</w:t>
      </w:r>
    </w:p>
    <w:p w:rsidR="006A051C" w:rsidRDefault="006A051C" w:rsidP="006A051C"/>
    <w:p w:rsidR="006A051C" w:rsidRPr="006A051C" w:rsidRDefault="006A051C" w:rsidP="006A051C">
      <w:pPr>
        <w:rPr>
          <w:b/>
        </w:rPr>
      </w:pPr>
      <w:r w:rsidRPr="006A051C">
        <w:rPr>
          <w:b/>
        </w:rPr>
        <w:t xml:space="preserve">It looks like the fixed price contract is a </w:t>
      </w:r>
      <w:proofErr w:type="gramStart"/>
      <w:r w:rsidRPr="006A051C">
        <w:rPr>
          <w:b/>
        </w:rPr>
        <w:t>6 month</w:t>
      </w:r>
      <w:proofErr w:type="gramEnd"/>
      <w:r w:rsidRPr="006A051C">
        <w:rPr>
          <w:b/>
        </w:rPr>
        <w:t xml:space="preserve"> contract, with estimated deliver in 4 months and 4 payments.  Does this mean the price covers 6 months if it takes longer than expected?  If the project ends up taking 3 months, is the price adjusted?</w:t>
      </w:r>
    </w:p>
    <w:p w:rsidR="006A051C" w:rsidRDefault="006A051C" w:rsidP="006A051C">
      <w:proofErr w:type="spellStart"/>
      <w:r w:rsidRPr="006A051C">
        <w:rPr>
          <w:rFonts w:ascii="Calibri" w:hAnsi="Calibri"/>
          <w:b/>
          <w:color w:val="1F497D"/>
          <w:sz w:val="22"/>
          <w:szCs w:val="22"/>
        </w:rPr>
        <w:t>Ans</w:t>
      </w:r>
      <w:proofErr w:type="spellEnd"/>
      <w:r w:rsidRPr="006A051C">
        <w:rPr>
          <w:rFonts w:ascii="Calibri" w:hAnsi="Calibri"/>
          <w:b/>
          <w:color w:val="1F497D"/>
          <w:sz w:val="22"/>
          <w:szCs w:val="22"/>
        </w:rPr>
        <w:t>:</w:t>
      </w:r>
      <w:r>
        <w:rPr>
          <w:rFonts w:ascii="Calibri" w:hAnsi="Calibri"/>
          <w:color w:val="1F497D"/>
          <w:sz w:val="22"/>
          <w:szCs w:val="22"/>
        </w:rPr>
        <w:t xml:space="preserve"> This is a Fixed Price Contract. There will be no additional charges if we go over the </w:t>
      </w:r>
      <w:proofErr w:type="gramStart"/>
      <w:r>
        <w:rPr>
          <w:rFonts w:ascii="Calibri" w:hAnsi="Calibri"/>
          <w:color w:val="1F497D"/>
          <w:sz w:val="22"/>
          <w:szCs w:val="22"/>
        </w:rPr>
        <w:t xml:space="preserve">6 </w:t>
      </w:r>
      <w:r w:rsidR="00C52354">
        <w:rPr>
          <w:rFonts w:ascii="Calibri" w:hAnsi="Calibri"/>
          <w:color w:val="1F497D"/>
          <w:sz w:val="22"/>
          <w:szCs w:val="22"/>
        </w:rPr>
        <w:t>month</w:t>
      </w:r>
      <w:proofErr w:type="gramEnd"/>
      <w:r>
        <w:rPr>
          <w:rFonts w:ascii="Calibri" w:hAnsi="Calibri"/>
          <w:color w:val="1F497D"/>
          <w:sz w:val="22"/>
          <w:szCs w:val="22"/>
        </w:rPr>
        <w:t xml:space="preserve"> estimate</w:t>
      </w:r>
      <w:r w:rsidR="00C52354">
        <w:rPr>
          <w:rFonts w:ascii="Calibri" w:hAnsi="Calibri"/>
          <w:color w:val="1F497D"/>
          <w:sz w:val="22"/>
          <w:szCs w:val="22"/>
        </w:rPr>
        <w:t>,</w:t>
      </w:r>
      <w:r>
        <w:rPr>
          <w:rFonts w:ascii="Calibri" w:hAnsi="Calibri"/>
          <w:color w:val="1F497D"/>
          <w:sz w:val="22"/>
          <w:szCs w:val="22"/>
        </w:rPr>
        <w:t xml:space="preserve"> nor will there be any price adjustments if we</w:t>
      </w:r>
      <w:r w:rsidR="00C52354">
        <w:rPr>
          <w:rFonts w:ascii="Calibri" w:hAnsi="Calibri"/>
          <w:color w:val="1F497D"/>
          <w:sz w:val="22"/>
          <w:szCs w:val="22"/>
        </w:rPr>
        <w:t>’re able to</w:t>
      </w:r>
      <w:r>
        <w:rPr>
          <w:rFonts w:ascii="Calibri" w:hAnsi="Calibri"/>
          <w:color w:val="1F497D"/>
          <w:sz w:val="22"/>
          <w:szCs w:val="22"/>
        </w:rPr>
        <w:t xml:space="preserve"> deliver the project </w:t>
      </w:r>
      <w:r w:rsidR="00C52354">
        <w:rPr>
          <w:rFonts w:ascii="Calibri" w:hAnsi="Calibri"/>
          <w:color w:val="1F497D"/>
          <w:sz w:val="22"/>
          <w:szCs w:val="22"/>
        </w:rPr>
        <w:t xml:space="preserve">in </w:t>
      </w:r>
      <w:r>
        <w:rPr>
          <w:rFonts w:ascii="Calibri" w:hAnsi="Calibri"/>
          <w:color w:val="1F497D"/>
          <w:sz w:val="22"/>
          <w:szCs w:val="22"/>
        </w:rPr>
        <w:t>under 3 months.</w:t>
      </w:r>
    </w:p>
    <w:p w:rsidR="006A051C" w:rsidRDefault="006A051C" w:rsidP="006A051C"/>
    <w:p w:rsidR="006A051C" w:rsidRPr="006A051C" w:rsidRDefault="006A051C" w:rsidP="006A051C">
      <w:pPr>
        <w:rPr>
          <w:b/>
        </w:rPr>
      </w:pPr>
      <w:r w:rsidRPr="006A051C">
        <w:rPr>
          <w:b/>
        </w:rPr>
        <w:t>Can we exit the agreement early if we determine that Shield Watch is not understanding and complying with our needs?</w:t>
      </w:r>
    </w:p>
    <w:p w:rsidR="006A051C" w:rsidRDefault="006A051C" w:rsidP="006A051C">
      <w:proofErr w:type="spellStart"/>
      <w:r w:rsidRPr="006A051C">
        <w:rPr>
          <w:rFonts w:ascii="Calibri" w:hAnsi="Calibri"/>
          <w:b/>
          <w:color w:val="1F497D"/>
          <w:sz w:val="22"/>
          <w:szCs w:val="22"/>
        </w:rPr>
        <w:t>Ans</w:t>
      </w:r>
      <w:proofErr w:type="spellEnd"/>
      <w:r w:rsidRPr="006A051C">
        <w:rPr>
          <w:rFonts w:ascii="Calibri" w:hAnsi="Calibri"/>
          <w:b/>
          <w:color w:val="1F497D"/>
          <w:sz w:val="22"/>
          <w:szCs w:val="22"/>
        </w:rPr>
        <w:t>:</w:t>
      </w:r>
      <w:r>
        <w:rPr>
          <w:rFonts w:ascii="Calibri" w:hAnsi="Calibri"/>
          <w:color w:val="1F497D"/>
          <w:sz w:val="22"/>
          <w:szCs w:val="22"/>
        </w:rPr>
        <w:t xml:space="preserve"> A</w:t>
      </w:r>
      <w:r w:rsidR="00C52354">
        <w:rPr>
          <w:rFonts w:ascii="Calibri" w:hAnsi="Calibri"/>
          <w:color w:val="1F497D"/>
          <w:sz w:val="22"/>
          <w:szCs w:val="22"/>
        </w:rPr>
        <w:t>bsolutely. We believe in a long-</w:t>
      </w:r>
      <w:r>
        <w:rPr>
          <w:rFonts w:ascii="Calibri" w:hAnsi="Calibri"/>
          <w:color w:val="1F497D"/>
          <w:sz w:val="22"/>
          <w:szCs w:val="22"/>
        </w:rPr>
        <w:t xml:space="preserve">term relationship with </w:t>
      </w:r>
      <w:r w:rsidR="00C52354">
        <w:rPr>
          <w:rFonts w:ascii="Calibri" w:hAnsi="Calibri"/>
          <w:color w:val="1F497D"/>
          <w:sz w:val="22"/>
          <w:szCs w:val="22"/>
        </w:rPr>
        <w:t>our</w:t>
      </w:r>
      <w:r>
        <w:rPr>
          <w:rFonts w:ascii="Calibri" w:hAnsi="Calibri"/>
          <w:color w:val="1F497D"/>
          <w:sz w:val="22"/>
          <w:szCs w:val="22"/>
        </w:rPr>
        <w:t xml:space="preserve"> client</w:t>
      </w:r>
      <w:r w:rsidR="00C52354">
        <w:rPr>
          <w:rFonts w:ascii="Calibri" w:hAnsi="Calibri"/>
          <w:color w:val="1F497D"/>
          <w:sz w:val="22"/>
          <w:szCs w:val="22"/>
        </w:rPr>
        <w:t>s</w:t>
      </w:r>
      <w:r>
        <w:rPr>
          <w:rFonts w:ascii="Calibri" w:hAnsi="Calibri"/>
          <w:color w:val="1F497D"/>
          <w:sz w:val="22"/>
          <w:szCs w:val="22"/>
        </w:rPr>
        <w:t xml:space="preserve"> and would never want to hold an unsatisfied client hostage to a contract. You can absolutely exit the agreement if Shield Watch is not able to cure an issue for which the Client has notified Shield Watch in writing. There is no termination fee or cancellation fee. The only amount payable will be the contracted monthly insta</w:t>
      </w:r>
      <w:r w:rsidR="00C52354">
        <w:rPr>
          <w:rFonts w:ascii="Calibri" w:hAnsi="Calibri"/>
          <w:color w:val="1F497D"/>
          <w:sz w:val="22"/>
          <w:szCs w:val="22"/>
        </w:rPr>
        <w:t>l</w:t>
      </w:r>
      <w:r>
        <w:rPr>
          <w:rFonts w:ascii="Calibri" w:hAnsi="Calibri"/>
          <w:color w:val="1F497D"/>
          <w:sz w:val="22"/>
          <w:szCs w:val="22"/>
        </w:rPr>
        <w:t>lment</w:t>
      </w:r>
      <w:r w:rsidR="00C52354">
        <w:rPr>
          <w:rFonts w:ascii="Calibri" w:hAnsi="Calibri"/>
          <w:color w:val="1F497D"/>
          <w:sz w:val="22"/>
          <w:szCs w:val="22"/>
        </w:rPr>
        <w:t>,</w:t>
      </w:r>
      <w:r>
        <w:rPr>
          <w:rFonts w:ascii="Calibri" w:hAnsi="Calibri"/>
          <w:color w:val="1F497D"/>
          <w:sz w:val="22"/>
          <w:szCs w:val="22"/>
        </w:rPr>
        <w:t xml:space="preserve"> prorated up to the date of termination.</w:t>
      </w:r>
    </w:p>
    <w:p w:rsidR="004138EC" w:rsidRDefault="00ED1D15">
      <w:bookmarkStart w:id="0" w:name="_GoBack"/>
      <w:bookmarkEnd w:id="0"/>
    </w:p>
    <w:sectPr w:rsidR="00413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978"/>
    <w:rsid w:val="00291978"/>
    <w:rsid w:val="006A051C"/>
    <w:rsid w:val="00913B15"/>
    <w:rsid w:val="00C52354"/>
    <w:rsid w:val="00C85EB9"/>
    <w:rsid w:val="00ED1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E8B66"/>
  <w15:chartTrackingRefBased/>
  <w15:docId w15:val="{EDCB7B16-9ACE-4E74-975C-C1AFD01EE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A051C"/>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72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Fose</dc:creator>
  <cp:keywords/>
  <dc:description/>
  <cp:lastModifiedBy>Ken Fose</cp:lastModifiedBy>
  <cp:revision>2</cp:revision>
  <cp:lastPrinted>2016-04-13T15:01:00Z</cp:lastPrinted>
  <dcterms:created xsi:type="dcterms:W3CDTF">2016-04-13T14:40:00Z</dcterms:created>
  <dcterms:modified xsi:type="dcterms:W3CDTF">2016-04-13T15:01:00Z</dcterms:modified>
</cp:coreProperties>
</file>