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«ОРЕНБУРГСКИЙ ГОСУДАРСТВЕННЫЙ УНИВЕРСИТЕТ»</w:t>
      </w:r>
    </w:p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математики и информационных технологий</w:t>
      </w:r>
    </w:p>
    <w:p w:rsidR="005D6832" w:rsidRPr="005619F5" w:rsidRDefault="005D6832" w:rsidP="00372BB4">
      <w:pPr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Кафедра </w:t>
      </w:r>
      <w:r w:rsidRPr="00DE52AF">
        <w:rPr>
          <w:rFonts w:cs="Times New Roman"/>
          <w:szCs w:val="28"/>
        </w:rPr>
        <w:t>математики и цифровых технологий</w:t>
      </w:r>
    </w:p>
    <w:p w:rsidR="00DE52AF" w:rsidRDefault="00DE52AF" w:rsidP="00DE52AF">
      <w:pPr>
        <w:jc w:val="center"/>
        <w:rPr>
          <w:rFonts w:cs="Times New Roman"/>
        </w:rPr>
      </w:pPr>
    </w:p>
    <w:p w:rsidR="00DE52AF" w:rsidRDefault="00DE52AF" w:rsidP="00DE52AF">
      <w:pPr>
        <w:jc w:val="center"/>
        <w:rPr>
          <w:rFonts w:cs="Times New Roman"/>
        </w:rPr>
      </w:pPr>
    </w:p>
    <w:p w:rsidR="00DE52AF" w:rsidRDefault="00DE52AF" w:rsidP="00DE52AF">
      <w:pPr>
        <w:jc w:val="center"/>
        <w:rPr>
          <w:rFonts w:cs="Times New Roman"/>
        </w:rPr>
      </w:pPr>
    </w:p>
    <w:p w:rsidR="00DE52AF" w:rsidRDefault="00DE52AF" w:rsidP="00DE52AF">
      <w:pPr>
        <w:rPr>
          <w:rFonts w:cs="Times New Roman"/>
        </w:rPr>
      </w:pPr>
    </w:p>
    <w:p w:rsidR="00DE52AF" w:rsidRDefault="00DE52AF" w:rsidP="00DE52AF">
      <w:pPr>
        <w:jc w:val="center"/>
        <w:rPr>
          <w:rFonts w:cs="Times New Roman"/>
        </w:rPr>
      </w:pPr>
    </w:p>
    <w:p w:rsidR="00DE52AF" w:rsidRDefault="00DE52AF" w:rsidP="00DE52AF">
      <w:pPr>
        <w:jc w:val="center"/>
        <w:rPr>
          <w:rFonts w:cs="Times New Roman"/>
        </w:rPr>
      </w:pPr>
    </w:p>
    <w:p w:rsidR="00DE52AF" w:rsidRDefault="00DE52AF" w:rsidP="00372BB4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</w:t>
      </w:r>
    </w:p>
    <w:p w:rsidR="00DE52AF" w:rsidRDefault="00DE52AF" w:rsidP="00372BB4">
      <w:pPr>
        <w:ind w:firstLine="0"/>
        <w:jc w:val="center"/>
        <w:rPr>
          <w:rFonts w:cs="Times New Roman"/>
          <w:b/>
          <w:szCs w:val="32"/>
        </w:rPr>
      </w:pPr>
    </w:p>
    <w:p w:rsidR="00DE52AF" w:rsidRDefault="00DE52AF" w:rsidP="00372BB4">
      <w:pPr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по лабораторной работе</w:t>
      </w:r>
    </w:p>
    <w:p w:rsidR="00C9072D" w:rsidRDefault="00C9072D" w:rsidP="00372BB4">
      <w:pPr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</w:p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1689">
        <w:rPr>
          <w:rFonts w:cs="Times New Roman"/>
          <w:szCs w:val="28"/>
        </w:rPr>
        <w:t>дисциплине «</w:t>
      </w:r>
      <w:r w:rsidR="00C9072D">
        <w:rPr>
          <w:rFonts w:cs="Times New Roman"/>
          <w:szCs w:val="28"/>
        </w:rPr>
        <w:t>Технология программирования</w:t>
      </w:r>
      <w:r w:rsidR="00BB1689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</w:p>
    <w:p w:rsidR="00C9072D" w:rsidRDefault="00C9072D" w:rsidP="00372BB4">
      <w:pPr>
        <w:ind w:firstLine="0"/>
        <w:jc w:val="center"/>
        <w:rPr>
          <w:rFonts w:cs="Times New Roman"/>
          <w:szCs w:val="28"/>
        </w:rPr>
      </w:pPr>
    </w:p>
    <w:p w:rsidR="00C9072D" w:rsidRDefault="00490F14" w:rsidP="00372BB4">
      <w:pPr>
        <w:ind w:firstLine="0"/>
        <w:jc w:val="center"/>
        <w:rPr>
          <w:rFonts w:cs="Times New Roman"/>
          <w:b/>
          <w:sz w:val="32"/>
          <w:szCs w:val="32"/>
        </w:rPr>
      </w:pPr>
      <w:r w:rsidRPr="00490F14">
        <w:rPr>
          <w:rFonts w:cs="Times New Roman"/>
          <w:b/>
          <w:sz w:val="32"/>
          <w:szCs w:val="32"/>
        </w:rPr>
        <w:t>Функциональное тестирование ПО</w:t>
      </w:r>
    </w:p>
    <w:p w:rsidR="00054764" w:rsidRPr="00055D14" w:rsidRDefault="00054764" w:rsidP="00372BB4">
      <w:pPr>
        <w:ind w:firstLine="0"/>
        <w:jc w:val="center"/>
        <w:rPr>
          <w:rFonts w:cs="Times New Roman"/>
          <w:b/>
          <w:sz w:val="32"/>
          <w:szCs w:val="32"/>
        </w:rPr>
      </w:pPr>
    </w:p>
    <w:p w:rsidR="00DE52AF" w:rsidRDefault="00DE52AF" w:rsidP="00372BB4">
      <w:pPr>
        <w:ind w:left="708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ОГУ </w:t>
      </w:r>
      <w:r w:rsidR="00994AE4">
        <w:rPr>
          <w:rFonts w:cs="Times New Roman"/>
          <w:szCs w:val="28"/>
        </w:rPr>
        <w:t>01.03.02. 702</w:t>
      </w:r>
      <w:r w:rsidR="00882467">
        <w:rPr>
          <w:rFonts w:cs="Times New Roman"/>
          <w:szCs w:val="28"/>
        </w:rPr>
        <w:t>5</w:t>
      </w:r>
      <w:r w:rsidR="00994AE4">
        <w:rPr>
          <w:rFonts w:cs="Times New Roman"/>
          <w:szCs w:val="28"/>
        </w:rPr>
        <w:t xml:space="preserve">. </w:t>
      </w:r>
      <w:r w:rsidR="00994AE4">
        <w:rPr>
          <w:szCs w:val="28"/>
        </w:rPr>
        <w:t>886</w:t>
      </w:r>
      <w:r w:rsidR="00994AE4">
        <w:rPr>
          <w:rFonts w:cs="Times New Roman"/>
          <w:szCs w:val="28"/>
        </w:rPr>
        <w:t xml:space="preserve"> О</w:t>
      </w:r>
    </w:p>
    <w:p w:rsidR="00372BB4" w:rsidRDefault="00372BB4" w:rsidP="00372BB4">
      <w:pPr>
        <w:ind w:left="708" w:firstLine="0"/>
        <w:jc w:val="center"/>
        <w:rPr>
          <w:rFonts w:cs="Times New Roman"/>
          <w:szCs w:val="28"/>
        </w:rPr>
      </w:pPr>
    </w:p>
    <w:p w:rsidR="00372BB4" w:rsidRDefault="00372BB4" w:rsidP="00372BB4">
      <w:pPr>
        <w:ind w:left="708" w:firstLine="0"/>
        <w:jc w:val="center"/>
        <w:rPr>
          <w:rFonts w:cs="Times New Roman"/>
          <w:szCs w:val="28"/>
        </w:rPr>
      </w:pPr>
    </w:p>
    <w:p w:rsidR="00372BB4" w:rsidRPr="00994AE4" w:rsidRDefault="00372BB4" w:rsidP="00372BB4">
      <w:pPr>
        <w:ind w:left="708" w:firstLine="0"/>
        <w:jc w:val="center"/>
        <w:rPr>
          <w:rFonts w:cs="Times New Roman"/>
          <w:szCs w:val="28"/>
        </w:rPr>
      </w:pPr>
    </w:p>
    <w:p w:rsidR="00DE52AF" w:rsidRDefault="00DE52AF" w:rsidP="00DE52AF">
      <w:pPr>
        <w:jc w:val="center"/>
        <w:rPr>
          <w:rFonts w:cs="Times New Roman"/>
          <w:szCs w:val="28"/>
        </w:rPr>
      </w:pPr>
    </w:p>
    <w:p w:rsidR="00DE52AF" w:rsidRDefault="00DE52AF" w:rsidP="00DE52AF">
      <w:pPr>
        <w:rPr>
          <w:rFonts w:cs="Times New Roman"/>
          <w:szCs w:val="28"/>
        </w:rPr>
      </w:pPr>
    </w:p>
    <w:p w:rsidR="00DE52AF" w:rsidRDefault="00DE52AF" w:rsidP="00DE52AF">
      <w:pPr>
        <w:rPr>
          <w:rFonts w:cs="Times New Roman"/>
          <w:szCs w:val="28"/>
        </w:rPr>
      </w:pPr>
    </w:p>
    <w:p w:rsidR="00DE52AF" w:rsidRDefault="00DE52AF" w:rsidP="00DE52AF">
      <w:pPr>
        <w:rPr>
          <w:rFonts w:cs="Times New Roman"/>
          <w:szCs w:val="28"/>
        </w:rPr>
      </w:pPr>
    </w:p>
    <w:p w:rsidR="00055D14" w:rsidRDefault="00055D14" w:rsidP="00055D14">
      <w:pPr>
        <w:ind w:leftChars="102" w:left="286" w:firstLineChars="105" w:firstLine="294"/>
        <w:sectPr w:rsidR="00055D14" w:rsidSect="00FC397B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055D14" w:rsidRDefault="00055D14" w:rsidP="00055D14">
      <w:pPr>
        <w:ind w:left="4248" w:firstLineChars="105" w:firstLine="294"/>
      </w:pPr>
      <w:r>
        <w:t xml:space="preserve">Руководитель </w:t>
      </w:r>
    </w:p>
    <w:p w:rsidR="00C9072D" w:rsidRDefault="00C9072D" w:rsidP="00055D14">
      <w:pPr>
        <w:ind w:left="4248" w:firstLineChars="105" w:firstLine="294"/>
      </w:pPr>
      <w:r>
        <w:t>Старший преподаватель</w:t>
      </w:r>
    </w:p>
    <w:p w:rsidR="00055D14" w:rsidRDefault="00055D14" w:rsidP="00C9072D">
      <w:pPr>
        <w:ind w:left="4248" w:firstLineChars="105" w:firstLine="294"/>
      </w:pPr>
      <w:r>
        <w:t>________</w:t>
      </w:r>
      <w:r w:rsidR="00C9072D">
        <w:t>___________</w:t>
      </w:r>
      <w:r>
        <w:t xml:space="preserve"> </w:t>
      </w:r>
      <w:r w:rsidR="00C9072D">
        <w:t>Минина И. В.</w:t>
      </w:r>
    </w:p>
    <w:p w:rsidR="00055D14" w:rsidRDefault="00055D14" w:rsidP="00055D14">
      <w:pPr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ind w:left="4248" w:firstLineChars="105" w:firstLine="294"/>
      </w:pPr>
    </w:p>
    <w:p w:rsidR="00C9072D" w:rsidRDefault="00055D14" w:rsidP="00C9072D">
      <w:pPr>
        <w:ind w:left="4248" w:firstLineChars="105" w:firstLine="294"/>
      </w:pPr>
      <w:r>
        <w:t xml:space="preserve">Студент группы </w:t>
      </w:r>
    </w:p>
    <w:p w:rsidR="00055D14" w:rsidRDefault="00055D14" w:rsidP="00C9072D">
      <w:pPr>
        <w:ind w:left="4248" w:firstLineChars="105" w:firstLine="294"/>
      </w:pPr>
      <w:r>
        <w:t>23ПМИ(б)ППКС</w:t>
      </w:r>
    </w:p>
    <w:p w:rsidR="00055D14" w:rsidRDefault="00055D14" w:rsidP="00C9072D">
      <w:pPr>
        <w:ind w:left="4248" w:firstLineChars="105" w:firstLine="294"/>
      </w:pPr>
      <w:r>
        <w:t>________</w:t>
      </w:r>
      <w:r w:rsidR="00C9072D">
        <w:t>_______</w:t>
      </w:r>
      <w:r>
        <w:t xml:space="preserve"> </w:t>
      </w:r>
      <w:r w:rsidR="00C9072D">
        <w:t>Провоторова О. С.</w:t>
      </w:r>
    </w:p>
    <w:p w:rsidR="00055D14" w:rsidRDefault="00055D14" w:rsidP="00055D14">
      <w:pPr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ind w:left="4248" w:firstLineChars="105" w:firstLine="210"/>
        <w:jc w:val="left"/>
        <w:rPr>
          <w:sz w:val="20"/>
          <w:szCs w:val="20"/>
        </w:rPr>
        <w:sectPr w:rsidR="00055D14" w:rsidSect="00055D1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E52AF" w:rsidRDefault="00DE52AF" w:rsidP="00DE52AF">
      <w:pPr>
        <w:pStyle w:val="a3"/>
        <w:ind w:firstLine="5529"/>
        <w:rPr>
          <w:rFonts w:ascii="Times New Roman" w:hAnsi="Times New Roman"/>
          <w:sz w:val="28"/>
        </w:rPr>
      </w:pPr>
    </w:p>
    <w:p w:rsidR="00B07A05" w:rsidRDefault="00B07A05" w:rsidP="000448B0"/>
    <w:p w:rsidR="00C9072D" w:rsidRDefault="00C9072D" w:rsidP="000448B0"/>
    <w:p w:rsidR="0074223E" w:rsidRPr="0074223E" w:rsidRDefault="00DE52AF" w:rsidP="005D6832">
      <w:pPr>
        <w:ind w:firstLine="0"/>
        <w:jc w:val="center"/>
      </w:pPr>
      <w:r>
        <w:t>Оренбург 20</w:t>
      </w:r>
      <w:r w:rsidR="00C9072D">
        <w:t>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9783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18D" w:rsidRDefault="004C318D" w:rsidP="00D301A9">
          <w:pPr>
            <w:pStyle w:val="ad"/>
            <w:ind w:firstLine="0"/>
            <w:jc w:val="center"/>
            <w:rPr>
              <w:rStyle w:val="10"/>
              <w:color w:val="auto"/>
            </w:rPr>
          </w:pPr>
          <w:r w:rsidRPr="004C318D">
            <w:rPr>
              <w:rStyle w:val="10"/>
              <w:color w:val="auto"/>
            </w:rPr>
            <w:t>Содержание</w:t>
          </w:r>
        </w:p>
        <w:p w:rsidR="000971B8" w:rsidRPr="000971B8" w:rsidRDefault="000971B8" w:rsidP="000971B8">
          <w:pPr>
            <w:rPr>
              <w:lang w:eastAsia="ru-RU"/>
            </w:rPr>
          </w:pPr>
        </w:p>
        <w:p w:rsidR="00FF6C84" w:rsidRDefault="004C31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9248260" w:history="1">
            <w:r w:rsidR="00FF6C84" w:rsidRPr="00B42E56">
              <w:rPr>
                <w:rStyle w:val="ae"/>
                <w:noProof/>
              </w:rPr>
              <w:t>1 Спецификация требований</w:t>
            </w:r>
            <w:r w:rsidR="00FF6C84">
              <w:rPr>
                <w:noProof/>
                <w:webHidden/>
              </w:rPr>
              <w:tab/>
            </w:r>
            <w:r w:rsidR="00FF6C84">
              <w:rPr>
                <w:noProof/>
                <w:webHidden/>
              </w:rPr>
              <w:fldChar w:fldCharType="begin"/>
            </w:r>
            <w:r w:rsidR="00FF6C84">
              <w:rPr>
                <w:noProof/>
                <w:webHidden/>
              </w:rPr>
              <w:instrText xml:space="preserve"> PAGEREF _Toc199248260 \h </w:instrText>
            </w:r>
            <w:r w:rsidR="00FF6C84">
              <w:rPr>
                <w:noProof/>
                <w:webHidden/>
              </w:rPr>
            </w:r>
            <w:r w:rsidR="00FF6C84">
              <w:rPr>
                <w:noProof/>
                <w:webHidden/>
              </w:rPr>
              <w:fldChar w:fldCharType="separate"/>
            </w:r>
            <w:r w:rsidR="00FF6C84">
              <w:rPr>
                <w:noProof/>
                <w:webHidden/>
              </w:rPr>
              <w:t>3</w:t>
            </w:r>
            <w:r w:rsidR="00FF6C84">
              <w:rPr>
                <w:noProof/>
                <w:webHidden/>
              </w:rPr>
              <w:fldChar w:fldCharType="end"/>
            </w:r>
          </w:hyperlink>
        </w:p>
        <w:p w:rsidR="00FF6C84" w:rsidRDefault="005E20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248261" w:history="1">
            <w:r w:rsidR="00FF6C84" w:rsidRPr="00B42E56">
              <w:rPr>
                <w:rStyle w:val="ae"/>
                <w:noProof/>
              </w:rPr>
              <w:t>2 Тест-кейсы</w:t>
            </w:r>
            <w:r w:rsidR="00FF6C84">
              <w:rPr>
                <w:noProof/>
                <w:webHidden/>
              </w:rPr>
              <w:tab/>
            </w:r>
            <w:r w:rsidR="00FF6C84">
              <w:rPr>
                <w:noProof/>
                <w:webHidden/>
              </w:rPr>
              <w:fldChar w:fldCharType="begin"/>
            </w:r>
            <w:r w:rsidR="00FF6C84">
              <w:rPr>
                <w:noProof/>
                <w:webHidden/>
              </w:rPr>
              <w:instrText xml:space="preserve"> PAGEREF _Toc199248261 \h </w:instrText>
            </w:r>
            <w:r w:rsidR="00FF6C84">
              <w:rPr>
                <w:noProof/>
                <w:webHidden/>
              </w:rPr>
            </w:r>
            <w:r w:rsidR="00FF6C84">
              <w:rPr>
                <w:noProof/>
                <w:webHidden/>
              </w:rPr>
              <w:fldChar w:fldCharType="separate"/>
            </w:r>
            <w:r w:rsidR="00FF6C84">
              <w:rPr>
                <w:noProof/>
                <w:webHidden/>
              </w:rPr>
              <w:t>4</w:t>
            </w:r>
            <w:r w:rsidR="00FF6C84">
              <w:rPr>
                <w:noProof/>
                <w:webHidden/>
              </w:rPr>
              <w:fldChar w:fldCharType="end"/>
            </w:r>
          </w:hyperlink>
        </w:p>
        <w:p w:rsidR="00FF6C84" w:rsidRDefault="005E20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248262" w:history="1">
            <w:r w:rsidR="00FF6C84" w:rsidRPr="00B42E56">
              <w:rPr>
                <w:rStyle w:val="ae"/>
                <w:noProof/>
              </w:rPr>
              <w:t>3 Баг-репорты</w:t>
            </w:r>
            <w:r w:rsidR="00FF6C84">
              <w:rPr>
                <w:noProof/>
                <w:webHidden/>
              </w:rPr>
              <w:tab/>
            </w:r>
            <w:r w:rsidR="00FF6C84">
              <w:rPr>
                <w:noProof/>
                <w:webHidden/>
              </w:rPr>
              <w:fldChar w:fldCharType="begin"/>
            </w:r>
            <w:r w:rsidR="00FF6C84">
              <w:rPr>
                <w:noProof/>
                <w:webHidden/>
              </w:rPr>
              <w:instrText xml:space="preserve"> PAGEREF _Toc199248262 \h </w:instrText>
            </w:r>
            <w:r w:rsidR="00FF6C84">
              <w:rPr>
                <w:noProof/>
                <w:webHidden/>
              </w:rPr>
            </w:r>
            <w:r w:rsidR="00FF6C84">
              <w:rPr>
                <w:noProof/>
                <w:webHidden/>
              </w:rPr>
              <w:fldChar w:fldCharType="separate"/>
            </w:r>
            <w:r w:rsidR="00FF6C84">
              <w:rPr>
                <w:noProof/>
                <w:webHidden/>
              </w:rPr>
              <w:t>10</w:t>
            </w:r>
            <w:r w:rsidR="00FF6C84">
              <w:rPr>
                <w:noProof/>
                <w:webHidden/>
              </w:rPr>
              <w:fldChar w:fldCharType="end"/>
            </w:r>
          </w:hyperlink>
        </w:p>
        <w:p w:rsidR="00FF6C84" w:rsidRDefault="005E20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248263" w:history="1">
            <w:r w:rsidR="00FF6C84" w:rsidRPr="00B42E56">
              <w:rPr>
                <w:rStyle w:val="ae"/>
                <w:noProof/>
              </w:rPr>
              <w:t>Приложение 1</w:t>
            </w:r>
            <w:r w:rsidR="00FF6C84">
              <w:rPr>
                <w:noProof/>
                <w:webHidden/>
              </w:rPr>
              <w:tab/>
            </w:r>
            <w:r w:rsidR="00FF6C84">
              <w:rPr>
                <w:noProof/>
                <w:webHidden/>
              </w:rPr>
              <w:fldChar w:fldCharType="begin"/>
            </w:r>
            <w:r w:rsidR="00FF6C84">
              <w:rPr>
                <w:noProof/>
                <w:webHidden/>
              </w:rPr>
              <w:instrText xml:space="preserve"> PAGEREF _Toc199248263 \h </w:instrText>
            </w:r>
            <w:r w:rsidR="00FF6C84">
              <w:rPr>
                <w:noProof/>
                <w:webHidden/>
              </w:rPr>
            </w:r>
            <w:r w:rsidR="00FF6C84">
              <w:rPr>
                <w:noProof/>
                <w:webHidden/>
              </w:rPr>
              <w:fldChar w:fldCharType="separate"/>
            </w:r>
            <w:r w:rsidR="00FF6C84">
              <w:rPr>
                <w:noProof/>
                <w:webHidden/>
              </w:rPr>
              <w:t>12</w:t>
            </w:r>
            <w:r w:rsidR="00FF6C84">
              <w:rPr>
                <w:noProof/>
                <w:webHidden/>
              </w:rPr>
              <w:fldChar w:fldCharType="end"/>
            </w:r>
          </w:hyperlink>
        </w:p>
        <w:p w:rsidR="004C318D" w:rsidRDefault="004C318D" w:rsidP="00D301A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4C318D" w:rsidRDefault="004C318D">
      <w:pPr>
        <w:spacing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D6673" w:rsidRDefault="00BD6673" w:rsidP="00BD6673">
      <w:pPr>
        <w:pStyle w:val="1"/>
        <w:sectPr w:rsidR="00BD6673" w:rsidSect="00055D1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67E2" w:rsidRDefault="00BD6673" w:rsidP="00BD6673">
      <w:pPr>
        <w:pStyle w:val="1"/>
      </w:pPr>
      <w:bookmarkStart w:id="0" w:name="_Toc199248260"/>
      <w:r>
        <w:lastRenderedPageBreak/>
        <w:t>1</w:t>
      </w:r>
      <w:r w:rsidR="004932EE">
        <w:t xml:space="preserve"> </w:t>
      </w:r>
      <w:r>
        <w:t>Спецификация требований</w:t>
      </w:r>
      <w:bookmarkEnd w:id="0"/>
    </w:p>
    <w:p w:rsidR="00BD6673" w:rsidRDefault="00BD6673" w:rsidP="00BD6673"/>
    <w:p w:rsidR="00BD6673" w:rsidRDefault="00BD6673" w:rsidP="00BD6673"/>
    <w:p w:rsidR="00BD6673" w:rsidRDefault="00BD6673" w:rsidP="00BD6673">
      <w:r w:rsidRPr="001905B9">
        <w:rPr>
          <w:noProof/>
        </w:rPr>
        <w:drawing>
          <wp:inline distT="0" distB="0" distL="0" distR="0" wp14:anchorId="701BB740" wp14:editId="72520603">
            <wp:extent cx="4446905" cy="247420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692" cy="24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73" w:rsidRPr="001905B9" w:rsidRDefault="00BD6673" w:rsidP="00BD66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D935B" wp14:editId="36CAE40C">
                <wp:simplePos x="0" y="0"/>
                <wp:positionH relativeFrom="column">
                  <wp:posOffset>3072765</wp:posOffset>
                </wp:positionH>
                <wp:positionV relativeFrom="paragraph">
                  <wp:posOffset>2160270</wp:posOffset>
                </wp:positionV>
                <wp:extent cx="510540" cy="106680"/>
                <wp:effectExtent l="0" t="0" r="2286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06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16A32" id="Прямоугольник 3" o:spid="_x0000_s1026" style="position:absolute;margin-left:241.95pt;margin-top:170.1pt;width:40.2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" fillcolor="white [3201]" strokecolor="white [3212]" strokeweight="1pt"/>
            </w:pict>
          </mc:Fallback>
        </mc:AlternateContent>
      </w:r>
    </w:p>
    <w:p w:rsidR="00BD6673" w:rsidRDefault="00BD6673" w:rsidP="00BD6673">
      <w:r>
        <w:t xml:space="preserve">Рисунок </w:t>
      </w:r>
      <w:r w:rsidR="0093227A">
        <w:t>1</w:t>
      </w:r>
      <w:r>
        <w:t xml:space="preserve"> – Модель вариантов использования</w:t>
      </w:r>
    </w:p>
    <w:p w:rsidR="00BD6673" w:rsidRDefault="00BD6673" w:rsidP="00BD6673"/>
    <w:p w:rsidR="00BD6673" w:rsidRDefault="00BD6673" w:rsidP="00BD6673">
      <w:r>
        <w:t xml:space="preserve">Таблица </w:t>
      </w:r>
      <w:r w:rsidR="0093227A">
        <w:t>1</w:t>
      </w:r>
      <w:r>
        <w:t xml:space="preserve"> – Описание прецедентов в </w:t>
      </w:r>
      <w:r>
        <w:rPr>
          <w:lang w:val="en-US"/>
        </w:rPr>
        <w:t>Use</w:t>
      </w:r>
      <w:r>
        <w:t>–</w:t>
      </w:r>
      <w:r>
        <w:rPr>
          <w:lang w:val="en-US"/>
        </w:rPr>
        <w:t>case</w:t>
      </w:r>
      <w:r w:rsidRPr="00C92766">
        <w:t xml:space="preserve"> </w:t>
      </w:r>
      <w:r>
        <w:t xml:space="preserve">диаграмме </w:t>
      </w:r>
    </w:p>
    <w:p w:rsidR="00BD6673" w:rsidRDefault="00BD6673" w:rsidP="00BD6673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D6673" w:rsidTr="007912E0">
        <w:tc>
          <w:tcPr>
            <w:tcW w:w="3115" w:type="dxa"/>
          </w:tcPr>
          <w:p w:rsidR="00BD6673" w:rsidRPr="003D69B2" w:rsidRDefault="00BD6673" w:rsidP="007912E0">
            <w:pPr>
              <w:ind w:firstLine="0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3115" w:type="dxa"/>
          </w:tcPr>
          <w:p w:rsidR="00BD6673" w:rsidRPr="003D69B2" w:rsidRDefault="00BD6673" w:rsidP="007912E0">
            <w:pPr>
              <w:ind w:firstLine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115" w:type="dxa"/>
          </w:tcPr>
          <w:p w:rsidR="00BD6673" w:rsidRPr="003D69B2" w:rsidRDefault="00BD6673" w:rsidP="007912E0">
            <w:pPr>
              <w:ind w:firstLine="0"/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BD6673" w:rsidTr="007912E0">
        <w:tc>
          <w:tcPr>
            <w:tcW w:w="3115" w:type="dxa"/>
          </w:tcPr>
          <w:p w:rsidR="00BD6673" w:rsidRDefault="00BD6673" w:rsidP="007912E0">
            <w:pPr>
              <w:ind w:firstLine="0"/>
            </w:pPr>
            <w:r>
              <w:t>Задать размерность матрицы</w:t>
            </w:r>
          </w:p>
        </w:tc>
        <w:tc>
          <w:tcPr>
            <w:tcW w:w="3115" w:type="dxa"/>
          </w:tcPr>
          <w:p w:rsidR="00BD6673" w:rsidRDefault="00BD6673" w:rsidP="007912E0">
            <w:pPr>
              <w:ind w:firstLine="0"/>
            </w:pPr>
            <w:r>
              <w:t>Пользователь вводит число от 2 до 10, которое обозначает размерность квадратной матрицы.</w:t>
            </w:r>
          </w:p>
        </w:tc>
        <w:tc>
          <w:tcPr>
            <w:tcW w:w="3115" w:type="dxa"/>
          </w:tcPr>
          <w:p w:rsidR="00BD6673" w:rsidRDefault="00BD6673" w:rsidP="007912E0">
            <w:pPr>
              <w:ind w:firstLine="0"/>
            </w:pPr>
            <w:r w:rsidRPr="003D69B2">
              <w:t>Система проверяет корректность введенных данных и позволяет пользователю исправить ввод.</w:t>
            </w:r>
          </w:p>
        </w:tc>
      </w:tr>
      <w:tr w:rsidR="00BD6673" w:rsidTr="007912E0">
        <w:tc>
          <w:tcPr>
            <w:tcW w:w="3115" w:type="dxa"/>
          </w:tcPr>
          <w:p w:rsidR="00BD6673" w:rsidRDefault="00BD6673" w:rsidP="007912E0">
            <w:pPr>
              <w:ind w:firstLine="0"/>
            </w:pPr>
            <w:r>
              <w:t>Создать матрицу</w:t>
            </w:r>
          </w:p>
        </w:tc>
        <w:tc>
          <w:tcPr>
            <w:tcW w:w="3115" w:type="dxa"/>
          </w:tcPr>
          <w:p w:rsidR="00BD6673" w:rsidRDefault="00BD6673" w:rsidP="007912E0">
            <w:pPr>
              <w:ind w:firstLine="0"/>
            </w:pPr>
            <w:r w:rsidRPr="003D69B2">
              <w:t xml:space="preserve">Пользователь </w:t>
            </w:r>
            <w:r>
              <w:t>нажимает кнопку «Создать матрицу», чтобы ввести элементы матрицы.</w:t>
            </w:r>
          </w:p>
        </w:tc>
        <w:tc>
          <w:tcPr>
            <w:tcW w:w="3115" w:type="dxa"/>
          </w:tcPr>
          <w:p w:rsidR="00BD6673" w:rsidRDefault="00BD6673" w:rsidP="007912E0">
            <w:pPr>
              <w:ind w:firstLine="0"/>
            </w:pPr>
            <w:r w:rsidRPr="003D69B2">
              <w:t xml:space="preserve">Система </w:t>
            </w:r>
            <w:r>
              <w:t>выводит поля, в которые нужно вписать значения элементов матрицы.</w:t>
            </w:r>
          </w:p>
        </w:tc>
      </w:tr>
      <w:tr w:rsidR="00BD6673" w:rsidTr="007912E0">
        <w:tc>
          <w:tcPr>
            <w:tcW w:w="3115" w:type="dxa"/>
          </w:tcPr>
          <w:p w:rsidR="00BD6673" w:rsidRDefault="00BD6673" w:rsidP="007912E0">
            <w:pPr>
              <w:ind w:firstLine="0"/>
            </w:pPr>
            <w:r>
              <w:t>Заполнить матрицу элементами</w:t>
            </w:r>
          </w:p>
        </w:tc>
        <w:tc>
          <w:tcPr>
            <w:tcW w:w="3115" w:type="dxa"/>
          </w:tcPr>
          <w:p w:rsidR="00BD6673" w:rsidRDefault="00BD6673" w:rsidP="007912E0">
            <w:pPr>
              <w:ind w:firstLine="0"/>
            </w:pPr>
            <w:r w:rsidRPr="003D69B2">
              <w:t>Пользователь вводит значения</w:t>
            </w:r>
            <w:r>
              <w:t xml:space="preserve"> (числа)</w:t>
            </w:r>
            <w:r w:rsidRPr="003D69B2">
              <w:t xml:space="preserve"> для каждой ячейки матрицы</w:t>
            </w:r>
            <w:r>
              <w:t>.</w:t>
            </w:r>
          </w:p>
        </w:tc>
        <w:tc>
          <w:tcPr>
            <w:tcW w:w="3115" w:type="dxa"/>
          </w:tcPr>
          <w:p w:rsidR="00BD6673" w:rsidRDefault="00BD6673" w:rsidP="007912E0">
            <w:pPr>
              <w:ind w:firstLine="0"/>
            </w:pPr>
            <w:r w:rsidRPr="003D69B2">
              <w:t>Система проверяет корректность введенных данных и позволяет пользователю исправить ввод.</w:t>
            </w:r>
          </w:p>
        </w:tc>
      </w:tr>
      <w:tr w:rsidR="00BD6673" w:rsidTr="007912E0">
        <w:tc>
          <w:tcPr>
            <w:tcW w:w="3115" w:type="dxa"/>
          </w:tcPr>
          <w:p w:rsidR="00BD6673" w:rsidRDefault="00BD6673" w:rsidP="007912E0">
            <w:pPr>
              <w:ind w:firstLine="0"/>
            </w:pPr>
            <w:r>
              <w:t>Посмотреть результат вычисления</w:t>
            </w:r>
          </w:p>
        </w:tc>
        <w:tc>
          <w:tcPr>
            <w:tcW w:w="3115" w:type="dxa"/>
          </w:tcPr>
          <w:p w:rsidR="00BD6673" w:rsidRDefault="00BD6673" w:rsidP="007912E0">
            <w:pPr>
              <w:ind w:firstLine="0"/>
            </w:pPr>
            <w:r w:rsidRPr="003D69B2">
              <w:t>Пользователь нажимает кнопку для вычисления определителя матрицы</w:t>
            </w:r>
            <w:r>
              <w:t>.</w:t>
            </w:r>
            <w:r w:rsidRPr="003D69B2">
              <w:t xml:space="preserve"> </w:t>
            </w:r>
          </w:p>
        </w:tc>
        <w:tc>
          <w:tcPr>
            <w:tcW w:w="3115" w:type="dxa"/>
          </w:tcPr>
          <w:p w:rsidR="00BD6673" w:rsidRDefault="00BD6673" w:rsidP="007912E0">
            <w:pPr>
              <w:ind w:firstLine="0"/>
            </w:pPr>
            <w:r w:rsidRPr="003D69B2">
              <w:t>Система выполняет расчет на основе введенных данных</w:t>
            </w:r>
            <w:r>
              <w:t xml:space="preserve"> и выводит пошаговое решение процесса вычисления определителя матрицы</w:t>
            </w:r>
            <w:r w:rsidRPr="003D69B2">
              <w:t>.</w:t>
            </w:r>
          </w:p>
        </w:tc>
      </w:tr>
    </w:tbl>
    <w:p w:rsidR="00BD6673" w:rsidRDefault="00BD6673" w:rsidP="00BD6673">
      <w:pPr>
        <w:pStyle w:val="1"/>
        <w:sectPr w:rsidR="00BD6673" w:rsidSect="00BD6673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6673" w:rsidRPr="00BD6673" w:rsidRDefault="00BD6673" w:rsidP="00BD6673">
      <w:pPr>
        <w:pStyle w:val="1"/>
      </w:pPr>
      <w:bookmarkStart w:id="1" w:name="_Toc199248261"/>
      <w:r>
        <w:lastRenderedPageBreak/>
        <w:t>2 Тест-кейсы</w:t>
      </w:r>
      <w:bookmarkEnd w:id="1"/>
    </w:p>
    <w:p w:rsidR="00BD6673" w:rsidRDefault="00BD6673" w:rsidP="00BD6673"/>
    <w:p w:rsidR="00BD6673" w:rsidRDefault="00BD6673" w:rsidP="00BD6673"/>
    <w:p w:rsidR="0093227A" w:rsidRDefault="0093227A" w:rsidP="0093227A">
      <w:r>
        <w:t>Используя спецификацию требований и диаграмму вариантов использование проведено функциональное тестирование по вариантам использования. Для тестирования были разработаны позитивные (1), негативные (2) и деструктивные (3) тест-кейсы.</w:t>
      </w:r>
    </w:p>
    <w:p w:rsidR="0093227A" w:rsidRDefault="0093227A" w:rsidP="0093227A"/>
    <w:p w:rsidR="00BD6673" w:rsidRDefault="00BD6673" w:rsidP="00BD6673">
      <w:r>
        <w:t>Таблица 2 – Тест- кейсы</w:t>
      </w:r>
    </w:p>
    <w:p w:rsidR="00BD6673" w:rsidRDefault="00BD6673" w:rsidP="00BD6673"/>
    <w:tbl>
      <w:tblPr>
        <w:tblStyle w:val="af0"/>
        <w:tblW w:w="15079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126"/>
        <w:gridCol w:w="2014"/>
        <w:gridCol w:w="3081"/>
        <w:gridCol w:w="2618"/>
        <w:gridCol w:w="2835"/>
      </w:tblGrid>
      <w:tr w:rsidR="007B6F4A" w:rsidTr="002D7636">
        <w:tc>
          <w:tcPr>
            <w:tcW w:w="562" w:type="dxa"/>
          </w:tcPr>
          <w:p w:rsidR="007B6F4A" w:rsidRDefault="007B6F4A" w:rsidP="00BD6673">
            <w:pPr>
              <w:ind w:firstLine="0"/>
            </w:pPr>
            <w:r>
              <w:t>№</w:t>
            </w:r>
          </w:p>
        </w:tc>
        <w:tc>
          <w:tcPr>
            <w:tcW w:w="1843" w:type="dxa"/>
          </w:tcPr>
          <w:p w:rsidR="007B6F4A" w:rsidRDefault="007B6F4A" w:rsidP="00BD6673">
            <w:pPr>
              <w:ind w:firstLine="0"/>
            </w:pPr>
            <w:r w:rsidRPr="00E15EFA">
              <w:t>Назван</w:t>
            </w:r>
            <w:r>
              <w:t>и</w:t>
            </w:r>
            <w:r w:rsidRPr="00E15EFA">
              <w:t>е тест</w:t>
            </w:r>
            <w:r>
              <w:t>-</w:t>
            </w:r>
            <w:r w:rsidRPr="00E15EFA">
              <w:t xml:space="preserve">кейса </w:t>
            </w:r>
          </w:p>
        </w:tc>
        <w:tc>
          <w:tcPr>
            <w:tcW w:w="2126" w:type="dxa"/>
          </w:tcPr>
          <w:p w:rsidR="007B6F4A" w:rsidRDefault="007B6F4A" w:rsidP="00BD6673">
            <w:pPr>
              <w:ind w:firstLine="0"/>
            </w:pPr>
            <w:r w:rsidRPr="00E15EFA">
              <w:t xml:space="preserve">Модуль </w:t>
            </w:r>
          </w:p>
        </w:tc>
        <w:tc>
          <w:tcPr>
            <w:tcW w:w="2014" w:type="dxa"/>
          </w:tcPr>
          <w:p w:rsidR="007B6F4A" w:rsidRDefault="007B6F4A" w:rsidP="00BD6673">
            <w:pPr>
              <w:ind w:firstLine="0"/>
            </w:pPr>
            <w:r w:rsidRPr="00E15EFA">
              <w:t xml:space="preserve">Предусловия </w:t>
            </w:r>
          </w:p>
        </w:tc>
        <w:tc>
          <w:tcPr>
            <w:tcW w:w="3081" w:type="dxa"/>
          </w:tcPr>
          <w:p w:rsidR="007B6F4A" w:rsidRDefault="007B6F4A" w:rsidP="00BD6673">
            <w:pPr>
              <w:ind w:firstLine="0"/>
            </w:pPr>
            <w:r w:rsidRPr="00E15EFA">
              <w:t xml:space="preserve">Шаги </w:t>
            </w:r>
          </w:p>
        </w:tc>
        <w:tc>
          <w:tcPr>
            <w:tcW w:w="2618" w:type="dxa"/>
          </w:tcPr>
          <w:p w:rsidR="007B6F4A" w:rsidRDefault="007B6F4A" w:rsidP="00BD6673">
            <w:pPr>
              <w:ind w:firstLine="0"/>
            </w:pPr>
            <w:r w:rsidRPr="00E15EFA">
              <w:t xml:space="preserve">Ожидаемый результат </w:t>
            </w:r>
          </w:p>
        </w:tc>
        <w:tc>
          <w:tcPr>
            <w:tcW w:w="2835" w:type="dxa"/>
          </w:tcPr>
          <w:p w:rsidR="007B6F4A" w:rsidRDefault="007B6F4A" w:rsidP="00BD6673">
            <w:pPr>
              <w:ind w:firstLine="0"/>
            </w:pPr>
            <w:r w:rsidRPr="00E15EFA">
              <w:t>Статус прохождения тест</w:t>
            </w:r>
            <w:r>
              <w:t>-</w:t>
            </w:r>
            <w:r w:rsidRPr="00E15EFA">
              <w:t>кейса</w:t>
            </w:r>
          </w:p>
        </w:tc>
      </w:tr>
      <w:tr w:rsidR="007B6F4A" w:rsidTr="002D7636">
        <w:tc>
          <w:tcPr>
            <w:tcW w:w="562" w:type="dxa"/>
            <w:vMerge w:val="restart"/>
          </w:tcPr>
          <w:p w:rsidR="007B6F4A" w:rsidRDefault="007B6F4A" w:rsidP="00BD6673">
            <w:pPr>
              <w:ind w:firstLine="0"/>
            </w:pPr>
            <w:r>
              <w:t>1</w:t>
            </w:r>
          </w:p>
        </w:tc>
        <w:tc>
          <w:tcPr>
            <w:tcW w:w="1843" w:type="dxa"/>
            <w:vMerge w:val="restart"/>
          </w:tcPr>
          <w:p w:rsidR="007B6F4A" w:rsidRDefault="007B6F4A" w:rsidP="00BD6673">
            <w:pPr>
              <w:ind w:firstLine="0"/>
            </w:pPr>
            <w:r>
              <w:t>Размерность матрицы</w:t>
            </w:r>
          </w:p>
        </w:tc>
        <w:tc>
          <w:tcPr>
            <w:tcW w:w="2126" w:type="dxa"/>
            <w:vMerge w:val="restart"/>
          </w:tcPr>
          <w:p w:rsidR="007B6F4A" w:rsidRPr="00AE4719" w:rsidRDefault="00673809" w:rsidP="00BD6673">
            <w:pPr>
              <w:ind w:firstLine="0"/>
              <w:rPr>
                <w:lang w:val="en-US"/>
              </w:rPr>
            </w:pPr>
            <w:r>
              <w:t>Окно</w:t>
            </w:r>
            <w:r w:rsidRPr="002D7636">
              <w:rPr>
                <w:lang w:val="en-US"/>
              </w:rPr>
              <w:t xml:space="preserve">: </w:t>
            </w:r>
            <w:proofErr w:type="spellStart"/>
            <w:r w:rsidRPr="002D7636">
              <w:rPr>
                <w:lang w:val="en-US"/>
              </w:rPr>
              <w:t>MainWindow</w:t>
            </w:r>
            <w:proofErr w:type="spellEnd"/>
            <w:r w:rsidR="002D7636" w:rsidRPr="002D7636">
              <w:rPr>
                <w:lang w:val="en-US"/>
              </w:rPr>
              <w:t xml:space="preserve"> </w:t>
            </w:r>
            <w:r w:rsidR="00AE4719">
              <w:rPr>
                <w:lang w:val="en-US"/>
              </w:rPr>
              <w:t>–</w:t>
            </w:r>
            <w:r w:rsidR="002D7636" w:rsidRPr="002D7636">
              <w:rPr>
                <w:lang w:val="en-US"/>
              </w:rPr>
              <w:t xml:space="preserve"> </w:t>
            </w:r>
            <w:r w:rsidR="00AE4719" w:rsidRPr="00AE4719">
              <w:rPr>
                <w:lang w:val="en-US"/>
              </w:rPr>
              <w:t>«</w:t>
            </w:r>
            <w:r w:rsidR="002D7636" w:rsidRPr="002D7636">
              <w:rPr>
                <w:lang w:val="en-US"/>
              </w:rPr>
              <w:t xml:space="preserve">Hello, I am </w:t>
            </w:r>
            <w:proofErr w:type="spellStart"/>
            <w:r w:rsidR="002D7636" w:rsidRPr="002D7636">
              <w:rPr>
                <w:lang w:val="en-US"/>
              </w:rPr>
              <w:t>detMatrix</w:t>
            </w:r>
            <w:proofErr w:type="spellEnd"/>
            <w:r w:rsidR="00AE4719" w:rsidRPr="00AE4719">
              <w:rPr>
                <w:lang w:val="en-US"/>
              </w:rPr>
              <w:t>»</w:t>
            </w:r>
          </w:p>
        </w:tc>
        <w:tc>
          <w:tcPr>
            <w:tcW w:w="2014" w:type="dxa"/>
            <w:vMerge w:val="restart"/>
          </w:tcPr>
          <w:p w:rsidR="007B6F4A" w:rsidRDefault="007B6F4A" w:rsidP="00BD6673">
            <w:pPr>
              <w:ind w:firstLine="0"/>
            </w:pPr>
            <w:r>
              <w:t>Программа запущена</w:t>
            </w:r>
          </w:p>
        </w:tc>
        <w:tc>
          <w:tcPr>
            <w:tcW w:w="3081" w:type="dxa"/>
          </w:tcPr>
          <w:p w:rsidR="007B6F4A" w:rsidRDefault="00673809" w:rsidP="00673809">
            <w:pPr>
              <w:ind w:firstLine="0"/>
            </w:pPr>
            <w:r>
              <w:t xml:space="preserve">1) </w:t>
            </w:r>
            <w:r w:rsidR="007B6F4A">
              <w:t>Заполнить поле ввода размерности матрицы числом от 2 до 11</w:t>
            </w:r>
            <w:r>
              <w:t>, нажать кнопку «Создать матрицу»</w:t>
            </w:r>
          </w:p>
        </w:tc>
        <w:tc>
          <w:tcPr>
            <w:tcW w:w="2618" w:type="dxa"/>
          </w:tcPr>
          <w:p w:rsidR="007B6F4A" w:rsidRDefault="007B6F4A" w:rsidP="00BD6673">
            <w:pPr>
              <w:ind w:firstLine="0"/>
            </w:pPr>
            <w:r>
              <w:rPr>
                <w:rStyle w:val="sc-dubctv"/>
                <w:bdr w:val="none" w:sz="0" w:space="0" w:color="auto" w:frame="1"/>
              </w:rPr>
              <w:t>Создается сетка для ввода матрицы соответствующей размерности</w:t>
            </w:r>
          </w:p>
        </w:tc>
        <w:tc>
          <w:tcPr>
            <w:tcW w:w="2835" w:type="dxa"/>
          </w:tcPr>
          <w:p w:rsidR="007B6F4A" w:rsidRDefault="007B6F4A" w:rsidP="00BD6673">
            <w:pPr>
              <w:ind w:firstLine="0"/>
            </w:pPr>
            <w:r>
              <w:t>Пройден</w:t>
            </w:r>
          </w:p>
        </w:tc>
      </w:tr>
      <w:tr w:rsidR="0093227A" w:rsidTr="002D7636">
        <w:tc>
          <w:tcPr>
            <w:tcW w:w="562" w:type="dxa"/>
            <w:vMerge/>
          </w:tcPr>
          <w:p w:rsidR="0093227A" w:rsidRDefault="0093227A" w:rsidP="0093227A">
            <w:pPr>
              <w:ind w:firstLine="0"/>
            </w:pPr>
          </w:p>
        </w:tc>
        <w:tc>
          <w:tcPr>
            <w:tcW w:w="1843" w:type="dxa"/>
            <w:vMerge/>
          </w:tcPr>
          <w:p w:rsidR="0093227A" w:rsidRDefault="0093227A" w:rsidP="0093227A">
            <w:pPr>
              <w:ind w:firstLine="0"/>
            </w:pPr>
          </w:p>
        </w:tc>
        <w:tc>
          <w:tcPr>
            <w:tcW w:w="2126" w:type="dxa"/>
            <w:vMerge/>
          </w:tcPr>
          <w:p w:rsidR="0093227A" w:rsidRDefault="0093227A" w:rsidP="0093227A">
            <w:pPr>
              <w:ind w:firstLine="0"/>
            </w:pPr>
          </w:p>
        </w:tc>
        <w:tc>
          <w:tcPr>
            <w:tcW w:w="2014" w:type="dxa"/>
            <w:vMerge/>
          </w:tcPr>
          <w:p w:rsidR="0093227A" w:rsidRDefault="0093227A" w:rsidP="0093227A">
            <w:pPr>
              <w:ind w:firstLine="0"/>
            </w:pPr>
          </w:p>
        </w:tc>
        <w:tc>
          <w:tcPr>
            <w:tcW w:w="3081" w:type="dxa"/>
          </w:tcPr>
          <w:p w:rsidR="0093227A" w:rsidRDefault="0093227A" w:rsidP="0093227A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 xml:space="preserve">2) Заполнить поле ввода размерности матрицы любым другим значением, </w:t>
            </w:r>
            <w:r>
              <w:t>нажать кнопку «Создать матрицу»</w:t>
            </w:r>
          </w:p>
        </w:tc>
        <w:tc>
          <w:tcPr>
            <w:tcW w:w="2618" w:type="dxa"/>
          </w:tcPr>
          <w:p w:rsidR="0093227A" w:rsidRDefault="0093227A" w:rsidP="0093227A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>Сообщение об ошибке</w:t>
            </w:r>
          </w:p>
        </w:tc>
        <w:tc>
          <w:tcPr>
            <w:tcW w:w="2835" w:type="dxa"/>
          </w:tcPr>
          <w:p w:rsidR="0093227A" w:rsidRDefault="0093227A" w:rsidP="0093227A">
            <w:pPr>
              <w:ind w:firstLine="0"/>
            </w:pPr>
            <w:r>
              <w:t>Пройден</w:t>
            </w:r>
          </w:p>
        </w:tc>
      </w:tr>
      <w:tr w:rsidR="007B6F4A" w:rsidTr="002D7636">
        <w:tc>
          <w:tcPr>
            <w:tcW w:w="562" w:type="dxa"/>
            <w:vMerge/>
          </w:tcPr>
          <w:p w:rsidR="007B6F4A" w:rsidRDefault="007B6F4A" w:rsidP="00BD6673">
            <w:pPr>
              <w:ind w:firstLine="0"/>
            </w:pPr>
          </w:p>
        </w:tc>
        <w:tc>
          <w:tcPr>
            <w:tcW w:w="1843" w:type="dxa"/>
            <w:vMerge/>
          </w:tcPr>
          <w:p w:rsidR="007B6F4A" w:rsidRDefault="007B6F4A" w:rsidP="00BD6673">
            <w:pPr>
              <w:ind w:firstLine="0"/>
            </w:pPr>
          </w:p>
        </w:tc>
        <w:tc>
          <w:tcPr>
            <w:tcW w:w="2126" w:type="dxa"/>
            <w:vMerge/>
          </w:tcPr>
          <w:p w:rsidR="007B6F4A" w:rsidRDefault="007B6F4A" w:rsidP="00BD6673">
            <w:pPr>
              <w:ind w:firstLine="0"/>
            </w:pPr>
          </w:p>
        </w:tc>
        <w:tc>
          <w:tcPr>
            <w:tcW w:w="2014" w:type="dxa"/>
            <w:vMerge/>
          </w:tcPr>
          <w:p w:rsidR="007B6F4A" w:rsidRDefault="007B6F4A" w:rsidP="00BD6673">
            <w:pPr>
              <w:ind w:firstLine="0"/>
            </w:pPr>
          </w:p>
        </w:tc>
        <w:tc>
          <w:tcPr>
            <w:tcW w:w="3081" w:type="dxa"/>
          </w:tcPr>
          <w:p w:rsidR="007B6F4A" w:rsidRDefault="0093227A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 xml:space="preserve">3) </w:t>
            </w:r>
            <w:r w:rsidRPr="0093227A">
              <w:rPr>
                <w:rStyle w:val="sc-dubctv"/>
                <w:bdr w:val="none" w:sz="0" w:space="0" w:color="auto" w:frame="1"/>
              </w:rPr>
              <w:t>Ввести большое число (например, 999999999)</w:t>
            </w:r>
          </w:p>
        </w:tc>
        <w:tc>
          <w:tcPr>
            <w:tcW w:w="2618" w:type="dxa"/>
          </w:tcPr>
          <w:p w:rsidR="007B6F4A" w:rsidRDefault="0093227A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  <w:r w:rsidRPr="0093227A">
              <w:rPr>
                <w:rStyle w:val="sc-dubctv"/>
                <w:bdr w:val="none" w:sz="0" w:space="0" w:color="auto" w:frame="1"/>
              </w:rPr>
              <w:t>Система ограничивает ввод до двух символов (корректирует данные)</w:t>
            </w:r>
          </w:p>
        </w:tc>
        <w:tc>
          <w:tcPr>
            <w:tcW w:w="2835" w:type="dxa"/>
          </w:tcPr>
          <w:p w:rsidR="007B6F4A" w:rsidRDefault="0093227A" w:rsidP="00BD6673">
            <w:pPr>
              <w:ind w:firstLine="0"/>
            </w:pPr>
            <w:r>
              <w:t>Пройден</w:t>
            </w:r>
          </w:p>
        </w:tc>
      </w:tr>
    </w:tbl>
    <w:p w:rsidR="00FF6C84" w:rsidRDefault="00FF6C84" w:rsidP="00FF6C84">
      <w:r>
        <w:lastRenderedPageBreak/>
        <w:t>Продолжение таблицы 2</w:t>
      </w:r>
    </w:p>
    <w:p w:rsidR="00FF6C84" w:rsidRDefault="00FF6C84" w:rsidP="00FF6C84">
      <w:pPr>
        <w:ind w:firstLine="0"/>
      </w:pPr>
    </w:p>
    <w:tbl>
      <w:tblPr>
        <w:tblStyle w:val="af0"/>
        <w:tblW w:w="15079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126"/>
        <w:gridCol w:w="2014"/>
        <w:gridCol w:w="3081"/>
        <w:gridCol w:w="2618"/>
        <w:gridCol w:w="2835"/>
      </w:tblGrid>
      <w:tr w:rsidR="00673809" w:rsidTr="002D7636">
        <w:tc>
          <w:tcPr>
            <w:tcW w:w="562" w:type="dxa"/>
            <w:vMerge w:val="restart"/>
          </w:tcPr>
          <w:p w:rsidR="00673809" w:rsidRDefault="00673809" w:rsidP="00BD6673">
            <w:pPr>
              <w:ind w:firstLine="0"/>
            </w:pPr>
            <w:r>
              <w:t>2</w:t>
            </w:r>
          </w:p>
        </w:tc>
        <w:tc>
          <w:tcPr>
            <w:tcW w:w="1843" w:type="dxa"/>
            <w:vMerge w:val="restart"/>
          </w:tcPr>
          <w:p w:rsidR="00673809" w:rsidRDefault="00673809" w:rsidP="00BD6673">
            <w:pPr>
              <w:ind w:firstLine="0"/>
            </w:pPr>
            <w:r>
              <w:t>Ввод значений</w:t>
            </w:r>
          </w:p>
        </w:tc>
        <w:tc>
          <w:tcPr>
            <w:tcW w:w="2126" w:type="dxa"/>
            <w:vMerge w:val="restart"/>
          </w:tcPr>
          <w:p w:rsidR="002D7636" w:rsidRDefault="00673809" w:rsidP="002D7636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t xml:space="preserve">Окно: </w:t>
            </w:r>
            <w:r w:rsidRPr="00673809">
              <w:t>Window1</w:t>
            </w:r>
            <w:r w:rsidR="002D7636">
              <w:t xml:space="preserve"> </w:t>
            </w:r>
            <w:r w:rsidR="00AE4719">
              <w:t>–</w:t>
            </w:r>
            <w:r w:rsidR="002D7636">
              <w:t xml:space="preserve">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 w:rsidR="002D7636" w:rsidRPr="002D7636">
              <w:rPr>
                <w:rStyle w:val="sc-dubctv"/>
                <w:bdr w:val="none" w:sz="0" w:space="0" w:color="auto" w:frame="1"/>
              </w:rPr>
              <w:t>Ввод элементов матрицы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  <w:p w:rsidR="00673809" w:rsidRDefault="00673809" w:rsidP="00BD6673">
            <w:pPr>
              <w:ind w:firstLine="0"/>
            </w:pPr>
          </w:p>
        </w:tc>
        <w:tc>
          <w:tcPr>
            <w:tcW w:w="2014" w:type="dxa"/>
            <w:vMerge w:val="restart"/>
          </w:tcPr>
          <w:p w:rsidR="00673809" w:rsidRDefault="00673809" w:rsidP="00BD6673">
            <w:pPr>
              <w:ind w:firstLine="0"/>
            </w:pPr>
            <w:r>
              <w:rPr>
                <w:rStyle w:val="sc-dubctv"/>
                <w:bdr w:val="none" w:sz="0" w:space="0" w:color="auto" w:frame="1"/>
              </w:rPr>
              <w:t>Выведены ячейки для ввода элементов матрицы произвольной размерности</w:t>
            </w:r>
          </w:p>
        </w:tc>
        <w:tc>
          <w:tcPr>
            <w:tcW w:w="3081" w:type="dxa"/>
          </w:tcPr>
          <w:p w:rsidR="00673809" w:rsidRDefault="00673809" w:rsidP="00673809">
            <w:pPr>
              <w:ind w:firstLine="0"/>
            </w:pPr>
            <w:r w:rsidRPr="00673809">
              <w:rPr>
                <w:rStyle w:val="sc-dubctv"/>
                <w:bdr w:val="none" w:sz="0" w:space="0" w:color="auto" w:frame="1"/>
              </w:rPr>
              <w:t xml:space="preserve">1)Ввести произвольные вещественные числа в </w:t>
            </w:r>
            <w:r>
              <w:rPr>
                <w:rStyle w:val="sc-dubctv"/>
                <w:bdr w:val="none" w:sz="0" w:space="0" w:color="auto" w:frame="1"/>
              </w:rPr>
              <w:t>ячейки (вещественные числа вводятся через запятую)</w:t>
            </w:r>
            <w:r w:rsidRPr="00673809">
              <w:rPr>
                <w:rStyle w:val="sc-dubctv"/>
                <w:bdr w:val="none" w:sz="0" w:space="0" w:color="auto" w:frame="1"/>
              </w:rPr>
              <w:t>, нажать кнопку «Вычислить определитель»</w:t>
            </w:r>
          </w:p>
        </w:tc>
        <w:tc>
          <w:tcPr>
            <w:tcW w:w="2618" w:type="dxa"/>
          </w:tcPr>
          <w:p w:rsidR="00673809" w:rsidRDefault="00673809" w:rsidP="00BD6673">
            <w:pPr>
              <w:ind w:firstLine="0"/>
            </w:pPr>
            <w:r>
              <w:t>Вывод пошагового решения вычисления определителя матрицы</w:t>
            </w:r>
          </w:p>
        </w:tc>
        <w:tc>
          <w:tcPr>
            <w:tcW w:w="2835" w:type="dxa"/>
          </w:tcPr>
          <w:p w:rsidR="00673809" w:rsidRDefault="00673809" w:rsidP="00BD6673">
            <w:pPr>
              <w:ind w:firstLine="0"/>
            </w:pPr>
            <w:r>
              <w:t>Пройден</w:t>
            </w:r>
          </w:p>
        </w:tc>
      </w:tr>
      <w:tr w:rsidR="00A407CF" w:rsidTr="002D7636">
        <w:tc>
          <w:tcPr>
            <w:tcW w:w="562" w:type="dxa"/>
            <w:vMerge/>
          </w:tcPr>
          <w:p w:rsidR="00A407CF" w:rsidRDefault="00A407CF" w:rsidP="00A407CF">
            <w:pPr>
              <w:ind w:firstLine="0"/>
            </w:pPr>
          </w:p>
        </w:tc>
        <w:tc>
          <w:tcPr>
            <w:tcW w:w="1843" w:type="dxa"/>
            <w:vMerge/>
          </w:tcPr>
          <w:p w:rsidR="00A407CF" w:rsidRDefault="00A407CF" w:rsidP="00A407CF">
            <w:pPr>
              <w:ind w:firstLine="0"/>
            </w:pPr>
          </w:p>
        </w:tc>
        <w:tc>
          <w:tcPr>
            <w:tcW w:w="2126" w:type="dxa"/>
            <w:vMerge/>
          </w:tcPr>
          <w:p w:rsidR="00A407CF" w:rsidRDefault="00A407CF" w:rsidP="00A407CF">
            <w:pPr>
              <w:ind w:firstLine="0"/>
            </w:pPr>
          </w:p>
        </w:tc>
        <w:tc>
          <w:tcPr>
            <w:tcW w:w="2014" w:type="dxa"/>
            <w:vMerge/>
          </w:tcPr>
          <w:p w:rsidR="00A407CF" w:rsidRDefault="00A407CF" w:rsidP="00A407CF">
            <w:pPr>
              <w:ind w:firstLine="0"/>
              <w:rPr>
                <w:rStyle w:val="sc-dubctv"/>
                <w:bdr w:val="none" w:sz="0" w:space="0" w:color="auto" w:frame="1"/>
              </w:rPr>
            </w:pPr>
          </w:p>
        </w:tc>
        <w:tc>
          <w:tcPr>
            <w:tcW w:w="3081" w:type="dxa"/>
          </w:tcPr>
          <w:p w:rsidR="00A407CF" w:rsidRDefault="00A407CF" w:rsidP="00A407CF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 xml:space="preserve">2)Оставить </w:t>
            </w:r>
            <w:r w:rsidR="000971B8">
              <w:rPr>
                <w:rStyle w:val="sc-dubctv"/>
                <w:bdr w:val="none" w:sz="0" w:space="0" w:color="auto" w:frame="1"/>
              </w:rPr>
              <w:t>н</w:t>
            </w:r>
            <w:r>
              <w:rPr>
                <w:rStyle w:val="sc-dubctv"/>
                <w:bdr w:val="none" w:sz="0" w:space="0" w:color="auto" w:frame="1"/>
              </w:rPr>
              <w:t>езаполненные</w:t>
            </w:r>
            <w:r w:rsidR="000971B8">
              <w:rPr>
                <w:rStyle w:val="sc-dubctv"/>
                <w:bdr w:val="none" w:sz="0" w:space="0" w:color="auto" w:frame="1"/>
              </w:rPr>
              <w:t xml:space="preserve"> </w:t>
            </w:r>
            <w:r>
              <w:rPr>
                <w:rStyle w:val="sc-dubctv"/>
                <w:bdr w:val="none" w:sz="0" w:space="0" w:color="auto" w:frame="1"/>
              </w:rPr>
              <w:t>ячейки и ввести вместо чисел буквы, специальные символы, вещественные числа через точку и др.</w:t>
            </w:r>
          </w:p>
        </w:tc>
        <w:tc>
          <w:tcPr>
            <w:tcW w:w="2618" w:type="dxa"/>
          </w:tcPr>
          <w:p w:rsidR="00A407CF" w:rsidRDefault="00A407CF" w:rsidP="00A407CF">
            <w:pPr>
              <w:ind w:firstLine="0"/>
            </w:pPr>
            <w:r>
              <w:t>Сообщение об ошибке с указанием номером ячеек, в которых наблюдается неправильный ввод, очищение этих ячеек</w:t>
            </w:r>
          </w:p>
        </w:tc>
        <w:tc>
          <w:tcPr>
            <w:tcW w:w="2835" w:type="dxa"/>
          </w:tcPr>
          <w:p w:rsidR="00A407CF" w:rsidRDefault="00A407CF" w:rsidP="00A407CF">
            <w:pPr>
              <w:ind w:firstLine="0"/>
            </w:pPr>
            <w:r>
              <w:t>Пройден</w:t>
            </w:r>
          </w:p>
        </w:tc>
      </w:tr>
      <w:tr w:rsidR="007B6F4A" w:rsidTr="002D7636">
        <w:tc>
          <w:tcPr>
            <w:tcW w:w="562" w:type="dxa"/>
          </w:tcPr>
          <w:p w:rsidR="007B6F4A" w:rsidRDefault="007B6F4A" w:rsidP="00BD6673">
            <w:pPr>
              <w:ind w:firstLine="0"/>
            </w:pPr>
            <w:r>
              <w:t>3</w:t>
            </w:r>
          </w:p>
        </w:tc>
        <w:tc>
          <w:tcPr>
            <w:tcW w:w="1843" w:type="dxa"/>
          </w:tcPr>
          <w:p w:rsidR="007B6F4A" w:rsidRDefault="007B6F4A" w:rsidP="00BD6673">
            <w:pPr>
              <w:ind w:firstLine="0"/>
            </w:pPr>
            <w:r>
              <w:t>Перемещение курсо</w:t>
            </w:r>
            <w:r w:rsidR="00D20E25">
              <w:t>ра</w:t>
            </w:r>
          </w:p>
        </w:tc>
        <w:tc>
          <w:tcPr>
            <w:tcW w:w="2126" w:type="dxa"/>
          </w:tcPr>
          <w:p w:rsidR="00AE4719" w:rsidRDefault="00AE4719" w:rsidP="00AE4719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t xml:space="preserve">Окно: </w:t>
            </w:r>
            <w:r w:rsidRPr="00673809">
              <w:t>Window1</w:t>
            </w:r>
            <w:r>
              <w:t xml:space="preserve"> – </w:t>
            </w:r>
            <w:r>
              <w:rPr>
                <w:rStyle w:val="sc-dubctv"/>
                <w:bdr w:val="none" w:sz="0" w:space="0" w:color="auto" w:frame="1"/>
              </w:rPr>
              <w:t>«</w:t>
            </w:r>
            <w:r w:rsidRPr="002D7636">
              <w:rPr>
                <w:rStyle w:val="sc-dubctv"/>
                <w:bdr w:val="none" w:sz="0" w:space="0" w:color="auto" w:frame="1"/>
              </w:rPr>
              <w:t>Ввод элементов матрицы</w:t>
            </w:r>
            <w:r>
              <w:rPr>
                <w:rStyle w:val="sc-dubctv"/>
                <w:bdr w:val="none" w:sz="0" w:space="0" w:color="auto" w:frame="1"/>
              </w:rPr>
              <w:t>»</w:t>
            </w:r>
          </w:p>
          <w:p w:rsidR="007B6F4A" w:rsidRPr="002D7636" w:rsidRDefault="007B6F4A" w:rsidP="00BD6673">
            <w:pPr>
              <w:ind w:firstLine="0"/>
              <w:rPr>
                <w:bdr w:val="none" w:sz="0" w:space="0" w:color="auto" w:frame="1"/>
              </w:rPr>
            </w:pPr>
          </w:p>
        </w:tc>
        <w:tc>
          <w:tcPr>
            <w:tcW w:w="2014" w:type="dxa"/>
          </w:tcPr>
          <w:p w:rsidR="007B6F4A" w:rsidRDefault="0093227A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>Выведены ячейки для ввода элементов матрицы произвольной размерности</w:t>
            </w:r>
          </w:p>
        </w:tc>
        <w:tc>
          <w:tcPr>
            <w:tcW w:w="3081" w:type="dxa"/>
          </w:tcPr>
          <w:p w:rsidR="007B6F4A" w:rsidRDefault="0093227A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 xml:space="preserve">Используя кнопки </w:t>
            </w:r>
            <w:r w:rsidR="00A407CF" w:rsidRPr="00A407CF">
              <w:rPr>
                <w:rStyle w:val="sc-dubctv"/>
                <w:bdr w:val="none" w:sz="0" w:space="0" w:color="auto" w:frame="1"/>
              </w:rPr>
              <w:t>← ↑ → ↓</w:t>
            </w:r>
            <w:r w:rsidR="00A407CF">
              <w:rPr>
                <w:rStyle w:val="sc-dubctv"/>
                <w:bdr w:val="none" w:sz="0" w:space="0" w:color="auto" w:frame="1"/>
              </w:rPr>
              <w:t xml:space="preserve"> перемещаться по ячейкам</w:t>
            </w:r>
            <w:r>
              <w:rPr>
                <w:rStyle w:val="sc-dubctv"/>
                <w:bdr w:val="none" w:sz="0" w:space="0" w:color="auto" w:frame="1"/>
              </w:rPr>
              <w:t xml:space="preserve"> </w:t>
            </w:r>
          </w:p>
        </w:tc>
        <w:tc>
          <w:tcPr>
            <w:tcW w:w="2618" w:type="dxa"/>
          </w:tcPr>
          <w:p w:rsidR="007B6F4A" w:rsidRDefault="00A407CF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>Перемещение курсора по ячейкам</w:t>
            </w:r>
          </w:p>
        </w:tc>
        <w:tc>
          <w:tcPr>
            <w:tcW w:w="2835" w:type="dxa"/>
          </w:tcPr>
          <w:p w:rsidR="007B6F4A" w:rsidRDefault="0093227A" w:rsidP="00BD6673">
            <w:pPr>
              <w:ind w:firstLine="0"/>
            </w:pPr>
            <w:r>
              <w:t>Не пройден</w:t>
            </w:r>
          </w:p>
        </w:tc>
      </w:tr>
    </w:tbl>
    <w:p w:rsidR="00FF6C84" w:rsidRDefault="00FF6C84">
      <w:r>
        <w:br w:type="page"/>
      </w:r>
    </w:p>
    <w:p w:rsidR="00FF6C84" w:rsidRDefault="00FF6C84">
      <w:r>
        <w:lastRenderedPageBreak/>
        <w:t>Продолжение таблицы 2</w:t>
      </w:r>
    </w:p>
    <w:p w:rsidR="00FF6C84" w:rsidRDefault="00FF6C84"/>
    <w:tbl>
      <w:tblPr>
        <w:tblStyle w:val="af0"/>
        <w:tblW w:w="15079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126"/>
        <w:gridCol w:w="2014"/>
        <w:gridCol w:w="3081"/>
        <w:gridCol w:w="2618"/>
        <w:gridCol w:w="2835"/>
      </w:tblGrid>
      <w:tr w:rsidR="007B6F4A" w:rsidTr="002D7636">
        <w:tc>
          <w:tcPr>
            <w:tcW w:w="562" w:type="dxa"/>
          </w:tcPr>
          <w:p w:rsidR="007B6F4A" w:rsidRDefault="007B6F4A" w:rsidP="00BD6673">
            <w:pPr>
              <w:ind w:firstLine="0"/>
            </w:pPr>
            <w:r>
              <w:t>4</w:t>
            </w:r>
          </w:p>
        </w:tc>
        <w:tc>
          <w:tcPr>
            <w:tcW w:w="1843" w:type="dxa"/>
          </w:tcPr>
          <w:p w:rsidR="007B6F4A" w:rsidRDefault="007B6F4A" w:rsidP="00BD6673">
            <w:pPr>
              <w:ind w:firstLine="0"/>
            </w:pPr>
            <w:r>
              <w:t>Расчет определителя</w:t>
            </w:r>
          </w:p>
        </w:tc>
        <w:tc>
          <w:tcPr>
            <w:tcW w:w="2126" w:type="dxa"/>
          </w:tcPr>
          <w:p w:rsidR="007B6F4A" w:rsidRDefault="002D7636" w:rsidP="00BD6673">
            <w:pPr>
              <w:ind w:firstLine="0"/>
            </w:pPr>
            <w:r>
              <w:t xml:space="preserve">Окно </w:t>
            </w:r>
            <w:r w:rsidRPr="002D7636">
              <w:t>Window2</w:t>
            </w:r>
            <w:r>
              <w:t xml:space="preserve"> </w:t>
            </w:r>
            <w:r w:rsidR="00AE4719">
              <w:t>–</w:t>
            </w:r>
            <w:r>
              <w:t xml:space="preserve">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 w:rsidRPr="002D7636">
              <w:rPr>
                <w:rStyle w:val="sc-dubctv"/>
                <w:bdr w:val="none" w:sz="0" w:space="0" w:color="auto" w:frame="1"/>
              </w:rPr>
              <w:t>Результаты вычислений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2014" w:type="dxa"/>
          </w:tcPr>
          <w:p w:rsidR="007B6F4A" w:rsidRDefault="00A407CF" w:rsidP="00BD6673">
            <w:pPr>
              <w:ind w:firstLine="0"/>
            </w:pPr>
            <w:r>
              <w:rPr>
                <w:rStyle w:val="sc-dubctv"/>
                <w:bdr w:val="none" w:sz="0" w:space="0" w:color="auto" w:frame="1"/>
              </w:rPr>
              <w:t>В</w:t>
            </w:r>
            <w:r w:rsidR="007B6F4A">
              <w:rPr>
                <w:rStyle w:val="sc-dubctv"/>
                <w:bdr w:val="none" w:sz="0" w:space="0" w:color="auto" w:frame="1"/>
              </w:rPr>
              <w:t>ведены значения элементов матрицы</w:t>
            </w:r>
          </w:p>
        </w:tc>
        <w:tc>
          <w:tcPr>
            <w:tcW w:w="3081" w:type="dxa"/>
          </w:tcPr>
          <w:p w:rsidR="007B6F4A" w:rsidRDefault="007B6F4A" w:rsidP="00BD6673">
            <w:pPr>
              <w:ind w:firstLine="0"/>
            </w:pPr>
            <w:r>
              <w:rPr>
                <w:rStyle w:val="sc-dubctv"/>
                <w:bdr w:val="none" w:sz="0" w:space="0" w:color="auto" w:frame="1"/>
              </w:rPr>
              <w:t xml:space="preserve">Нажать кнопку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>
              <w:rPr>
                <w:rStyle w:val="sc-dubctv"/>
                <w:bdr w:val="none" w:sz="0" w:space="0" w:color="auto" w:frame="1"/>
              </w:rPr>
              <w:t>Вычислить определитель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2618" w:type="dxa"/>
          </w:tcPr>
          <w:p w:rsidR="007B6F4A" w:rsidRDefault="007B6F4A" w:rsidP="00BD6673">
            <w:pPr>
              <w:ind w:firstLine="0"/>
            </w:pPr>
            <w:r>
              <w:rPr>
                <w:rStyle w:val="sc-dubctv"/>
                <w:bdr w:val="none" w:sz="0" w:space="0" w:color="auto" w:frame="1"/>
              </w:rPr>
              <w:t xml:space="preserve">Отображается </w:t>
            </w:r>
            <w:r w:rsidR="00A407CF">
              <w:rPr>
                <w:rStyle w:val="sc-dubctv"/>
                <w:bdr w:val="none" w:sz="0" w:space="0" w:color="auto" w:frame="1"/>
              </w:rPr>
              <w:t>пошаговое решение</w:t>
            </w:r>
            <w:r w:rsidR="002D7636">
              <w:rPr>
                <w:rStyle w:val="sc-dubctv"/>
                <w:bdr w:val="none" w:sz="0" w:space="0" w:color="auto" w:frame="1"/>
              </w:rPr>
              <w:t xml:space="preserve"> вычисления определителя</w:t>
            </w:r>
            <w:r w:rsidR="00A407CF">
              <w:rPr>
                <w:rStyle w:val="sc-dubctv"/>
                <w:bdr w:val="none" w:sz="0" w:space="0" w:color="auto" w:frame="1"/>
              </w:rPr>
              <w:t xml:space="preserve"> </w:t>
            </w:r>
          </w:p>
        </w:tc>
        <w:tc>
          <w:tcPr>
            <w:tcW w:w="2835" w:type="dxa"/>
          </w:tcPr>
          <w:p w:rsidR="007B6F4A" w:rsidRDefault="002D7636" w:rsidP="00BD6673">
            <w:pPr>
              <w:ind w:firstLine="0"/>
            </w:pPr>
            <w:r>
              <w:t>Пройден</w:t>
            </w:r>
          </w:p>
        </w:tc>
      </w:tr>
      <w:tr w:rsidR="0003758A" w:rsidTr="002D7636">
        <w:tc>
          <w:tcPr>
            <w:tcW w:w="562" w:type="dxa"/>
            <w:vMerge w:val="restart"/>
          </w:tcPr>
          <w:p w:rsidR="0003758A" w:rsidRDefault="0003758A" w:rsidP="00BD6673">
            <w:pPr>
              <w:ind w:firstLine="0"/>
            </w:pPr>
            <w:r>
              <w:t>5</w:t>
            </w:r>
          </w:p>
        </w:tc>
        <w:tc>
          <w:tcPr>
            <w:tcW w:w="1843" w:type="dxa"/>
            <w:vMerge w:val="restart"/>
          </w:tcPr>
          <w:p w:rsidR="0003758A" w:rsidRDefault="0003758A" w:rsidP="00BD6673">
            <w:pPr>
              <w:ind w:firstLine="0"/>
            </w:pPr>
            <w:r>
              <w:t>Верхняя треугольная матрица</w:t>
            </w:r>
          </w:p>
        </w:tc>
        <w:tc>
          <w:tcPr>
            <w:tcW w:w="2126" w:type="dxa"/>
            <w:vMerge w:val="restart"/>
          </w:tcPr>
          <w:p w:rsidR="0003758A" w:rsidRDefault="0003758A" w:rsidP="00BD6673">
            <w:pPr>
              <w:ind w:firstLine="0"/>
            </w:pPr>
            <w:r>
              <w:t xml:space="preserve">Класс </w:t>
            </w:r>
            <w:proofErr w:type="spellStart"/>
            <w:r w:rsidRPr="002D7636">
              <w:t>Matrix</w:t>
            </w:r>
            <w:proofErr w:type="spellEnd"/>
            <w:r>
              <w:t xml:space="preserve">, метод </w:t>
            </w:r>
            <w:proofErr w:type="spellStart"/>
            <w:r w:rsidRPr="002D7636">
              <w:t>isUpTriangle</w:t>
            </w:r>
            <w:proofErr w:type="spellEnd"/>
          </w:p>
        </w:tc>
        <w:tc>
          <w:tcPr>
            <w:tcW w:w="2014" w:type="dxa"/>
            <w:vMerge w:val="restart"/>
          </w:tcPr>
          <w:p w:rsidR="0003758A" w:rsidRDefault="0003758A" w:rsidP="00BD6673">
            <w:pPr>
              <w:ind w:firstLine="0"/>
            </w:pPr>
            <w:r>
              <w:t xml:space="preserve">Открыто окно </w:t>
            </w:r>
            <w:r w:rsidRPr="00673809">
              <w:t>Window1</w:t>
            </w:r>
            <w:r>
              <w:t xml:space="preserve"> </w:t>
            </w:r>
            <w:r w:rsidR="00AE4719">
              <w:t>–</w:t>
            </w:r>
            <w:r>
              <w:t xml:space="preserve">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 w:rsidRPr="002D7636">
              <w:rPr>
                <w:rStyle w:val="sc-dubctv"/>
                <w:bdr w:val="none" w:sz="0" w:space="0" w:color="auto" w:frame="1"/>
              </w:rPr>
              <w:t>Ввод элементов матрицы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3081" w:type="dxa"/>
          </w:tcPr>
          <w:p w:rsidR="0003758A" w:rsidRPr="0003758A" w:rsidRDefault="0003758A" w:rsidP="0003758A">
            <w:pPr>
              <w:ind w:firstLine="0"/>
              <w:rPr>
                <w:rStyle w:val="sc-dubctv"/>
                <w:bdr w:val="none" w:sz="0" w:space="0" w:color="auto" w:frame="1"/>
              </w:rPr>
            </w:pPr>
            <w:r w:rsidRPr="0003758A">
              <w:rPr>
                <w:rStyle w:val="sc-dubctv"/>
                <w:bdr w:val="none" w:sz="0" w:space="0" w:color="auto" w:frame="1"/>
              </w:rPr>
              <w:t>1)</w:t>
            </w:r>
            <w:r>
              <w:rPr>
                <w:rStyle w:val="sc-dubctv"/>
                <w:bdr w:val="none" w:sz="0" w:space="0" w:color="auto" w:frame="1"/>
              </w:rPr>
              <w:t xml:space="preserve"> </w:t>
            </w:r>
            <w:r w:rsidRPr="0003758A">
              <w:rPr>
                <w:rStyle w:val="sc-dubctv"/>
                <w:bdr w:val="none" w:sz="0" w:space="0" w:color="auto" w:frame="1"/>
              </w:rPr>
              <w:t>Ввести значения элементов матрицы, где элементы ниже главной диагонали равны нулю,</w:t>
            </w:r>
          </w:p>
          <w:p w:rsidR="0003758A" w:rsidRDefault="0003758A" w:rsidP="00BD6673">
            <w:pPr>
              <w:ind w:firstLine="0"/>
            </w:pPr>
            <w:r>
              <w:rPr>
                <w:rStyle w:val="sc-dubctv"/>
                <w:bdr w:val="none" w:sz="0" w:space="0" w:color="auto" w:frame="1"/>
              </w:rPr>
              <w:t>нажать кнопку</w:t>
            </w:r>
            <w:r w:rsidR="00AE4719">
              <w:rPr>
                <w:rStyle w:val="sc-dubctv"/>
                <w:bdr w:val="none" w:sz="0" w:space="0" w:color="auto" w:frame="1"/>
              </w:rPr>
              <w:t xml:space="preserve"> «</w:t>
            </w:r>
            <w:r>
              <w:rPr>
                <w:rStyle w:val="sc-dubctv"/>
                <w:bdr w:val="none" w:sz="0" w:space="0" w:color="auto" w:frame="1"/>
              </w:rPr>
              <w:t>Вычислить определитель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2618" w:type="dxa"/>
          </w:tcPr>
          <w:p w:rsidR="0003758A" w:rsidRPr="0003758A" w:rsidRDefault="0003758A" w:rsidP="00BD6673">
            <w:pPr>
              <w:ind w:firstLine="0"/>
              <w:rPr>
                <w:lang w:val="en-US"/>
              </w:rPr>
            </w:pPr>
            <w:r>
              <w:t xml:space="preserve">метод </w:t>
            </w:r>
            <w:proofErr w:type="spellStart"/>
            <w:r w:rsidRPr="002D7636">
              <w:t>isUpTriangle</w:t>
            </w:r>
            <w:proofErr w:type="spellEnd"/>
            <w:r>
              <w:t xml:space="preserve"> возвращает </w:t>
            </w:r>
            <w:r>
              <w:rPr>
                <w:lang w:val="en-US"/>
              </w:rPr>
              <w:t>true</w:t>
            </w:r>
          </w:p>
        </w:tc>
        <w:tc>
          <w:tcPr>
            <w:tcW w:w="2835" w:type="dxa"/>
          </w:tcPr>
          <w:p w:rsidR="0003758A" w:rsidRDefault="0003758A" w:rsidP="00BD6673">
            <w:pPr>
              <w:ind w:firstLine="0"/>
            </w:pPr>
            <w:r>
              <w:t>Пройден</w:t>
            </w:r>
          </w:p>
        </w:tc>
      </w:tr>
      <w:tr w:rsidR="0003758A" w:rsidTr="002D7636">
        <w:tc>
          <w:tcPr>
            <w:tcW w:w="562" w:type="dxa"/>
            <w:vMerge/>
          </w:tcPr>
          <w:p w:rsidR="0003758A" w:rsidRDefault="0003758A" w:rsidP="00BD6673">
            <w:pPr>
              <w:ind w:firstLine="0"/>
            </w:pPr>
          </w:p>
        </w:tc>
        <w:tc>
          <w:tcPr>
            <w:tcW w:w="1843" w:type="dxa"/>
            <w:vMerge/>
          </w:tcPr>
          <w:p w:rsidR="0003758A" w:rsidRDefault="0003758A" w:rsidP="00BD6673">
            <w:pPr>
              <w:ind w:firstLine="0"/>
            </w:pPr>
          </w:p>
        </w:tc>
        <w:tc>
          <w:tcPr>
            <w:tcW w:w="2126" w:type="dxa"/>
            <w:vMerge/>
          </w:tcPr>
          <w:p w:rsidR="0003758A" w:rsidRDefault="0003758A" w:rsidP="00BD6673">
            <w:pPr>
              <w:ind w:firstLine="0"/>
            </w:pPr>
          </w:p>
        </w:tc>
        <w:tc>
          <w:tcPr>
            <w:tcW w:w="2014" w:type="dxa"/>
            <w:vMerge/>
          </w:tcPr>
          <w:p w:rsidR="0003758A" w:rsidRDefault="0003758A" w:rsidP="00BD6673">
            <w:pPr>
              <w:ind w:firstLine="0"/>
            </w:pPr>
          </w:p>
        </w:tc>
        <w:tc>
          <w:tcPr>
            <w:tcW w:w="3081" w:type="dxa"/>
          </w:tcPr>
          <w:p w:rsidR="0003758A" w:rsidRDefault="0003758A" w:rsidP="0003758A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>2) Ввести значения элементов матрицы, где элементы ниже главной диагонали не равны нулю,</w:t>
            </w:r>
          </w:p>
          <w:p w:rsidR="0003758A" w:rsidRDefault="0003758A" w:rsidP="0003758A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 xml:space="preserve">нажать кнопку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>
              <w:rPr>
                <w:rStyle w:val="sc-dubctv"/>
                <w:bdr w:val="none" w:sz="0" w:space="0" w:color="auto" w:frame="1"/>
              </w:rPr>
              <w:t>Вычислить определитель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2618" w:type="dxa"/>
          </w:tcPr>
          <w:p w:rsidR="0003758A" w:rsidRDefault="0003758A" w:rsidP="00BD6673">
            <w:pPr>
              <w:ind w:firstLine="0"/>
            </w:pPr>
            <w:r>
              <w:t xml:space="preserve">метод </w:t>
            </w:r>
            <w:proofErr w:type="spellStart"/>
            <w:r w:rsidRPr="002D7636">
              <w:t>isUpTriangle</w:t>
            </w:r>
            <w:proofErr w:type="spellEnd"/>
            <w:r>
              <w:t xml:space="preserve"> возвращает </w:t>
            </w:r>
            <w:r>
              <w:rPr>
                <w:lang w:val="en-US"/>
              </w:rPr>
              <w:t>false</w:t>
            </w:r>
          </w:p>
        </w:tc>
        <w:tc>
          <w:tcPr>
            <w:tcW w:w="2835" w:type="dxa"/>
          </w:tcPr>
          <w:p w:rsidR="0003758A" w:rsidRDefault="0003758A" w:rsidP="00BD6673">
            <w:pPr>
              <w:ind w:firstLine="0"/>
            </w:pPr>
            <w:r>
              <w:t>Пройден</w:t>
            </w:r>
          </w:p>
        </w:tc>
      </w:tr>
    </w:tbl>
    <w:p w:rsidR="00FF6C84" w:rsidRDefault="00FF6C84">
      <w:r>
        <w:br w:type="page"/>
      </w:r>
    </w:p>
    <w:p w:rsidR="00FF6C84" w:rsidRDefault="00FF6C84">
      <w:r>
        <w:lastRenderedPageBreak/>
        <w:t>Продолжение таблицы 2</w:t>
      </w:r>
    </w:p>
    <w:p w:rsidR="00FF6C84" w:rsidRDefault="00FF6C84"/>
    <w:tbl>
      <w:tblPr>
        <w:tblStyle w:val="af0"/>
        <w:tblW w:w="15079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126"/>
        <w:gridCol w:w="2014"/>
        <w:gridCol w:w="3081"/>
        <w:gridCol w:w="2618"/>
        <w:gridCol w:w="2835"/>
      </w:tblGrid>
      <w:tr w:rsidR="0003758A" w:rsidTr="002D7636">
        <w:tc>
          <w:tcPr>
            <w:tcW w:w="562" w:type="dxa"/>
            <w:vMerge w:val="restart"/>
          </w:tcPr>
          <w:p w:rsidR="0003758A" w:rsidRDefault="0003758A" w:rsidP="00BD6673">
            <w:pPr>
              <w:ind w:firstLine="0"/>
            </w:pPr>
            <w:r>
              <w:t>6</w:t>
            </w:r>
          </w:p>
        </w:tc>
        <w:tc>
          <w:tcPr>
            <w:tcW w:w="1843" w:type="dxa"/>
            <w:vMerge w:val="restart"/>
          </w:tcPr>
          <w:p w:rsidR="0003758A" w:rsidRDefault="0003758A" w:rsidP="00BD6673">
            <w:pPr>
              <w:ind w:firstLine="0"/>
            </w:pPr>
            <w:r>
              <w:t>Нижняя треугольная матрица</w:t>
            </w:r>
          </w:p>
        </w:tc>
        <w:tc>
          <w:tcPr>
            <w:tcW w:w="2126" w:type="dxa"/>
            <w:vMerge w:val="restart"/>
          </w:tcPr>
          <w:p w:rsidR="0003758A" w:rsidRDefault="0003758A" w:rsidP="00BD6673">
            <w:pPr>
              <w:ind w:firstLine="0"/>
            </w:pPr>
            <w:r>
              <w:t xml:space="preserve">Класс </w:t>
            </w:r>
            <w:proofErr w:type="spellStart"/>
            <w:r w:rsidRPr="002D7636">
              <w:t>Matrix</w:t>
            </w:r>
            <w:proofErr w:type="spellEnd"/>
            <w:r>
              <w:t xml:space="preserve">, метод </w:t>
            </w:r>
            <w:proofErr w:type="spellStart"/>
            <w:r w:rsidRPr="002D7636">
              <w:t>isDownTriangle</w:t>
            </w:r>
            <w:proofErr w:type="spellEnd"/>
          </w:p>
        </w:tc>
        <w:tc>
          <w:tcPr>
            <w:tcW w:w="2014" w:type="dxa"/>
            <w:vMerge w:val="restart"/>
          </w:tcPr>
          <w:p w:rsidR="0003758A" w:rsidRDefault="0003758A" w:rsidP="00BD6673">
            <w:pPr>
              <w:ind w:firstLine="0"/>
            </w:pPr>
            <w:r>
              <w:t xml:space="preserve">Открыто окно </w:t>
            </w:r>
            <w:r w:rsidRPr="00673809">
              <w:t>Window1</w:t>
            </w:r>
            <w:r>
              <w:t xml:space="preserve"> </w:t>
            </w:r>
            <w:r w:rsidR="00AE4719">
              <w:t>–</w:t>
            </w:r>
            <w:r>
              <w:t xml:space="preserve">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 w:rsidRPr="002D7636">
              <w:rPr>
                <w:rStyle w:val="sc-dubctv"/>
                <w:bdr w:val="none" w:sz="0" w:space="0" w:color="auto" w:frame="1"/>
              </w:rPr>
              <w:t>Ввод элементов матрицы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3081" w:type="dxa"/>
          </w:tcPr>
          <w:p w:rsidR="0003758A" w:rsidRPr="0003758A" w:rsidRDefault="0003758A" w:rsidP="0003758A">
            <w:pPr>
              <w:ind w:firstLine="0"/>
              <w:rPr>
                <w:rStyle w:val="sc-dubctv"/>
                <w:bdr w:val="none" w:sz="0" w:space="0" w:color="auto" w:frame="1"/>
              </w:rPr>
            </w:pPr>
            <w:r w:rsidRPr="0003758A">
              <w:rPr>
                <w:rStyle w:val="sc-dubctv"/>
                <w:bdr w:val="none" w:sz="0" w:space="0" w:color="auto" w:frame="1"/>
              </w:rPr>
              <w:t>1)</w:t>
            </w:r>
            <w:r>
              <w:rPr>
                <w:rStyle w:val="sc-dubctv"/>
                <w:bdr w:val="none" w:sz="0" w:space="0" w:color="auto" w:frame="1"/>
              </w:rPr>
              <w:t xml:space="preserve"> </w:t>
            </w:r>
            <w:r w:rsidRPr="0003758A">
              <w:rPr>
                <w:rStyle w:val="sc-dubctv"/>
                <w:bdr w:val="none" w:sz="0" w:space="0" w:color="auto" w:frame="1"/>
              </w:rPr>
              <w:t>Ввести значения элементов матрицы, где элементы выше главной диагонали равны нулю,</w:t>
            </w:r>
          </w:p>
          <w:p w:rsidR="0003758A" w:rsidRDefault="0003758A" w:rsidP="00314FD9">
            <w:pPr>
              <w:ind w:firstLine="0"/>
            </w:pPr>
            <w:r>
              <w:rPr>
                <w:rStyle w:val="sc-dubctv"/>
                <w:bdr w:val="none" w:sz="0" w:space="0" w:color="auto" w:frame="1"/>
              </w:rPr>
              <w:t xml:space="preserve">нажать кнопку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>
              <w:rPr>
                <w:rStyle w:val="sc-dubctv"/>
                <w:bdr w:val="none" w:sz="0" w:space="0" w:color="auto" w:frame="1"/>
              </w:rPr>
              <w:t>Вычислить определитель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2618" w:type="dxa"/>
          </w:tcPr>
          <w:p w:rsidR="0003758A" w:rsidRDefault="0003758A" w:rsidP="00BD6673">
            <w:pPr>
              <w:ind w:firstLine="0"/>
            </w:pPr>
            <w:r>
              <w:t xml:space="preserve">метод </w:t>
            </w:r>
            <w:proofErr w:type="spellStart"/>
            <w:r w:rsidRPr="002D7636">
              <w:t>isDownTriangle</w:t>
            </w:r>
            <w:proofErr w:type="spellEnd"/>
            <w:r>
              <w:t xml:space="preserve"> возвращает </w:t>
            </w:r>
            <w:r>
              <w:rPr>
                <w:lang w:val="en-US"/>
              </w:rPr>
              <w:t>true</w:t>
            </w:r>
          </w:p>
        </w:tc>
        <w:tc>
          <w:tcPr>
            <w:tcW w:w="2835" w:type="dxa"/>
          </w:tcPr>
          <w:p w:rsidR="0003758A" w:rsidRDefault="0003758A" w:rsidP="00BD6673">
            <w:pPr>
              <w:ind w:firstLine="0"/>
            </w:pPr>
            <w:r>
              <w:t>Пройден</w:t>
            </w:r>
          </w:p>
        </w:tc>
      </w:tr>
      <w:tr w:rsidR="0003758A" w:rsidTr="002D7636">
        <w:tc>
          <w:tcPr>
            <w:tcW w:w="562" w:type="dxa"/>
            <w:vMerge/>
          </w:tcPr>
          <w:p w:rsidR="0003758A" w:rsidRDefault="0003758A" w:rsidP="00BD6673">
            <w:pPr>
              <w:ind w:firstLine="0"/>
            </w:pPr>
          </w:p>
        </w:tc>
        <w:tc>
          <w:tcPr>
            <w:tcW w:w="1843" w:type="dxa"/>
            <w:vMerge/>
          </w:tcPr>
          <w:p w:rsidR="0003758A" w:rsidRDefault="0003758A" w:rsidP="00BD6673">
            <w:pPr>
              <w:ind w:firstLine="0"/>
            </w:pPr>
          </w:p>
        </w:tc>
        <w:tc>
          <w:tcPr>
            <w:tcW w:w="2126" w:type="dxa"/>
            <w:vMerge/>
          </w:tcPr>
          <w:p w:rsidR="0003758A" w:rsidRDefault="0003758A" w:rsidP="00BD6673">
            <w:pPr>
              <w:ind w:firstLine="0"/>
            </w:pPr>
          </w:p>
        </w:tc>
        <w:tc>
          <w:tcPr>
            <w:tcW w:w="2014" w:type="dxa"/>
            <w:vMerge/>
          </w:tcPr>
          <w:p w:rsidR="0003758A" w:rsidRDefault="0003758A" w:rsidP="00BD6673">
            <w:pPr>
              <w:ind w:firstLine="0"/>
            </w:pPr>
          </w:p>
        </w:tc>
        <w:tc>
          <w:tcPr>
            <w:tcW w:w="3081" w:type="dxa"/>
          </w:tcPr>
          <w:p w:rsidR="0003758A" w:rsidRPr="0003758A" w:rsidRDefault="0003758A" w:rsidP="0003758A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 xml:space="preserve">2) </w:t>
            </w:r>
            <w:r w:rsidRPr="0003758A">
              <w:rPr>
                <w:rStyle w:val="sc-dubctv"/>
                <w:bdr w:val="none" w:sz="0" w:space="0" w:color="auto" w:frame="1"/>
              </w:rPr>
              <w:t>Ввести значения элементов матрицы, где элементы выше</w:t>
            </w:r>
            <w:r>
              <w:rPr>
                <w:rStyle w:val="sc-dubctv"/>
                <w:bdr w:val="none" w:sz="0" w:space="0" w:color="auto" w:frame="1"/>
              </w:rPr>
              <w:t xml:space="preserve"> не</w:t>
            </w:r>
            <w:r w:rsidRPr="0003758A">
              <w:rPr>
                <w:rStyle w:val="sc-dubctv"/>
                <w:bdr w:val="none" w:sz="0" w:space="0" w:color="auto" w:frame="1"/>
              </w:rPr>
              <w:t xml:space="preserve"> главной диагонали равны нулю,</w:t>
            </w:r>
          </w:p>
          <w:p w:rsidR="0003758A" w:rsidRDefault="0003758A" w:rsidP="0003758A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 xml:space="preserve">нажать кнопку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>
              <w:rPr>
                <w:rStyle w:val="sc-dubctv"/>
                <w:bdr w:val="none" w:sz="0" w:space="0" w:color="auto" w:frame="1"/>
              </w:rPr>
              <w:t>Вычислить определитель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2618" w:type="dxa"/>
          </w:tcPr>
          <w:p w:rsidR="0003758A" w:rsidRDefault="0003758A" w:rsidP="00BD6673">
            <w:pPr>
              <w:ind w:firstLine="0"/>
            </w:pPr>
            <w:r>
              <w:t xml:space="preserve">метод </w:t>
            </w:r>
            <w:proofErr w:type="spellStart"/>
            <w:r w:rsidRPr="002D7636">
              <w:t>isDownTriangle</w:t>
            </w:r>
            <w:proofErr w:type="spellEnd"/>
            <w:r>
              <w:t xml:space="preserve"> возвращает </w:t>
            </w:r>
            <w:r>
              <w:rPr>
                <w:lang w:val="en-US"/>
              </w:rPr>
              <w:t>false</w:t>
            </w:r>
          </w:p>
        </w:tc>
        <w:tc>
          <w:tcPr>
            <w:tcW w:w="2835" w:type="dxa"/>
          </w:tcPr>
          <w:p w:rsidR="0003758A" w:rsidRDefault="0003758A" w:rsidP="00BD6673">
            <w:pPr>
              <w:ind w:firstLine="0"/>
            </w:pPr>
            <w:r>
              <w:t>Пройден</w:t>
            </w:r>
          </w:p>
        </w:tc>
      </w:tr>
      <w:tr w:rsidR="00314FD9" w:rsidRPr="00314FD9" w:rsidTr="002D7636">
        <w:tc>
          <w:tcPr>
            <w:tcW w:w="562" w:type="dxa"/>
          </w:tcPr>
          <w:p w:rsidR="00314FD9" w:rsidRDefault="00314FD9" w:rsidP="00BD6673">
            <w:pPr>
              <w:ind w:firstLine="0"/>
            </w:pPr>
            <w:r>
              <w:t>7</w:t>
            </w:r>
          </w:p>
        </w:tc>
        <w:tc>
          <w:tcPr>
            <w:tcW w:w="1843" w:type="dxa"/>
          </w:tcPr>
          <w:p w:rsidR="00314FD9" w:rsidRDefault="00314FD9" w:rsidP="00BD6673">
            <w:pPr>
              <w:ind w:firstLine="0"/>
            </w:pPr>
            <w:r>
              <w:t>Подсчет главной диагонали</w:t>
            </w:r>
          </w:p>
        </w:tc>
        <w:tc>
          <w:tcPr>
            <w:tcW w:w="2126" w:type="dxa"/>
          </w:tcPr>
          <w:p w:rsidR="00314FD9" w:rsidRPr="00314FD9" w:rsidRDefault="00314FD9" w:rsidP="00BD6673">
            <w:pPr>
              <w:ind w:firstLine="0"/>
              <w:rPr>
                <w:lang w:val="en-US"/>
              </w:rPr>
            </w:pPr>
            <w:r>
              <w:t>Класс</w:t>
            </w:r>
            <w:r w:rsidRPr="00314FD9">
              <w:rPr>
                <w:lang w:val="en-US"/>
              </w:rPr>
              <w:t xml:space="preserve"> Matrix, </w:t>
            </w:r>
            <w:r>
              <w:t>метод</w:t>
            </w:r>
            <w:r w:rsidRPr="00314FD9">
              <w:rPr>
                <w:lang w:val="en-US"/>
              </w:rPr>
              <w:t xml:space="preserve"> </w:t>
            </w:r>
            <w:proofErr w:type="spellStart"/>
            <w:r w:rsidRPr="00314FD9">
              <w:rPr>
                <w:lang w:val="en-US"/>
              </w:rPr>
              <w:t>isDeterminantMainDiagonal</w:t>
            </w:r>
            <w:proofErr w:type="spellEnd"/>
          </w:p>
        </w:tc>
        <w:tc>
          <w:tcPr>
            <w:tcW w:w="2014" w:type="dxa"/>
          </w:tcPr>
          <w:p w:rsidR="00314FD9" w:rsidRPr="00314FD9" w:rsidRDefault="00314FD9" w:rsidP="00BD6673">
            <w:pPr>
              <w:ind w:firstLine="0"/>
            </w:pPr>
            <w:r>
              <w:t>Введена нижняя/верхняя треугольная матрица</w:t>
            </w:r>
          </w:p>
        </w:tc>
        <w:tc>
          <w:tcPr>
            <w:tcW w:w="3081" w:type="dxa"/>
          </w:tcPr>
          <w:p w:rsidR="00314FD9" w:rsidRPr="00314FD9" w:rsidRDefault="00314FD9" w:rsidP="00314FD9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>Нажать кнопку «Вычислить определитель»</w:t>
            </w:r>
          </w:p>
        </w:tc>
        <w:tc>
          <w:tcPr>
            <w:tcW w:w="2618" w:type="dxa"/>
          </w:tcPr>
          <w:p w:rsidR="00314FD9" w:rsidRPr="00314FD9" w:rsidRDefault="0003758A" w:rsidP="00BD6673">
            <w:pPr>
              <w:ind w:firstLine="0"/>
            </w:pPr>
            <w:r>
              <w:t>Подсчет определителя по главной диагонали</w:t>
            </w:r>
          </w:p>
        </w:tc>
        <w:tc>
          <w:tcPr>
            <w:tcW w:w="2835" w:type="dxa"/>
          </w:tcPr>
          <w:p w:rsidR="00314FD9" w:rsidRPr="0003758A" w:rsidRDefault="0003758A" w:rsidP="00BD6673">
            <w:pPr>
              <w:ind w:firstLine="0"/>
            </w:pPr>
            <w:r>
              <w:t>Пройден</w:t>
            </w:r>
          </w:p>
        </w:tc>
      </w:tr>
    </w:tbl>
    <w:p w:rsidR="00FF6C84" w:rsidRDefault="00FF6C84">
      <w:r>
        <w:br w:type="page"/>
      </w:r>
    </w:p>
    <w:p w:rsidR="00FF6C84" w:rsidRDefault="00FF6C84">
      <w:r>
        <w:lastRenderedPageBreak/>
        <w:t>Продолжение таблицы 2</w:t>
      </w:r>
    </w:p>
    <w:p w:rsidR="00FF6C84" w:rsidRDefault="00FF6C84"/>
    <w:tbl>
      <w:tblPr>
        <w:tblStyle w:val="af0"/>
        <w:tblW w:w="15079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126"/>
        <w:gridCol w:w="2014"/>
        <w:gridCol w:w="3081"/>
        <w:gridCol w:w="2618"/>
        <w:gridCol w:w="2835"/>
      </w:tblGrid>
      <w:tr w:rsidR="0003758A" w:rsidTr="002D7636">
        <w:tc>
          <w:tcPr>
            <w:tcW w:w="562" w:type="dxa"/>
            <w:vMerge w:val="restart"/>
          </w:tcPr>
          <w:p w:rsidR="0003758A" w:rsidRDefault="0003758A" w:rsidP="00BD6673">
            <w:pPr>
              <w:ind w:firstLine="0"/>
            </w:pPr>
            <w:r>
              <w:t>8</w:t>
            </w:r>
          </w:p>
        </w:tc>
        <w:tc>
          <w:tcPr>
            <w:tcW w:w="1843" w:type="dxa"/>
            <w:vMerge w:val="restart"/>
          </w:tcPr>
          <w:p w:rsidR="0003758A" w:rsidRDefault="0003758A" w:rsidP="00BD6673">
            <w:pPr>
              <w:ind w:firstLine="0"/>
            </w:pPr>
            <w:r>
              <w:t>Нулевая матрица</w:t>
            </w:r>
          </w:p>
        </w:tc>
        <w:tc>
          <w:tcPr>
            <w:tcW w:w="2126" w:type="dxa"/>
            <w:vMerge w:val="restart"/>
          </w:tcPr>
          <w:p w:rsidR="0003758A" w:rsidRDefault="0003758A" w:rsidP="00BD6673">
            <w:pPr>
              <w:ind w:firstLine="0"/>
            </w:pPr>
            <w:r>
              <w:t xml:space="preserve">Класс </w:t>
            </w:r>
            <w:proofErr w:type="spellStart"/>
            <w:r w:rsidRPr="002D7636">
              <w:t>Matrix</w:t>
            </w:r>
            <w:proofErr w:type="spellEnd"/>
            <w:r>
              <w:t xml:space="preserve">, метод </w:t>
            </w:r>
            <w:proofErr w:type="spellStart"/>
            <w:r w:rsidRPr="002D7636">
              <w:t>isNullMatrix</w:t>
            </w:r>
            <w:proofErr w:type="spellEnd"/>
          </w:p>
        </w:tc>
        <w:tc>
          <w:tcPr>
            <w:tcW w:w="2014" w:type="dxa"/>
            <w:vMerge w:val="restart"/>
          </w:tcPr>
          <w:p w:rsidR="0003758A" w:rsidRDefault="0003758A" w:rsidP="00BD6673">
            <w:pPr>
              <w:ind w:firstLine="0"/>
            </w:pPr>
            <w:r>
              <w:t xml:space="preserve">Открыто окно </w:t>
            </w:r>
            <w:r w:rsidRPr="00673809">
              <w:t>Window1</w:t>
            </w:r>
            <w:r>
              <w:t xml:space="preserve"> </w:t>
            </w:r>
            <w:r w:rsidR="00AE4719">
              <w:t>–</w:t>
            </w:r>
            <w:r>
              <w:t xml:space="preserve">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 w:rsidRPr="002D7636">
              <w:rPr>
                <w:rStyle w:val="sc-dubctv"/>
                <w:bdr w:val="none" w:sz="0" w:space="0" w:color="auto" w:frame="1"/>
              </w:rPr>
              <w:t>Ввод элементов матрицы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3081" w:type="dxa"/>
          </w:tcPr>
          <w:p w:rsidR="0003758A" w:rsidRPr="0003758A" w:rsidRDefault="0003758A" w:rsidP="0003758A">
            <w:pPr>
              <w:ind w:firstLine="0"/>
              <w:rPr>
                <w:rStyle w:val="sc-dubctv"/>
                <w:bdr w:val="none" w:sz="0" w:space="0" w:color="auto" w:frame="1"/>
              </w:rPr>
            </w:pPr>
            <w:r w:rsidRPr="0003758A">
              <w:rPr>
                <w:rStyle w:val="sc-dubctv"/>
                <w:bdr w:val="none" w:sz="0" w:space="0" w:color="auto" w:frame="1"/>
              </w:rPr>
              <w:t>1)</w:t>
            </w:r>
            <w:r>
              <w:rPr>
                <w:rStyle w:val="sc-dubctv"/>
                <w:bdr w:val="none" w:sz="0" w:space="0" w:color="auto" w:frame="1"/>
              </w:rPr>
              <w:t xml:space="preserve"> </w:t>
            </w:r>
            <w:r w:rsidRPr="0003758A">
              <w:rPr>
                <w:rStyle w:val="sc-dubctv"/>
                <w:bdr w:val="none" w:sz="0" w:space="0" w:color="auto" w:frame="1"/>
              </w:rPr>
              <w:t>Ввести нулевые значения элементов матрицы,</w:t>
            </w:r>
          </w:p>
          <w:p w:rsidR="0003758A" w:rsidRDefault="0003758A" w:rsidP="00314FD9">
            <w:pPr>
              <w:ind w:firstLine="0"/>
            </w:pPr>
            <w:r>
              <w:rPr>
                <w:rStyle w:val="sc-dubctv"/>
                <w:bdr w:val="none" w:sz="0" w:space="0" w:color="auto" w:frame="1"/>
              </w:rPr>
              <w:t xml:space="preserve">нажать кнопку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>
              <w:rPr>
                <w:rStyle w:val="sc-dubctv"/>
                <w:bdr w:val="none" w:sz="0" w:space="0" w:color="auto" w:frame="1"/>
              </w:rPr>
              <w:t>Вычислить определитель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2618" w:type="dxa"/>
          </w:tcPr>
          <w:p w:rsidR="0003758A" w:rsidRDefault="0003758A" w:rsidP="00BD6673">
            <w:pPr>
              <w:ind w:firstLine="0"/>
            </w:pPr>
            <w:r>
              <w:t xml:space="preserve">метод </w:t>
            </w:r>
            <w:proofErr w:type="spellStart"/>
            <w:r w:rsidRPr="002D7636">
              <w:t>isNullMatrix</w:t>
            </w:r>
            <w:proofErr w:type="spellEnd"/>
            <w:r>
              <w:t xml:space="preserve"> возвращает </w:t>
            </w:r>
            <w:r>
              <w:rPr>
                <w:lang w:val="en-US"/>
              </w:rPr>
              <w:t>true</w:t>
            </w:r>
          </w:p>
        </w:tc>
        <w:tc>
          <w:tcPr>
            <w:tcW w:w="2835" w:type="dxa"/>
          </w:tcPr>
          <w:p w:rsidR="0003758A" w:rsidRDefault="0003758A" w:rsidP="00BD6673">
            <w:pPr>
              <w:ind w:firstLine="0"/>
            </w:pPr>
            <w:r>
              <w:t>Пройден</w:t>
            </w:r>
          </w:p>
        </w:tc>
      </w:tr>
      <w:tr w:rsidR="0003758A" w:rsidTr="002D7636">
        <w:tc>
          <w:tcPr>
            <w:tcW w:w="562" w:type="dxa"/>
            <w:vMerge/>
          </w:tcPr>
          <w:p w:rsidR="0003758A" w:rsidRDefault="0003758A" w:rsidP="00BD6673">
            <w:pPr>
              <w:ind w:firstLine="0"/>
            </w:pPr>
          </w:p>
        </w:tc>
        <w:tc>
          <w:tcPr>
            <w:tcW w:w="1843" w:type="dxa"/>
            <w:vMerge/>
          </w:tcPr>
          <w:p w:rsidR="0003758A" w:rsidRDefault="0003758A" w:rsidP="00BD6673">
            <w:pPr>
              <w:ind w:firstLine="0"/>
            </w:pPr>
          </w:p>
        </w:tc>
        <w:tc>
          <w:tcPr>
            <w:tcW w:w="2126" w:type="dxa"/>
            <w:vMerge/>
          </w:tcPr>
          <w:p w:rsidR="0003758A" w:rsidRDefault="0003758A" w:rsidP="00BD6673">
            <w:pPr>
              <w:ind w:firstLine="0"/>
            </w:pPr>
          </w:p>
        </w:tc>
        <w:tc>
          <w:tcPr>
            <w:tcW w:w="2014" w:type="dxa"/>
            <w:vMerge/>
          </w:tcPr>
          <w:p w:rsidR="0003758A" w:rsidRDefault="0003758A" w:rsidP="00BD6673">
            <w:pPr>
              <w:ind w:firstLine="0"/>
            </w:pPr>
          </w:p>
        </w:tc>
        <w:tc>
          <w:tcPr>
            <w:tcW w:w="3081" w:type="dxa"/>
          </w:tcPr>
          <w:p w:rsidR="0003758A" w:rsidRPr="0003758A" w:rsidRDefault="0003758A" w:rsidP="0003758A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 xml:space="preserve">2) </w:t>
            </w:r>
            <w:r w:rsidRPr="0003758A">
              <w:rPr>
                <w:rStyle w:val="sc-dubctv"/>
                <w:bdr w:val="none" w:sz="0" w:space="0" w:color="auto" w:frame="1"/>
              </w:rPr>
              <w:t xml:space="preserve">Ввести </w:t>
            </w:r>
            <w:r>
              <w:rPr>
                <w:rStyle w:val="sc-dubctv"/>
                <w:bdr w:val="none" w:sz="0" w:space="0" w:color="auto" w:frame="1"/>
              </w:rPr>
              <w:t xml:space="preserve">не только </w:t>
            </w:r>
            <w:r w:rsidRPr="0003758A">
              <w:rPr>
                <w:rStyle w:val="sc-dubctv"/>
                <w:bdr w:val="none" w:sz="0" w:space="0" w:color="auto" w:frame="1"/>
              </w:rPr>
              <w:t>нулевые значения элементов матрицы,</w:t>
            </w:r>
          </w:p>
          <w:p w:rsidR="0003758A" w:rsidRPr="0003758A" w:rsidRDefault="0003758A" w:rsidP="0003758A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 xml:space="preserve">нажать кнопку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>
              <w:rPr>
                <w:rStyle w:val="sc-dubctv"/>
                <w:bdr w:val="none" w:sz="0" w:space="0" w:color="auto" w:frame="1"/>
              </w:rPr>
              <w:t>Вычислить определитель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2618" w:type="dxa"/>
          </w:tcPr>
          <w:p w:rsidR="0003758A" w:rsidRDefault="0003758A" w:rsidP="00BD6673">
            <w:pPr>
              <w:ind w:firstLine="0"/>
            </w:pPr>
            <w:r>
              <w:t xml:space="preserve">метод </w:t>
            </w:r>
            <w:proofErr w:type="spellStart"/>
            <w:r w:rsidRPr="002D7636">
              <w:t>isNullMatrix</w:t>
            </w:r>
            <w:proofErr w:type="spellEnd"/>
            <w:r>
              <w:t xml:space="preserve"> возвращает </w:t>
            </w:r>
            <w:r>
              <w:rPr>
                <w:lang w:val="en-US"/>
              </w:rPr>
              <w:t>false</w:t>
            </w:r>
          </w:p>
        </w:tc>
        <w:tc>
          <w:tcPr>
            <w:tcW w:w="2835" w:type="dxa"/>
          </w:tcPr>
          <w:p w:rsidR="0003758A" w:rsidRDefault="0003758A" w:rsidP="00BD6673">
            <w:pPr>
              <w:ind w:firstLine="0"/>
            </w:pPr>
            <w:r>
              <w:t>Пройден</w:t>
            </w:r>
          </w:p>
        </w:tc>
      </w:tr>
      <w:tr w:rsidR="007B6F4A" w:rsidTr="002D7636">
        <w:tc>
          <w:tcPr>
            <w:tcW w:w="562" w:type="dxa"/>
          </w:tcPr>
          <w:p w:rsidR="007B6F4A" w:rsidRDefault="00314FD9" w:rsidP="00BD6673">
            <w:pPr>
              <w:ind w:firstLine="0"/>
            </w:pPr>
            <w:r>
              <w:t>9</w:t>
            </w:r>
          </w:p>
        </w:tc>
        <w:tc>
          <w:tcPr>
            <w:tcW w:w="1843" w:type="dxa"/>
          </w:tcPr>
          <w:p w:rsidR="007B6F4A" w:rsidRDefault="007B6F4A" w:rsidP="00BD6673">
            <w:pPr>
              <w:ind w:firstLine="0"/>
            </w:pPr>
            <w:r>
              <w:t>Переход назад</w:t>
            </w:r>
          </w:p>
        </w:tc>
        <w:tc>
          <w:tcPr>
            <w:tcW w:w="2126" w:type="dxa"/>
          </w:tcPr>
          <w:p w:rsidR="007B6F4A" w:rsidRDefault="002D7636" w:rsidP="00BD6673">
            <w:pPr>
              <w:ind w:firstLine="0"/>
            </w:pPr>
            <w:r>
              <w:t xml:space="preserve">Метод </w:t>
            </w:r>
            <w:proofErr w:type="spellStart"/>
            <w:r w:rsidRPr="002D7636">
              <w:t>Back_Click</w:t>
            </w:r>
            <w:proofErr w:type="spellEnd"/>
          </w:p>
        </w:tc>
        <w:tc>
          <w:tcPr>
            <w:tcW w:w="2014" w:type="dxa"/>
          </w:tcPr>
          <w:p w:rsidR="007B6F4A" w:rsidRDefault="002D7636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>Открыто окно:</w:t>
            </w:r>
          </w:p>
          <w:p w:rsidR="002D7636" w:rsidRDefault="002D7636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 xml:space="preserve">1 –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 w:rsidRPr="002D7636">
              <w:rPr>
                <w:rStyle w:val="sc-dubctv"/>
                <w:bdr w:val="none" w:sz="0" w:space="0" w:color="auto" w:frame="1"/>
              </w:rPr>
              <w:t>Ввод элементов матрицы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  <w:p w:rsidR="002D7636" w:rsidRDefault="002D7636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 xml:space="preserve">2 – окно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 w:rsidRPr="002D7636">
              <w:rPr>
                <w:rStyle w:val="sc-dubctv"/>
                <w:bdr w:val="none" w:sz="0" w:space="0" w:color="auto" w:frame="1"/>
              </w:rPr>
              <w:t>Результаты вычислений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3081" w:type="dxa"/>
          </w:tcPr>
          <w:p w:rsidR="007B6F4A" w:rsidRDefault="002D7636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>Н</w:t>
            </w:r>
            <w:r w:rsidR="007B6F4A">
              <w:rPr>
                <w:rStyle w:val="sc-dubctv"/>
                <w:bdr w:val="none" w:sz="0" w:space="0" w:color="auto" w:frame="1"/>
              </w:rPr>
              <w:t xml:space="preserve">ажать кнопку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 w:rsidR="007B6F4A">
              <w:rPr>
                <w:rStyle w:val="sc-dubctv"/>
                <w:bdr w:val="none" w:sz="0" w:space="0" w:color="auto" w:frame="1"/>
              </w:rPr>
              <w:t>Назад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2618" w:type="dxa"/>
          </w:tcPr>
          <w:p w:rsidR="007B6F4A" w:rsidRDefault="007B6F4A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>Возвращение к предыдущему окну</w:t>
            </w:r>
          </w:p>
        </w:tc>
        <w:tc>
          <w:tcPr>
            <w:tcW w:w="2835" w:type="dxa"/>
          </w:tcPr>
          <w:p w:rsidR="007B6F4A" w:rsidRDefault="002D7636" w:rsidP="00BD6673">
            <w:pPr>
              <w:ind w:firstLine="0"/>
            </w:pPr>
            <w:r>
              <w:t>Пройден</w:t>
            </w:r>
          </w:p>
        </w:tc>
      </w:tr>
    </w:tbl>
    <w:p w:rsidR="00FF6C84" w:rsidRDefault="00FF6C84">
      <w:r>
        <w:br w:type="page"/>
      </w:r>
    </w:p>
    <w:p w:rsidR="00FF6C84" w:rsidRDefault="00FF6C84">
      <w:r>
        <w:lastRenderedPageBreak/>
        <w:t>Продолжение таблицы 2</w:t>
      </w:r>
    </w:p>
    <w:p w:rsidR="00FF6C84" w:rsidRDefault="00FF6C84"/>
    <w:tbl>
      <w:tblPr>
        <w:tblStyle w:val="af0"/>
        <w:tblW w:w="15079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126"/>
        <w:gridCol w:w="2014"/>
        <w:gridCol w:w="3081"/>
        <w:gridCol w:w="2618"/>
        <w:gridCol w:w="2835"/>
      </w:tblGrid>
      <w:tr w:rsidR="009F5941" w:rsidTr="002D7636">
        <w:tc>
          <w:tcPr>
            <w:tcW w:w="562" w:type="dxa"/>
            <w:vMerge w:val="restart"/>
          </w:tcPr>
          <w:p w:rsidR="009F5941" w:rsidRDefault="009F5941" w:rsidP="00BD6673">
            <w:pPr>
              <w:ind w:firstLine="0"/>
            </w:pPr>
            <w:r>
              <w:t>10</w:t>
            </w:r>
          </w:p>
        </w:tc>
        <w:tc>
          <w:tcPr>
            <w:tcW w:w="1843" w:type="dxa"/>
            <w:vMerge w:val="restart"/>
          </w:tcPr>
          <w:p w:rsidR="009F5941" w:rsidRDefault="009F5941" w:rsidP="00BD6673">
            <w:pPr>
              <w:ind w:firstLine="0"/>
            </w:pPr>
            <w:r>
              <w:t>Отображение исходной матрицы</w:t>
            </w:r>
          </w:p>
        </w:tc>
        <w:tc>
          <w:tcPr>
            <w:tcW w:w="2126" w:type="dxa"/>
            <w:vMerge w:val="restart"/>
          </w:tcPr>
          <w:p w:rsidR="009F5941" w:rsidRDefault="009F5941" w:rsidP="00BD6673">
            <w:pPr>
              <w:ind w:firstLine="0"/>
            </w:pPr>
            <w:r>
              <w:t xml:space="preserve">Окно </w:t>
            </w:r>
            <w:r w:rsidRPr="002D7636">
              <w:t>Window2</w:t>
            </w:r>
            <w:r>
              <w:t xml:space="preserve"> </w:t>
            </w:r>
            <w:r w:rsidR="00AE4719">
              <w:t>–</w:t>
            </w:r>
            <w:r>
              <w:t xml:space="preserve">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 w:rsidRPr="002D7636">
              <w:rPr>
                <w:rStyle w:val="sc-dubctv"/>
                <w:bdr w:val="none" w:sz="0" w:space="0" w:color="auto" w:frame="1"/>
              </w:rPr>
              <w:t>Результаты вычислений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  <w:tc>
          <w:tcPr>
            <w:tcW w:w="2014" w:type="dxa"/>
            <w:vMerge w:val="restart"/>
          </w:tcPr>
          <w:p w:rsidR="009F5941" w:rsidRDefault="009F5941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>Нажата кнопка «Вычислить определитель»</w:t>
            </w:r>
          </w:p>
        </w:tc>
        <w:tc>
          <w:tcPr>
            <w:tcW w:w="3081" w:type="dxa"/>
          </w:tcPr>
          <w:p w:rsidR="009F5941" w:rsidRPr="00E23CF9" w:rsidRDefault="009F5941" w:rsidP="00E23CF9">
            <w:pPr>
              <w:ind w:firstLine="0"/>
              <w:rPr>
                <w:rStyle w:val="sc-dubctv"/>
                <w:bdr w:val="none" w:sz="0" w:space="0" w:color="auto" w:frame="1"/>
              </w:rPr>
            </w:pPr>
            <w:r w:rsidRPr="00E23CF9">
              <w:rPr>
                <w:rStyle w:val="sc-dubctv"/>
                <w:bdr w:val="none" w:sz="0" w:space="0" w:color="auto" w:frame="1"/>
              </w:rPr>
              <w:t>1)</w:t>
            </w:r>
            <w:r>
              <w:rPr>
                <w:rStyle w:val="sc-dubctv"/>
                <w:bdr w:val="none" w:sz="0" w:space="0" w:color="auto" w:frame="1"/>
              </w:rPr>
              <w:t xml:space="preserve"> Введены небольшие по длине значения элементов матрицы</w:t>
            </w:r>
          </w:p>
        </w:tc>
        <w:tc>
          <w:tcPr>
            <w:tcW w:w="2618" w:type="dxa"/>
            <w:vMerge w:val="restart"/>
          </w:tcPr>
          <w:p w:rsidR="009F5941" w:rsidRDefault="009F5941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>Корректное отображение исходной матрицы</w:t>
            </w:r>
          </w:p>
        </w:tc>
        <w:tc>
          <w:tcPr>
            <w:tcW w:w="2835" w:type="dxa"/>
          </w:tcPr>
          <w:p w:rsidR="009F5941" w:rsidRDefault="009F5941" w:rsidP="00BD6673">
            <w:pPr>
              <w:ind w:firstLine="0"/>
            </w:pPr>
            <w:r>
              <w:t>Пройден</w:t>
            </w:r>
          </w:p>
        </w:tc>
      </w:tr>
      <w:tr w:rsidR="009F5941" w:rsidTr="002D7636">
        <w:tc>
          <w:tcPr>
            <w:tcW w:w="562" w:type="dxa"/>
            <w:vMerge/>
          </w:tcPr>
          <w:p w:rsidR="009F5941" w:rsidRDefault="009F5941" w:rsidP="00BD6673">
            <w:pPr>
              <w:ind w:firstLine="0"/>
            </w:pPr>
          </w:p>
        </w:tc>
        <w:tc>
          <w:tcPr>
            <w:tcW w:w="1843" w:type="dxa"/>
            <w:vMerge/>
          </w:tcPr>
          <w:p w:rsidR="009F5941" w:rsidRDefault="009F5941" w:rsidP="00BD6673">
            <w:pPr>
              <w:ind w:firstLine="0"/>
            </w:pPr>
          </w:p>
        </w:tc>
        <w:tc>
          <w:tcPr>
            <w:tcW w:w="2126" w:type="dxa"/>
            <w:vMerge/>
          </w:tcPr>
          <w:p w:rsidR="009F5941" w:rsidRDefault="009F5941" w:rsidP="00BD6673">
            <w:pPr>
              <w:ind w:firstLine="0"/>
            </w:pPr>
          </w:p>
        </w:tc>
        <w:tc>
          <w:tcPr>
            <w:tcW w:w="2014" w:type="dxa"/>
            <w:vMerge/>
          </w:tcPr>
          <w:p w:rsidR="009F5941" w:rsidRDefault="009F5941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</w:p>
        </w:tc>
        <w:tc>
          <w:tcPr>
            <w:tcW w:w="3081" w:type="dxa"/>
          </w:tcPr>
          <w:p w:rsidR="009F5941" w:rsidRDefault="009F5941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rPr>
                <w:rStyle w:val="sc-dubctv"/>
                <w:bdr w:val="none" w:sz="0" w:space="0" w:color="auto" w:frame="1"/>
              </w:rPr>
              <w:t>2) Введены значения элементов матрицы с большой разницей в длине числа</w:t>
            </w:r>
          </w:p>
        </w:tc>
        <w:tc>
          <w:tcPr>
            <w:tcW w:w="2618" w:type="dxa"/>
            <w:vMerge/>
          </w:tcPr>
          <w:p w:rsidR="009F5941" w:rsidRDefault="009F5941" w:rsidP="00BD6673">
            <w:pPr>
              <w:ind w:firstLine="0"/>
              <w:rPr>
                <w:rStyle w:val="sc-dubctv"/>
                <w:bdr w:val="none" w:sz="0" w:space="0" w:color="auto" w:frame="1"/>
              </w:rPr>
            </w:pPr>
          </w:p>
        </w:tc>
        <w:tc>
          <w:tcPr>
            <w:tcW w:w="2835" w:type="dxa"/>
          </w:tcPr>
          <w:p w:rsidR="009F5941" w:rsidRDefault="009F5941" w:rsidP="00BD6673">
            <w:pPr>
              <w:ind w:firstLine="0"/>
            </w:pPr>
            <w:r>
              <w:t>Не пройден</w:t>
            </w:r>
          </w:p>
        </w:tc>
      </w:tr>
    </w:tbl>
    <w:p w:rsidR="00BD6673" w:rsidRPr="00BD6673" w:rsidRDefault="00BD6673" w:rsidP="00BD6673"/>
    <w:p w:rsidR="00B210A8" w:rsidRDefault="00D27ED1" w:rsidP="00D27ED1">
      <w:pPr>
        <w:spacing w:after="160" w:line="259" w:lineRule="auto"/>
        <w:ind w:firstLine="0"/>
        <w:jc w:val="left"/>
      </w:pPr>
      <w:r>
        <w:br w:type="page"/>
      </w:r>
    </w:p>
    <w:p w:rsidR="00D27ED1" w:rsidRDefault="00D27ED1" w:rsidP="00D3387B">
      <w:pPr>
        <w:pStyle w:val="1"/>
        <w:sectPr w:rsidR="00D27ED1" w:rsidSect="00D27ED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D3387B" w:rsidRDefault="00D3387B" w:rsidP="00D3387B">
      <w:pPr>
        <w:pStyle w:val="1"/>
      </w:pPr>
      <w:bookmarkStart w:id="2" w:name="_Toc199248262"/>
      <w:r>
        <w:lastRenderedPageBreak/>
        <w:t>3 Баг-репорты</w:t>
      </w:r>
      <w:bookmarkEnd w:id="2"/>
    </w:p>
    <w:p w:rsidR="00D3387B" w:rsidRDefault="00D3387B" w:rsidP="00D3387B"/>
    <w:p w:rsidR="00D3387B" w:rsidRDefault="00D3387B" w:rsidP="00D3387B"/>
    <w:p w:rsidR="00D20E25" w:rsidRDefault="0003758A" w:rsidP="00F13683">
      <w:r>
        <w:t>Таблица 3 – Подробный баг-репорт</w:t>
      </w:r>
    </w:p>
    <w:p w:rsidR="0003758A" w:rsidRDefault="0003758A" w:rsidP="00D3387B"/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882"/>
        <w:gridCol w:w="1662"/>
        <w:gridCol w:w="2403"/>
      </w:tblGrid>
      <w:tr w:rsidR="00D20E25" w:rsidTr="00216937">
        <w:tc>
          <w:tcPr>
            <w:tcW w:w="3397" w:type="dxa"/>
          </w:tcPr>
          <w:p w:rsidR="00D20E25" w:rsidRDefault="00D20E25" w:rsidP="00D3387B">
            <w:pPr>
              <w:ind w:firstLine="0"/>
            </w:pPr>
            <w:r>
              <w:t>Номер тест-кейса</w:t>
            </w:r>
          </w:p>
        </w:tc>
        <w:tc>
          <w:tcPr>
            <w:tcW w:w="5947" w:type="dxa"/>
            <w:gridSpan w:val="3"/>
          </w:tcPr>
          <w:p w:rsidR="00D20E25" w:rsidRDefault="00D20E25" w:rsidP="00D3387B">
            <w:pPr>
              <w:ind w:firstLine="0"/>
            </w:pPr>
            <w:r>
              <w:t>Краткое описание тест-кейса</w:t>
            </w:r>
          </w:p>
        </w:tc>
      </w:tr>
      <w:tr w:rsidR="00D20E25" w:rsidTr="00216937">
        <w:tc>
          <w:tcPr>
            <w:tcW w:w="3397" w:type="dxa"/>
          </w:tcPr>
          <w:p w:rsidR="00D20E25" w:rsidRDefault="00D20E25" w:rsidP="00D3387B">
            <w:pPr>
              <w:ind w:firstLine="0"/>
            </w:pPr>
            <w:r>
              <w:t>3</w:t>
            </w:r>
          </w:p>
        </w:tc>
        <w:tc>
          <w:tcPr>
            <w:tcW w:w="5947" w:type="dxa"/>
            <w:gridSpan w:val="3"/>
          </w:tcPr>
          <w:p w:rsidR="00D20E25" w:rsidRDefault="00D20E25" w:rsidP="00D3387B">
            <w:pPr>
              <w:ind w:firstLine="0"/>
            </w:pPr>
            <w:r>
              <w:t>Перемещение курсора</w:t>
            </w:r>
          </w:p>
        </w:tc>
      </w:tr>
      <w:tr w:rsidR="0003758A" w:rsidTr="00C154F6">
        <w:tc>
          <w:tcPr>
            <w:tcW w:w="3397" w:type="dxa"/>
          </w:tcPr>
          <w:p w:rsidR="0003758A" w:rsidRDefault="00D20E25" w:rsidP="00D3387B">
            <w:pPr>
              <w:ind w:firstLine="0"/>
            </w:pPr>
            <w:r>
              <w:t>Ссылка на требования</w:t>
            </w:r>
          </w:p>
        </w:tc>
        <w:tc>
          <w:tcPr>
            <w:tcW w:w="1882" w:type="dxa"/>
          </w:tcPr>
          <w:p w:rsidR="0003758A" w:rsidRDefault="00D20E25" w:rsidP="00D3387B">
            <w:pPr>
              <w:ind w:firstLine="0"/>
            </w:pPr>
            <w:r>
              <w:t>Автор тест-кейса</w:t>
            </w:r>
          </w:p>
        </w:tc>
        <w:tc>
          <w:tcPr>
            <w:tcW w:w="1662" w:type="dxa"/>
          </w:tcPr>
          <w:p w:rsidR="0003758A" w:rsidRDefault="00D20E25" w:rsidP="00D3387B">
            <w:pPr>
              <w:ind w:firstLine="0"/>
            </w:pPr>
            <w:r>
              <w:t>Приоритет тест-кейса</w:t>
            </w:r>
          </w:p>
        </w:tc>
        <w:tc>
          <w:tcPr>
            <w:tcW w:w="2403" w:type="dxa"/>
          </w:tcPr>
          <w:p w:rsidR="0003758A" w:rsidRDefault="00D20E25" w:rsidP="00D3387B">
            <w:pPr>
              <w:ind w:firstLine="0"/>
            </w:pPr>
            <w:r>
              <w:t>Название/модуль/версия ПО</w:t>
            </w:r>
          </w:p>
        </w:tc>
      </w:tr>
      <w:tr w:rsidR="0003758A" w:rsidTr="00C154F6">
        <w:tc>
          <w:tcPr>
            <w:tcW w:w="3397" w:type="dxa"/>
          </w:tcPr>
          <w:p w:rsidR="0003758A" w:rsidRDefault="00D27ED1" w:rsidP="00D3387B">
            <w:pPr>
              <w:ind w:firstLine="0"/>
            </w:pPr>
            <w:r w:rsidRPr="00D27ED1">
              <w:t>https://kosbe.ru/upload/normativedoc/ru/gost-34602-89.pdf</w:t>
            </w:r>
          </w:p>
        </w:tc>
        <w:tc>
          <w:tcPr>
            <w:tcW w:w="1882" w:type="dxa"/>
          </w:tcPr>
          <w:p w:rsidR="0003758A" w:rsidRDefault="00D20E25" w:rsidP="00D3387B">
            <w:pPr>
              <w:ind w:firstLine="0"/>
            </w:pPr>
            <w:r>
              <w:t>Провоторова</w:t>
            </w:r>
          </w:p>
        </w:tc>
        <w:tc>
          <w:tcPr>
            <w:tcW w:w="1662" w:type="dxa"/>
          </w:tcPr>
          <w:p w:rsidR="0003758A" w:rsidRDefault="00D20E25" w:rsidP="00D3387B">
            <w:pPr>
              <w:ind w:firstLine="0"/>
            </w:pPr>
            <w:r>
              <w:t>Средний</w:t>
            </w:r>
          </w:p>
        </w:tc>
        <w:tc>
          <w:tcPr>
            <w:tcW w:w="2403" w:type="dxa"/>
          </w:tcPr>
          <w:p w:rsidR="0003758A" w:rsidRDefault="00D20E25" w:rsidP="00D3387B">
            <w:pPr>
              <w:ind w:firstLine="0"/>
            </w:pPr>
            <w:r>
              <w:t xml:space="preserve">Окно: </w:t>
            </w:r>
            <w:r w:rsidRPr="00673809">
              <w:t>Window1</w:t>
            </w:r>
            <w:r>
              <w:t xml:space="preserve"> </w:t>
            </w:r>
            <w:r w:rsidR="00AE4719">
              <w:t>–</w:t>
            </w:r>
            <w:r>
              <w:t xml:space="preserve">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 w:rsidRPr="002D7636">
              <w:rPr>
                <w:rStyle w:val="sc-dubctv"/>
                <w:bdr w:val="none" w:sz="0" w:space="0" w:color="auto" w:frame="1"/>
              </w:rPr>
              <w:t>Ввод элементов матрицы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</w:p>
        </w:tc>
      </w:tr>
      <w:tr w:rsidR="00D20E25" w:rsidTr="00216937">
        <w:tc>
          <w:tcPr>
            <w:tcW w:w="9344" w:type="dxa"/>
            <w:gridSpan w:val="4"/>
          </w:tcPr>
          <w:p w:rsidR="00D20E25" w:rsidRDefault="00D20E25" w:rsidP="00D3387B">
            <w:pPr>
              <w:ind w:firstLine="0"/>
            </w:pPr>
            <w:r>
              <w:t>Предварительные условия</w:t>
            </w:r>
          </w:p>
        </w:tc>
      </w:tr>
      <w:tr w:rsidR="00D20E25" w:rsidTr="00216937">
        <w:tc>
          <w:tcPr>
            <w:tcW w:w="9344" w:type="dxa"/>
            <w:gridSpan w:val="4"/>
          </w:tcPr>
          <w:p w:rsidR="00D20E25" w:rsidRDefault="00D20E25" w:rsidP="00D3387B">
            <w:pPr>
              <w:ind w:firstLine="0"/>
            </w:pPr>
            <w:r>
              <w:rPr>
                <w:rStyle w:val="sc-dubctv"/>
                <w:bdr w:val="none" w:sz="0" w:space="0" w:color="auto" w:frame="1"/>
              </w:rPr>
              <w:t>Выведены ячейки для ввода элементов матрицы произвольной размерности</w:t>
            </w:r>
          </w:p>
        </w:tc>
      </w:tr>
      <w:tr w:rsidR="00D20E25" w:rsidTr="00216937">
        <w:tc>
          <w:tcPr>
            <w:tcW w:w="5279" w:type="dxa"/>
            <w:gridSpan w:val="2"/>
          </w:tcPr>
          <w:p w:rsidR="00D20E25" w:rsidRDefault="00D20E25" w:rsidP="00D3387B">
            <w:pPr>
              <w:ind w:firstLine="0"/>
            </w:pPr>
            <w:r>
              <w:t>Шаги теста:</w:t>
            </w:r>
          </w:p>
        </w:tc>
        <w:tc>
          <w:tcPr>
            <w:tcW w:w="4065" w:type="dxa"/>
            <w:gridSpan w:val="2"/>
          </w:tcPr>
          <w:p w:rsidR="00D20E25" w:rsidRDefault="00D20E25" w:rsidP="00D3387B">
            <w:pPr>
              <w:ind w:firstLine="0"/>
            </w:pPr>
            <w:r>
              <w:t>Ожидаемый результат</w:t>
            </w:r>
          </w:p>
        </w:tc>
      </w:tr>
      <w:tr w:rsidR="00D20E25" w:rsidTr="00216937">
        <w:tc>
          <w:tcPr>
            <w:tcW w:w="5279" w:type="dxa"/>
            <w:gridSpan w:val="2"/>
          </w:tcPr>
          <w:p w:rsidR="00D20E25" w:rsidRDefault="00D20E25" w:rsidP="00D20E25">
            <w:pPr>
              <w:ind w:firstLine="0"/>
            </w:pPr>
            <w:r>
              <w:t xml:space="preserve">1. </w:t>
            </w:r>
            <w:r>
              <w:rPr>
                <w:rStyle w:val="sc-dubctv"/>
                <w:bdr w:val="none" w:sz="0" w:space="0" w:color="auto" w:frame="1"/>
              </w:rPr>
              <w:t>Используя кнопк</w:t>
            </w:r>
            <w:r w:rsidR="00E23CF9">
              <w:rPr>
                <w:rStyle w:val="sc-dubctv"/>
                <w:bdr w:val="none" w:sz="0" w:space="0" w:color="auto" w:frame="1"/>
              </w:rPr>
              <w:t>у</w:t>
            </w:r>
            <w:r>
              <w:rPr>
                <w:rStyle w:val="sc-dubctv"/>
                <w:bdr w:val="none" w:sz="0" w:space="0" w:color="auto" w:frame="1"/>
              </w:rPr>
              <w:t xml:space="preserve"> </w:t>
            </w:r>
            <w:r w:rsidRPr="00A407CF">
              <w:rPr>
                <w:rStyle w:val="sc-dubctv"/>
                <w:bdr w:val="none" w:sz="0" w:space="0" w:color="auto" w:frame="1"/>
              </w:rPr>
              <w:t>←</w:t>
            </w:r>
            <w:r>
              <w:rPr>
                <w:rStyle w:val="sc-dubctv"/>
                <w:bdr w:val="none" w:sz="0" w:space="0" w:color="auto" w:frame="1"/>
              </w:rPr>
              <w:t xml:space="preserve"> переме</w:t>
            </w:r>
            <w:r w:rsidR="00E23CF9">
              <w:rPr>
                <w:rStyle w:val="sc-dubctv"/>
                <w:bdr w:val="none" w:sz="0" w:space="0" w:color="auto" w:frame="1"/>
              </w:rPr>
              <w:t>стить курсор</w:t>
            </w:r>
          </w:p>
        </w:tc>
        <w:tc>
          <w:tcPr>
            <w:tcW w:w="4065" w:type="dxa"/>
            <w:gridSpan w:val="2"/>
          </w:tcPr>
          <w:p w:rsidR="00D20E25" w:rsidRDefault="00E23CF9" w:rsidP="00D3387B">
            <w:pPr>
              <w:ind w:firstLine="0"/>
            </w:pPr>
            <w:r>
              <w:t>Курсор переместился влево</w:t>
            </w:r>
          </w:p>
        </w:tc>
      </w:tr>
      <w:tr w:rsidR="00D20E25" w:rsidTr="00216937">
        <w:tc>
          <w:tcPr>
            <w:tcW w:w="5279" w:type="dxa"/>
            <w:gridSpan w:val="2"/>
          </w:tcPr>
          <w:p w:rsidR="00D20E25" w:rsidRDefault="00E23CF9" w:rsidP="00D3387B">
            <w:pPr>
              <w:ind w:firstLine="0"/>
            </w:pPr>
            <w:r>
              <w:rPr>
                <w:rStyle w:val="sc-dubctv"/>
                <w:bdr w:val="none" w:sz="0" w:space="0" w:color="auto" w:frame="1"/>
              </w:rPr>
              <w:t xml:space="preserve">2. Используя кнопку </w:t>
            </w:r>
            <w:r w:rsidRPr="00A407CF">
              <w:rPr>
                <w:rStyle w:val="sc-dubctv"/>
                <w:bdr w:val="none" w:sz="0" w:space="0" w:color="auto" w:frame="1"/>
              </w:rPr>
              <w:t>↑</w:t>
            </w:r>
            <w:r>
              <w:rPr>
                <w:rStyle w:val="sc-dubctv"/>
                <w:bdr w:val="none" w:sz="0" w:space="0" w:color="auto" w:frame="1"/>
              </w:rPr>
              <w:t xml:space="preserve"> переместить курсор</w:t>
            </w:r>
          </w:p>
        </w:tc>
        <w:tc>
          <w:tcPr>
            <w:tcW w:w="4065" w:type="dxa"/>
            <w:gridSpan w:val="2"/>
          </w:tcPr>
          <w:p w:rsidR="00D20E25" w:rsidRDefault="00E23CF9" w:rsidP="00D3387B">
            <w:pPr>
              <w:ind w:firstLine="0"/>
            </w:pPr>
            <w:r>
              <w:t>Курсор переместился вверх</w:t>
            </w:r>
          </w:p>
        </w:tc>
      </w:tr>
      <w:tr w:rsidR="00D20E25" w:rsidTr="00216937">
        <w:tc>
          <w:tcPr>
            <w:tcW w:w="5279" w:type="dxa"/>
            <w:gridSpan w:val="2"/>
          </w:tcPr>
          <w:p w:rsidR="00D20E25" w:rsidRDefault="00E23CF9" w:rsidP="00D3387B">
            <w:pPr>
              <w:ind w:firstLine="0"/>
            </w:pPr>
            <w:r>
              <w:t>3.</w:t>
            </w:r>
            <w:r>
              <w:rPr>
                <w:rStyle w:val="sc-dubctv"/>
                <w:bdr w:val="none" w:sz="0" w:space="0" w:color="auto" w:frame="1"/>
              </w:rPr>
              <w:t xml:space="preserve"> Используя кнопку </w:t>
            </w:r>
            <w:r w:rsidRPr="00A407CF">
              <w:rPr>
                <w:rStyle w:val="sc-dubctv"/>
                <w:bdr w:val="none" w:sz="0" w:space="0" w:color="auto" w:frame="1"/>
              </w:rPr>
              <w:t xml:space="preserve">→ </w:t>
            </w:r>
            <w:r>
              <w:rPr>
                <w:rStyle w:val="sc-dubctv"/>
                <w:bdr w:val="none" w:sz="0" w:space="0" w:color="auto" w:frame="1"/>
              </w:rPr>
              <w:t>переместить курсор</w:t>
            </w:r>
          </w:p>
        </w:tc>
        <w:tc>
          <w:tcPr>
            <w:tcW w:w="4065" w:type="dxa"/>
            <w:gridSpan w:val="2"/>
          </w:tcPr>
          <w:p w:rsidR="00D20E25" w:rsidRDefault="00E23CF9" w:rsidP="00D3387B">
            <w:pPr>
              <w:ind w:firstLine="0"/>
            </w:pPr>
            <w:r>
              <w:t>Курсор переместился вправо</w:t>
            </w:r>
          </w:p>
        </w:tc>
      </w:tr>
      <w:tr w:rsidR="00D20E25" w:rsidTr="00216937">
        <w:tc>
          <w:tcPr>
            <w:tcW w:w="5279" w:type="dxa"/>
            <w:gridSpan w:val="2"/>
          </w:tcPr>
          <w:p w:rsidR="00D20E25" w:rsidRDefault="00E23CF9" w:rsidP="00D3387B">
            <w:pPr>
              <w:ind w:firstLine="0"/>
            </w:pPr>
            <w:r>
              <w:t xml:space="preserve">4. </w:t>
            </w:r>
            <w:r>
              <w:rPr>
                <w:rStyle w:val="sc-dubctv"/>
                <w:bdr w:val="none" w:sz="0" w:space="0" w:color="auto" w:frame="1"/>
              </w:rPr>
              <w:t xml:space="preserve">Используя кнопку </w:t>
            </w:r>
            <w:r w:rsidRPr="00A407CF">
              <w:rPr>
                <w:rStyle w:val="sc-dubctv"/>
                <w:bdr w:val="none" w:sz="0" w:space="0" w:color="auto" w:frame="1"/>
              </w:rPr>
              <w:t>↓</w:t>
            </w:r>
            <w:r>
              <w:rPr>
                <w:rStyle w:val="sc-dubctv"/>
                <w:bdr w:val="none" w:sz="0" w:space="0" w:color="auto" w:frame="1"/>
              </w:rPr>
              <w:t xml:space="preserve"> переместить курсор</w:t>
            </w:r>
          </w:p>
        </w:tc>
        <w:tc>
          <w:tcPr>
            <w:tcW w:w="4065" w:type="dxa"/>
            <w:gridSpan w:val="2"/>
          </w:tcPr>
          <w:p w:rsidR="00D20E25" w:rsidRDefault="00E23CF9" w:rsidP="00D3387B">
            <w:pPr>
              <w:ind w:firstLine="0"/>
            </w:pPr>
            <w:r>
              <w:t>Курсор переместился вниз</w:t>
            </w:r>
          </w:p>
        </w:tc>
      </w:tr>
      <w:tr w:rsidR="00D20E25" w:rsidTr="00216937">
        <w:tc>
          <w:tcPr>
            <w:tcW w:w="3397" w:type="dxa"/>
          </w:tcPr>
          <w:p w:rsidR="00D20E25" w:rsidRDefault="00D20E25" w:rsidP="00D3387B">
            <w:pPr>
              <w:ind w:firstLine="0"/>
            </w:pPr>
            <w:r>
              <w:t>Статус тест-кейса</w:t>
            </w:r>
          </w:p>
        </w:tc>
        <w:tc>
          <w:tcPr>
            <w:tcW w:w="1882" w:type="dxa"/>
          </w:tcPr>
          <w:p w:rsidR="00D20E25" w:rsidRDefault="00D20E25" w:rsidP="00D3387B">
            <w:pPr>
              <w:ind w:firstLine="0"/>
            </w:pPr>
            <w:r>
              <w:t>Дата выполнения тест-кейса</w:t>
            </w:r>
          </w:p>
        </w:tc>
        <w:tc>
          <w:tcPr>
            <w:tcW w:w="4065" w:type="dxa"/>
            <w:gridSpan w:val="2"/>
          </w:tcPr>
          <w:p w:rsidR="00D20E25" w:rsidRDefault="00D20E25" w:rsidP="00D3387B">
            <w:pPr>
              <w:ind w:firstLine="0"/>
            </w:pPr>
            <w:r>
              <w:t>Ссылка на дефект</w:t>
            </w:r>
          </w:p>
        </w:tc>
      </w:tr>
      <w:tr w:rsidR="00D20E25" w:rsidTr="00216937">
        <w:tc>
          <w:tcPr>
            <w:tcW w:w="3397" w:type="dxa"/>
          </w:tcPr>
          <w:p w:rsidR="00D20E25" w:rsidRDefault="00D20E25" w:rsidP="00D3387B">
            <w:pPr>
              <w:ind w:firstLine="0"/>
            </w:pPr>
            <w:r>
              <w:t>Не пройден</w:t>
            </w:r>
          </w:p>
        </w:tc>
        <w:tc>
          <w:tcPr>
            <w:tcW w:w="1882" w:type="dxa"/>
          </w:tcPr>
          <w:p w:rsidR="00D20E25" w:rsidRDefault="00D20E25" w:rsidP="00D3387B">
            <w:pPr>
              <w:ind w:firstLine="0"/>
            </w:pPr>
            <w:r>
              <w:t>27.05.2025</w:t>
            </w:r>
          </w:p>
        </w:tc>
        <w:tc>
          <w:tcPr>
            <w:tcW w:w="4065" w:type="dxa"/>
            <w:gridSpan w:val="2"/>
          </w:tcPr>
          <w:p w:rsidR="00D20E25" w:rsidRDefault="00E23CF9" w:rsidP="00D3387B">
            <w:pPr>
              <w:ind w:firstLine="0"/>
            </w:pPr>
            <w:r w:rsidRPr="00E23CF9">
              <w:t>https://github.com/ProvotorovaOlya/detMatrix</w:t>
            </w:r>
          </w:p>
        </w:tc>
      </w:tr>
      <w:tr w:rsidR="00D20E25" w:rsidTr="00216937">
        <w:tc>
          <w:tcPr>
            <w:tcW w:w="9344" w:type="dxa"/>
            <w:gridSpan w:val="4"/>
          </w:tcPr>
          <w:p w:rsidR="00D20E25" w:rsidRDefault="00D20E25" w:rsidP="00D3387B">
            <w:pPr>
              <w:ind w:firstLine="0"/>
            </w:pPr>
            <w:r>
              <w:t>Постусловия</w:t>
            </w:r>
          </w:p>
        </w:tc>
      </w:tr>
      <w:tr w:rsidR="00D20E25" w:rsidTr="00216937">
        <w:tc>
          <w:tcPr>
            <w:tcW w:w="9344" w:type="dxa"/>
            <w:gridSpan w:val="4"/>
          </w:tcPr>
          <w:p w:rsidR="00D20E25" w:rsidRDefault="00D20E25" w:rsidP="00D3387B">
            <w:pPr>
              <w:ind w:firstLine="0"/>
            </w:pPr>
          </w:p>
        </w:tc>
      </w:tr>
      <w:tr w:rsidR="00D20E25" w:rsidTr="00216937">
        <w:tc>
          <w:tcPr>
            <w:tcW w:w="9344" w:type="dxa"/>
            <w:gridSpan w:val="4"/>
          </w:tcPr>
          <w:p w:rsidR="00D20E25" w:rsidRDefault="00D20E25" w:rsidP="00D3387B">
            <w:pPr>
              <w:ind w:firstLine="0"/>
            </w:pPr>
            <w:r>
              <w:t>Вложения</w:t>
            </w:r>
          </w:p>
        </w:tc>
      </w:tr>
      <w:tr w:rsidR="00D20E25" w:rsidTr="00216937">
        <w:tc>
          <w:tcPr>
            <w:tcW w:w="9344" w:type="dxa"/>
            <w:gridSpan w:val="4"/>
          </w:tcPr>
          <w:p w:rsidR="00D20E25" w:rsidRDefault="00D20E25" w:rsidP="00D3387B">
            <w:pPr>
              <w:ind w:firstLine="0"/>
            </w:pPr>
          </w:p>
        </w:tc>
      </w:tr>
    </w:tbl>
    <w:p w:rsidR="0003758A" w:rsidRDefault="0003758A" w:rsidP="00D3387B"/>
    <w:p w:rsidR="00D27ED1" w:rsidRDefault="00D27ED1" w:rsidP="00D3387B"/>
    <w:p w:rsidR="00D27ED1" w:rsidRDefault="00D27ED1" w:rsidP="00D3387B"/>
    <w:p w:rsidR="00D27ED1" w:rsidRDefault="00D27ED1" w:rsidP="00D3387B"/>
    <w:p w:rsidR="00D27ED1" w:rsidRDefault="00D27ED1" w:rsidP="00D3387B"/>
    <w:p w:rsidR="00D27ED1" w:rsidRDefault="00D27ED1" w:rsidP="00D3387B"/>
    <w:p w:rsidR="00D27ED1" w:rsidRDefault="00D27ED1" w:rsidP="00D3387B"/>
    <w:p w:rsidR="00D27ED1" w:rsidRDefault="00D27ED1" w:rsidP="00D3387B"/>
    <w:p w:rsidR="00C154F6" w:rsidRDefault="00C154F6" w:rsidP="00D3387B"/>
    <w:p w:rsidR="00C154F6" w:rsidRDefault="00C154F6" w:rsidP="00D3387B"/>
    <w:p w:rsidR="00D27ED1" w:rsidRDefault="00D27ED1" w:rsidP="00D3387B"/>
    <w:p w:rsidR="00F13683" w:rsidRDefault="00F13683" w:rsidP="00D3387B"/>
    <w:p w:rsidR="00D20E25" w:rsidRDefault="00D20E25" w:rsidP="00D3387B"/>
    <w:p w:rsidR="00D20E25" w:rsidRDefault="00D20E25" w:rsidP="00D3387B">
      <w:r>
        <w:lastRenderedPageBreak/>
        <w:t>Таблица 4 – Подробный баг-репорт</w:t>
      </w:r>
    </w:p>
    <w:p w:rsidR="00D20E25" w:rsidRDefault="00D20E25" w:rsidP="00D3387B"/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882"/>
        <w:gridCol w:w="1662"/>
        <w:gridCol w:w="2403"/>
      </w:tblGrid>
      <w:tr w:rsidR="00D20E25" w:rsidTr="00C154F6">
        <w:tc>
          <w:tcPr>
            <w:tcW w:w="3397" w:type="dxa"/>
          </w:tcPr>
          <w:p w:rsidR="00D20E25" w:rsidRDefault="00D20E25" w:rsidP="00DF2844">
            <w:pPr>
              <w:ind w:firstLine="0"/>
            </w:pPr>
            <w:r>
              <w:t>Номер тест-кейса</w:t>
            </w:r>
          </w:p>
        </w:tc>
        <w:tc>
          <w:tcPr>
            <w:tcW w:w="5947" w:type="dxa"/>
            <w:gridSpan w:val="3"/>
          </w:tcPr>
          <w:p w:rsidR="00D20E25" w:rsidRDefault="00D20E25" w:rsidP="00DF2844">
            <w:pPr>
              <w:ind w:firstLine="0"/>
            </w:pPr>
            <w:r>
              <w:t>Краткое описание тест-кейса</w:t>
            </w:r>
          </w:p>
        </w:tc>
      </w:tr>
      <w:tr w:rsidR="00D20E25" w:rsidTr="00C154F6">
        <w:tc>
          <w:tcPr>
            <w:tcW w:w="3397" w:type="dxa"/>
          </w:tcPr>
          <w:p w:rsidR="00D20E25" w:rsidRDefault="00E23CF9" w:rsidP="00DF2844">
            <w:pPr>
              <w:ind w:firstLine="0"/>
            </w:pPr>
            <w:r>
              <w:t>10</w:t>
            </w:r>
            <w:r w:rsidR="009F5941">
              <w:t>.2</w:t>
            </w:r>
          </w:p>
        </w:tc>
        <w:tc>
          <w:tcPr>
            <w:tcW w:w="5947" w:type="dxa"/>
            <w:gridSpan w:val="3"/>
          </w:tcPr>
          <w:p w:rsidR="00D20E25" w:rsidRDefault="00E23CF9" w:rsidP="00DF2844">
            <w:pPr>
              <w:ind w:firstLine="0"/>
            </w:pPr>
            <w:r>
              <w:t>Отображение исходной матрицы</w:t>
            </w:r>
          </w:p>
        </w:tc>
      </w:tr>
      <w:tr w:rsidR="00D20E25" w:rsidTr="00C154F6">
        <w:tc>
          <w:tcPr>
            <w:tcW w:w="3397" w:type="dxa"/>
          </w:tcPr>
          <w:p w:rsidR="00D20E25" w:rsidRDefault="00D20E25" w:rsidP="00DF2844">
            <w:pPr>
              <w:ind w:firstLine="0"/>
            </w:pPr>
            <w:r>
              <w:t>Ссылка на требования</w:t>
            </w:r>
          </w:p>
        </w:tc>
        <w:tc>
          <w:tcPr>
            <w:tcW w:w="1882" w:type="dxa"/>
          </w:tcPr>
          <w:p w:rsidR="00D20E25" w:rsidRDefault="00D20E25" w:rsidP="00DF2844">
            <w:pPr>
              <w:ind w:firstLine="0"/>
            </w:pPr>
            <w:r>
              <w:t>Автор тест-кейса</w:t>
            </w:r>
          </w:p>
        </w:tc>
        <w:tc>
          <w:tcPr>
            <w:tcW w:w="1662" w:type="dxa"/>
          </w:tcPr>
          <w:p w:rsidR="00D20E25" w:rsidRDefault="00D20E25" w:rsidP="00DF2844">
            <w:pPr>
              <w:ind w:firstLine="0"/>
            </w:pPr>
            <w:r>
              <w:t>Приоритет тест-кейса</w:t>
            </w:r>
          </w:p>
        </w:tc>
        <w:tc>
          <w:tcPr>
            <w:tcW w:w="2403" w:type="dxa"/>
          </w:tcPr>
          <w:p w:rsidR="00D20E25" w:rsidRDefault="00D20E25" w:rsidP="00DF2844">
            <w:pPr>
              <w:ind w:firstLine="0"/>
            </w:pPr>
            <w:r>
              <w:t>Название/модуль/версия ПО</w:t>
            </w:r>
          </w:p>
        </w:tc>
      </w:tr>
      <w:tr w:rsidR="00D20E25" w:rsidTr="00C154F6">
        <w:tc>
          <w:tcPr>
            <w:tcW w:w="3397" w:type="dxa"/>
          </w:tcPr>
          <w:p w:rsidR="00D20E25" w:rsidRDefault="00D27ED1" w:rsidP="00DF2844">
            <w:pPr>
              <w:ind w:firstLine="0"/>
            </w:pPr>
            <w:r w:rsidRPr="00D27ED1">
              <w:t>https://kosbe.ru/upload/normativedoc/ru/gost-34602-89.pdf</w:t>
            </w:r>
          </w:p>
        </w:tc>
        <w:tc>
          <w:tcPr>
            <w:tcW w:w="1882" w:type="dxa"/>
          </w:tcPr>
          <w:p w:rsidR="00D20E25" w:rsidRDefault="009F5941" w:rsidP="00DF2844">
            <w:pPr>
              <w:ind w:firstLine="0"/>
            </w:pPr>
            <w:r>
              <w:t>Провоторова</w:t>
            </w:r>
          </w:p>
        </w:tc>
        <w:tc>
          <w:tcPr>
            <w:tcW w:w="1662" w:type="dxa"/>
          </w:tcPr>
          <w:p w:rsidR="00D20E25" w:rsidRDefault="009F5941" w:rsidP="00DF2844">
            <w:pPr>
              <w:ind w:firstLine="0"/>
            </w:pPr>
            <w:r>
              <w:t>Высокий</w:t>
            </w:r>
          </w:p>
        </w:tc>
        <w:tc>
          <w:tcPr>
            <w:tcW w:w="2403" w:type="dxa"/>
          </w:tcPr>
          <w:p w:rsidR="00D20E25" w:rsidRDefault="009F5941" w:rsidP="00DF2844">
            <w:pPr>
              <w:ind w:firstLine="0"/>
            </w:pPr>
            <w:r>
              <w:t xml:space="preserve">Окно </w:t>
            </w:r>
            <w:r w:rsidRPr="002D7636">
              <w:t>Window2</w:t>
            </w:r>
            <w:r>
              <w:t xml:space="preserve"> </w:t>
            </w:r>
            <w:r w:rsidR="00AE4719">
              <w:t>–</w:t>
            </w:r>
            <w:r>
              <w:t xml:space="preserve"> </w:t>
            </w:r>
            <w:r w:rsidR="00AE4719">
              <w:rPr>
                <w:rStyle w:val="sc-dubctv"/>
                <w:bdr w:val="none" w:sz="0" w:space="0" w:color="auto" w:frame="1"/>
              </w:rPr>
              <w:t>«</w:t>
            </w:r>
            <w:r w:rsidRPr="002D7636">
              <w:rPr>
                <w:rStyle w:val="sc-dubctv"/>
                <w:bdr w:val="none" w:sz="0" w:space="0" w:color="auto" w:frame="1"/>
              </w:rPr>
              <w:t>Результаты вычислений</w:t>
            </w:r>
            <w:r w:rsidR="00AE4719">
              <w:rPr>
                <w:rStyle w:val="sc-dubctv"/>
                <w:bdr w:val="none" w:sz="0" w:space="0" w:color="auto" w:frame="1"/>
              </w:rPr>
              <w:t>»</w:t>
            </w:r>
            <w:bookmarkStart w:id="3" w:name="_GoBack"/>
            <w:bookmarkEnd w:id="3"/>
          </w:p>
        </w:tc>
      </w:tr>
      <w:tr w:rsidR="00D20E25" w:rsidTr="00C154F6">
        <w:tc>
          <w:tcPr>
            <w:tcW w:w="9344" w:type="dxa"/>
            <w:gridSpan w:val="4"/>
          </w:tcPr>
          <w:p w:rsidR="00D20E25" w:rsidRDefault="00D20E25" w:rsidP="00DF2844">
            <w:pPr>
              <w:ind w:firstLine="0"/>
            </w:pPr>
            <w:r>
              <w:t>Предварительные условия</w:t>
            </w:r>
          </w:p>
        </w:tc>
      </w:tr>
      <w:tr w:rsidR="00D20E25" w:rsidTr="00C154F6">
        <w:tc>
          <w:tcPr>
            <w:tcW w:w="9344" w:type="dxa"/>
            <w:gridSpan w:val="4"/>
          </w:tcPr>
          <w:p w:rsidR="00D20E25" w:rsidRDefault="00D20E25" w:rsidP="00DF2844">
            <w:pPr>
              <w:ind w:firstLine="0"/>
            </w:pPr>
          </w:p>
        </w:tc>
      </w:tr>
      <w:tr w:rsidR="00D20E25" w:rsidTr="00C154F6">
        <w:tc>
          <w:tcPr>
            <w:tcW w:w="5279" w:type="dxa"/>
            <w:gridSpan w:val="2"/>
          </w:tcPr>
          <w:p w:rsidR="00D20E25" w:rsidRDefault="00D20E25" w:rsidP="00DF2844">
            <w:pPr>
              <w:ind w:firstLine="0"/>
            </w:pPr>
            <w:r>
              <w:t>Шаги теста:</w:t>
            </w:r>
          </w:p>
        </w:tc>
        <w:tc>
          <w:tcPr>
            <w:tcW w:w="4065" w:type="dxa"/>
            <w:gridSpan w:val="2"/>
          </w:tcPr>
          <w:p w:rsidR="00D20E25" w:rsidRDefault="00D20E25" w:rsidP="00DF2844">
            <w:pPr>
              <w:ind w:firstLine="0"/>
            </w:pPr>
            <w:r>
              <w:t>Ожидаемый результат</w:t>
            </w:r>
          </w:p>
        </w:tc>
      </w:tr>
      <w:tr w:rsidR="009F5941" w:rsidTr="00C154F6">
        <w:tc>
          <w:tcPr>
            <w:tcW w:w="5279" w:type="dxa"/>
            <w:gridSpan w:val="2"/>
          </w:tcPr>
          <w:p w:rsidR="009F5941" w:rsidRDefault="009F5941" w:rsidP="00DF2844">
            <w:pPr>
              <w:ind w:firstLine="0"/>
              <w:rPr>
                <w:rStyle w:val="sc-dubctv"/>
                <w:bdr w:val="none" w:sz="0" w:space="0" w:color="auto" w:frame="1"/>
              </w:rPr>
            </w:pPr>
            <w:r>
              <w:t xml:space="preserve">1. </w:t>
            </w:r>
            <w:r>
              <w:rPr>
                <w:rStyle w:val="sc-dubctv"/>
                <w:bdr w:val="none" w:sz="0" w:space="0" w:color="auto" w:frame="1"/>
              </w:rPr>
              <w:t>Введены значения элементов матрицы с большой разницей в длине числа</w:t>
            </w:r>
          </w:p>
          <w:p w:rsidR="009F5941" w:rsidRDefault="009F5941" w:rsidP="00DF2844">
            <w:pPr>
              <w:ind w:firstLine="0"/>
            </w:pPr>
            <w:r>
              <w:t>2. Нажата кнопка «Вычислить определитель»</w:t>
            </w:r>
          </w:p>
        </w:tc>
        <w:tc>
          <w:tcPr>
            <w:tcW w:w="4065" w:type="dxa"/>
            <w:gridSpan w:val="2"/>
          </w:tcPr>
          <w:p w:rsidR="009F5941" w:rsidRDefault="009F5941" w:rsidP="00DF2844">
            <w:pPr>
              <w:ind w:firstLine="0"/>
            </w:pPr>
            <w:r>
              <w:t xml:space="preserve">Корректное отображение исходной матрицы с выравниванием по столбцам </w:t>
            </w:r>
          </w:p>
        </w:tc>
      </w:tr>
      <w:tr w:rsidR="00D20E25" w:rsidTr="00C154F6">
        <w:tc>
          <w:tcPr>
            <w:tcW w:w="3397" w:type="dxa"/>
          </w:tcPr>
          <w:p w:rsidR="00D20E25" w:rsidRDefault="00D20E25" w:rsidP="00DF2844">
            <w:pPr>
              <w:ind w:firstLine="0"/>
            </w:pPr>
            <w:r>
              <w:t>Статус тест-кейса</w:t>
            </w:r>
          </w:p>
        </w:tc>
        <w:tc>
          <w:tcPr>
            <w:tcW w:w="1882" w:type="dxa"/>
          </w:tcPr>
          <w:p w:rsidR="00D20E25" w:rsidRDefault="00D20E25" w:rsidP="00DF2844">
            <w:pPr>
              <w:ind w:firstLine="0"/>
            </w:pPr>
            <w:r>
              <w:t>Дата выполнения тест-кейса</w:t>
            </w:r>
          </w:p>
        </w:tc>
        <w:tc>
          <w:tcPr>
            <w:tcW w:w="4065" w:type="dxa"/>
            <w:gridSpan w:val="2"/>
          </w:tcPr>
          <w:p w:rsidR="00D20E25" w:rsidRDefault="00D20E25" w:rsidP="00DF2844">
            <w:pPr>
              <w:ind w:firstLine="0"/>
            </w:pPr>
            <w:r>
              <w:t>Ссылка на дефект</w:t>
            </w:r>
          </w:p>
        </w:tc>
      </w:tr>
      <w:tr w:rsidR="00D20E25" w:rsidTr="00C154F6">
        <w:tc>
          <w:tcPr>
            <w:tcW w:w="3397" w:type="dxa"/>
          </w:tcPr>
          <w:p w:rsidR="00D20E25" w:rsidRDefault="00D20E25" w:rsidP="00DF2844">
            <w:pPr>
              <w:ind w:firstLine="0"/>
            </w:pPr>
            <w:r>
              <w:t>Не пройден</w:t>
            </w:r>
          </w:p>
        </w:tc>
        <w:tc>
          <w:tcPr>
            <w:tcW w:w="1882" w:type="dxa"/>
          </w:tcPr>
          <w:p w:rsidR="00D20E25" w:rsidRDefault="00D20E25" w:rsidP="00DF2844">
            <w:pPr>
              <w:ind w:firstLine="0"/>
            </w:pPr>
            <w:r>
              <w:t>27.05.2025</w:t>
            </w:r>
          </w:p>
        </w:tc>
        <w:tc>
          <w:tcPr>
            <w:tcW w:w="4065" w:type="dxa"/>
            <w:gridSpan w:val="2"/>
          </w:tcPr>
          <w:p w:rsidR="00D20E25" w:rsidRDefault="009F5941" w:rsidP="00DF2844">
            <w:pPr>
              <w:ind w:firstLine="0"/>
            </w:pPr>
            <w:r w:rsidRPr="00E23CF9">
              <w:t>https://github.com/ProvotorovaOlya/detMatrix</w:t>
            </w:r>
          </w:p>
        </w:tc>
      </w:tr>
      <w:tr w:rsidR="00D20E25" w:rsidTr="00C154F6">
        <w:tc>
          <w:tcPr>
            <w:tcW w:w="9344" w:type="dxa"/>
            <w:gridSpan w:val="4"/>
          </w:tcPr>
          <w:p w:rsidR="00D20E25" w:rsidRDefault="00D20E25" w:rsidP="00DF2844">
            <w:pPr>
              <w:ind w:firstLine="0"/>
            </w:pPr>
            <w:r>
              <w:t>Постусловия</w:t>
            </w:r>
          </w:p>
        </w:tc>
      </w:tr>
      <w:tr w:rsidR="00D20E25" w:rsidTr="00C154F6">
        <w:tc>
          <w:tcPr>
            <w:tcW w:w="9344" w:type="dxa"/>
            <w:gridSpan w:val="4"/>
          </w:tcPr>
          <w:p w:rsidR="00D20E25" w:rsidRDefault="00D20E25" w:rsidP="00DF2844">
            <w:pPr>
              <w:ind w:firstLine="0"/>
            </w:pPr>
          </w:p>
        </w:tc>
      </w:tr>
      <w:tr w:rsidR="00D20E25" w:rsidTr="00C154F6">
        <w:tc>
          <w:tcPr>
            <w:tcW w:w="9344" w:type="dxa"/>
            <w:gridSpan w:val="4"/>
          </w:tcPr>
          <w:p w:rsidR="00D20E25" w:rsidRDefault="00D20E25" w:rsidP="00DF2844">
            <w:pPr>
              <w:ind w:firstLine="0"/>
            </w:pPr>
            <w:r>
              <w:t>Вложения</w:t>
            </w:r>
          </w:p>
        </w:tc>
      </w:tr>
      <w:tr w:rsidR="00D20E25" w:rsidTr="00C154F6">
        <w:tc>
          <w:tcPr>
            <w:tcW w:w="9344" w:type="dxa"/>
            <w:gridSpan w:val="4"/>
          </w:tcPr>
          <w:p w:rsidR="00D20E25" w:rsidRDefault="009F5941" w:rsidP="009F5941">
            <w:pPr>
              <w:ind w:firstLine="0"/>
            </w:pPr>
            <w:r>
              <w:t>1. Приложение 1 – скриншот неправильного отображение матрицы</w:t>
            </w:r>
          </w:p>
        </w:tc>
      </w:tr>
    </w:tbl>
    <w:p w:rsidR="009F5941" w:rsidRDefault="009F5941" w:rsidP="00D3387B"/>
    <w:p w:rsidR="00D27ED1" w:rsidRDefault="009F5941" w:rsidP="00D27ED1">
      <w:pPr>
        <w:pStyle w:val="1"/>
      </w:pPr>
      <w:r>
        <w:br w:type="page"/>
      </w:r>
      <w:bookmarkStart w:id="4" w:name="_Toc199248263"/>
      <w:r w:rsidR="00D27ED1">
        <w:lastRenderedPageBreak/>
        <w:t>Приложение 1</w:t>
      </w:r>
      <w:bookmarkEnd w:id="4"/>
      <w:r w:rsidR="00D27ED1">
        <w:t xml:space="preserve"> </w:t>
      </w:r>
    </w:p>
    <w:p w:rsidR="00D27ED1" w:rsidRDefault="00D27ED1" w:rsidP="00D27ED1"/>
    <w:p w:rsidR="00D27ED1" w:rsidRDefault="00D27ED1" w:rsidP="00D27ED1"/>
    <w:p w:rsidR="00D27ED1" w:rsidRDefault="00D27ED1" w:rsidP="00D27ED1">
      <w:r w:rsidRPr="009F5941">
        <w:rPr>
          <w:noProof/>
        </w:rPr>
        <w:drawing>
          <wp:inline distT="0" distB="0" distL="0" distR="0" wp14:anchorId="1BB4D0CC" wp14:editId="02BAE087">
            <wp:extent cx="4884420" cy="327237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1646" cy="32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D1" w:rsidRDefault="00D27ED1" w:rsidP="00D27ED1"/>
    <w:p w:rsidR="00D27ED1" w:rsidRPr="00D27ED1" w:rsidRDefault="00D27ED1" w:rsidP="00D27ED1">
      <w:r>
        <w:t>Рисунок 2 – Скриншот неправильного отображения исходной матрицы</w:t>
      </w:r>
    </w:p>
    <w:sectPr w:rsidR="00D27ED1" w:rsidRPr="00D27ED1" w:rsidSect="00D27E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E3" w:rsidRDefault="005E20E3" w:rsidP="00A24035">
      <w:r>
        <w:separator/>
      </w:r>
    </w:p>
  </w:endnote>
  <w:endnote w:type="continuationSeparator" w:id="0">
    <w:p w:rsidR="005E20E3" w:rsidRDefault="005E20E3" w:rsidP="00A2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035915"/>
      <w:docPartObj>
        <w:docPartGallery w:val="Page Numbers (Bottom of Page)"/>
        <w:docPartUnique/>
      </w:docPartObj>
    </w:sdtPr>
    <w:sdtEndPr/>
    <w:sdtContent>
      <w:p w:rsidR="001876FC" w:rsidRDefault="001876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876FC" w:rsidRDefault="001876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E3" w:rsidRDefault="005E20E3" w:rsidP="00A24035">
      <w:r>
        <w:separator/>
      </w:r>
    </w:p>
  </w:footnote>
  <w:footnote w:type="continuationSeparator" w:id="0">
    <w:p w:rsidR="005E20E3" w:rsidRDefault="005E20E3" w:rsidP="00A24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AF"/>
    <w:rsid w:val="000004CF"/>
    <w:rsid w:val="00002888"/>
    <w:rsid w:val="00034491"/>
    <w:rsid w:val="0003758A"/>
    <w:rsid w:val="00040F80"/>
    <w:rsid w:val="000448B0"/>
    <w:rsid w:val="00054764"/>
    <w:rsid w:val="00055D14"/>
    <w:rsid w:val="000971B8"/>
    <w:rsid w:val="000D262B"/>
    <w:rsid w:val="000F20B1"/>
    <w:rsid w:val="0011390B"/>
    <w:rsid w:val="00117B14"/>
    <w:rsid w:val="00117D93"/>
    <w:rsid w:val="001876FC"/>
    <w:rsid w:val="001905B9"/>
    <w:rsid w:val="00190999"/>
    <w:rsid w:val="001A48A5"/>
    <w:rsid w:val="001C058C"/>
    <w:rsid w:val="001C52AA"/>
    <w:rsid w:val="001D2DA8"/>
    <w:rsid w:val="001D54E4"/>
    <w:rsid w:val="001E6F6C"/>
    <w:rsid w:val="001F11F3"/>
    <w:rsid w:val="00214FEB"/>
    <w:rsid w:val="00216937"/>
    <w:rsid w:val="002222FC"/>
    <w:rsid w:val="00224458"/>
    <w:rsid w:val="00257196"/>
    <w:rsid w:val="002A4A3B"/>
    <w:rsid w:val="002C17C5"/>
    <w:rsid w:val="002D7636"/>
    <w:rsid w:val="002E33B4"/>
    <w:rsid w:val="002F4540"/>
    <w:rsid w:val="00303840"/>
    <w:rsid w:val="00314AC2"/>
    <w:rsid w:val="00314FD9"/>
    <w:rsid w:val="003173A1"/>
    <w:rsid w:val="00322D45"/>
    <w:rsid w:val="00323CDE"/>
    <w:rsid w:val="00337490"/>
    <w:rsid w:val="003452C4"/>
    <w:rsid w:val="003513C5"/>
    <w:rsid w:val="0035380F"/>
    <w:rsid w:val="0037155C"/>
    <w:rsid w:val="00372BB4"/>
    <w:rsid w:val="0037787F"/>
    <w:rsid w:val="003913AC"/>
    <w:rsid w:val="0039144F"/>
    <w:rsid w:val="0039399D"/>
    <w:rsid w:val="00395186"/>
    <w:rsid w:val="003A08CE"/>
    <w:rsid w:val="003D69B2"/>
    <w:rsid w:val="003E3A7F"/>
    <w:rsid w:val="00423617"/>
    <w:rsid w:val="004400D6"/>
    <w:rsid w:val="00482A8D"/>
    <w:rsid w:val="0048325C"/>
    <w:rsid w:val="00486BA2"/>
    <w:rsid w:val="00490F14"/>
    <w:rsid w:val="004932EE"/>
    <w:rsid w:val="004A664D"/>
    <w:rsid w:val="004B28AF"/>
    <w:rsid w:val="004B2A75"/>
    <w:rsid w:val="004C318D"/>
    <w:rsid w:val="004C4275"/>
    <w:rsid w:val="004F3736"/>
    <w:rsid w:val="0050671F"/>
    <w:rsid w:val="005209EE"/>
    <w:rsid w:val="00532081"/>
    <w:rsid w:val="005A2659"/>
    <w:rsid w:val="005A5494"/>
    <w:rsid w:val="005C4B77"/>
    <w:rsid w:val="005D6832"/>
    <w:rsid w:val="005E20E3"/>
    <w:rsid w:val="00671432"/>
    <w:rsid w:val="00673809"/>
    <w:rsid w:val="0069532C"/>
    <w:rsid w:val="0069600F"/>
    <w:rsid w:val="006B2685"/>
    <w:rsid w:val="006F67E2"/>
    <w:rsid w:val="00700977"/>
    <w:rsid w:val="0074223E"/>
    <w:rsid w:val="007870B7"/>
    <w:rsid w:val="007A7F37"/>
    <w:rsid w:val="007B0037"/>
    <w:rsid w:val="007B55BF"/>
    <w:rsid w:val="007B6F4A"/>
    <w:rsid w:val="007E2DC9"/>
    <w:rsid w:val="007E71DA"/>
    <w:rsid w:val="00810FEF"/>
    <w:rsid w:val="00823A64"/>
    <w:rsid w:val="008244F2"/>
    <w:rsid w:val="00882467"/>
    <w:rsid w:val="0089775F"/>
    <w:rsid w:val="008C5712"/>
    <w:rsid w:val="008C6101"/>
    <w:rsid w:val="008E51C9"/>
    <w:rsid w:val="008E77D7"/>
    <w:rsid w:val="00905D4F"/>
    <w:rsid w:val="0093227A"/>
    <w:rsid w:val="0094572A"/>
    <w:rsid w:val="00994AE4"/>
    <w:rsid w:val="009E46BE"/>
    <w:rsid w:val="009E7E0C"/>
    <w:rsid w:val="009F5941"/>
    <w:rsid w:val="00A02CF9"/>
    <w:rsid w:val="00A14DD3"/>
    <w:rsid w:val="00A223DB"/>
    <w:rsid w:val="00A24035"/>
    <w:rsid w:val="00A407CF"/>
    <w:rsid w:val="00A453A3"/>
    <w:rsid w:val="00A9330D"/>
    <w:rsid w:val="00A938EF"/>
    <w:rsid w:val="00AB0D68"/>
    <w:rsid w:val="00AC5275"/>
    <w:rsid w:val="00AC7F94"/>
    <w:rsid w:val="00AD0375"/>
    <w:rsid w:val="00AE424A"/>
    <w:rsid w:val="00AE4719"/>
    <w:rsid w:val="00AE53A4"/>
    <w:rsid w:val="00AE654C"/>
    <w:rsid w:val="00AF05AA"/>
    <w:rsid w:val="00AF5C7B"/>
    <w:rsid w:val="00AF76F2"/>
    <w:rsid w:val="00B03DD6"/>
    <w:rsid w:val="00B07A05"/>
    <w:rsid w:val="00B1307A"/>
    <w:rsid w:val="00B210A8"/>
    <w:rsid w:val="00B22D26"/>
    <w:rsid w:val="00B5775B"/>
    <w:rsid w:val="00B5780E"/>
    <w:rsid w:val="00B62470"/>
    <w:rsid w:val="00B93E92"/>
    <w:rsid w:val="00BB1689"/>
    <w:rsid w:val="00BB50CE"/>
    <w:rsid w:val="00BD6673"/>
    <w:rsid w:val="00C05B76"/>
    <w:rsid w:val="00C06D1E"/>
    <w:rsid w:val="00C154F6"/>
    <w:rsid w:val="00C200A5"/>
    <w:rsid w:val="00C262C2"/>
    <w:rsid w:val="00C57586"/>
    <w:rsid w:val="00C9072D"/>
    <w:rsid w:val="00C92766"/>
    <w:rsid w:val="00CB1C97"/>
    <w:rsid w:val="00CB39CF"/>
    <w:rsid w:val="00CB719C"/>
    <w:rsid w:val="00CE2218"/>
    <w:rsid w:val="00CF7CA5"/>
    <w:rsid w:val="00D148CF"/>
    <w:rsid w:val="00D20E25"/>
    <w:rsid w:val="00D23991"/>
    <w:rsid w:val="00D27ED1"/>
    <w:rsid w:val="00D301A9"/>
    <w:rsid w:val="00D3387B"/>
    <w:rsid w:val="00D450E1"/>
    <w:rsid w:val="00D45346"/>
    <w:rsid w:val="00DD262A"/>
    <w:rsid w:val="00DE52AF"/>
    <w:rsid w:val="00E2051F"/>
    <w:rsid w:val="00E23CF9"/>
    <w:rsid w:val="00E334D8"/>
    <w:rsid w:val="00E344DB"/>
    <w:rsid w:val="00E42C37"/>
    <w:rsid w:val="00E552D5"/>
    <w:rsid w:val="00E554FA"/>
    <w:rsid w:val="00E6334E"/>
    <w:rsid w:val="00E90D48"/>
    <w:rsid w:val="00E97285"/>
    <w:rsid w:val="00EE06DC"/>
    <w:rsid w:val="00EF3986"/>
    <w:rsid w:val="00F104F3"/>
    <w:rsid w:val="00F10BAD"/>
    <w:rsid w:val="00F13683"/>
    <w:rsid w:val="00F1657C"/>
    <w:rsid w:val="00F57CAD"/>
    <w:rsid w:val="00F76A13"/>
    <w:rsid w:val="00F77C10"/>
    <w:rsid w:val="00F82726"/>
    <w:rsid w:val="00F92CA5"/>
    <w:rsid w:val="00F94370"/>
    <w:rsid w:val="00F95526"/>
    <w:rsid w:val="00FA10FD"/>
    <w:rsid w:val="00FC397B"/>
    <w:rsid w:val="00FD5626"/>
    <w:rsid w:val="00FE5493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B7C41"/>
  <w15:chartTrackingRefBased/>
  <w15:docId w15:val="{52589C16-B81B-425B-8350-1F6AF67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67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6673"/>
    <w:pPr>
      <w:keepNext/>
      <w:keepLines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673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775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A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2A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BD6673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2403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2403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2403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24035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AE53A4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1C058C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C058C"/>
    <w:rPr>
      <w:rFonts w:ascii="Times New Roman" w:eastAsiaTheme="minorEastAsia" w:hAnsi="Times New Roman"/>
      <w:b/>
      <w:spacing w:val="15"/>
      <w:sz w:val="28"/>
    </w:rPr>
  </w:style>
  <w:style w:type="paragraph" w:styleId="ab">
    <w:name w:val="Title"/>
    <w:basedOn w:val="a"/>
    <w:next w:val="a"/>
    <w:link w:val="ac"/>
    <w:uiPriority w:val="10"/>
    <w:qFormat/>
    <w:rsid w:val="001C0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C0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D6673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C318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387B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C318D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4C318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9775F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9775F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39144F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823A6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f0">
    <w:name w:val="Table Grid"/>
    <w:basedOn w:val="a1"/>
    <w:uiPriority w:val="39"/>
    <w:rsid w:val="00CB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FA10F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D0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D03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dubctv">
    <w:name w:val="sc-dubctv"/>
    <w:basedOn w:val="a0"/>
    <w:rsid w:val="00AD0375"/>
  </w:style>
  <w:style w:type="character" w:styleId="HTML1">
    <w:name w:val="HTML Code"/>
    <w:basedOn w:val="a0"/>
    <w:uiPriority w:val="99"/>
    <w:semiHidden/>
    <w:unhideWhenUsed/>
    <w:rsid w:val="00AD0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3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5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F2D3E-C10B-42D8-8C84-6BFDA4F0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12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Провоторова</dc:creator>
  <cp:keywords/>
  <dc:description/>
  <cp:lastModifiedBy>Ольга Провоторова</cp:lastModifiedBy>
  <cp:revision>23</cp:revision>
  <dcterms:created xsi:type="dcterms:W3CDTF">2025-03-18T11:04:00Z</dcterms:created>
  <dcterms:modified xsi:type="dcterms:W3CDTF">2025-05-29T07:00:00Z</dcterms:modified>
</cp:coreProperties>
</file>