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E0B5E" w14:textId="77777777" w:rsidR="0064695A" w:rsidRDefault="0064695A" w:rsidP="0064695A">
      <w:pPr>
        <w:pStyle w:val="Standard"/>
        <w:tabs>
          <w:tab w:val="left" w:pos="38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C46DD87" w14:textId="77777777" w:rsidR="0064695A" w:rsidRDefault="0064695A" w:rsidP="0064695A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45AD7B37" w14:textId="77777777" w:rsidR="0064695A" w:rsidRDefault="0064695A" w:rsidP="0064695A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B5CD642" w14:textId="77777777" w:rsidR="0064695A" w:rsidRDefault="0064695A" w:rsidP="0064695A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«ОРЕНБУРГСКИЙ ГОСУДАРСТВЕННЫЙ УНИВЕРСИТЕТ»</w:t>
      </w:r>
    </w:p>
    <w:p w14:paraId="23945D52" w14:textId="77777777" w:rsidR="0064695A" w:rsidRPr="004D1214" w:rsidRDefault="0064695A" w:rsidP="0064695A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DCCE73D" w14:textId="77777777" w:rsidR="0064695A" w:rsidRDefault="0064695A" w:rsidP="0064695A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D1214">
        <w:rPr>
          <w:rFonts w:ascii="Times New Roman" w:hAnsi="Times New Roman" w:cs="Times New Roman"/>
          <w:sz w:val="28"/>
          <w:szCs w:val="28"/>
        </w:rPr>
        <w:t>Институт математики и информационных технологий</w:t>
      </w:r>
    </w:p>
    <w:p w14:paraId="08CFB77A" w14:textId="77777777" w:rsidR="0064695A" w:rsidRDefault="0064695A" w:rsidP="0064695A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4D1214">
        <w:rPr>
          <w:rFonts w:ascii="Times New Roman" w:hAnsi="Times New Roman" w:cs="Times New Roman"/>
          <w:sz w:val="28"/>
          <w:szCs w:val="28"/>
        </w:rPr>
        <w:t>математики и цифровых технологий</w:t>
      </w:r>
    </w:p>
    <w:p w14:paraId="23BE6C29" w14:textId="77777777" w:rsidR="0064695A" w:rsidRDefault="0064695A" w:rsidP="0064695A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B481425" w14:textId="77777777" w:rsidR="0064695A" w:rsidRDefault="0064695A" w:rsidP="0064695A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739B292" w14:textId="77777777" w:rsidR="0064695A" w:rsidRDefault="0064695A" w:rsidP="0064695A">
      <w:pPr>
        <w:pStyle w:val="Standard"/>
        <w:tabs>
          <w:tab w:val="left" w:pos="3828"/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7B8470CA" w14:textId="77777777" w:rsidR="0064695A" w:rsidRPr="004D1214" w:rsidRDefault="0064695A" w:rsidP="0064695A">
      <w:pPr>
        <w:pStyle w:val="Standard"/>
        <w:tabs>
          <w:tab w:val="left" w:pos="3828"/>
          <w:tab w:val="left" w:pos="7230"/>
        </w:tabs>
        <w:jc w:val="center"/>
      </w:pPr>
    </w:p>
    <w:p w14:paraId="22E7E900" w14:textId="77777777" w:rsidR="0064695A" w:rsidRDefault="0064695A" w:rsidP="0064695A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35E262F7" w14:textId="77777777" w:rsidR="0064695A" w:rsidRDefault="0064695A" w:rsidP="0064695A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48FB7FE3" w14:textId="77777777" w:rsidR="0064695A" w:rsidRPr="00886428" w:rsidRDefault="0064695A" w:rsidP="0064695A">
      <w:pPr>
        <w:pStyle w:val="Standard"/>
        <w:tabs>
          <w:tab w:val="left" w:pos="3828"/>
          <w:tab w:val="left" w:pos="7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7365FF5A" w14:textId="77777777" w:rsidR="0064695A" w:rsidRPr="00243873" w:rsidRDefault="0064695A" w:rsidP="0064695A">
      <w:pPr>
        <w:pStyle w:val="Standard"/>
        <w:tabs>
          <w:tab w:val="left" w:pos="3828"/>
          <w:tab w:val="left" w:pos="7230"/>
        </w:tabs>
        <w:jc w:val="center"/>
      </w:pPr>
      <w:r w:rsidRPr="00243873">
        <w:rPr>
          <w:rFonts w:ascii="Times New Roman" w:hAnsi="Times New Roman" w:cs="Times New Roman"/>
          <w:sz w:val="28"/>
          <w:szCs w:val="28"/>
        </w:rPr>
        <w:t xml:space="preserve">по </w:t>
      </w:r>
      <w:r w:rsidRPr="00243873">
        <w:rPr>
          <w:rFonts w:ascii="Times New Roman" w:hAnsi="Times New Roman" w:cs="Times New Roman"/>
          <w:sz w:val="32"/>
          <w:szCs w:val="32"/>
        </w:rPr>
        <w:t>дисциплине «Технология программирования»</w:t>
      </w:r>
    </w:p>
    <w:p w14:paraId="0894C537" w14:textId="77777777" w:rsidR="00262C4D" w:rsidRPr="002F4367" w:rsidRDefault="00262C4D" w:rsidP="00262C4D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2F4367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Тестирование и оценка пользовательского интерфейса</w:t>
      </w:r>
    </w:p>
    <w:p w14:paraId="0BED67F6" w14:textId="77777777" w:rsidR="0064695A" w:rsidRDefault="0064695A" w:rsidP="0064695A">
      <w:pPr>
        <w:pStyle w:val="Standard"/>
        <w:tabs>
          <w:tab w:val="left" w:pos="3828"/>
          <w:tab w:val="left" w:pos="7230"/>
        </w:tabs>
        <w:rPr>
          <w:rFonts w:ascii="Times New Roman" w:hAnsi="Times New Roman" w:cs="Times New Roman"/>
        </w:rPr>
      </w:pPr>
    </w:p>
    <w:p w14:paraId="2DBA0CDA" w14:textId="77777777" w:rsidR="0064695A" w:rsidRDefault="0064695A" w:rsidP="0064695A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558BE1C8" w14:textId="77777777" w:rsidR="0064695A" w:rsidRDefault="0064695A" w:rsidP="0064695A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7261A6A5" w14:textId="77777777" w:rsidR="0064695A" w:rsidRDefault="0064695A" w:rsidP="0064695A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5701">
        <w:rPr>
          <w:rFonts w:ascii="Times New Roman" w:hAnsi="Times New Roman" w:cs="Times New Roman"/>
          <w:sz w:val="28"/>
          <w:szCs w:val="32"/>
        </w:rPr>
        <w:t>ОГУ 01.03.02. 702</w:t>
      </w:r>
      <w:r>
        <w:rPr>
          <w:rFonts w:ascii="Times New Roman" w:hAnsi="Times New Roman" w:cs="Times New Roman"/>
          <w:sz w:val="28"/>
          <w:szCs w:val="32"/>
        </w:rPr>
        <w:t>5</w:t>
      </w:r>
      <w:r w:rsidRPr="00DE5701">
        <w:rPr>
          <w:rFonts w:ascii="Times New Roman" w:hAnsi="Times New Roman" w:cs="Times New Roman"/>
          <w:sz w:val="28"/>
          <w:szCs w:val="32"/>
        </w:rPr>
        <w:t>.</w:t>
      </w:r>
      <w:r w:rsidRPr="00DE5701">
        <w:rPr>
          <w:rFonts w:ascii="Times New Roman" w:hAnsi="Times New Roman" w:cs="Times New Roman"/>
          <w:sz w:val="32"/>
          <w:szCs w:val="36"/>
        </w:rPr>
        <w:t xml:space="preserve"> </w:t>
      </w:r>
      <w:r w:rsidRPr="00DE5701">
        <w:rPr>
          <w:rFonts w:ascii="Times New Roman" w:hAnsi="Times New Roman" w:cs="Times New Roman"/>
          <w:sz w:val="28"/>
          <w:szCs w:val="32"/>
        </w:rPr>
        <w:t>855</w:t>
      </w:r>
      <w:r w:rsidRPr="00DE5701">
        <w:rPr>
          <w:rFonts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</w:p>
    <w:p w14:paraId="274304D9" w14:textId="77777777" w:rsidR="0064695A" w:rsidRDefault="0064695A" w:rsidP="0064695A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11DCAE1" w14:textId="77777777" w:rsidR="0064695A" w:rsidRDefault="0064695A" w:rsidP="0064695A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EFCEF9A" w14:textId="77777777" w:rsidR="0064695A" w:rsidRDefault="0064695A" w:rsidP="0064695A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880ED4B" w14:textId="77777777" w:rsidR="0064695A" w:rsidRDefault="0064695A" w:rsidP="0064695A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151C23F3" w14:textId="77777777" w:rsidR="0064695A" w:rsidRDefault="0064695A" w:rsidP="0064695A">
      <w:pPr>
        <w:pStyle w:val="Standard"/>
        <w:tabs>
          <w:tab w:val="left" w:pos="3828"/>
          <w:tab w:val="left" w:pos="12616"/>
        </w:tabs>
        <w:ind w:left="53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739BE29D" w14:textId="19FA2043" w:rsidR="0064695A" w:rsidRDefault="0064695A" w:rsidP="0064695A">
      <w:pPr>
        <w:pStyle w:val="Standard"/>
        <w:tabs>
          <w:tab w:val="left" w:pos="3828"/>
          <w:tab w:val="left" w:pos="12616"/>
        </w:tabs>
        <w:ind w:left="53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E5189DC" w14:textId="77777777" w:rsidR="0064695A" w:rsidRDefault="0064695A" w:rsidP="0064695A">
      <w:pPr>
        <w:pStyle w:val="Standard"/>
        <w:tabs>
          <w:tab w:val="left" w:pos="3828"/>
          <w:tab w:val="left" w:pos="12616"/>
        </w:tabs>
        <w:ind w:left="5386"/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52CC0"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 Минина И.В.</w:t>
      </w:r>
    </w:p>
    <w:p w14:paraId="59229B41" w14:textId="77777777" w:rsidR="0064695A" w:rsidRDefault="0064695A" w:rsidP="0064695A">
      <w:pPr>
        <w:pStyle w:val="Standard"/>
        <w:tabs>
          <w:tab w:val="left" w:pos="3828"/>
          <w:tab w:val="left" w:pos="12616"/>
        </w:tabs>
        <w:ind w:left="5386"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93D9"/>
        </w:rPr>
        <w:t xml:space="preserve">   </w:t>
      </w:r>
      <w:r>
        <w:rPr>
          <w:rFonts w:ascii="Times New Roman" w:hAnsi="Times New Roman" w:cs="Times New Roman"/>
          <w:color w:val="000000"/>
        </w:rPr>
        <w:t>подпись</w:t>
      </w:r>
    </w:p>
    <w:p w14:paraId="1FAB00C1" w14:textId="77777777" w:rsidR="0064695A" w:rsidRDefault="0064695A" w:rsidP="0064695A">
      <w:pPr>
        <w:pStyle w:val="Standard"/>
        <w:tabs>
          <w:tab w:val="left" w:pos="3828"/>
          <w:tab w:val="left" w:pos="12616"/>
        </w:tabs>
        <w:spacing w:line="276" w:lineRule="auto"/>
        <w:ind w:left="5386"/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</w:t>
      </w:r>
      <w:r>
        <w:rPr>
          <w:rFonts w:ascii="Times New Roman" w:hAnsi="Times New Roman" w:cs="Times New Roman"/>
          <w:color w:val="000000"/>
          <w:sz w:val="28"/>
          <w:szCs w:val="28"/>
        </w:rPr>
        <w:t>г.</w:t>
      </w:r>
    </w:p>
    <w:p w14:paraId="7E48B46A" w14:textId="77777777" w:rsidR="0064695A" w:rsidRDefault="0064695A" w:rsidP="0064695A">
      <w:pPr>
        <w:pStyle w:val="Standard"/>
        <w:tabs>
          <w:tab w:val="left" w:pos="3828"/>
          <w:tab w:val="left" w:pos="12616"/>
        </w:tabs>
        <w:spacing w:line="276" w:lineRule="auto"/>
        <w:ind w:left="5386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23ПМИ(б)ППКС</w:t>
      </w:r>
    </w:p>
    <w:p w14:paraId="463E5193" w14:textId="77777777" w:rsidR="0064695A" w:rsidRDefault="0064695A" w:rsidP="0064695A">
      <w:pPr>
        <w:pStyle w:val="Standard"/>
        <w:tabs>
          <w:tab w:val="left" w:pos="3828"/>
          <w:tab w:val="left" w:pos="12616"/>
        </w:tabs>
        <w:ind w:left="5386"/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Журавлева О.Г.</w:t>
      </w:r>
    </w:p>
    <w:p w14:paraId="5FCC5309" w14:textId="77777777" w:rsidR="0064695A" w:rsidRDefault="0064695A" w:rsidP="0064695A">
      <w:pPr>
        <w:pStyle w:val="Standard"/>
        <w:tabs>
          <w:tab w:val="left" w:pos="3828"/>
          <w:tab w:val="left" w:pos="12616"/>
        </w:tabs>
        <w:ind w:left="5386"/>
      </w:pPr>
      <w:r>
        <w:rPr>
          <w:rFonts w:ascii="Times New Roman" w:hAnsi="Times New Roman" w:cs="Times New Roman"/>
          <w:color w:val="000000"/>
        </w:rPr>
        <w:t xml:space="preserve">    подпись</w:t>
      </w:r>
    </w:p>
    <w:p w14:paraId="3C9A69EB" w14:textId="77777777" w:rsidR="0064695A" w:rsidRDefault="0064695A" w:rsidP="0064695A">
      <w:pPr>
        <w:pStyle w:val="Standard"/>
        <w:tabs>
          <w:tab w:val="left" w:pos="3828"/>
          <w:tab w:val="left" w:pos="12616"/>
        </w:tabs>
        <w:spacing w:line="276" w:lineRule="auto"/>
        <w:ind w:left="5386"/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</w:t>
      </w:r>
      <w:r>
        <w:rPr>
          <w:rFonts w:ascii="Times New Roman" w:hAnsi="Times New Roman" w:cs="Times New Roman"/>
          <w:color w:val="000000"/>
          <w:sz w:val="28"/>
          <w:szCs w:val="28"/>
        </w:rPr>
        <w:t>г.</w:t>
      </w:r>
    </w:p>
    <w:p w14:paraId="0ADE3A8F" w14:textId="77777777" w:rsidR="0064695A" w:rsidRDefault="0064695A" w:rsidP="0064695A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0A793FCB" w14:textId="77777777" w:rsidR="0064695A" w:rsidRDefault="0064695A" w:rsidP="0064695A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6890F8EE" w14:textId="77777777" w:rsidR="0064695A" w:rsidRDefault="0064695A" w:rsidP="0064695A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1CAAA66B" w14:textId="77777777" w:rsidR="0064695A" w:rsidRDefault="0064695A" w:rsidP="0064695A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59BF162F" w14:textId="77777777" w:rsidR="0064695A" w:rsidRDefault="0064695A" w:rsidP="0064695A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12C2F593" w14:textId="77777777" w:rsidR="0064695A" w:rsidRDefault="0064695A" w:rsidP="0064695A">
      <w:pPr>
        <w:pStyle w:val="Standard"/>
        <w:tabs>
          <w:tab w:val="left" w:pos="3828"/>
          <w:tab w:val="left" w:pos="9838"/>
        </w:tabs>
        <w:spacing w:line="276" w:lineRule="auto"/>
        <w:ind w:left="2608"/>
        <w:rPr>
          <w:rFonts w:ascii="Times New Roman" w:hAnsi="Times New Roman" w:cs="Times New Roman"/>
          <w:sz w:val="28"/>
          <w:szCs w:val="28"/>
          <w:u w:val="single"/>
        </w:rPr>
      </w:pPr>
    </w:p>
    <w:p w14:paraId="5C53BC7A" w14:textId="77777777" w:rsidR="0064695A" w:rsidRDefault="0064695A" w:rsidP="0064695A">
      <w:pPr>
        <w:pStyle w:val="Standard"/>
        <w:tabs>
          <w:tab w:val="left" w:pos="3828"/>
          <w:tab w:val="left" w:pos="9838"/>
        </w:tabs>
        <w:spacing w:line="276" w:lineRule="auto"/>
        <w:ind w:left="2608"/>
        <w:rPr>
          <w:rFonts w:ascii="Times New Roman" w:hAnsi="Times New Roman" w:cs="Times New Roman"/>
          <w:sz w:val="28"/>
          <w:szCs w:val="28"/>
          <w:u w:val="single"/>
        </w:rPr>
      </w:pPr>
    </w:p>
    <w:p w14:paraId="13727761" w14:textId="77777777" w:rsidR="0064695A" w:rsidRDefault="0064695A" w:rsidP="0064695A">
      <w:pPr>
        <w:pStyle w:val="Standard"/>
        <w:tabs>
          <w:tab w:val="left" w:pos="3828"/>
          <w:tab w:val="left" w:pos="9838"/>
        </w:tabs>
        <w:spacing w:line="276" w:lineRule="auto"/>
        <w:ind w:left="2608"/>
        <w:rPr>
          <w:rFonts w:ascii="Times New Roman" w:hAnsi="Times New Roman" w:cs="Times New Roman"/>
          <w:sz w:val="28"/>
          <w:szCs w:val="28"/>
          <w:u w:val="single"/>
        </w:rPr>
      </w:pPr>
    </w:p>
    <w:p w14:paraId="295A7CA9" w14:textId="77777777" w:rsidR="0064695A" w:rsidRDefault="0064695A" w:rsidP="0064695A">
      <w:pPr>
        <w:pStyle w:val="Standard"/>
        <w:tabs>
          <w:tab w:val="left" w:pos="3828"/>
          <w:tab w:val="left" w:pos="7287"/>
        </w:tabs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F6D309F" w14:textId="77777777" w:rsidR="0064695A" w:rsidRPr="00BD54FA" w:rsidRDefault="0064695A" w:rsidP="0064695A">
      <w:pPr>
        <w:tabs>
          <w:tab w:val="left" w:pos="3828"/>
        </w:tabs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 w:rsidRPr="00BD54FA">
        <w:rPr>
          <w:rFonts w:ascii="Times New Roman" w:hAnsi="Times New Roman" w:cs="Times New Roman"/>
          <w:color w:val="000000"/>
          <w:sz w:val="28"/>
          <w:lang w:val="ru-RU"/>
        </w:rPr>
        <w:t>Оренбург 2025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bidi="ar-SA"/>
        </w:rPr>
        <w:id w:val="-1586364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1E3BD7" w14:textId="4F987218" w:rsidR="00BD54FA" w:rsidRPr="00DA2B69" w:rsidRDefault="00BD54FA" w:rsidP="00DA2B69">
          <w:pPr>
            <w:pStyle w:val="ad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A2B69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B36668C" w14:textId="788718F6" w:rsidR="009B3A11" w:rsidRPr="009B3A11" w:rsidRDefault="00BD54FA">
          <w:pPr>
            <w:pStyle w:val="11"/>
            <w:tabs>
              <w:tab w:val="left" w:pos="480"/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ru-RU" w:bidi="th-TH"/>
              <w14:ligatures w14:val="standardContextual"/>
            </w:rPr>
          </w:pPr>
          <w:r w:rsidRPr="009B3A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B3A11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9B3A11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9B3A11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9B3A11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9B3A11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9B3A11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9B3A11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9B3A11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9B3A11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9B3A11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9B3A11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9B3A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053699" w:history="1">
            <w:r w:rsidR="009B3A11" w:rsidRPr="009B3A1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B3A11" w:rsidRPr="009B3A11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val="ru-RU" w:bidi="th-TH"/>
                <w14:ligatures w14:val="standardContextual"/>
              </w:rPr>
              <w:tab/>
            </w:r>
            <w:r w:rsidR="009B3A11" w:rsidRPr="009B3A1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Метод</w:t>
            </w:r>
            <w:r w:rsidR="009B3A11" w:rsidRPr="009B3A1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ы</w:t>
            </w:r>
            <w:r w:rsidR="009B3A11" w:rsidRPr="009B3A1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тестирования</w:t>
            </w:r>
            <w:r w:rsidR="009B3A11"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3A11"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3A11"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_Toc200053699 \h </w:instrText>
            </w:r>
            <w:r w:rsidR="009B3A11"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3A11"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3A11"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B3A11"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8BCF0" w14:textId="2884A30C" w:rsidR="009B3A11" w:rsidRPr="009B3A11" w:rsidRDefault="009B3A11">
          <w:pPr>
            <w:pStyle w:val="11"/>
            <w:tabs>
              <w:tab w:val="left" w:pos="720"/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ru-RU" w:bidi="th-TH"/>
              <w14:ligatures w14:val="standardContextual"/>
            </w:rPr>
          </w:pPr>
          <w:hyperlink w:anchor="_Toc200053700" w:history="1">
            <w:r w:rsidRPr="009B3A1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</w:t>
            </w:r>
            <w:r w:rsidRPr="009B3A11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val="ru-RU" w:bidi="th-TH"/>
                <w14:ligatures w14:val="standardContextual"/>
              </w:rPr>
              <w:tab/>
            </w:r>
            <w:r w:rsidRPr="009B3A1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Тестирование с пользователями</w:t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_Toc200053700 \h </w:instrText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4FFE2" w14:textId="74A58949" w:rsidR="009B3A11" w:rsidRPr="009B3A11" w:rsidRDefault="009B3A11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ru-RU" w:bidi="th-TH"/>
              <w14:ligatures w14:val="standardContextual"/>
            </w:rPr>
          </w:pPr>
          <w:hyperlink w:anchor="_Toc200053701" w:history="1">
            <w:r w:rsidRPr="009B3A1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Анализ тепловых карт</w:t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_Toc200053701 \h </w:instrText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93986" w14:textId="7FF4F5DA" w:rsidR="009B3A11" w:rsidRPr="009B3A11" w:rsidRDefault="009B3A11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ru-RU" w:bidi="th-TH"/>
              <w14:ligatures w14:val="standardContextual"/>
            </w:rPr>
          </w:pPr>
          <w:hyperlink w:anchor="_Toc200053702" w:history="1">
            <w:r w:rsidRPr="009B3A1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Оценка интуитивности</w:t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_Toc200053702 \h </w:instrText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09AE7" w14:textId="5D25388E" w:rsidR="009B3A11" w:rsidRPr="009B3A11" w:rsidRDefault="009B3A11">
          <w:pPr>
            <w:pStyle w:val="11"/>
            <w:tabs>
              <w:tab w:val="left" w:pos="480"/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ru-RU" w:bidi="th-TH"/>
              <w14:ligatures w14:val="standardContextual"/>
            </w:rPr>
          </w:pPr>
          <w:hyperlink w:anchor="_Toc200053703" w:history="1">
            <w:r w:rsidRPr="009B3A1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Pr="009B3A11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val="ru-RU" w:bidi="th-TH"/>
                <w14:ligatures w14:val="standardContextual"/>
              </w:rPr>
              <w:tab/>
            </w:r>
            <w:r w:rsidRPr="009B3A1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Предложения по улучшению интерфейса</w:t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_Toc200053703 \h </w:instrText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B3A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AAB81" w14:textId="070365DD" w:rsidR="00BD54FA" w:rsidRPr="00BD54FA" w:rsidRDefault="00BD54FA" w:rsidP="00DA2B69">
          <w:pPr>
            <w:ind w:firstLine="709"/>
            <w:jc w:val="both"/>
            <w:rPr>
              <w:lang w:val="ru-RU"/>
            </w:rPr>
          </w:pPr>
          <w:r w:rsidRPr="009B3A1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4E9A709" w14:textId="77777777" w:rsidR="0064695A" w:rsidRPr="00BD54FA" w:rsidRDefault="0064695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F73756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F351E2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B3F807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6EFC34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2F172F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AE293B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8D4349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536635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CB87ED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7B8BB1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B95066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847B89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281D3F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4E4479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C388E3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292E32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94EDF7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3ABBA5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8F1935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3EF6FF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A15A7C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463F31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9749D7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19CFB5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5CA468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D1423E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BF80F4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C7AF1B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6881D9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64EF3F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99A71B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FA7E40" w14:textId="77777777" w:rsidR="00BD54FA" w:rsidRDefault="00BD54FA" w:rsidP="00DA2B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3A0735" w14:textId="77777777" w:rsidR="00BD54FA" w:rsidRDefault="00BD54FA" w:rsidP="005510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76A6E2" w14:textId="77777777" w:rsidR="0064695A" w:rsidRDefault="0064695A" w:rsidP="00DA2B6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F50FE0" w14:textId="77777777" w:rsidR="002F08F4" w:rsidRDefault="002F08F4" w:rsidP="00551083">
      <w:pPr>
        <w:ind w:firstLine="709"/>
        <w:jc w:val="both"/>
        <w:rPr>
          <w:rFonts w:ascii="Times New Roman" w:eastAsia="SimSun" w:hAnsi="Times New Roman" w:cs="Times New Roman"/>
          <w:b/>
          <w:bCs/>
          <w:sz w:val="32"/>
          <w:szCs w:val="32"/>
          <w:lang w:val="ru-RU"/>
        </w:rPr>
      </w:pPr>
    </w:p>
    <w:p w14:paraId="6D557195" w14:textId="4231C8E7" w:rsidR="00262C4D" w:rsidRPr="00551083" w:rsidRDefault="00262C4D" w:rsidP="00551083">
      <w:pPr>
        <w:ind w:firstLine="709"/>
        <w:jc w:val="both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551083">
        <w:rPr>
          <w:rFonts w:ascii="Times New Roman" w:eastAsia="SimSun" w:hAnsi="Times New Roman" w:cs="Times New Roman"/>
          <w:b/>
          <w:bCs/>
          <w:sz w:val="32"/>
          <w:szCs w:val="32"/>
        </w:rPr>
        <w:lastRenderedPageBreak/>
        <w:t xml:space="preserve">Цели работы </w:t>
      </w:r>
    </w:p>
    <w:p w14:paraId="01F342EA" w14:textId="77777777" w:rsidR="00262C4D" w:rsidRPr="00551083" w:rsidRDefault="00262C4D" w:rsidP="00551083">
      <w:pPr>
        <w:numPr>
          <w:ilvl w:val="0"/>
          <w:numId w:val="13"/>
        </w:numPr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5108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Изучить методы тестирования пользовательских интерфейсов. </w:t>
      </w:r>
    </w:p>
    <w:p w14:paraId="6C5AC021" w14:textId="77777777" w:rsidR="00262C4D" w:rsidRPr="00551083" w:rsidRDefault="00262C4D" w:rsidP="00551083">
      <w:pPr>
        <w:numPr>
          <w:ilvl w:val="0"/>
          <w:numId w:val="13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108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Провести тестирование выбранного интерфейса, используя различные методы. </w:t>
      </w:r>
    </w:p>
    <w:p w14:paraId="00103445" w14:textId="5DA81C67" w:rsidR="0010470F" w:rsidRPr="002F08F4" w:rsidRDefault="00262C4D" w:rsidP="004B1048">
      <w:pPr>
        <w:numPr>
          <w:ilvl w:val="0"/>
          <w:numId w:val="13"/>
        </w:num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Выявить основные проблемы с удобством использования и интуитивностью интерфейса.</w:t>
      </w:r>
    </w:p>
    <w:p w14:paraId="122B0560" w14:textId="77777777" w:rsidR="002F08F4" w:rsidRPr="004B1048" w:rsidRDefault="002F08F4" w:rsidP="002F08F4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20B855" w14:textId="18886D5D" w:rsidR="00262C4D" w:rsidRPr="004B1048" w:rsidRDefault="00262C4D" w:rsidP="004B1048">
      <w:pPr>
        <w:pStyle w:val="1"/>
        <w:numPr>
          <w:ilvl w:val="0"/>
          <w:numId w:val="14"/>
        </w:numPr>
        <w:spacing w:before="0" w:after="480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200053699"/>
      <w:r w:rsidRPr="004B1048">
        <w:rPr>
          <w:rFonts w:ascii="Times New Roman" w:hAnsi="Times New Roman" w:cs="Times New Roman"/>
          <w:b/>
          <w:bCs/>
          <w:color w:val="000000" w:themeColor="text1"/>
        </w:rPr>
        <w:t>Метод</w:t>
      </w:r>
      <w:r w:rsidRPr="004B1048">
        <w:rPr>
          <w:rFonts w:ascii="Times New Roman" w:hAnsi="Times New Roman" w:cs="Times New Roman"/>
          <w:b/>
          <w:bCs/>
          <w:color w:val="000000" w:themeColor="text1"/>
          <w:lang w:val="ru-RU"/>
        </w:rPr>
        <w:t>ы</w:t>
      </w:r>
      <w:r w:rsidRPr="004B1048">
        <w:rPr>
          <w:rFonts w:ascii="Times New Roman" w:hAnsi="Times New Roman" w:cs="Times New Roman"/>
          <w:b/>
          <w:bCs/>
          <w:color w:val="000000" w:themeColor="text1"/>
        </w:rPr>
        <w:t xml:space="preserve"> тестирования</w:t>
      </w:r>
      <w:bookmarkEnd w:id="0"/>
    </w:p>
    <w:p w14:paraId="61701A10" w14:textId="4585E016" w:rsidR="00262C4D" w:rsidRPr="00551083" w:rsidRDefault="00262C4D" w:rsidP="004B1048">
      <w:pPr>
        <w:pStyle w:val="1"/>
        <w:numPr>
          <w:ilvl w:val="1"/>
          <w:numId w:val="14"/>
        </w:numPr>
        <w:spacing w:before="0" w:after="240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200053700"/>
      <w:r w:rsidRPr="005510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Тестирование с пользователями</w:t>
      </w:r>
      <w:bookmarkEnd w:id="1"/>
    </w:p>
    <w:p w14:paraId="2F6381CA" w14:textId="784A6493" w:rsidR="0010470F" w:rsidRPr="00FF0595" w:rsidRDefault="0010470F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Цель тестирования:</w:t>
      </w:r>
      <w:r w:rsidRPr="00FF0595">
        <w:rPr>
          <w:rFonts w:ascii="Times New Roman" w:eastAsia="SimSun" w:hAnsi="Times New Roman" w:cs="Times New Roman"/>
          <w:sz w:val="28"/>
          <w:szCs w:val="28"/>
        </w:rPr>
        <w:t> </w:t>
      </w:r>
      <w:r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оценить удобство использования интерфейса приложения для вычисления определителя матрицы.</w:t>
      </w:r>
    </w:p>
    <w:p w14:paraId="02085F57" w14:textId="77777777" w:rsidR="0010470F" w:rsidRPr="0010470F" w:rsidRDefault="0010470F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0470F">
        <w:rPr>
          <w:rFonts w:ascii="Times New Roman" w:eastAsia="SimSun" w:hAnsi="Times New Roman" w:cs="Times New Roman"/>
          <w:sz w:val="28"/>
          <w:szCs w:val="28"/>
          <w:lang w:val="ru-RU"/>
        </w:rPr>
        <w:t>Методология тестирования</w:t>
      </w:r>
    </w:p>
    <w:p w14:paraId="0695422E" w14:textId="1DF5B4C9" w:rsidR="0010470F" w:rsidRPr="00FF0595" w:rsidRDefault="0010470F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0470F">
        <w:rPr>
          <w:rFonts w:ascii="Times New Roman" w:eastAsia="SimSun" w:hAnsi="Times New Roman" w:cs="Times New Roman"/>
          <w:sz w:val="28"/>
          <w:szCs w:val="28"/>
          <w:lang w:val="ru-RU"/>
        </w:rPr>
        <w:t>Участники:</w:t>
      </w:r>
      <w:r w:rsidRPr="00FF0595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2 студента (математики/программисты)</w:t>
      </w:r>
    </w:p>
    <w:p w14:paraId="3ED6FBCC" w14:textId="77777777" w:rsidR="00CF51CA" w:rsidRPr="00CF51CA" w:rsidRDefault="00CF51CA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F51CA">
        <w:rPr>
          <w:rFonts w:ascii="Times New Roman" w:eastAsia="SimSun" w:hAnsi="Times New Roman" w:cs="Times New Roman"/>
          <w:sz w:val="28"/>
          <w:szCs w:val="28"/>
          <w:lang w:val="ru-RU"/>
        </w:rPr>
        <w:t>Задачи для тестирования:</w:t>
      </w:r>
    </w:p>
    <w:p w14:paraId="58869A7F" w14:textId="77777777" w:rsidR="00CF51CA" w:rsidRPr="00CF51CA" w:rsidRDefault="00CF51CA" w:rsidP="00551083">
      <w:pPr>
        <w:pStyle w:val="a6"/>
        <w:numPr>
          <w:ilvl w:val="0"/>
          <w:numId w:val="16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F51CA">
        <w:rPr>
          <w:rFonts w:ascii="Times New Roman" w:eastAsia="SimSun" w:hAnsi="Times New Roman" w:cs="Times New Roman"/>
          <w:sz w:val="28"/>
          <w:szCs w:val="28"/>
          <w:lang w:val="ru-RU"/>
        </w:rPr>
        <w:t>Ввод размерности матрицы и переход к вводу элементов.</w:t>
      </w:r>
    </w:p>
    <w:p w14:paraId="3EE1EEBA" w14:textId="77777777" w:rsidR="00CF51CA" w:rsidRPr="00CF51CA" w:rsidRDefault="00CF51CA" w:rsidP="00551083">
      <w:pPr>
        <w:pStyle w:val="a6"/>
        <w:numPr>
          <w:ilvl w:val="0"/>
          <w:numId w:val="16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F51CA">
        <w:rPr>
          <w:rFonts w:ascii="Times New Roman" w:eastAsia="SimSun" w:hAnsi="Times New Roman" w:cs="Times New Roman"/>
          <w:sz w:val="28"/>
          <w:szCs w:val="28"/>
          <w:lang w:val="ru-RU"/>
        </w:rPr>
        <w:t>Заполнение матрицы 3×3 и вычисление определителя.</w:t>
      </w:r>
    </w:p>
    <w:p w14:paraId="7C902152" w14:textId="77777777" w:rsidR="00CF51CA" w:rsidRPr="00CF51CA" w:rsidRDefault="00CF51CA" w:rsidP="00551083">
      <w:pPr>
        <w:pStyle w:val="a6"/>
        <w:numPr>
          <w:ilvl w:val="0"/>
          <w:numId w:val="16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F51CA">
        <w:rPr>
          <w:rFonts w:ascii="Times New Roman" w:eastAsia="SimSun" w:hAnsi="Times New Roman" w:cs="Times New Roman"/>
          <w:sz w:val="28"/>
          <w:szCs w:val="28"/>
          <w:lang w:val="ru-RU"/>
        </w:rPr>
        <w:t>Проверка реакции на некорректный ввод (буквы, пустые поля).</w:t>
      </w:r>
    </w:p>
    <w:p w14:paraId="405B3921" w14:textId="77777777" w:rsidR="00CF51CA" w:rsidRPr="00CF51CA" w:rsidRDefault="00CF51CA" w:rsidP="00551083">
      <w:pPr>
        <w:pStyle w:val="a6"/>
        <w:numPr>
          <w:ilvl w:val="0"/>
          <w:numId w:val="16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F51CA">
        <w:rPr>
          <w:rFonts w:ascii="Times New Roman" w:eastAsia="SimSun" w:hAnsi="Times New Roman" w:cs="Times New Roman"/>
          <w:sz w:val="28"/>
          <w:szCs w:val="28"/>
          <w:lang w:val="ru-RU"/>
        </w:rPr>
        <w:t>Навигация между полями ввода с помощью клавиатуры (стрелки, Enter).</w:t>
      </w:r>
    </w:p>
    <w:p w14:paraId="06AB8806" w14:textId="28C667F8" w:rsidR="00CF51CA" w:rsidRDefault="00CF51CA" w:rsidP="00551083">
      <w:pPr>
        <w:pStyle w:val="a6"/>
        <w:numPr>
          <w:ilvl w:val="0"/>
          <w:numId w:val="16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F51CA">
        <w:rPr>
          <w:rFonts w:ascii="Times New Roman" w:eastAsia="SimSun" w:hAnsi="Times New Roman" w:cs="Times New Roman"/>
          <w:sz w:val="28"/>
          <w:szCs w:val="28"/>
          <w:lang w:val="ru-RU"/>
        </w:rPr>
        <w:t>Возврат в главное меню после получения результата</w:t>
      </w:r>
      <w:r w:rsidR="00F45544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3D49B365" w14:textId="32A0F418" w:rsidR="00F45544" w:rsidRDefault="00F45544" w:rsidP="00F45544">
      <w:pPr>
        <w:pStyle w:val="a6"/>
        <w:ind w:left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1A82E4E" w14:textId="18ED621F" w:rsidR="00F45544" w:rsidRPr="00F45544" w:rsidRDefault="00F45544" w:rsidP="00C1750A">
      <w:pPr>
        <w:ind w:firstLine="709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r w:rsidRPr="00F45544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 xml:space="preserve">Таблица 1 – 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F45544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естирование с пользователями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79"/>
        <w:gridCol w:w="1696"/>
        <w:gridCol w:w="2967"/>
        <w:gridCol w:w="1786"/>
      </w:tblGrid>
      <w:tr w:rsidR="00FF0595" w:rsidRPr="00CF51CA" w14:paraId="4C879A3B" w14:textId="77777777" w:rsidTr="00CF51CA">
        <w:tc>
          <w:tcPr>
            <w:tcW w:w="0" w:type="auto"/>
            <w:hideMark/>
          </w:tcPr>
          <w:p w14:paraId="126BFD89" w14:textId="77777777" w:rsidR="00CF51CA" w:rsidRPr="00CF51CA" w:rsidRDefault="00CF51CA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Задача</w:t>
            </w:r>
          </w:p>
        </w:tc>
        <w:tc>
          <w:tcPr>
            <w:tcW w:w="0" w:type="auto"/>
            <w:hideMark/>
          </w:tcPr>
          <w:p w14:paraId="53EA1ED9" w14:textId="77777777" w:rsidR="00CF51CA" w:rsidRPr="00CF51CA" w:rsidRDefault="00CF51CA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Среднее время</w:t>
            </w:r>
          </w:p>
        </w:tc>
        <w:tc>
          <w:tcPr>
            <w:tcW w:w="0" w:type="auto"/>
            <w:hideMark/>
          </w:tcPr>
          <w:p w14:paraId="57AE5FDE" w14:textId="308A5700" w:rsidR="00CF51CA" w:rsidRPr="00CF51CA" w:rsidRDefault="00CF51CA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Ошибки (среднее кол</w:t>
            </w:r>
            <w:r w:rsidR="00922BA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–</w:t>
            </w:r>
            <w:r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во</w:t>
            </w:r>
            <w:r w:rsidR="0096464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из 10</w:t>
            </w:r>
            <w:r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0" w:type="auto"/>
            <w:hideMark/>
          </w:tcPr>
          <w:p w14:paraId="57A0BD36" w14:textId="59B250FB" w:rsidR="00CF51CA" w:rsidRPr="00CF51CA" w:rsidRDefault="00CF51CA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Удобство (1</w:t>
            </w:r>
            <w:r w:rsidR="00922BA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–</w:t>
            </w:r>
            <w:r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5)</w:t>
            </w:r>
          </w:p>
        </w:tc>
      </w:tr>
      <w:tr w:rsidR="00FF0595" w:rsidRPr="00CF51CA" w14:paraId="23A7169B" w14:textId="77777777" w:rsidTr="00CF51CA">
        <w:tc>
          <w:tcPr>
            <w:tcW w:w="0" w:type="auto"/>
            <w:hideMark/>
          </w:tcPr>
          <w:p w14:paraId="0934AC91" w14:textId="77777777" w:rsidR="00CF51CA" w:rsidRPr="00CF51CA" w:rsidRDefault="00CF51CA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Ввод размерности матрицы</w:t>
            </w:r>
          </w:p>
        </w:tc>
        <w:tc>
          <w:tcPr>
            <w:tcW w:w="0" w:type="auto"/>
            <w:hideMark/>
          </w:tcPr>
          <w:p w14:paraId="44CCF611" w14:textId="20B8D203" w:rsidR="00CF51CA" w:rsidRPr="00CF51CA" w:rsidRDefault="00CF51CA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55108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4</w:t>
            </w:r>
            <w:r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сек</w:t>
            </w:r>
          </w:p>
        </w:tc>
        <w:tc>
          <w:tcPr>
            <w:tcW w:w="0" w:type="auto"/>
            <w:hideMark/>
          </w:tcPr>
          <w:p w14:paraId="0608B748" w14:textId="4848784B" w:rsidR="00CF51CA" w:rsidRPr="00CF51CA" w:rsidRDefault="00B54178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hideMark/>
          </w:tcPr>
          <w:p w14:paraId="176BF51D" w14:textId="60442854" w:rsidR="00CF51CA" w:rsidRPr="00CF51CA" w:rsidRDefault="00CF51CA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55108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4.9</w:t>
            </w:r>
          </w:p>
        </w:tc>
      </w:tr>
      <w:tr w:rsidR="00FF0595" w:rsidRPr="00CF51CA" w14:paraId="5ABCA8CE" w14:textId="77777777" w:rsidTr="00CF51CA">
        <w:tc>
          <w:tcPr>
            <w:tcW w:w="0" w:type="auto"/>
            <w:hideMark/>
          </w:tcPr>
          <w:p w14:paraId="5C1AED35" w14:textId="7C6D6569" w:rsidR="00CF51CA" w:rsidRPr="00CF51CA" w:rsidRDefault="00CF51CA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Заполнение матрицы 3×</w:t>
            </w:r>
            <w:r w:rsidRPr="0055108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hideMark/>
          </w:tcPr>
          <w:p w14:paraId="100AED3D" w14:textId="2C30F0AF" w:rsidR="00CF51CA" w:rsidRPr="00CF51CA" w:rsidRDefault="00A204AE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55108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32</w:t>
            </w:r>
            <w:r w:rsidR="00CF51CA"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сек</w:t>
            </w:r>
          </w:p>
        </w:tc>
        <w:tc>
          <w:tcPr>
            <w:tcW w:w="0" w:type="auto"/>
            <w:hideMark/>
          </w:tcPr>
          <w:p w14:paraId="0E3BEE9E" w14:textId="1D900B42" w:rsidR="00CF51CA" w:rsidRPr="00CF51CA" w:rsidRDefault="00E35355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hideMark/>
          </w:tcPr>
          <w:p w14:paraId="2C3DD261" w14:textId="58D1202C" w:rsidR="00CF51CA" w:rsidRPr="00CF51CA" w:rsidRDefault="00A204AE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55108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FF0595" w:rsidRPr="00CF51CA" w14:paraId="05F5FADB" w14:textId="77777777" w:rsidTr="00CF51CA">
        <w:tc>
          <w:tcPr>
            <w:tcW w:w="0" w:type="auto"/>
            <w:hideMark/>
          </w:tcPr>
          <w:p w14:paraId="12A4D150" w14:textId="77777777" w:rsidR="00CF51CA" w:rsidRPr="00CF51CA" w:rsidRDefault="00CF51CA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Реакция на некорректный ввод</w:t>
            </w:r>
          </w:p>
        </w:tc>
        <w:tc>
          <w:tcPr>
            <w:tcW w:w="0" w:type="auto"/>
            <w:hideMark/>
          </w:tcPr>
          <w:p w14:paraId="57FEA1CF" w14:textId="2F309894" w:rsidR="00CF51CA" w:rsidRPr="00CF51CA" w:rsidRDefault="00A204AE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55108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7 </w:t>
            </w:r>
            <w:r w:rsidR="00CF51CA"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сек</w:t>
            </w:r>
          </w:p>
        </w:tc>
        <w:tc>
          <w:tcPr>
            <w:tcW w:w="0" w:type="auto"/>
            <w:hideMark/>
          </w:tcPr>
          <w:p w14:paraId="5E92616E" w14:textId="2EBEC987" w:rsidR="00CF51CA" w:rsidRPr="00CF51CA" w:rsidRDefault="00E35355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hideMark/>
          </w:tcPr>
          <w:p w14:paraId="30B0B3FF" w14:textId="77777777" w:rsidR="00CF51CA" w:rsidRPr="00CF51CA" w:rsidRDefault="00CF51CA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4.0</w:t>
            </w:r>
          </w:p>
        </w:tc>
      </w:tr>
      <w:tr w:rsidR="00FF0595" w:rsidRPr="00CF51CA" w14:paraId="01C172B2" w14:textId="77777777" w:rsidTr="00CF51CA">
        <w:tc>
          <w:tcPr>
            <w:tcW w:w="0" w:type="auto"/>
            <w:hideMark/>
          </w:tcPr>
          <w:p w14:paraId="48A56665" w14:textId="77777777" w:rsidR="00CF51CA" w:rsidRPr="00CF51CA" w:rsidRDefault="00CF51CA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Навигация клавиатурой</w:t>
            </w:r>
          </w:p>
        </w:tc>
        <w:tc>
          <w:tcPr>
            <w:tcW w:w="0" w:type="auto"/>
            <w:hideMark/>
          </w:tcPr>
          <w:p w14:paraId="0C560B6F" w14:textId="110C7552" w:rsidR="00CF51CA" w:rsidRPr="00CF51CA" w:rsidRDefault="00693D92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55108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20</w:t>
            </w:r>
            <w:r w:rsidR="00CF51CA"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сек</w:t>
            </w:r>
          </w:p>
        </w:tc>
        <w:tc>
          <w:tcPr>
            <w:tcW w:w="0" w:type="auto"/>
            <w:hideMark/>
          </w:tcPr>
          <w:p w14:paraId="5C015386" w14:textId="19DA0679" w:rsidR="00CF51CA" w:rsidRPr="00CF51CA" w:rsidRDefault="00E35355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  <w:hideMark/>
          </w:tcPr>
          <w:p w14:paraId="39EE3058" w14:textId="77777777" w:rsidR="00CF51CA" w:rsidRPr="00CF51CA" w:rsidRDefault="00CF51CA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2.5</w:t>
            </w:r>
          </w:p>
        </w:tc>
      </w:tr>
      <w:tr w:rsidR="00FF0595" w:rsidRPr="00CF51CA" w14:paraId="3B644FDB" w14:textId="77777777" w:rsidTr="00CF51CA">
        <w:tc>
          <w:tcPr>
            <w:tcW w:w="0" w:type="auto"/>
            <w:hideMark/>
          </w:tcPr>
          <w:p w14:paraId="7559B827" w14:textId="77777777" w:rsidR="00CF51CA" w:rsidRPr="00CF51CA" w:rsidRDefault="00CF51CA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Возврат в главное меню</w:t>
            </w:r>
          </w:p>
        </w:tc>
        <w:tc>
          <w:tcPr>
            <w:tcW w:w="0" w:type="auto"/>
            <w:hideMark/>
          </w:tcPr>
          <w:p w14:paraId="0DFAB7CB" w14:textId="77777777" w:rsidR="00CF51CA" w:rsidRPr="00CF51CA" w:rsidRDefault="00CF51CA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5 сек</w:t>
            </w:r>
          </w:p>
        </w:tc>
        <w:tc>
          <w:tcPr>
            <w:tcW w:w="0" w:type="auto"/>
            <w:hideMark/>
          </w:tcPr>
          <w:p w14:paraId="6669A875" w14:textId="4D3456A1" w:rsidR="00CF51CA" w:rsidRPr="00CF51CA" w:rsidRDefault="00E35355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hideMark/>
          </w:tcPr>
          <w:p w14:paraId="7E7075CE" w14:textId="77777777" w:rsidR="00CF51CA" w:rsidRPr="00CF51CA" w:rsidRDefault="00CF51CA" w:rsidP="00FF0595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F51CA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4.9</w:t>
            </w:r>
          </w:p>
        </w:tc>
      </w:tr>
    </w:tbl>
    <w:p w14:paraId="7E439C62" w14:textId="77777777" w:rsidR="00F45544" w:rsidRDefault="00F45544" w:rsidP="00551083">
      <w:pPr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666035C" w14:textId="37F64862" w:rsidR="00693D92" w:rsidRPr="00FF0595" w:rsidRDefault="00693D92" w:rsidP="00551083">
      <w:pPr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Выводы по задачам:</w:t>
      </w:r>
    </w:p>
    <w:p w14:paraId="329BA821" w14:textId="77777777" w:rsidR="00693D92" w:rsidRPr="00551083" w:rsidRDefault="00693D92" w:rsidP="00551083">
      <w:pPr>
        <w:pStyle w:val="a6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1083">
        <w:rPr>
          <w:rFonts w:ascii="Times New Roman" w:hAnsi="Times New Roman" w:cs="Times New Roman"/>
          <w:sz w:val="28"/>
          <w:szCs w:val="28"/>
          <w:lang w:val="ru-RU"/>
        </w:rPr>
        <w:t>Ввод размерности и возврат в меню интуитивны (низкое время, мало ошибок).</w:t>
      </w:r>
    </w:p>
    <w:p w14:paraId="188DCD50" w14:textId="77777777" w:rsidR="00693D92" w:rsidRPr="00551083" w:rsidRDefault="00693D92" w:rsidP="00551083">
      <w:pPr>
        <w:pStyle w:val="a6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1083">
        <w:rPr>
          <w:rFonts w:ascii="Times New Roman" w:hAnsi="Times New Roman" w:cs="Times New Roman"/>
          <w:sz w:val="28"/>
          <w:szCs w:val="28"/>
          <w:lang w:val="ru-RU"/>
        </w:rPr>
        <w:t>Сообщения об ошибках (например, при вводе букв) понятны.</w:t>
      </w:r>
    </w:p>
    <w:p w14:paraId="130A28F1" w14:textId="1EE7B247" w:rsidR="00693D92" w:rsidRPr="00693D92" w:rsidRDefault="00693D92" w:rsidP="0055108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3D92">
        <w:rPr>
          <w:rFonts w:ascii="Times New Roman" w:hAnsi="Times New Roman" w:cs="Times New Roman"/>
          <w:sz w:val="28"/>
          <w:szCs w:val="28"/>
          <w:lang w:val="ru-RU"/>
        </w:rPr>
        <w:t>Проблемы:</w:t>
      </w:r>
    </w:p>
    <w:p w14:paraId="07D165D8" w14:textId="77777777" w:rsidR="00693D92" w:rsidRPr="00551083" w:rsidRDefault="00693D92" w:rsidP="00551083">
      <w:pPr>
        <w:pStyle w:val="a6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1083">
        <w:rPr>
          <w:rFonts w:ascii="Times New Roman" w:hAnsi="Times New Roman" w:cs="Times New Roman"/>
          <w:sz w:val="28"/>
          <w:szCs w:val="28"/>
          <w:lang w:val="ru-RU"/>
        </w:rPr>
        <w:t>Навигация клавиатурой (стрелки не работают, только Enter).</w:t>
      </w:r>
    </w:p>
    <w:p w14:paraId="402F59AC" w14:textId="222CB1C2" w:rsidR="00693D92" w:rsidRPr="00551083" w:rsidRDefault="00693D92" w:rsidP="00551083">
      <w:pPr>
        <w:pStyle w:val="a6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1083">
        <w:rPr>
          <w:rFonts w:ascii="Times New Roman" w:hAnsi="Times New Roman" w:cs="Times New Roman"/>
          <w:sz w:val="28"/>
          <w:szCs w:val="28"/>
          <w:lang w:val="ru-RU"/>
        </w:rPr>
        <w:t>Пользователи пытались использовать стрелки, но фокус не переключался.</w:t>
      </w:r>
      <w:r w:rsidR="002C38D1" w:rsidRPr="0055108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51083">
        <w:rPr>
          <w:rFonts w:ascii="Times New Roman" w:hAnsi="Times New Roman" w:cs="Times New Roman"/>
          <w:sz w:val="28"/>
          <w:szCs w:val="28"/>
          <w:lang w:val="ru-RU"/>
        </w:rPr>
        <w:t>Оценка удобства 2.5/5</w:t>
      </w:r>
      <w:r w:rsidR="002C38D1" w:rsidRPr="0055108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D9D35A2" w14:textId="5A3F648A" w:rsidR="00693D92" w:rsidRPr="00551083" w:rsidRDefault="00693D92" w:rsidP="00551083">
      <w:pPr>
        <w:pStyle w:val="a6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1083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Заполнение матрицы (в среднем</w:t>
      </w:r>
      <w:r w:rsidR="00E35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1083">
        <w:rPr>
          <w:rFonts w:ascii="Times New Roman" w:hAnsi="Times New Roman" w:cs="Times New Roman"/>
          <w:sz w:val="28"/>
          <w:szCs w:val="28"/>
          <w:lang w:val="ru-RU"/>
        </w:rPr>
        <w:t>4 ошибки на пользователя):</w:t>
      </w:r>
      <w:r w:rsidR="000E4D0D" w:rsidRPr="00551083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551083">
        <w:rPr>
          <w:rFonts w:ascii="Times New Roman" w:hAnsi="Times New Roman" w:cs="Times New Roman"/>
          <w:sz w:val="28"/>
          <w:szCs w:val="28"/>
          <w:lang w:val="ru-RU"/>
        </w:rPr>
        <w:t>екоторые забывали заполнить все поля</w:t>
      </w:r>
      <w:r w:rsidR="000E4D0D" w:rsidRPr="00551083">
        <w:rPr>
          <w:rFonts w:ascii="Times New Roman" w:hAnsi="Times New Roman" w:cs="Times New Roman"/>
          <w:sz w:val="28"/>
          <w:szCs w:val="28"/>
          <w:lang w:val="ru-RU"/>
        </w:rPr>
        <w:t xml:space="preserve"> и н</w:t>
      </w:r>
      <w:r w:rsidRPr="00551083">
        <w:rPr>
          <w:rFonts w:ascii="Times New Roman" w:hAnsi="Times New Roman" w:cs="Times New Roman"/>
          <w:sz w:val="28"/>
          <w:szCs w:val="28"/>
          <w:lang w:val="ru-RU"/>
        </w:rPr>
        <w:t>ет подсказки, что можно жать Enter после ввода.</w:t>
      </w:r>
    </w:p>
    <w:p w14:paraId="3B1DD98F" w14:textId="3E4ACFBA" w:rsidR="00693D92" w:rsidRPr="00551083" w:rsidRDefault="00693D92" w:rsidP="00551083">
      <w:pPr>
        <w:pStyle w:val="a6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1083">
        <w:rPr>
          <w:rFonts w:ascii="Times New Roman" w:hAnsi="Times New Roman" w:cs="Times New Roman"/>
          <w:sz w:val="28"/>
          <w:szCs w:val="28"/>
          <w:lang w:val="ru-RU"/>
        </w:rPr>
        <w:t>Некорректный ввод (2 ошибки в среднем):</w:t>
      </w:r>
      <w:r w:rsidR="000E4D0D" w:rsidRPr="00551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08F4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51083">
        <w:rPr>
          <w:rFonts w:ascii="Times New Roman" w:hAnsi="Times New Roman" w:cs="Times New Roman"/>
          <w:sz w:val="28"/>
          <w:szCs w:val="28"/>
          <w:lang w:val="ru-RU"/>
        </w:rPr>
        <w:t>ри вводе букв приложение очищает поле, но не объясняет, что нужно вводить только числа.</w:t>
      </w:r>
    </w:p>
    <w:p w14:paraId="161C05D9" w14:textId="6AB8E631" w:rsidR="0010470F" w:rsidRPr="00FF0595" w:rsidRDefault="000E4D0D" w:rsidP="00FF0595">
      <w:pPr>
        <w:pStyle w:val="a6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1083">
        <w:rPr>
          <w:rFonts w:ascii="Times New Roman" w:hAnsi="Times New Roman" w:cs="Times New Roman"/>
          <w:sz w:val="28"/>
          <w:szCs w:val="28"/>
          <w:lang w:val="ru-RU"/>
        </w:rPr>
        <w:t>При возврате в главное меню открывается несколько окон.</w:t>
      </w:r>
    </w:p>
    <w:p w14:paraId="7FA1D818" w14:textId="7F48BA9E" w:rsidR="007A5F1B" w:rsidRPr="004B1048" w:rsidRDefault="00D14CC5" w:rsidP="004B1048">
      <w:pPr>
        <w:pStyle w:val="1"/>
        <w:spacing w:after="24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_Toc200053701"/>
      <w:r w:rsidRPr="005510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1.2 </w:t>
      </w:r>
      <w:r w:rsidR="0010470F" w:rsidRPr="005510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Анализ тепловых карт</w:t>
      </w:r>
      <w:bookmarkEnd w:id="2"/>
    </w:p>
    <w:p w14:paraId="282ECCCA" w14:textId="2F77C44E" w:rsidR="00E4689F" w:rsidRPr="00FF0595" w:rsidRDefault="00E30E1D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FF0595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На рисунке 1 </w:t>
      </w:r>
      <w:r w:rsidR="00D43FDF"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г</w:t>
      </w:r>
      <w:r w:rsidRPr="00E30E1D">
        <w:rPr>
          <w:rFonts w:ascii="Times New Roman" w:eastAsia="SimSun" w:hAnsi="Times New Roman" w:cs="Times New Roman"/>
          <w:sz w:val="28"/>
          <w:szCs w:val="28"/>
          <w:lang w:val="ru-RU"/>
        </w:rPr>
        <w:t>лавный заголовок (</w:t>
      </w:r>
      <w:r w:rsidR="00D43FDF"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«</w:t>
      </w:r>
      <w:r w:rsidRPr="00E30E1D">
        <w:rPr>
          <w:rFonts w:ascii="Times New Roman" w:eastAsia="SimSun" w:hAnsi="Times New Roman" w:cs="Times New Roman"/>
          <w:sz w:val="28"/>
          <w:szCs w:val="28"/>
          <w:lang w:val="ru-RU"/>
        </w:rPr>
        <w:t>Добро...</w:t>
      </w:r>
      <w:r w:rsidR="00D43FDF"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E30E1D">
        <w:rPr>
          <w:rFonts w:ascii="Times New Roman" w:eastAsia="SimSun" w:hAnsi="Times New Roman" w:cs="Times New Roman"/>
          <w:sz w:val="28"/>
          <w:szCs w:val="28"/>
          <w:lang w:val="ru-RU"/>
        </w:rPr>
        <w:t>) привлекает внимание, но не является интерактивным.</w:t>
      </w:r>
      <w:r w:rsidRPr="00FF0595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Поле ввода размерности и кнопка </w:t>
      </w:r>
      <w:r w:rsidR="00D43FDF"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«</w:t>
      </w:r>
      <w:r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Создать матрицу</w:t>
      </w:r>
      <w:r w:rsidR="00D43FDF"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 </w:t>
      </w:r>
      <w:r w:rsidR="000E6D3D"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–</w:t>
      </w:r>
      <w:r w:rsidRPr="00FF0595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ключевые зоны интереса (как и должно быть).</w:t>
      </w:r>
    </w:p>
    <w:p w14:paraId="37F593E4" w14:textId="77777777" w:rsidR="00D817DD" w:rsidRPr="00551083" w:rsidRDefault="00D817DD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noProof/>
          <w:sz w:val="28"/>
          <w:szCs w:val="28"/>
          <w:lang w:val="ru-RU"/>
        </w:rPr>
      </w:pPr>
    </w:p>
    <w:p w14:paraId="5E89838B" w14:textId="77777777" w:rsidR="00D817DD" w:rsidRPr="00551083" w:rsidRDefault="00D817DD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noProof/>
          <w:sz w:val="28"/>
          <w:szCs w:val="28"/>
          <w:lang w:val="ru-RU"/>
        </w:rPr>
      </w:pPr>
      <w:r w:rsidRPr="00551083"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0" distR="0" wp14:anchorId="4FB00524" wp14:editId="53ACD41D">
            <wp:extent cx="5183271" cy="2908935"/>
            <wp:effectExtent l="0" t="0" r="0" b="5715"/>
            <wp:docPr id="1421637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3750" name="Рисунок 1421637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758" cy="29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8089" w14:textId="58946420" w:rsidR="00D817DD" w:rsidRPr="00551083" w:rsidRDefault="00D817DD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noProof/>
          <w:sz w:val="28"/>
          <w:szCs w:val="28"/>
          <w:lang w:val="ru-RU"/>
        </w:rPr>
      </w:pPr>
      <w:r w:rsidRPr="00551083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 xml:space="preserve">Рисунок 1 </w:t>
      </w:r>
      <w:r w:rsidR="00E30E1D" w:rsidRPr="00551083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–</w:t>
      </w:r>
      <w:r w:rsidR="002F08F4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 xml:space="preserve"> Тепловая карта оценки внимания пользователя </w:t>
      </w:r>
      <w:r w:rsidR="00285973" w:rsidRPr="00551083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(1 окно)</w:t>
      </w:r>
    </w:p>
    <w:p w14:paraId="1577F1A7" w14:textId="77777777" w:rsidR="002F08F4" w:rsidRDefault="002F08F4" w:rsidP="00551083">
      <w:pPr>
        <w:ind w:firstLine="709"/>
        <w:jc w:val="both"/>
        <w:rPr>
          <w:rFonts w:ascii="Times New Roman" w:eastAsia="SimSun" w:hAnsi="Times New Roman" w:cs="Times New Roman"/>
          <w:noProof/>
          <w:sz w:val="28"/>
          <w:szCs w:val="28"/>
          <w:lang w:val="ru-RU"/>
        </w:rPr>
      </w:pPr>
    </w:p>
    <w:p w14:paraId="687096AC" w14:textId="39CA4E88" w:rsidR="00E30E1D" w:rsidRPr="00294CCD" w:rsidRDefault="00E30E1D" w:rsidP="00551083">
      <w:pPr>
        <w:ind w:firstLine="709"/>
        <w:jc w:val="both"/>
        <w:rPr>
          <w:rFonts w:ascii="Times New Roman" w:eastAsia="SimSu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294CCD">
        <w:rPr>
          <w:rFonts w:ascii="Times New Roman" w:eastAsia="SimSun" w:hAnsi="Times New Roman" w:cs="Times New Roman"/>
          <w:noProof/>
          <w:color w:val="000000" w:themeColor="text1"/>
          <w:sz w:val="28"/>
          <w:szCs w:val="28"/>
          <w:lang w:val="ru-RU"/>
        </w:rPr>
        <w:t xml:space="preserve">На рисунке 2 </w:t>
      </w:r>
      <w:r w:rsidR="00294CCD" w:rsidRPr="00294CCD">
        <w:rPr>
          <w:rFonts w:ascii="Times New Roman" w:eastAsia="SimSun" w:hAnsi="Times New Roman" w:cs="Times New Roman"/>
          <w:noProof/>
          <w:color w:val="000000" w:themeColor="text1"/>
          <w:sz w:val="28"/>
          <w:szCs w:val="28"/>
          <w:lang w:val="ru-RU"/>
        </w:rPr>
        <w:t>светлые</w:t>
      </w:r>
      <w:r w:rsidRPr="00294CCD">
        <w:rPr>
          <w:rFonts w:ascii="Times New Roman" w:eastAsia="SimSu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зоны показывают, куда пользователи смотрят в первую очередь:</w:t>
      </w:r>
    </w:p>
    <w:p w14:paraId="425123A5" w14:textId="77777777" w:rsidR="00E30E1D" w:rsidRPr="00E30E1D" w:rsidRDefault="00E30E1D" w:rsidP="00551083">
      <w:pPr>
        <w:pStyle w:val="a6"/>
        <w:numPr>
          <w:ilvl w:val="1"/>
          <w:numId w:val="23"/>
        </w:numPr>
        <w:ind w:left="0" w:firstLine="709"/>
        <w:jc w:val="both"/>
        <w:rPr>
          <w:rFonts w:ascii="Times New Roman" w:eastAsia="SimSun" w:hAnsi="Times New Roman" w:cs="Times New Roman"/>
          <w:noProof/>
          <w:sz w:val="28"/>
          <w:szCs w:val="28"/>
          <w:lang w:val="ru-RU"/>
        </w:rPr>
      </w:pPr>
      <w:r w:rsidRPr="00E30E1D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Заголовок.</w:t>
      </w:r>
    </w:p>
    <w:p w14:paraId="3DD13EA4" w14:textId="77777777" w:rsidR="00E30E1D" w:rsidRPr="00E30E1D" w:rsidRDefault="00E30E1D" w:rsidP="00551083">
      <w:pPr>
        <w:pStyle w:val="a6"/>
        <w:numPr>
          <w:ilvl w:val="1"/>
          <w:numId w:val="23"/>
        </w:numPr>
        <w:ind w:left="0" w:firstLine="709"/>
        <w:jc w:val="both"/>
        <w:rPr>
          <w:rFonts w:ascii="Times New Roman" w:eastAsia="SimSun" w:hAnsi="Times New Roman" w:cs="Times New Roman"/>
          <w:noProof/>
          <w:sz w:val="28"/>
          <w:szCs w:val="28"/>
          <w:lang w:val="ru-RU"/>
        </w:rPr>
      </w:pPr>
      <w:r w:rsidRPr="00E30E1D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Поле ввода размерности.</w:t>
      </w:r>
    </w:p>
    <w:p w14:paraId="1F5D0148" w14:textId="2D046F85" w:rsidR="00E30E1D" w:rsidRPr="00E30E1D" w:rsidRDefault="00E30E1D" w:rsidP="00551083">
      <w:pPr>
        <w:pStyle w:val="a6"/>
        <w:numPr>
          <w:ilvl w:val="1"/>
          <w:numId w:val="23"/>
        </w:numPr>
        <w:ind w:left="0" w:firstLine="709"/>
        <w:jc w:val="both"/>
        <w:rPr>
          <w:rFonts w:ascii="Times New Roman" w:eastAsia="SimSun" w:hAnsi="Times New Roman" w:cs="Times New Roman"/>
          <w:noProof/>
          <w:sz w:val="28"/>
          <w:szCs w:val="28"/>
          <w:lang w:val="ru-RU"/>
        </w:rPr>
      </w:pPr>
      <w:r w:rsidRPr="00E30E1D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Кнопка </w:t>
      </w:r>
      <w:r w:rsidR="000E6D3D" w:rsidRPr="00FF0595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«</w:t>
      </w:r>
      <w:r w:rsidRPr="00E30E1D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Создать матрицу</w:t>
      </w:r>
      <w:r w:rsidR="000E6D3D" w:rsidRPr="00FF0595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»</w:t>
      </w:r>
      <w:r w:rsidRPr="00E30E1D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.</w:t>
      </w:r>
    </w:p>
    <w:p w14:paraId="4E06E99E" w14:textId="77777777" w:rsidR="00E30E1D" w:rsidRPr="00E30E1D" w:rsidRDefault="00E30E1D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noProof/>
          <w:sz w:val="28"/>
          <w:szCs w:val="28"/>
          <w:lang w:val="ru-RU"/>
        </w:rPr>
      </w:pPr>
      <w:r w:rsidRPr="00E30E1D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Проблема:</w:t>
      </w:r>
    </w:p>
    <w:p w14:paraId="7A3D30A8" w14:textId="51394DD5" w:rsidR="00E30E1D" w:rsidRPr="00E30E1D" w:rsidRDefault="00E30E1D" w:rsidP="00551083">
      <w:pPr>
        <w:pStyle w:val="a6"/>
        <w:numPr>
          <w:ilvl w:val="1"/>
          <w:numId w:val="24"/>
        </w:numPr>
        <w:ind w:left="0" w:firstLine="709"/>
        <w:jc w:val="both"/>
        <w:rPr>
          <w:rFonts w:ascii="Times New Roman" w:eastAsia="SimSun" w:hAnsi="Times New Roman" w:cs="Times New Roman"/>
          <w:noProof/>
          <w:sz w:val="28"/>
          <w:szCs w:val="28"/>
          <w:lang w:val="ru-RU"/>
        </w:rPr>
      </w:pPr>
      <w:r w:rsidRPr="00E30E1D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Взгляд пользователей не задерживается на инструкции (</w:t>
      </w:r>
      <w:r w:rsidR="000E6D3D" w:rsidRPr="00FF0595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«</w:t>
      </w:r>
      <w:r w:rsidRPr="00E30E1D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Введите размерность матрицы</w:t>
      </w:r>
      <w:r w:rsidR="000E6D3D" w:rsidRPr="00FF0595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»</w:t>
      </w:r>
      <w:r w:rsidRPr="00E30E1D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).</w:t>
      </w:r>
    </w:p>
    <w:p w14:paraId="76784179" w14:textId="6277167D" w:rsidR="00E30E1D" w:rsidRPr="00F35089" w:rsidRDefault="00E30E1D" w:rsidP="00F35089">
      <w:pPr>
        <w:pStyle w:val="a6"/>
        <w:numPr>
          <w:ilvl w:val="1"/>
          <w:numId w:val="24"/>
        </w:numPr>
        <w:ind w:left="0" w:firstLine="709"/>
        <w:jc w:val="both"/>
        <w:rPr>
          <w:rFonts w:ascii="Times New Roman" w:eastAsia="SimSun" w:hAnsi="Times New Roman" w:cs="Times New Roman"/>
          <w:noProof/>
          <w:sz w:val="28"/>
          <w:szCs w:val="28"/>
          <w:lang w:val="ru-RU"/>
        </w:rPr>
      </w:pPr>
      <w:r w:rsidRPr="00E30E1D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Кнопка привлекает внимание, но не сразу (желтый цвет вместо красного).</w:t>
      </w:r>
    </w:p>
    <w:p w14:paraId="5073203A" w14:textId="020ADEE1" w:rsidR="007A5F1B" w:rsidRPr="00551083" w:rsidRDefault="00D817DD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51083">
        <w:rPr>
          <w:rFonts w:ascii="Times New Roman" w:eastAsia="SimSu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F9F1D1" wp14:editId="0BD7458F">
            <wp:extent cx="4059720" cy="2278380"/>
            <wp:effectExtent l="0" t="0" r="0" b="7620"/>
            <wp:docPr id="11926378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37852" name="Рисунок 11926378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830" cy="228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B632" w14:textId="3D42F5A9" w:rsidR="002F08F4" w:rsidRDefault="00294CCD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 xml:space="preserve">Рисунок 2 </w:t>
      </w:r>
      <w:r w:rsidR="00922BA3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–</w:t>
      </w:r>
      <w:r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 xml:space="preserve">Тепловая карта оценки </w:t>
      </w:r>
      <w:r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фокуса</w:t>
      </w:r>
      <w:r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 xml:space="preserve"> пользователя</w:t>
      </w:r>
      <w:r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(1 окно)</w:t>
      </w:r>
    </w:p>
    <w:p w14:paraId="6644F96E" w14:textId="77777777" w:rsidR="00294CCD" w:rsidRDefault="00294CCD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973ACFF" w14:textId="448D2537" w:rsidR="000424BC" w:rsidRPr="000424BC" w:rsidRDefault="000424BC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На рисунке 3</w:t>
      </w:r>
      <w:r w:rsidR="00521FCB"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, 4</w:t>
      </w:r>
      <w:r w:rsidRPr="0055108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="002F08F4">
        <w:rPr>
          <w:rFonts w:ascii="Times New Roman" w:eastAsia="SimSun" w:hAnsi="Times New Roman" w:cs="Times New Roman"/>
          <w:sz w:val="28"/>
          <w:szCs w:val="28"/>
          <w:lang w:val="ru-RU"/>
        </w:rPr>
        <w:t>г</w:t>
      </w: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>орячие зоны (красные/желтые):</w:t>
      </w:r>
    </w:p>
    <w:p w14:paraId="55C0862E" w14:textId="308C5DDC" w:rsidR="000424BC" w:rsidRPr="000424BC" w:rsidRDefault="000424BC" w:rsidP="00551083">
      <w:pPr>
        <w:pStyle w:val="a6"/>
        <w:numPr>
          <w:ilvl w:val="1"/>
          <w:numId w:val="27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>Кнопка </w:t>
      </w:r>
      <w:r w:rsidR="000E6D3D"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«</w:t>
      </w: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>Вычислить определитель</w:t>
      </w:r>
      <w:r w:rsidR="000E6D3D"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> </w:t>
      </w:r>
      <w:r w:rsidR="000E6D3D"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–</w:t>
      </w: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самая активная зона. Пользователи чаще всего смотрят/кликают на нее.</w:t>
      </w:r>
    </w:p>
    <w:p w14:paraId="55E880DB" w14:textId="66CD5DE0" w:rsidR="000424BC" w:rsidRPr="000424BC" w:rsidRDefault="000424BC" w:rsidP="00551083">
      <w:pPr>
        <w:pStyle w:val="a6"/>
        <w:numPr>
          <w:ilvl w:val="1"/>
          <w:numId w:val="27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>Кнопка </w:t>
      </w:r>
      <w:r w:rsidR="000E6D3D"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«</w:t>
      </w: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>Назад</w:t>
      </w:r>
      <w:r w:rsidR="000E6D3D"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> </w:t>
      </w:r>
      <w:r w:rsidR="000E6D3D"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–</w:t>
      </w: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умеренное внимание (желтый цвет).</w:t>
      </w:r>
    </w:p>
    <w:p w14:paraId="53A42BD9" w14:textId="77777777" w:rsidR="000424BC" w:rsidRPr="000424BC" w:rsidRDefault="000424BC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>Холодные зоны (синие/зеленые):</w:t>
      </w:r>
    </w:p>
    <w:p w14:paraId="5C32F8F3" w14:textId="76438366" w:rsidR="000424BC" w:rsidRPr="000424BC" w:rsidRDefault="000424BC" w:rsidP="00551083">
      <w:pPr>
        <w:pStyle w:val="a6"/>
        <w:numPr>
          <w:ilvl w:val="1"/>
          <w:numId w:val="28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>Текст </w:t>
      </w:r>
      <w:r w:rsidR="000E6D3D"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«</w:t>
      </w: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>Размерность матрицы: 3x3</w:t>
      </w:r>
      <w:r w:rsidR="000E6D3D"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> </w:t>
      </w:r>
      <w:r w:rsidR="00922BA3">
        <w:rPr>
          <w:rFonts w:ascii="Times New Roman" w:eastAsia="SimSun" w:hAnsi="Times New Roman" w:cs="Times New Roman"/>
          <w:sz w:val="28"/>
          <w:szCs w:val="28"/>
          <w:lang w:val="ru-RU"/>
        </w:rPr>
        <w:t>–</w:t>
      </w: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почти не привлекает внимания.</w:t>
      </w:r>
    </w:p>
    <w:p w14:paraId="2A85694E" w14:textId="12B90618" w:rsidR="000424BC" w:rsidRPr="000424BC" w:rsidRDefault="000424BC" w:rsidP="00551083">
      <w:pPr>
        <w:pStyle w:val="a6"/>
        <w:numPr>
          <w:ilvl w:val="1"/>
          <w:numId w:val="28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>Заголовок </w:t>
      </w:r>
      <w:r w:rsidR="000E6D3D"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«</w:t>
      </w: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>Ввод элементов матрицы</w:t>
      </w:r>
      <w:r w:rsidR="000E6D3D" w:rsidRPr="0055108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» </w:t>
      </w:r>
      <w:r w:rsidR="00922BA3">
        <w:rPr>
          <w:rFonts w:ascii="Times New Roman" w:eastAsia="SimSun" w:hAnsi="Times New Roman" w:cs="Times New Roman"/>
          <w:sz w:val="28"/>
          <w:szCs w:val="28"/>
          <w:lang w:val="ru-RU"/>
        </w:rPr>
        <w:t>–</w:t>
      </w: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слабая вовлеченность.</w:t>
      </w:r>
    </w:p>
    <w:p w14:paraId="5B25A5CF" w14:textId="642068E7" w:rsidR="000424BC" w:rsidRPr="00551083" w:rsidRDefault="000424BC" w:rsidP="00551083">
      <w:pPr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Проблемы интерфейса</w:t>
      </w:r>
    </w:p>
    <w:p w14:paraId="73F09BDF" w14:textId="3032EE77" w:rsidR="000424BC" w:rsidRPr="00551083" w:rsidRDefault="000424BC" w:rsidP="00551083">
      <w:pPr>
        <w:pStyle w:val="a6"/>
        <w:numPr>
          <w:ilvl w:val="0"/>
          <w:numId w:val="26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>Информация о размерности</w:t>
      </w:r>
      <w:r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. Текст </w:t>
      </w:r>
      <w:r w:rsidR="000E6D3D"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«</w:t>
      </w:r>
      <w:r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3x3</w:t>
      </w:r>
      <w:r w:rsidR="000E6D3D"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 игнорируется, хотя он важен для контроля ввода.</w:t>
      </w:r>
    </w:p>
    <w:p w14:paraId="0F8E624F" w14:textId="299179A7" w:rsidR="000424BC" w:rsidRPr="00551083" w:rsidRDefault="000424BC" w:rsidP="00551083">
      <w:pPr>
        <w:pStyle w:val="a6"/>
        <w:numPr>
          <w:ilvl w:val="0"/>
          <w:numId w:val="26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Кнопка </w:t>
      </w:r>
      <w:r w:rsidR="000E6D3D"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«</w:t>
      </w:r>
      <w:r w:rsidRPr="000424BC">
        <w:rPr>
          <w:rFonts w:ascii="Times New Roman" w:eastAsia="SimSun" w:hAnsi="Times New Roman" w:cs="Times New Roman"/>
          <w:sz w:val="28"/>
          <w:szCs w:val="28"/>
          <w:lang w:val="ru-RU"/>
        </w:rPr>
        <w:t>Назад</w:t>
      </w:r>
      <w:r w:rsidR="000E6D3D"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55108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Получает меньше внимания, чем </w:t>
      </w:r>
      <w:r w:rsidR="000E6D3D"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«</w:t>
      </w:r>
      <w:r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Вычислить</w:t>
      </w:r>
      <w:r w:rsidR="000E6D3D"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551083">
        <w:rPr>
          <w:rFonts w:ascii="Times New Roman" w:eastAsia="SimSun" w:hAnsi="Times New Roman" w:cs="Times New Roman"/>
          <w:sz w:val="28"/>
          <w:szCs w:val="28"/>
          <w:lang w:val="ru-RU"/>
        </w:rPr>
        <w:t>, но это нормально для вторичной кнопки.</w:t>
      </w:r>
    </w:p>
    <w:p w14:paraId="6327D62B" w14:textId="77777777" w:rsidR="00285973" w:rsidRPr="00551083" w:rsidRDefault="00285973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72F90F7" w14:textId="77777777" w:rsidR="00285973" w:rsidRPr="00551083" w:rsidRDefault="00285973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510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2FD6E" wp14:editId="4BAB3A07">
            <wp:extent cx="4023360" cy="2697546"/>
            <wp:effectExtent l="0" t="0" r="0" b="7620"/>
            <wp:docPr id="14687874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55" cy="270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768E" w14:textId="4C834ABD" w:rsidR="00285973" w:rsidRPr="002F08F4" w:rsidRDefault="00285973" w:rsidP="00FF0595">
      <w:pPr>
        <w:pStyle w:val="a6"/>
        <w:ind w:left="0" w:firstLine="709"/>
        <w:jc w:val="both"/>
        <w:rPr>
          <w:rFonts w:ascii="Times New Roman" w:eastAsia="SimSun" w:hAnsi="Times New Roman" w:cs="Times New Roman"/>
          <w:noProof/>
          <w:color w:val="EE0000"/>
          <w:sz w:val="28"/>
          <w:szCs w:val="28"/>
          <w:lang w:val="ru-RU"/>
        </w:rPr>
      </w:pPr>
      <w:r w:rsidRPr="00294CCD">
        <w:rPr>
          <w:rFonts w:ascii="Times New Roman" w:eastAsia="SimSun" w:hAnsi="Times New Roman" w:cs="Times New Roman"/>
          <w:noProof/>
          <w:color w:val="000000" w:themeColor="text1"/>
          <w:sz w:val="28"/>
          <w:szCs w:val="28"/>
          <w:lang w:val="ru-RU"/>
        </w:rPr>
        <w:t xml:space="preserve">Рисунок 3 – </w:t>
      </w:r>
      <w:r w:rsidR="00294CCD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 xml:space="preserve">Тепловая карта оценки внимания пользователя </w:t>
      </w:r>
      <w:r w:rsidR="00294CCD" w:rsidRPr="00551083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(</w:t>
      </w:r>
      <w:r w:rsidR="00294CCD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2</w:t>
      </w:r>
      <w:r w:rsidR="00294CCD" w:rsidRPr="00551083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 xml:space="preserve"> окно)</w:t>
      </w:r>
    </w:p>
    <w:p w14:paraId="28EF011F" w14:textId="15A1470E" w:rsidR="00285973" w:rsidRPr="00551083" w:rsidRDefault="00285973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510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816790" wp14:editId="6B6CE572">
            <wp:extent cx="3550920" cy="2380789"/>
            <wp:effectExtent l="0" t="0" r="0" b="635"/>
            <wp:docPr id="13444918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409" cy="239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2FA8" w14:textId="5CF29346" w:rsidR="00285973" w:rsidRPr="002F08F4" w:rsidRDefault="00285973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color w:val="EE0000"/>
          <w:sz w:val="28"/>
          <w:szCs w:val="28"/>
          <w:lang w:val="ru-RU"/>
        </w:rPr>
      </w:pPr>
      <w:r w:rsidRPr="00294CCD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 xml:space="preserve">Рисунок 4 – </w:t>
      </w:r>
      <w:r w:rsidR="00294CCD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Тепловая карта оценки фокуса пользователя(</w:t>
      </w:r>
      <w:r w:rsidR="00294CCD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2</w:t>
      </w:r>
      <w:r w:rsidR="00294CCD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 xml:space="preserve"> окно)</w:t>
      </w:r>
    </w:p>
    <w:p w14:paraId="128C081E" w14:textId="77777777" w:rsidR="00285973" w:rsidRPr="00551083" w:rsidRDefault="00285973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27CC2D" w14:textId="6A4CA92A" w:rsidR="00284BB8" w:rsidRPr="00FF0595" w:rsidRDefault="00284BB8" w:rsidP="00551083">
      <w:pPr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FF0595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На рисунке 5,6 </w:t>
      </w:r>
      <w:r w:rsidR="00FF0595">
        <w:rPr>
          <w:rFonts w:ascii="Times New Roman" w:eastAsia="SimSun" w:hAnsi="Times New Roman" w:cs="Times New Roman"/>
          <w:sz w:val="28"/>
          <w:szCs w:val="28"/>
          <w:lang w:val="ru-RU"/>
        </w:rPr>
        <w:t>г</w:t>
      </w:r>
      <w:r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орячие зоны (красные/желтые):</w:t>
      </w:r>
    </w:p>
    <w:p w14:paraId="28D08762" w14:textId="2BD56FBB" w:rsidR="00284BB8" w:rsidRPr="00284BB8" w:rsidRDefault="00284BB8" w:rsidP="00551083">
      <w:pPr>
        <w:pStyle w:val="a6"/>
        <w:numPr>
          <w:ilvl w:val="1"/>
          <w:numId w:val="31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284BB8">
        <w:rPr>
          <w:rFonts w:ascii="Times New Roman" w:eastAsia="SimSun" w:hAnsi="Times New Roman" w:cs="Times New Roman"/>
          <w:sz w:val="28"/>
          <w:szCs w:val="28"/>
          <w:lang w:val="ru-RU"/>
        </w:rPr>
        <w:t>Кнопка </w:t>
      </w:r>
      <w:r w:rsidR="00D43FDF"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«</w:t>
      </w:r>
      <w:r w:rsidRPr="00284BB8">
        <w:rPr>
          <w:rFonts w:ascii="Times New Roman" w:eastAsia="SimSun" w:hAnsi="Times New Roman" w:cs="Times New Roman"/>
          <w:sz w:val="28"/>
          <w:szCs w:val="28"/>
          <w:lang w:val="ru-RU"/>
        </w:rPr>
        <w:t>Назад</w:t>
      </w:r>
      <w:r w:rsidR="00D43FDF"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284BB8">
        <w:rPr>
          <w:rFonts w:ascii="Times New Roman" w:eastAsia="SimSun" w:hAnsi="Times New Roman" w:cs="Times New Roman"/>
          <w:sz w:val="28"/>
          <w:szCs w:val="28"/>
          <w:lang w:val="ru-RU"/>
        </w:rPr>
        <w:t> </w:t>
      </w:r>
      <w:r w:rsidR="000E6D3D"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–</w:t>
      </w:r>
      <w:r w:rsidRPr="00284BB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основной элемент взаимодействия.</w:t>
      </w:r>
    </w:p>
    <w:p w14:paraId="62E67472" w14:textId="6597C169" w:rsidR="00284BB8" w:rsidRPr="00284BB8" w:rsidRDefault="00284BB8" w:rsidP="00551083">
      <w:pPr>
        <w:pStyle w:val="a6"/>
        <w:numPr>
          <w:ilvl w:val="1"/>
          <w:numId w:val="31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284BB8">
        <w:rPr>
          <w:rFonts w:ascii="Times New Roman" w:eastAsia="SimSun" w:hAnsi="Times New Roman" w:cs="Times New Roman"/>
          <w:sz w:val="28"/>
          <w:szCs w:val="28"/>
          <w:lang w:val="ru-RU"/>
        </w:rPr>
        <w:t>Числовое значение </w:t>
      </w:r>
      <w:r w:rsidR="000E6D3D"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«</w:t>
      </w:r>
      <w:r w:rsidRPr="00284BB8">
        <w:rPr>
          <w:rFonts w:ascii="Times New Roman" w:eastAsia="SimSun" w:hAnsi="Times New Roman" w:cs="Times New Roman"/>
          <w:sz w:val="28"/>
          <w:szCs w:val="28"/>
          <w:lang w:val="ru-RU"/>
        </w:rPr>
        <w:t>Определитель = 40</w:t>
      </w:r>
      <w:r w:rsidR="000E6D3D"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284BB8">
        <w:rPr>
          <w:rFonts w:ascii="Times New Roman" w:eastAsia="SimSun" w:hAnsi="Times New Roman" w:cs="Times New Roman"/>
          <w:sz w:val="28"/>
          <w:szCs w:val="28"/>
          <w:lang w:val="ru-RU"/>
        </w:rPr>
        <w:t> </w:t>
      </w:r>
      <w:r w:rsidR="000E6D3D"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–</w:t>
      </w:r>
      <w:r w:rsidRPr="00284BB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привлекает внимание, но меньше, чем кнопка.</w:t>
      </w:r>
    </w:p>
    <w:p w14:paraId="3E0E32F3" w14:textId="77777777" w:rsidR="00284BB8" w:rsidRPr="00FF0595" w:rsidRDefault="00284BB8" w:rsidP="00551083">
      <w:pPr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Холодные зоны (синие/зеленые):</w:t>
      </w:r>
    </w:p>
    <w:p w14:paraId="41C55F95" w14:textId="017866A7" w:rsidR="00284BB8" w:rsidRPr="00284BB8" w:rsidRDefault="00284BB8" w:rsidP="00551083">
      <w:pPr>
        <w:pStyle w:val="a6"/>
        <w:numPr>
          <w:ilvl w:val="1"/>
          <w:numId w:val="30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284BB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Исходная матрица и формула расчета </w:t>
      </w:r>
      <w:r w:rsidR="000E6D3D"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–</w:t>
      </w:r>
      <w:r w:rsidRPr="00284BB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почти не просматриваются.</w:t>
      </w:r>
    </w:p>
    <w:p w14:paraId="63F00310" w14:textId="033C2CBF" w:rsidR="00E4689F" w:rsidRPr="00FF0595" w:rsidRDefault="00284BB8" w:rsidP="00551083">
      <w:pPr>
        <w:pStyle w:val="a6"/>
        <w:numPr>
          <w:ilvl w:val="1"/>
          <w:numId w:val="30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284BB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Детали вычислений (последняя строка с расчетами) </w:t>
      </w:r>
      <w:r w:rsidR="000E6D3D" w:rsidRPr="00FF0595">
        <w:rPr>
          <w:rFonts w:ascii="Times New Roman" w:eastAsia="SimSun" w:hAnsi="Times New Roman" w:cs="Times New Roman"/>
          <w:sz w:val="28"/>
          <w:szCs w:val="28"/>
          <w:lang w:val="ru-RU"/>
        </w:rPr>
        <w:t>–</w:t>
      </w:r>
      <w:r w:rsidRPr="00284BB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слабое вовлечение.</w:t>
      </w:r>
    </w:p>
    <w:p w14:paraId="40D7A2E2" w14:textId="77777777" w:rsidR="00521FCB" w:rsidRPr="00551083" w:rsidRDefault="00521FCB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5B441DC" w14:textId="77777777" w:rsidR="00521FCB" w:rsidRPr="00551083" w:rsidRDefault="00521FCB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510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823EE8" wp14:editId="03624139">
            <wp:extent cx="4422855" cy="2938780"/>
            <wp:effectExtent l="0" t="0" r="0" b="0"/>
            <wp:docPr id="53950417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294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D9CA" w14:textId="3B324799" w:rsidR="00521FCB" w:rsidRPr="0017369C" w:rsidRDefault="00521FCB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noProof/>
          <w:color w:val="EE0000"/>
          <w:sz w:val="28"/>
          <w:szCs w:val="28"/>
          <w:lang w:val="ru-RU"/>
        </w:rPr>
      </w:pPr>
      <w:r w:rsidRPr="00922BA3">
        <w:rPr>
          <w:rFonts w:ascii="Times New Roman" w:eastAsia="SimSun" w:hAnsi="Times New Roman" w:cs="Times New Roman"/>
          <w:noProof/>
          <w:color w:val="000000" w:themeColor="text1"/>
          <w:sz w:val="28"/>
          <w:szCs w:val="28"/>
          <w:lang w:val="ru-RU"/>
        </w:rPr>
        <w:t xml:space="preserve">Рисунок 5 – </w:t>
      </w:r>
      <w:r w:rsidR="00922BA3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 xml:space="preserve">Тепловая карта оценки внимания пользователя </w:t>
      </w:r>
      <w:r w:rsidR="00922BA3" w:rsidRPr="00551083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(</w:t>
      </w:r>
      <w:r w:rsidR="00922BA3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3</w:t>
      </w:r>
      <w:r w:rsidR="00922BA3" w:rsidRPr="00551083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 xml:space="preserve"> окно)</w:t>
      </w:r>
    </w:p>
    <w:p w14:paraId="488F1B99" w14:textId="0D83C14B" w:rsidR="00521FCB" w:rsidRPr="00551083" w:rsidRDefault="00521FCB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3DA2E88" w14:textId="141E9E86" w:rsidR="00521FCB" w:rsidRPr="00551083" w:rsidRDefault="00521FCB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510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B3FBF5" wp14:editId="2D89327A">
            <wp:extent cx="4573270" cy="3038724"/>
            <wp:effectExtent l="0" t="0" r="0" b="9525"/>
            <wp:docPr id="7120532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426" cy="304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1FC5" w14:textId="24343370" w:rsidR="00E4689F" w:rsidRPr="004B1048" w:rsidRDefault="00521FCB" w:rsidP="004B1048">
      <w:pPr>
        <w:pStyle w:val="a6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5108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Рисунок 6 – </w:t>
      </w:r>
      <w:r w:rsidR="00294CCD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Тепловая карта оценки фокуса пользователя(</w:t>
      </w:r>
      <w:r w:rsidR="00294CCD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>3</w:t>
      </w:r>
      <w:r w:rsidR="00294CCD">
        <w:rPr>
          <w:rFonts w:ascii="Times New Roman" w:eastAsia="SimSun" w:hAnsi="Times New Roman" w:cs="Times New Roman"/>
          <w:noProof/>
          <w:sz w:val="28"/>
          <w:szCs w:val="28"/>
          <w:lang w:val="ru-RU"/>
        </w:rPr>
        <w:t xml:space="preserve"> окно)</w:t>
      </w:r>
    </w:p>
    <w:p w14:paraId="7D1EE24B" w14:textId="6B20B8FB" w:rsidR="00F91767" w:rsidRPr="00551083" w:rsidRDefault="00551083" w:rsidP="004B1048">
      <w:pPr>
        <w:pStyle w:val="1"/>
        <w:spacing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Toc200053702"/>
      <w:r w:rsidRPr="005510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1.3 </w:t>
      </w:r>
      <w:r w:rsidR="00F91767" w:rsidRPr="005510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Оценка интуитивности</w:t>
      </w:r>
      <w:bookmarkEnd w:id="3"/>
    </w:p>
    <w:p w14:paraId="32F9F533" w14:textId="77777777" w:rsidR="00F91767" w:rsidRPr="00F91767" w:rsidRDefault="00F91767" w:rsidP="00551083">
      <w:pPr>
        <w:pStyle w:val="a6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F91767">
        <w:rPr>
          <w:rFonts w:ascii="Times New Roman" w:eastAsia="SimSun" w:hAnsi="Times New Roman" w:cs="Times New Roman"/>
          <w:sz w:val="28"/>
          <w:szCs w:val="28"/>
          <w:lang w:val="ru-RU"/>
        </w:rPr>
        <w:t>Для проверки интуитивности интерфейса анализируются:</w:t>
      </w:r>
    </w:p>
    <w:p w14:paraId="3A4073C1" w14:textId="77777777" w:rsidR="00F91767" w:rsidRPr="00F91767" w:rsidRDefault="00F91767" w:rsidP="00551083">
      <w:pPr>
        <w:pStyle w:val="a6"/>
        <w:numPr>
          <w:ilvl w:val="0"/>
          <w:numId w:val="33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F91767">
        <w:rPr>
          <w:rFonts w:ascii="Times New Roman" w:eastAsia="SimSun" w:hAnsi="Times New Roman" w:cs="Times New Roman"/>
          <w:sz w:val="28"/>
          <w:szCs w:val="28"/>
          <w:lang w:val="ru-RU"/>
        </w:rPr>
        <w:t>Самоочевидность элементов (понятны ли кнопки/поля без пояснений).</w:t>
      </w:r>
    </w:p>
    <w:p w14:paraId="55A57EDD" w14:textId="77777777" w:rsidR="00F91767" w:rsidRPr="00F91767" w:rsidRDefault="00F91767" w:rsidP="00551083">
      <w:pPr>
        <w:pStyle w:val="a6"/>
        <w:numPr>
          <w:ilvl w:val="0"/>
          <w:numId w:val="33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F91767">
        <w:rPr>
          <w:rFonts w:ascii="Times New Roman" w:eastAsia="SimSun" w:hAnsi="Times New Roman" w:cs="Times New Roman"/>
          <w:sz w:val="28"/>
          <w:szCs w:val="28"/>
          <w:lang w:val="ru-RU"/>
        </w:rPr>
        <w:t>Логика навигации (ожидаемое поведение при кликах/нажатиях).</w:t>
      </w:r>
    </w:p>
    <w:p w14:paraId="42946488" w14:textId="13E0681B" w:rsidR="00F91767" w:rsidRDefault="00F91767" w:rsidP="00551083">
      <w:pPr>
        <w:pStyle w:val="a6"/>
        <w:numPr>
          <w:ilvl w:val="0"/>
          <w:numId w:val="33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F91767">
        <w:rPr>
          <w:rFonts w:ascii="Times New Roman" w:eastAsia="SimSun" w:hAnsi="Times New Roman" w:cs="Times New Roman"/>
          <w:sz w:val="28"/>
          <w:szCs w:val="28"/>
          <w:lang w:val="ru-RU"/>
        </w:rPr>
        <w:t>Обратная связь (реакция системы на действия пользователя).</w:t>
      </w:r>
    </w:p>
    <w:p w14:paraId="727783A2" w14:textId="77777777" w:rsidR="00B54178" w:rsidRDefault="00B54178" w:rsidP="00B54178">
      <w:pPr>
        <w:pStyle w:val="a6"/>
        <w:ind w:left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BE26877" w14:textId="40B29F04" w:rsidR="00B54178" w:rsidRPr="00B54178" w:rsidRDefault="00B54178" w:rsidP="00B54178">
      <w:pPr>
        <w:pStyle w:val="a6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5108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Таблица 2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–</w:t>
      </w:r>
      <w:r w:rsidRPr="0055108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F91767">
        <w:rPr>
          <w:rFonts w:ascii="Times New Roman" w:eastAsia="SimSun" w:hAnsi="Times New Roman" w:cs="Times New Roman"/>
          <w:sz w:val="28"/>
          <w:szCs w:val="28"/>
          <w:lang w:val="ru-RU"/>
        </w:rPr>
        <w:t>Анализ текущего интерфейса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3668"/>
        <w:gridCol w:w="3697"/>
      </w:tblGrid>
      <w:tr w:rsidR="00F91767" w:rsidRPr="00551083" w14:paraId="22B187E3" w14:textId="77777777" w:rsidTr="00551083">
        <w:tc>
          <w:tcPr>
            <w:tcW w:w="2263" w:type="dxa"/>
            <w:hideMark/>
          </w:tcPr>
          <w:p w14:paraId="51E1807C" w14:textId="77777777" w:rsidR="00F91767" w:rsidRPr="00F91767" w:rsidRDefault="00F91767" w:rsidP="00551083">
            <w:pPr>
              <w:pStyle w:val="a6"/>
              <w:ind w:left="0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F9176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Окно</w:t>
            </w:r>
          </w:p>
        </w:tc>
        <w:tc>
          <w:tcPr>
            <w:tcW w:w="3668" w:type="dxa"/>
            <w:hideMark/>
          </w:tcPr>
          <w:p w14:paraId="530AEF09" w14:textId="77777777" w:rsidR="00F91767" w:rsidRPr="00F91767" w:rsidRDefault="00F91767" w:rsidP="00551083">
            <w:pPr>
              <w:pStyle w:val="a6"/>
              <w:ind w:left="0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F9176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Сильные стороны</w:t>
            </w:r>
          </w:p>
        </w:tc>
        <w:tc>
          <w:tcPr>
            <w:tcW w:w="0" w:type="auto"/>
            <w:hideMark/>
          </w:tcPr>
          <w:p w14:paraId="65810BE0" w14:textId="77777777" w:rsidR="00F91767" w:rsidRPr="00F91767" w:rsidRDefault="00F91767" w:rsidP="00551083">
            <w:pPr>
              <w:pStyle w:val="a6"/>
              <w:ind w:left="0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F9176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Проблемы</w:t>
            </w:r>
          </w:p>
        </w:tc>
      </w:tr>
      <w:tr w:rsidR="00F91767" w:rsidRPr="002F08F4" w14:paraId="20154CBA" w14:textId="77777777" w:rsidTr="00551083">
        <w:tc>
          <w:tcPr>
            <w:tcW w:w="2263" w:type="dxa"/>
            <w:hideMark/>
          </w:tcPr>
          <w:p w14:paraId="0FB6DE71" w14:textId="616E8AB9" w:rsidR="00F91767" w:rsidRPr="00F91767" w:rsidRDefault="00F91767" w:rsidP="0017369C">
            <w:pPr>
              <w:pStyle w:val="a6"/>
              <w:ind w:left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55108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Ввод размерности матрицы</w:t>
            </w:r>
          </w:p>
        </w:tc>
        <w:tc>
          <w:tcPr>
            <w:tcW w:w="3668" w:type="dxa"/>
            <w:hideMark/>
          </w:tcPr>
          <w:p w14:paraId="758059C2" w14:textId="5277B975" w:rsidR="00F91767" w:rsidRPr="00F91767" w:rsidRDefault="00F91767" w:rsidP="0017369C">
            <w:pPr>
              <w:pStyle w:val="a6"/>
              <w:ind w:left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F9176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Поле ввода и кнопка выделены.</w:t>
            </w:r>
          </w:p>
        </w:tc>
        <w:tc>
          <w:tcPr>
            <w:tcW w:w="0" w:type="auto"/>
            <w:hideMark/>
          </w:tcPr>
          <w:p w14:paraId="580056F8" w14:textId="4A7E9D2B" w:rsidR="00F91767" w:rsidRPr="00F91767" w:rsidRDefault="00F91767" w:rsidP="0017369C">
            <w:pPr>
              <w:pStyle w:val="a6"/>
              <w:ind w:left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F9176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Нет примера формата ввода (например, </w:t>
            </w:r>
            <w:r w:rsidR="00FF0595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«</w:t>
            </w:r>
            <w:r w:rsidRPr="00F9176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2</w:t>
            </w:r>
            <w:r w:rsidR="00922BA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–</w:t>
            </w:r>
            <w:r w:rsidRPr="00F9176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10</w:t>
            </w:r>
            <w:r w:rsidR="00FF0595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»</w:t>
            </w:r>
            <w:r w:rsidRPr="00F9176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).</w:t>
            </w:r>
            <w:r w:rsidRPr="00F9176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br/>
              <w:t>Текст инструкции сливается с фоном.</w:t>
            </w:r>
          </w:p>
        </w:tc>
      </w:tr>
      <w:tr w:rsidR="00F91767" w:rsidRPr="002F08F4" w14:paraId="371250D3" w14:textId="77777777" w:rsidTr="00551083">
        <w:tc>
          <w:tcPr>
            <w:tcW w:w="2263" w:type="dxa"/>
            <w:hideMark/>
          </w:tcPr>
          <w:p w14:paraId="6C2D2CDF" w14:textId="0C363BF6" w:rsidR="00F91767" w:rsidRPr="00F91767" w:rsidRDefault="00F91767" w:rsidP="0017369C">
            <w:pPr>
              <w:pStyle w:val="a6"/>
              <w:ind w:left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55108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Ввод матрицы</w:t>
            </w:r>
          </w:p>
        </w:tc>
        <w:tc>
          <w:tcPr>
            <w:tcW w:w="3668" w:type="dxa"/>
            <w:hideMark/>
          </w:tcPr>
          <w:p w14:paraId="1C1F54C9" w14:textId="23CBCB0E" w:rsidR="00F91767" w:rsidRPr="00F91767" w:rsidRDefault="00F91767" w:rsidP="0017369C">
            <w:pPr>
              <w:pStyle w:val="a6"/>
              <w:ind w:left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F9176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Кнопки </w:t>
            </w:r>
            <w:r w:rsidR="00F63AC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«</w:t>
            </w:r>
            <w:r w:rsidRPr="00F9176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Вычислить</w:t>
            </w:r>
            <w:r w:rsidR="00F63AC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»</w:t>
            </w:r>
            <w:r w:rsidRPr="00F9176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="00F63AC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«</w:t>
            </w:r>
            <w:r w:rsidRPr="00F9176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Назад</w:t>
            </w:r>
            <w:r w:rsidR="00F63AC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»</w:t>
            </w:r>
            <w:r w:rsidRPr="00F9176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понятны.</w:t>
            </w:r>
          </w:p>
        </w:tc>
        <w:tc>
          <w:tcPr>
            <w:tcW w:w="0" w:type="auto"/>
            <w:hideMark/>
          </w:tcPr>
          <w:p w14:paraId="79045A8A" w14:textId="48DBADF6" w:rsidR="00F91767" w:rsidRPr="00F91767" w:rsidRDefault="00F91767" w:rsidP="0017369C">
            <w:pPr>
              <w:pStyle w:val="a6"/>
              <w:ind w:left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F9176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Навигация стрелками не работает.</w:t>
            </w:r>
            <w:r w:rsidRPr="00F9176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br/>
              <w:t>Нет подсказки, что можно использовать Enter.</w:t>
            </w:r>
          </w:p>
        </w:tc>
      </w:tr>
      <w:tr w:rsidR="00F91767" w:rsidRPr="002F08F4" w14:paraId="64C96986" w14:textId="77777777" w:rsidTr="00551083">
        <w:tc>
          <w:tcPr>
            <w:tcW w:w="2263" w:type="dxa"/>
            <w:hideMark/>
          </w:tcPr>
          <w:p w14:paraId="54B38FAF" w14:textId="08FC3EFE" w:rsidR="00F91767" w:rsidRPr="00F91767" w:rsidRDefault="00F91767" w:rsidP="0017369C">
            <w:pPr>
              <w:pStyle w:val="a6"/>
              <w:ind w:left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551083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Вывод детерминанта</w:t>
            </w:r>
          </w:p>
        </w:tc>
        <w:tc>
          <w:tcPr>
            <w:tcW w:w="3668" w:type="dxa"/>
            <w:hideMark/>
          </w:tcPr>
          <w:p w14:paraId="079C0F09" w14:textId="28D98BE6" w:rsidR="00F91767" w:rsidRPr="00F91767" w:rsidRDefault="00F91767" w:rsidP="0017369C">
            <w:pPr>
              <w:pStyle w:val="a6"/>
              <w:ind w:left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F9176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Результат виден сразу.</w:t>
            </w:r>
          </w:p>
        </w:tc>
        <w:tc>
          <w:tcPr>
            <w:tcW w:w="0" w:type="auto"/>
            <w:hideMark/>
          </w:tcPr>
          <w:p w14:paraId="08F97350" w14:textId="60ED286E" w:rsidR="00F91767" w:rsidRPr="00F91767" w:rsidRDefault="00F91767" w:rsidP="0017369C">
            <w:pPr>
              <w:pStyle w:val="a6"/>
              <w:ind w:left="0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F9176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Детали расчета перегружают интерфейс.</w:t>
            </w:r>
            <w:r w:rsidRPr="00F91767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br/>
              <w:t>Нет опции копирования результата.</w:t>
            </w:r>
          </w:p>
        </w:tc>
      </w:tr>
    </w:tbl>
    <w:p w14:paraId="543F987F" w14:textId="73A4746D" w:rsidR="00DB30D3" w:rsidRPr="00BE6621" w:rsidRDefault="00262C4D" w:rsidP="00DB30D3">
      <w:pPr>
        <w:pStyle w:val="1"/>
        <w:numPr>
          <w:ilvl w:val="0"/>
          <w:numId w:val="14"/>
        </w:numPr>
        <w:spacing w:before="480" w:after="48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200053703"/>
      <w:r w:rsidRPr="005510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Предложения по улучшению интерфейса</w:t>
      </w:r>
      <w:bookmarkEnd w:id="4"/>
    </w:p>
    <w:p w14:paraId="1D5614F5" w14:textId="77777777" w:rsidR="00BE6621" w:rsidRPr="00BE6621" w:rsidRDefault="00BE6621" w:rsidP="00F63AC3">
      <w:pPr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Для повышения удобства использования и визуальной привлекательности приложения предлагаются следующие улучшения:</w:t>
      </w:r>
    </w:p>
    <w:p w14:paraId="0A6EB24E" w14:textId="77777777" w:rsidR="00BE6621" w:rsidRPr="00BE6621" w:rsidRDefault="00BE6621" w:rsidP="00F63AC3">
      <w:pPr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E6621">
        <w:rPr>
          <w:rFonts w:ascii="Times New Roman" w:eastAsia="SimSun" w:hAnsi="Times New Roman" w:cs="Times New Roman"/>
          <w:sz w:val="28"/>
          <w:szCs w:val="28"/>
          <w:lang w:val="ru-RU"/>
        </w:rPr>
        <w:lastRenderedPageBreak/>
        <w:t>1. Главное окно (ввод размерности):</w:t>
      </w:r>
    </w:p>
    <w:p w14:paraId="53BB0FC2" w14:textId="3EE89D7E" w:rsidR="00BE6621" w:rsidRPr="00BE6621" w:rsidRDefault="00BE6621" w:rsidP="00F63AC3">
      <w:pPr>
        <w:numPr>
          <w:ilvl w:val="0"/>
          <w:numId w:val="47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Добавить исчезающую подсказку в поле ввода (</w:t>
      </w:r>
      <w:r w:rsidR="00F63AC3">
        <w:rPr>
          <w:rFonts w:ascii="Times New Roman" w:eastAsia="SimSun" w:hAnsi="Times New Roman" w:cs="Times New Roman"/>
          <w:sz w:val="28"/>
          <w:szCs w:val="28"/>
          <w:lang w:val="ru-RU"/>
        </w:rPr>
        <w:t>«</w:t>
      </w:r>
      <w:r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Введите число от 2 до 10</w:t>
      </w:r>
      <w:r w:rsidR="00F63AC3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 w:rsidR="00F63AC3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3E3BB658" w14:textId="7CEEBAA5" w:rsidR="00BE6621" w:rsidRPr="00BE6621" w:rsidRDefault="00BE6621" w:rsidP="00F63AC3">
      <w:pPr>
        <w:numPr>
          <w:ilvl w:val="0"/>
          <w:numId w:val="47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Разместить иконку подсказки с примером ввода</w:t>
      </w:r>
      <w:r w:rsidR="00F63AC3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3CF25F0" w14:textId="77777777" w:rsidR="00BE6621" w:rsidRPr="00BE6621" w:rsidRDefault="00BE6621" w:rsidP="00F63AC3">
      <w:pPr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2. Окно ввода матрицы:</w:t>
      </w:r>
    </w:p>
    <w:p w14:paraId="0CEF251C" w14:textId="6D7B3DE8" w:rsidR="00BE6621" w:rsidRPr="00BE6621" w:rsidRDefault="00BE6621" w:rsidP="00B54178">
      <w:pPr>
        <w:numPr>
          <w:ilvl w:val="0"/>
          <w:numId w:val="5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Обеспечить корректную навигацию стрелками между полями ввода</w:t>
      </w:r>
      <w:r w:rsidR="00F63AC3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61154AFB" w14:textId="2C02D1C3" w:rsidR="00BE6621" w:rsidRPr="00BE6621" w:rsidRDefault="00BE6621" w:rsidP="00B54178">
      <w:pPr>
        <w:numPr>
          <w:ilvl w:val="0"/>
          <w:numId w:val="5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Добавить функциональные кнопки:</w:t>
      </w:r>
      <w:r w:rsidRPr="00F63AC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п</w:t>
      </w:r>
      <w:r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одсказку по навигации (</w:t>
      </w:r>
      <w:r w:rsidR="00B07EF9" w:rsidRPr="00F63AC3">
        <w:rPr>
          <w:rFonts w:ascii="Times New Roman" w:eastAsia="SimSun" w:hAnsi="Times New Roman" w:cs="Times New Roman"/>
          <w:sz w:val="28"/>
          <w:szCs w:val="28"/>
          <w:lang w:val="ru-RU"/>
        </w:rPr>
        <w:t>«</w:t>
      </w:r>
      <w:r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Используйте Tab/Enter</w:t>
      </w:r>
      <w:r w:rsidR="00B07EF9" w:rsidRPr="00F63AC3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 w:rsidR="00F63AC3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0195B4DE" w14:textId="0335EFA6" w:rsidR="00BE6621" w:rsidRPr="00BE6621" w:rsidRDefault="00BE6621" w:rsidP="00F63AC3">
      <w:pPr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3. Окно результатов:</w:t>
      </w:r>
      <w:r w:rsidR="00DB202C" w:rsidRPr="00F63AC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</w:t>
      </w:r>
      <w:r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лучшить визуальную иерархию:</w:t>
      </w:r>
      <w:r w:rsidR="00B07EF9" w:rsidRPr="00F63AC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к</w:t>
      </w:r>
      <w:r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рупный шрифт для основного результата</w:t>
      </w:r>
      <w:r w:rsidR="00F63AC3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67486A95" w14:textId="2DB802F9" w:rsidR="00BE6621" w:rsidRPr="00BE6621" w:rsidRDefault="00DB202C" w:rsidP="00F63AC3">
      <w:pPr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F63AC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4. </w:t>
      </w:r>
      <w:r w:rsidR="00BE6621"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Добавить функциональные элементы:</w:t>
      </w:r>
    </w:p>
    <w:p w14:paraId="602DD056" w14:textId="4737638F" w:rsidR="00BE6621" w:rsidRPr="00F63AC3" w:rsidRDefault="00BE6621" w:rsidP="00F63AC3">
      <w:pPr>
        <w:pStyle w:val="a6"/>
        <w:numPr>
          <w:ilvl w:val="0"/>
          <w:numId w:val="48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F63AC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Кнопки </w:t>
      </w:r>
      <w:r w:rsidR="00B07EF9" w:rsidRPr="00F63AC3">
        <w:rPr>
          <w:rFonts w:ascii="Times New Roman" w:eastAsia="SimSun" w:hAnsi="Times New Roman" w:cs="Times New Roman"/>
          <w:sz w:val="28"/>
          <w:szCs w:val="28"/>
          <w:lang w:val="ru-RU"/>
        </w:rPr>
        <w:t>«</w:t>
      </w:r>
      <w:r w:rsidRPr="00F63AC3">
        <w:rPr>
          <w:rFonts w:ascii="Times New Roman" w:eastAsia="SimSun" w:hAnsi="Times New Roman" w:cs="Times New Roman"/>
          <w:sz w:val="28"/>
          <w:szCs w:val="28"/>
          <w:lang w:val="ru-RU"/>
        </w:rPr>
        <w:t>Копировать</w:t>
      </w:r>
      <w:r w:rsidR="00B07EF9" w:rsidRPr="00F63AC3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F63AC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 </w:t>
      </w:r>
      <w:r w:rsidR="00B07EF9" w:rsidRPr="00F63AC3">
        <w:rPr>
          <w:rFonts w:ascii="Times New Roman" w:eastAsia="SimSun" w:hAnsi="Times New Roman" w:cs="Times New Roman"/>
          <w:sz w:val="28"/>
          <w:szCs w:val="28"/>
          <w:lang w:val="ru-RU"/>
        </w:rPr>
        <w:t>«</w:t>
      </w:r>
      <w:r w:rsidRPr="00F63AC3">
        <w:rPr>
          <w:rFonts w:ascii="Times New Roman" w:eastAsia="SimSun" w:hAnsi="Times New Roman" w:cs="Times New Roman"/>
          <w:sz w:val="28"/>
          <w:szCs w:val="28"/>
          <w:lang w:val="ru-RU"/>
        </w:rPr>
        <w:t>Новый расчет</w:t>
      </w:r>
      <w:r w:rsidR="00B07EF9" w:rsidRPr="00F63AC3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="00F63AC3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589E625C" w14:textId="32F33DE4" w:rsidR="00BE6621" w:rsidRPr="00F63AC3" w:rsidRDefault="00BE6621" w:rsidP="00F63AC3">
      <w:pPr>
        <w:pStyle w:val="a6"/>
        <w:numPr>
          <w:ilvl w:val="0"/>
          <w:numId w:val="48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F63AC3">
        <w:rPr>
          <w:rFonts w:ascii="Times New Roman" w:eastAsia="SimSun" w:hAnsi="Times New Roman" w:cs="Times New Roman"/>
          <w:sz w:val="28"/>
          <w:szCs w:val="28"/>
          <w:lang w:val="ru-RU"/>
        </w:rPr>
        <w:t>Табличное представление матрицы с границами</w:t>
      </w:r>
      <w:r w:rsidR="00F63AC3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8FEE538" w14:textId="389A359C" w:rsidR="00BE6621" w:rsidRPr="00BE6621" w:rsidRDefault="00DB202C" w:rsidP="00F63AC3">
      <w:pPr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F63AC3">
        <w:rPr>
          <w:rFonts w:ascii="Times New Roman" w:eastAsia="SimSun" w:hAnsi="Times New Roman" w:cs="Times New Roman"/>
          <w:sz w:val="28"/>
          <w:szCs w:val="28"/>
          <w:lang w:val="ru-RU"/>
        </w:rPr>
        <w:t>5</w:t>
      </w:r>
      <w:r w:rsidR="00BE6621"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. Обработка ошибок:</w:t>
      </w:r>
      <w:r w:rsidR="00B07EF9" w:rsidRPr="00F63AC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в</w:t>
      </w:r>
      <w:r w:rsidR="00BE6621"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изуально выделять проблемные поля (красная рамка)</w:t>
      </w:r>
      <w:r w:rsidR="00F63AC3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3AC54F8D" w14:textId="6DCA6F04" w:rsidR="00BE6621" w:rsidRPr="00BE6621" w:rsidRDefault="00DB202C" w:rsidP="00F63AC3">
      <w:pPr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F63AC3">
        <w:rPr>
          <w:rFonts w:ascii="Times New Roman" w:eastAsia="SimSun" w:hAnsi="Times New Roman" w:cs="Times New Roman"/>
          <w:sz w:val="28"/>
          <w:szCs w:val="28"/>
          <w:lang w:val="ru-RU"/>
        </w:rPr>
        <w:t>6</w:t>
      </w:r>
      <w:r w:rsidR="00BE6621"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. Адаптивность:</w:t>
      </w:r>
    </w:p>
    <w:p w14:paraId="3E899B54" w14:textId="0F077D16" w:rsidR="00BE6621" w:rsidRPr="00BE6621" w:rsidRDefault="00BE6621" w:rsidP="00F63AC3">
      <w:pPr>
        <w:numPr>
          <w:ilvl w:val="0"/>
          <w:numId w:val="49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Гибкая настройка размеров окон</w:t>
      </w:r>
      <w:r w:rsidR="00F63AC3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4018CDD1" w14:textId="2D567F8C" w:rsidR="00BE6621" w:rsidRPr="00BE6621" w:rsidRDefault="00BE6621" w:rsidP="00F63AC3">
      <w:pPr>
        <w:numPr>
          <w:ilvl w:val="0"/>
          <w:numId w:val="49"/>
        </w:numPr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E6621">
        <w:rPr>
          <w:rFonts w:ascii="Times New Roman" w:eastAsia="SimSun" w:hAnsi="Times New Roman" w:cs="Times New Roman"/>
          <w:sz w:val="28"/>
          <w:szCs w:val="28"/>
          <w:lang w:val="ru-RU"/>
        </w:rPr>
        <w:t>Поддержка масштабирования интерфейса</w:t>
      </w:r>
      <w:r w:rsidR="00F63AC3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5C5039CF" w14:textId="77777777" w:rsidR="003D5BEC" w:rsidRPr="00551083" w:rsidRDefault="003D5BEC" w:rsidP="00551083">
      <w:pPr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sectPr w:rsidR="003D5BEC" w:rsidRPr="00551083" w:rsidSect="00BD54FA">
      <w:footerReference w:type="default" r:id="rId14"/>
      <w:pgSz w:w="11906" w:h="16838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CB4FC" w14:textId="77777777" w:rsidR="00A05ED1" w:rsidRDefault="00A05ED1" w:rsidP="00BD54FA">
      <w:r>
        <w:separator/>
      </w:r>
    </w:p>
  </w:endnote>
  <w:endnote w:type="continuationSeparator" w:id="0">
    <w:p w14:paraId="6A1E3A6F" w14:textId="77777777" w:rsidR="00A05ED1" w:rsidRDefault="00A05ED1" w:rsidP="00BD5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empora LGC Uni">
    <w:altName w:val="Times New Roman"/>
    <w:charset w:val="00"/>
    <w:family w:val="auto"/>
    <w:pitch w:val="variable"/>
  </w:font>
  <w:font w:name="WenQuanYi Micro Hei">
    <w:altName w:val="Segoe Print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1217643"/>
      <w:docPartObj>
        <w:docPartGallery w:val="Page Numbers (Bottom of Page)"/>
        <w:docPartUnique/>
      </w:docPartObj>
    </w:sdtPr>
    <w:sdtContent>
      <w:p w14:paraId="46AAB7E6" w14:textId="128D9548" w:rsidR="00BD54FA" w:rsidRDefault="00BD54F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8A001E4" w14:textId="77777777" w:rsidR="00BD54FA" w:rsidRDefault="00BD54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EADD7" w14:textId="77777777" w:rsidR="00A05ED1" w:rsidRDefault="00A05ED1" w:rsidP="00BD54FA">
      <w:r>
        <w:separator/>
      </w:r>
    </w:p>
  </w:footnote>
  <w:footnote w:type="continuationSeparator" w:id="0">
    <w:p w14:paraId="10FD8BB1" w14:textId="77777777" w:rsidR="00A05ED1" w:rsidRDefault="00A05ED1" w:rsidP="00BD5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8F6769"/>
    <w:multiLevelType w:val="singleLevel"/>
    <w:tmpl w:val="FF8F676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BE34085"/>
    <w:multiLevelType w:val="multilevel"/>
    <w:tmpl w:val="FB6E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66C6A"/>
    <w:multiLevelType w:val="multilevel"/>
    <w:tmpl w:val="F65E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37E54"/>
    <w:multiLevelType w:val="multilevel"/>
    <w:tmpl w:val="4C1A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36F42"/>
    <w:multiLevelType w:val="multilevel"/>
    <w:tmpl w:val="FE3A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0412F"/>
    <w:multiLevelType w:val="hybridMultilevel"/>
    <w:tmpl w:val="BADE88E8"/>
    <w:lvl w:ilvl="0" w:tplc="5276CDE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926A0B"/>
    <w:multiLevelType w:val="multilevel"/>
    <w:tmpl w:val="F07E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4016D"/>
    <w:multiLevelType w:val="multilevel"/>
    <w:tmpl w:val="63DEA61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F142B"/>
    <w:multiLevelType w:val="multilevel"/>
    <w:tmpl w:val="D64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33D79"/>
    <w:multiLevelType w:val="multilevel"/>
    <w:tmpl w:val="0F8CC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0" w15:restartNumberingAfterBreak="0">
    <w:nsid w:val="20767DEB"/>
    <w:multiLevelType w:val="multilevel"/>
    <w:tmpl w:val="6536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w Cen MT" w:hAnsi="Tw Cen MT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923A7"/>
    <w:multiLevelType w:val="multilevel"/>
    <w:tmpl w:val="C950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77BC8"/>
    <w:multiLevelType w:val="hybridMultilevel"/>
    <w:tmpl w:val="A6549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B702A"/>
    <w:multiLevelType w:val="multilevel"/>
    <w:tmpl w:val="B4DC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546F9"/>
    <w:multiLevelType w:val="multilevel"/>
    <w:tmpl w:val="0CFC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A42E4A"/>
    <w:multiLevelType w:val="multilevel"/>
    <w:tmpl w:val="F7B8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w Cen MT" w:hAnsi="Tw Cen MT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90C65"/>
    <w:multiLevelType w:val="multilevel"/>
    <w:tmpl w:val="7F66F6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7" w15:restartNumberingAfterBreak="0">
    <w:nsid w:val="31D904E0"/>
    <w:multiLevelType w:val="hybridMultilevel"/>
    <w:tmpl w:val="903CE4D8"/>
    <w:lvl w:ilvl="0" w:tplc="223E10C8">
      <w:start w:val="1"/>
      <w:numFmt w:val="bullet"/>
      <w:lvlText w:val="-"/>
      <w:lvlJc w:val="left"/>
      <w:pPr>
        <w:ind w:left="720" w:hanging="360"/>
      </w:pPr>
      <w:rPr>
        <w:rFonts w:ascii="Tw Cen MT" w:hAnsi="Tw Cen M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26922"/>
    <w:multiLevelType w:val="multilevel"/>
    <w:tmpl w:val="189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D7851"/>
    <w:multiLevelType w:val="multilevel"/>
    <w:tmpl w:val="2F7E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8A785E"/>
    <w:multiLevelType w:val="hybridMultilevel"/>
    <w:tmpl w:val="19C29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9112C5"/>
    <w:multiLevelType w:val="multilevel"/>
    <w:tmpl w:val="C646E76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F05C22"/>
    <w:multiLevelType w:val="multilevel"/>
    <w:tmpl w:val="BEA2DD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416FBF"/>
    <w:multiLevelType w:val="multilevel"/>
    <w:tmpl w:val="D68A0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24" w15:restartNumberingAfterBreak="0">
    <w:nsid w:val="3BBF53BE"/>
    <w:multiLevelType w:val="multilevel"/>
    <w:tmpl w:val="E1A4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0A6C60"/>
    <w:multiLevelType w:val="multilevel"/>
    <w:tmpl w:val="D28A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DC5256"/>
    <w:multiLevelType w:val="multilevel"/>
    <w:tmpl w:val="DAB8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72683D"/>
    <w:multiLevelType w:val="hybridMultilevel"/>
    <w:tmpl w:val="8A3EF4B6"/>
    <w:lvl w:ilvl="0" w:tplc="223E10C8">
      <w:start w:val="1"/>
      <w:numFmt w:val="bullet"/>
      <w:lvlText w:val="-"/>
      <w:lvlJc w:val="left"/>
      <w:pPr>
        <w:ind w:left="2160" w:hanging="360"/>
      </w:pPr>
      <w:rPr>
        <w:rFonts w:ascii="Tw Cen MT" w:hAnsi="Tw Cen MT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F850C61"/>
    <w:multiLevelType w:val="multilevel"/>
    <w:tmpl w:val="E2FA423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3C60F6"/>
    <w:multiLevelType w:val="multilevel"/>
    <w:tmpl w:val="0A1C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74502D"/>
    <w:multiLevelType w:val="multilevel"/>
    <w:tmpl w:val="55CE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w Cen MT" w:hAnsi="Tw Cen MT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59287F"/>
    <w:multiLevelType w:val="multilevel"/>
    <w:tmpl w:val="9AB8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9139A8"/>
    <w:multiLevelType w:val="multilevel"/>
    <w:tmpl w:val="A3CA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w Cen MT" w:hAnsi="Tw Cen MT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B8027A"/>
    <w:multiLevelType w:val="multilevel"/>
    <w:tmpl w:val="B2EE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w Cen MT" w:hAnsi="Tw Cen MT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C45290"/>
    <w:multiLevelType w:val="hybridMultilevel"/>
    <w:tmpl w:val="48C4ECD6"/>
    <w:lvl w:ilvl="0" w:tplc="223E10C8">
      <w:start w:val="1"/>
      <w:numFmt w:val="bullet"/>
      <w:lvlText w:val="-"/>
      <w:lvlJc w:val="left"/>
      <w:pPr>
        <w:ind w:left="720" w:hanging="360"/>
      </w:pPr>
      <w:rPr>
        <w:rFonts w:ascii="Tw Cen MT" w:hAnsi="Tw Cen MT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D83E55"/>
    <w:multiLevelType w:val="hybridMultilevel"/>
    <w:tmpl w:val="00342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8A4F63"/>
    <w:multiLevelType w:val="multilevel"/>
    <w:tmpl w:val="B488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F01C55"/>
    <w:multiLevelType w:val="multilevel"/>
    <w:tmpl w:val="5930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3E629E"/>
    <w:multiLevelType w:val="multilevel"/>
    <w:tmpl w:val="462E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3E4D86"/>
    <w:multiLevelType w:val="multilevel"/>
    <w:tmpl w:val="48266F6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9292F"/>
    <w:multiLevelType w:val="multilevel"/>
    <w:tmpl w:val="8CEE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w Cen MT" w:hAnsi="Tw Cen MT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3675CC"/>
    <w:multiLevelType w:val="multilevel"/>
    <w:tmpl w:val="C4A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A7409B"/>
    <w:multiLevelType w:val="multilevel"/>
    <w:tmpl w:val="93E8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DF2319"/>
    <w:multiLevelType w:val="multilevel"/>
    <w:tmpl w:val="6B6C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9076F9"/>
    <w:multiLevelType w:val="multilevel"/>
    <w:tmpl w:val="FDF6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4C155D"/>
    <w:multiLevelType w:val="multilevel"/>
    <w:tmpl w:val="864C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1C596D"/>
    <w:multiLevelType w:val="multilevel"/>
    <w:tmpl w:val="029C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B56303"/>
    <w:multiLevelType w:val="multilevel"/>
    <w:tmpl w:val="466C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892782"/>
    <w:multiLevelType w:val="multilevel"/>
    <w:tmpl w:val="DB22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5C26F5"/>
    <w:multiLevelType w:val="multilevel"/>
    <w:tmpl w:val="7BAC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FC4E4B"/>
    <w:multiLevelType w:val="hybridMultilevel"/>
    <w:tmpl w:val="D0F61F1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188237">
    <w:abstractNumId w:val="6"/>
  </w:num>
  <w:num w:numId="2" w16cid:durableId="407923754">
    <w:abstractNumId w:val="12"/>
  </w:num>
  <w:num w:numId="3" w16cid:durableId="1211917764">
    <w:abstractNumId w:val="18"/>
  </w:num>
  <w:num w:numId="4" w16cid:durableId="1740323633">
    <w:abstractNumId w:val="14"/>
  </w:num>
  <w:num w:numId="5" w16cid:durableId="266666134">
    <w:abstractNumId w:val="5"/>
  </w:num>
  <w:num w:numId="6" w16cid:durableId="2024700548">
    <w:abstractNumId w:val="29"/>
  </w:num>
  <w:num w:numId="7" w16cid:durableId="1268082585">
    <w:abstractNumId w:val="41"/>
  </w:num>
  <w:num w:numId="8" w16cid:durableId="512306217">
    <w:abstractNumId w:val="19"/>
  </w:num>
  <w:num w:numId="9" w16cid:durableId="402265573">
    <w:abstractNumId w:val="46"/>
  </w:num>
  <w:num w:numId="10" w16cid:durableId="1787652492">
    <w:abstractNumId w:val="50"/>
  </w:num>
  <w:num w:numId="11" w16cid:durableId="2076081922">
    <w:abstractNumId w:val="20"/>
  </w:num>
  <w:num w:numId="12" w16cid:durableId="429930141">
    <w:abstractNumId w:val="45"/>
  </w:num>
  <w:num w:numId="13" w16cid:durableId="1287925145">
    <w:abstractNumId w:val="0"/>
  </w:num>
  <w:num w:numId="14" w16cid:durableId="1900431277">
    <w:abstractNumId w:val="23"/>
  </w:num>
  <w:num w:numId="15" w16cid:durableId="846485041">
    <w:abstractNumId w:val="4"/>
  </w:num>
  <w:num w:numId="16" w16cid:durableId="1102649510">
    <w:abstractNumId w:val="31"/>
  </w:num>
  <w:num w:numId="17" w16cid:durableId="1112702852">
    <w:abstractNumId w:val="2"/>
  </w:num>
  <w:num w:numId="18" w16cid:durableId="678311018">
    <w:abstractNumId w:val="25"/>
  </w:num>
  <w:num w:numId="19" w16cid:durableId="2141192250">
    <w:abstractNumId w:val="34"/>
  </w:num>
  <w:num w:numId="20" w16cid:durableId="1659380382">
    <w:abstractNumId w:val="17"/>
  </w:num>
  <w:num w:numId="21" w16cid:durableId="1664358932">
    <w:abstractNumId w:val="44"/>
  </w:num>
  <w:num w:numId="22" w16cid:durableId="2080056732">
    <w:abstractNumId w:val="26"/>
  </w:num>
  <w:num w:numId="23" w16cid:durableId="2063091801">
    <w:abstractNumId w:val="10"/>
  </w:num>
  <w:num w:numId="24" w16cid:durableId="1092776335">
    <w:abstractNumId w:val="33"/>
  </w:num>
  <w:num w:numId="25" w16cid:durableId="791676590">
    <w:abstractNumId w:val="24"/>
  </w:num>
  <w:num w:numId="26" w16cid:durableId="54202650">
    <w:abstractNumId w:val="43"/>
  </w:num>
  <w:num w:numId="27" w16cid:durableId="256526433">
    <w:abstractNumId w:val="15"/>
  </w:num>
  <w:num w:numId="28" w16cid:durableId="378625595">
    <w:abstractNumId w:val="32"/>
  </w:num>
  <w:num w:numId="29" w16cid:durableId="581377606">
    <w:abstractNumId w:val="36"/>
  </w:num>
  <w:num w:numId="30" w16cid:durableId="567376991">
    <w:abstractNumId w:val="30"/>
  </w:num>
  <w:num w:numId="31" w16cid:durableId="884677282">
    <w:abstractNumId w:val="40"/>
  </w:num>
  <w:num w:numId="32" w16cid:durableId="666976537">
    <w:abstractNumId w:val="3"/>
  </w:num>
  <w:num w:numId="33" w16cid:durableId="1245723585">
    <w:abstractNumId w:val="39"/>
  </w:num>
  <w:num w:numId="34" w16cid:durableId="1524398574">
    <w:abstractNumId w:val="35"/>
  </w:num>
  <w:num w:numId="35" w16cid:durableId="1645045553">
    <w:abstractNumId w:val="9"/>
  </w:num>
  <w:num w:numId="36" w16cid:durableId="1746418779">
    <w:abstractNumId w:val="16"/>
  </w:num>
  <w:num w:numId="37" w16cid:durableId="1813134943">
    <w:abstractNumId w:val="1"/>
  </w:num>
  <w:num w:numId="38" w16cid:durableId="1169296735">
    <w:abstractNumId w:val="48"/>
  </w:num>
  <w:num w:numId="39" w16cid:durableId="109323324">
    <w:abstractNumId w:val="11"/>
  </w:num>
  <w:num w:numId="40" w16cid:durableId="1173036469">
    <w:abstractNumId w:val="37"/>
  </w:num>
  <w:num w:numId="41" w16cid:durableId="1046222926">
    <w:abstractNumId w:val="38"/>
  </w:num>
  <w:num w:numId="42" w16cid:durableId="188881283">
    <w:abstractNumId w:val="13"/>
  </w:num>
  <w:num w:numId="43" w16cid:durableId="40055006">
    <w:abstractNumId w:val="49"/>
  </w:num>
  <w:num w:numId="44" w16cid:durableId="368576904">
    <w:abstractNumId w:val="47"/>
  </w:num>
  <w:num w:numId="45" w16cid:durableId="492570964">
    <w:abstractNumId w:val="42"/>
  </w:num>
  <w:num w:numId="46" w16cid:durableId="1421834975">
    <w:abstractNumId w:val="8"/>
  </w:num>
  <w:num w:numId="47" w16cid:durableId="360056788">
    <w:abstractNumId w:val="28"/>
  </w:num>
  <w:num w:numId="48" w16cid:durableId="1363942072">
    <w:abstractNumId w:val="27"/>
  </w:num>
  <w:num w:numId="49" w16cid:durableId="1917208795">
    <w:abstractNumId w:val="7"/>
  </w:num>
  <w:num w:numId="50" w16cid:durableId="1305307909">
    <w:abstractNumId w:val="21"/>
  </w:num>
  <w:num w:numId="51" w16cid:durableId="14022884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990CC7"/>
    <w:rsid w:val="0003264A"/>
    <w:rsid w:val="000424BC"/>
    <w:rsid w:val="000B7047"/>
    <w:rsid w:val="000E4D0D"/>
    <w:rsid w:val="000E6D3D"/>
    <w:rsid w:val="00100E6E"/>
    <w:rsid w:val="0010470F"/>
    <w:rsid w:val="0017369C"/>
    <w:rsid w:val="001D55D7"/>
    <w:rsid w:val="002310FF"/>
    <w:rsid w:val="00262C4D"/>
    <w:rsid w:val="00284BB8"/>
    <w:rsid w:val="00285973"/>
    <w:rsid w:val="00294CCD"/>
    <w:rsid w:val="002C0E74"/>
    <w:rsid w:val="002C38D1"/>
    <w:rsid w:val="002F08F4"/>
    <w:rsid w:val="00337080"/>
    <w:rsid w:val="00396736"/>
    <w:rsid w:val="003D23FD"/>
    <w:rsid w:val="003D43B9"/>
    <w:rsid w:val="003D5BEC"/>
    <w:rsid w:val="004B1048"/>
    <w:rsid w:val="00503D51"/>
    <w:rsid w:val="00521FCB"/>
    <w:rsid w:val="00551083"/>
    <w:rsid w:val="006432BB"/>
    <w:rsid w:val="0064695A"/>
    <w:rsid w:val="00677636"/>
    <w:rsid w:val="00693D92"/>
    <w:rsid w:val="006D3A77"/>
    <w:rsid w:val="007A182F"/>
    <w:rsid w:val="007A2DC5"/>
    <w:rsid w:val="007A5F1B"/>
    <w:rsid w:val="007E2222"/>
    <w:rsid w:val="00815FF1"/>
    <w:rsid w:val="008A7EF6"/>
    <w:rsid w:val="008F2AD0"/>
    <w:rsid w:val="00910976"/>
    <w:rsid w:val="00922BA3"/>
    <w:rsid w:val="00964647"/>
    <w:rsid w:val="009838A8"/>
    <w:rsid w:val="009B3A11"/>
    <w:rsid w:val="009F1B5D"/>
    <w:rsid w:val="009F7174"/>
    <w:rsid w:val="00A05ED1"/>
    <w:rsid w:val="00A204AE"/>
    <w:rsid w:val="00A315FF"/>
    <w:rsid w:val="00AD5AEC"/>
    <w:rsid w:val="00B07EF9"/>
    <w:rsid w:val="00B1483F"/>
    <w:rsid w:val="00B333F5"/>
    <w:rsid w:val="00B54178"/>
    <w:rsid w:val="00BD54FA"/>
    <w:rsid w:val="00BE6621"/>
    <w:rsid w:val="00C1750A"/>
    <w:rsid w:val="00C241D1"/>
    <w:rsid w:val="00C35796"/>
    <w:rsid w:val="00C66D80"/>
    <w:rsid w:val="00CF51CA"/>
    <w:rsid w:val="00D14CC5"/>
    <w:rsid w:val="00D17EF5"/>
    <w:rsid w:val="00D43FDF"/>
    <w:rsid w:val="00D70DEB"/>
    <w:rsid w:val="00D817DD"/>
    <w:rsid w:val="00DA2B69"/>
    <w:rsid w:val="00DB202C"/>
    <w:rsid w:val="00DB30D3"/>
    <w:rsid w:val="00DC1184"/>
    <w:rsid w:val="00E30E1D"/>
    <w:rsid w:val="00E35355"/>
    <w:rsid w:val="00E4689F"/>
    <w:rsid w:val="00E50998"/>
    <w:rsid w:val="00EC7F04"/>
    <w:rsid w:val="00F35089"/>
    <w:rsid w:val="00F45544"/>
    <w:rsid w:val="00F63AC3"/>
    <w:rsid w:val="00F91767"/>
    <w:rsid w:val="00FA00E6"/>
    <w:rsid w:val="00FF0595"/>
    <w:rsid w:val="2F2E3B38"/>
    <w:rsid w:val="7599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32329A"/>
  <w15:docId w15:val="{B835EC05-EE54-453F-ABC0-5D5765A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0E6E"/>
    <w:rPr>
      <w:rFonts w:asciiTheme="minorHAnsi" w:eastAsiaTheme="minorEastAsia" w:hAnsiTheme="minorHAnsi" w:cstheme="minorBidi"/>
      <w:lang w:val="en-US" w:bidi="ar-SA"/>
    </w:rPr>
  </w:style>
  <w:style w:type="paragraph" w:styleId="1">
    <w:name w:val="heading 1"/>
    <w:basedOn w:val="a"/>
    <w:next w:val="a"/>
    <w:link w:val="10"/>
    <w:qFormat/>
    <w:rsid w:val="00BD54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047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315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bidi="th-TH"/>
    </w:rPr>
  </w:style>
  <w:style w:type="paragraph" w:styleId="4">
    <w:name w:val="heading 4"/>
    <w:basedOn w:val="a"/>
    <w:next w:val="a"/>
    <w:link w:val="40"/>
    <w:semiHidden/>
    <w:unhideWhenUsed/>
    <w:qFormat/>
    <w:rsid w:val="00D70D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Normal (Web)"/>
    <w:basedOn w:val="a"/>
    <w:uiPriority w:val="99"/>
    <w:rPr>
      <w:sz w:val="24"/>
      <w:szCs w:val="24"/>
    </w:rPr>
  </w:style>
  <w:style w:type="paragraph" w:customStyle="1" w:styleId="Standard">
    <w:name w:val="Standard"/>
    <w:rsid w:val="0064695A"/>
    <w:pPr>
      <w:suppressAutoHyphens/>
      <w:autoSpaceDN w:val="0"/>
      <w:textAlignment w:val="baseline"/>
    </w:pPr>
    <w:rPr>
      <w:rFonts w:ascii="Tempora LGC Uni" w:eastAsia="WenQuanYi Micro Hei" w:hAnsi="Tempora LGC Uni" w:cs="Lohit Devanagari"/>
      <w:kern w:val="3"/>
      <w:sz w:val="24"/>
      <w:szCs w:val="24"/>
      <w:lang w:bidi="hi-IN"/>
    </w:rPr>
  </w:style>
  <w:style w:type="paragraph" w:styleId="a6">
    <w:name w:val="List Paragraph"/>
    <w:basedOn w:val="a"/>
    <w:uiPriority w:val="99"/>
    <w:unhideWhenUsed/>
    <w:rsid w:val="00503D5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315FF"/>
    <w:rPr>
      <w:rFonts w:eastAsia="Times New Roman"/>
      <w:b/>
      <w:bCs/>
      <w:sz w:val="27"/>
      <w:szCs w:val="27"/>
    </w:rPr>
  </w:style>
  <w:style w:type="paragraph" w:styleId="a7">
    <w:name w:val="Title"/>
    <w:basedOn w:val="a"/>
    <w:next w:val="a"/>
    <w:link w:val="a8"/>
    <w:qFormat/>
    <w:rsid w:val="00B148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B1483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</w:rPr>
  </w:style>
  <w:style w:type="paragraph" w:styleId="a9">
    <w:name w:val="header"/>
    <w:basedOn w:val="a"/>
    <w:link w:val="aa"/>
    <w:rsid w:val="00BD54F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BD54FA"/>
    <w:rPr>
      <w:rFonts w:asciiTheme="minorHAnsi" w:eastAsiaTheme="minorEastAsia" w:hAnsiTheme="minorHAnsi" w:cstheme="minorBidi"/>
      <w:lang w:val="en-US" w:bidi="ar-SA"/>
    </w:rPr>
  </w:style>
  <w:style w:type="paragraph" w:styleId="ab">
    <w:name w:val="footer"/>
    <w:basedOn w:val="a"/>
    <w:link w:val="ac"/>
    <w:uiPriority w:val="99"/>
    <w:rsid w:val="00BD54F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D54FA"/>
    <w:rPr>
      <w:rFonts w:asciiTheme="minorHAnsi" w:eastAsiaTheme="minorEastAsia" w:hAnsiTheme="minorHAnsi" w:cstheme="minorBidi"/>
      <w:lang w:val="en-US" w:bidi="ar-SA"/>
    </w:rPr>
  </w:style>
  <w:style w:type="character" w:customStyle="1" w:styleId="10">
    <w:name w:val="Заголовок 1 Знак"/>
    <w:basedOn w:val="a0"/>
    <w:link w:val="1"/>
    <w:rsid w:val="00BD54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ar-SA"/>
    </w:rPr>
  </w:style>
  <w:style w:type="paragraph" w:styleId="ad">
    <w:name w:val="TOC Heading"/>
    <w:basedOn w:val="1"/>
    <w:next w:val="a"/>
    <w:uiPriority w:val="39"/>
    <w:unhideWhenUsed/>
    <w:qFormat/>
    <w:rsid w:val="00BD54FA"/>
    <w:pPr>
      <w:spacing w:line="259" w:lineRule="auto"/>
      <w:outlineLvl w:val="9"/>
    </w:pPr>
    <w:rPr>
      <w:lang w:val="ru-RU" w:bidi="th-TH"/>
    </w:rPr>
  </w:style>
  <w:style w:type="paragraph" w:styleId="11">
    <w:name w:val="toc 1"/>
    <w:basedOn w:val="a"/>
    <w:next w:val="a"/>
    <w:autoRedefine/>
    <w:uiPriority w:val="39"/>
    <w:rsid w:val="00BD54FA"/>
    <w:pPr>
      <w:spacing w:after="100"/>
    </w:pPr>
  </w:style>
  <w:style w:type="character" w:customStyle="1" w:styleId="40">
    <w:name w:val="Заголовок 4 Знак"/>
    <w:basedOn w:val="a0"/>
    <w:link w:val="4"/>
    <w:semiHidden/>
    <w:rsid w:val="00D70DEB"/>
    <w:rPr>
      <w:rFonts w:asciiTheme="majorHAnsi" w:eastAsiaTheme="majorEastAsia" w:hAnsiTheme="majorHAnsi" w:cstheme="majorBidi"/>
      <w:i/>
      <w:iCs/>
      <w:color w:val="2E74B5" w:themeColor="accent1" w:themeShade="BF"/>
      <w:lang w:val="en-US" w:bidi="ar-SA"/>
    </w:rPr>
  </w:style>
  <w:style w:type="character" w:customStyle="1" w:styleId="20">
    <w:name w:val="Заголовок 2 Знак"/>
    <w:basedOn w:val="a0"/>
    <w:link w:val="2"/>
    <w:semiHidden/>
    <w:rsid w:val="0010470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table" w:styleId="ae">
    <w:name w:val="Table Grid"/>
    <w:basedOn w:val="a1"/>
    <w:rsid w:val="00CF5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146C0-7D02-48CF-AC2E-E65AA229F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Olga Zhuravleva</cp:lastModifiedBy>
  <cp:revision>13</cp:revision>
  <dcterms:created xsi:type="dcterms:W3CDTF">2025-06-05T11:51:00Z</dcterms:created>
  <dcterms:modified xsi:type="dcterms:W3CDTF">2025-06-06T05:40:00Z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F3D361935EA8416182F926D97F7D5161_11</vt:lpwstr>
  </property>
</Properties>
</file>