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38749170"/>
        <w:docPartObj>
          <w:docPartGallery w:val="Cover Pages"/>
          <w:docPartUnique/>
        </w:docPartObj>
      </w:sdtPr>
      <w:sdtEndPr>
        <w:rPr>
          <w:rFonts w:ascii="Calibri" w:eastAsia="Aptos" w:hAnsi="Calibri" w:cs="Calibri"/>
          <w:b/>
          <w:bCs/>
          <w:sz w:val="36"/>
          <w:szCs w:val="36"/>
        </w:rPr>
      </w:sdtEndPr>
      <w:sdtContent>
        <w:p w14:paraId="17331BC9" w14:textId="177F4126" w:rsidR="00AA168B" w:rsidRDefault="00BE6D8B">
          <w:r>
            <w:rPr>
              <w:noProof/>
            </w:rPr>
            <w:drawing>
              <wp:anchor distT="0" distB="0" distL="114300" distR="114300" simplePos="0" relativeHeight="251663360" behindDoc="1" locked="0" layoutInCell="1" allowOverlap="1" wp14:anchorId="3B2722B0" wp14:editId="18937998">
                <wp:simplePos x="0" y="0"/>
                <wp:positionH relativeFrom="margin">
                  <wp:align>center</wp:align>
                </wp:positionH>
                <wp:positionV relativeFrom="paragraph">
                  <wp:posOffset>393700</wp:posOffset>
                </wp:positionV>
                <wp:extent cx="5547995" cy="1390650"/>
                <wp:effectExtent l="0" t="0" r="0" b="0"/>
                <wp:wrapThrough wrapText="bothSides">
                  <wp:wrapPolygon edited="0">
                    <wp:start x="0" y="0"/>
                    <wp:lineTo x="0" y="21304"/>
                    <wp:lineTo x="21509" y="21304"/>
                    <wp:lineTo x="21509" y="0"/>
                    <wp:lineTo x="0" y="0"/>
                  </wp:wrapPolygon>
                </wp:wrapThrough>
                <wp:docPr id="1134119641"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19641" name="Imagen 1" descr="Imagen que contiene Logotipo&#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79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AC1927" w14:textId="537D2E62" w:rsidR="00AA168B" w:rsidRPr="000C3CB5" w:rsidRDefault="00BD2FE1" w:rsidP="00AA168B">
          <w:pPr>
            <w:rPr>
              <w:rFonts w:ascii="Calibri" w:eastAsia="Aptos" w:hAnsi="Calibri" w:cs="Calibri"/>
              <w:b/>
              <w:bCs/>
              <w:sz w:val="36"/>
              <w:szCs w:val="36"/>
              <w:lang w:val="es-CL"/>
            </w:rPr>
          </w:pPr>
          <w:r>
            <w:rPr>
              <w:noProof/>
              <w:lang w:val="es-MX"/>
            </w:rPr>
            <mc:AlternateContent>
              <mc:Choice Requires="wps">
                <w:drawing>
                  <wp:anchor distT="0" distB="0" distL="114300" distR="114300" simplePos="0" relativeHeight="251667456" behindDoc="0" locked="0" layoutInCell="1" allowOverlap="1" wp14:anchorId="046949B6" wp14:editId="451E4911">
                    <wp:simplePos x="0" y="0"/>
                    <wp:positionH relativeFrom="margin">
                      <wp:align>center</wp:align>
                    </wp:positionH>
                    <wp:positionV relativeFrom="paragraph">
                      <wp:posOffset>4182110</wp:posOffset>
                    </wp:positionV>
                    <wp:extent cx="2894275" cy="3104707"/>
                    <wp:effectExtent l="0" t="0" r="1905" b="635"/>
                    <wp:wrapNone/>
                    <wp:docPr id="888365124" name="Cuadro de texto 2"/>
                    <wp:cNvGraphicFramePr/>
                    <a:graphic xmlns:a="http://schemas.openxmlformats.org/drawingml/2006/main">
                      <a:graphicData uri="http://schemas.microsoft.com/office/word/2010/wordprocessingShape">
                        <wps:wsp>
                          <wps:cNvSpPr txBox="1"/>
                          <wps:spPr>
                            <a:xfrm>
                              <a:off x="0" y="0"/>
                              <a:ext cx="2894275" cy="3104707"/>
                            </a:xfrm>
                            <a:prstGeom prst="rect">
                              <a:avLst/>
                            </a:prstGeom>
                            <a:solidFill>
                              <a:schemeClr val="lt1"/>
                            </a:solidFill>
                            <a:ln w="6350">
                              <a:noFill/>
                            </a:ln>
                          </wps:spPr>
                          <wps:txbx>
                            <w:txbxContent>
                              <w:p w14:paraId="7FA1F5AF"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Alumna</w:t>
                                </w:r>
                                <w:r w:rsidRPr="00682461">
                                  <w:rPr>
                                    <w:rFonts w:ascii="Calibri" w:hAnsi="Calibri" w:cs="Calibri"/>
                                    <w:sz w:val="28"/>
                                    <w:szCs w:val="28"/>
                                    <w:lang w:val="es-MX"/>
                                  </w:rPr>
                                  <w:t>: Catalina Saldías Arévalo</w:t>
                                </w:r>
                              </w:p>
                              <w:p w14:paraId="035B24AD"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Profesor</w:t>
                                </w:r>
                                <w:r w:rsidRPr="00682461">
                                  <w:rPr>
                                    <w:rFonts w:ascii="Calibri" w:hAnsi="Calibri" w:cs="Calibri"/>
                                    <w:sz w:val="28"/>
                                    <w:szCs w:val="28"/>
                                    <w:lang w:val="es-MX"/>
                                  </w:rPr>
                                  <w:t>: Daniel Montero Valenzuela</w:t>
                                </w:r>
                              </w:p>
                              <w:p w14:paraId="5A9ABC1D" w14:textId="77777777" w:rsidR="00BD2FE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Asignatura</w:t>
                                </w:r>
                                <w:r w:rsidRPr="00682461">
                                  <w:rPr>
                                    <w:rFonts w:ascii="Calibri" w:hAnsi="Calibri" w:cs="Calibri"/>
                                    <w:sz w:val="28"/>
                                    <w:szCs w:val="28"/>
                                    <w:lang w:val="es-MX"/>
                                  </w:rPr>
                                  <w:t>: Capstone PTY4614_701D</w:t>
                                </w:r>
                              </w:p>
                              <w:p w14:paraId="7D2F985F" w14:textId="77777777" w:rsidR="00BD2FE1" w:rsidRDefault="00BD2FE1" w:rsidP="00BD2FE1">
                                <w:pPr>
                                  <w:spacing w:line="240" w:lineRule="auto"/>
                                  <w:rPr>
                                    <w:rFonts w:ascii="Calibri" w:hAnsi="Calibri" w:cs="Calibri"/>
                                    <w:sz w:val="28"/>
                                    <w:szCs w:val="28"/>
                                    <w:lang w:val="es-MX"/>
                                  </w:rPr>
                                </w:pPr>
                              </w:p>
                              <w:p w14:paraId="25F56DAC" w14:textId="77777777" w:rsidR="00BD2FE1" w:rsidRPr="00682461" w:rsidRDefault="00BD2FE1" w:rsidP="00BD2FE1">
                                <w:pPr>
                                  <w:spacing w:line="240" w:lineRule="auto"/>
                                  <w:jc w:val="center"/>
                                  <w:rPr>
                                    <w:rFonts w:ascii="Calibri" w:hAnsi="Calibri" w:cs="Calibri"/>
                                    <w:sz w:val="28"/>
                                    <w:szCs w:val="28"/>
                                    <w:lang w:val="es-MX"/>
                                  </w:rPr>
                                </w:pPr>
                                <w:r>
                                  <w:rPr>
                                    <w:rFonts w:ascii="Calibri" w:hAnsi="Calibri" w:cs="Calibri"/>
                                    <w:sz w:val="28"/>
                                    <w:szCs w:val="28"/>
                                    <w:lang w:val="es-MX"/>
                                  </w:rPr>
                                  <w:t xml:space="preserve">06 de </w:t>
                                </w:r>
                                <w:proofErr w:type="gramStart"/>
                                <w:r>
                                  <w:rPr>
                                    <w:rFonts w:ascii="Calibri" w:hAnsi="Calibri" w:cs="Calibri"/>
                                    <w:sz w:val="28"/>
                                    <w:szCs w:val="28"/>
                                    <w:lang w:val="es-MX"/>
                                  </w:rPr>
                                  <w:t>Septiembre</w:t>
                                </w:r>
                                <w:proofErr w:type="gramEnd"/>
                                <w:r>
                                  <w:rPr>
                                    <w:rFonts w:ascii="Calibri" w:hAnsi="Calibri" w:cs="Calibri"/>
                                    <w:sz w:val="28"/>
                                    <w:szCs w:val="28"/>
                                    <w:lang w:val="es-MX"/>
                                  </w:rPr>
                                  <w:t xml:space="preserve"> de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949B6" id="_x0000_t202" coordsize="21600,21600" o:spt="202" path="m,l,21600r21600,l21600,xe">
                    <v:stroke joinstyle="miter"/>
                    <v:path gradientshapeok="t" o:connecttype="rect"/>
                  </v:shapetype>
                  <v:shape id="Cuadro de texto 2" o:spid="_x0000_s1026" type="#_x0000_t202" style="position:absolute;margin-left:0;margin-top:329.3pt;width:227.9pt;height:244.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" fillcolor="white [3201]" stroked="f" strokeweight=".5pt">
                    <v:textbox>
                      <w:txbxContent>
                        <w:p w14:paraId="7FA1F5AF"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Alumna</w:t>
                          </w:r>
                          <w:r w:rsidRPr="00682461">
                            <w:rPr>
                              <w:rFonts w:ascii="Calibri" w:hAnsi="Calibri" w:cs="Calibri"/>
                              <w:sz w:val="28"/>
                              <w:szCs w:val="28"/>
                              <w:lang w:val="es-MX"/>
                            </w:rPr>
                            <w:t>: Catalina Saldías Arévalo</w:t>
                          </w:r>
                        </w:p>
                        <w:p w14:paraId="035B24AD"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Profesor</w:t>
                          </w:r>
                          <w:r w:rsidRPr="00682461">
                            <w:rPr>
                              <w:rFonts w:ascii="Calibri" w:hAnsi="Calibri" w:cs="Calibri"/>
                              <w:sz w:val="28"/>
                              <w:szCs w:val="28"/>
                              <w:lang w:val="es-MX"/>
                            </w:rPr>
                            <w:t>: Daniel Montero Valenzuela</w:t>
                          </w:r>
                        </w:p>
                        <w:p w14:paraId="5A9ABC1D" w14:textId="77777777" w:rsidR="00BD2FE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Asignatura</w:t>
                          </w:r>
                          <w:r w:rsidRPr="00682461">
                            <w:rPr>
                              <w:rFonts w:ascii="Calibri" w:hAnsi="Calibri" w:cs="Calibri"/>
                              <w:sz w:val="28"/>
                              <w:szCs w:val="28"/>
                              <w:lang w:val="es-MX"/>
                            </w:rPr>
                            <w:t xml:space="preserve">: </w:t>
                          </w:r>
                          <w:proofErr w:type="spellStart"/>
                          <w:r w:rsidRPr="00682461">
                            <w:rPr>
                              <w:rFonts w:ascii="Calibri" w:hAnsi="Calibri" w:cs="Calibri"/>
                              <w:sz w:val="28"/>
                              <w:szCs w:val="28"/>
                              <w:lang w:val="es-MX"/>
                            </w:rPr>
                            <w:t>Capstone</w:t>
                          </w:r>
                          <w:proofErr w:type="spellEnd"/>
                          <w:r w:rsidRPr="00682461">
                            <w:rPr>
                              <w:rFonts w:ascii="Calibri" w:hAnsi="Calibri" w:cs="Calibri"/>
                              <w:sz w:val="28"/>
                              <w:szCs w:val="28"/>
                              <w:lang w:val="es-MX"/>
                            </w:rPr>
                            <w:t xml:space="preserve"> PTY4614_701D</w:t>
                          </w:r>
                        </w:p>
                        <w:p w14:paraId="7D2F985F" w14:textId="77777777" w:rsidR="00BD2FE1" w:rsidRDefault="00BD2FE1" w:rsidP="00BD2FE1">
                          <w:pPr>
                            <w:spacing w:line="240" w:lineRule="auto"/>
                            <w:rPr>
                              <w:rFonts w:ascii="Calibri" w:hAnsi="Calibri" w:cs="Calibri"/>
                              <w:sz w:val="28"/>
                              <w:szCs w:val="28"/>
                              <w:lang w:val="es-MX"/>
                            </w:rPr>
                          </w:pPr>
                        </w:p>
                        <w:p w14:paraId="25F56DAC" w14:textId="77777777" w:rsidR="00BD2FE1" w:rsidRPr="00682461" w:rsidRDefault="00BD2FE1" w:rsidP="00BD2FE1">
                          <w:pPr>
                            <w:spacing w:line="240" w:lineRule="auto"/>
                            <w:jc w:val="center"/>
                            <w:rPr>
                              <w:rFonts w:ascii="Calibri" w:hAnsi="Calibri" w:cs="Calibri"/>
                              <w:sz w:val="28"/>
                              <w:szCs w:val="28"/>
                              <w:lang w:val="es-MX"/>
                            </w:rPr>
                          </w:pPr>
                          <w:r>
                            <w:rPr>
                              <w:rFonts w:ascii="Calibri" w:hAnsi="Calibri" w:cs="Calibri"/>
                              <w:sz w:val="28"/>
                              <w:szCs w:val="28"/>
                              <w:lang w:val="es-MX"/>
                            </w:rPr>
                            <w:t xml:space="preserve">06 de </w:t>
                          </w:r>
                          <w:proofErr w:type="gramStart"/>
                          <w:r>
                            <w:rPr>
                              <w:rFonts w:ascii="Calibri" w:hAnsi="Calibri" w:cs="Calibri"/>
                              <w:sz w:val="28"/>
                              <w:szCs w:val="28"/>
                              <w:lang w:val="es-MX"/>
                            </w:rPr>
                            <w:t>Septiembre</w:t>
                          </w:r>
                          <w:proofErr w:type="gramEnd"/>
                          <w:r>
                            <w:rPr>
                              <w:rFonts w:ascii="Calibri" w:hAnsi="Calibri" w:cs="Calibri"/>
                              <w:sz w:val="28"/>
                              <w:szCs w:val="28"/>
                              <w:lang w:val="es-MX"/>
                            </w:rPr>
                            <w:t xml:space="preserve"> de 2025</w:t>
                          </w:r>
                        </w:p>
                      </w:txbxContent>
                    </v:textbox>
                    <w10:wrap anchorx="margin"/>
                  </v:shape>
                </w:pict>
              </mc:Fallback>
            </mc:AlternateContent>
          </w:r>
          <w:r w:rsidR="00BE6D8B" w:rsidRPr="003525D2">
            <w:rPr>
              <w:noProof/>
              <w:lang w:val="es-MX"/>
            </w:rPr>
            <mc:AlternateContent>
              <mc:Choice Requires="wps">
                <w:drawing>
                  <wp:anchor distT="45720" distB="45720" distL="114300" distR="114300" simplePos="0" relativeHeight="251665408" behindDoc="0" locked="0" layoutInCell="1" allowOverlap="1" wp14:anchorId="7C9B6424" wp14:editId="63DD7D62">
                    <wp:simplePos x="0" y="0"/>
                    <wp:positionH relativeFrom="margin">
                      <wp:align>center</wp:align>
                    </wp:positionH>
                    <wp:positionV relativeFrom="paragraph">
                      <wp:posOffset>1753235</wp:posOffset>
                    </wp:positionV>
                    <wp:extent cx="4108450" cy="1574800"/>
                    <wp:effectExtent l="0" t="0" r="635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574800"/>
                            </a:xfrm>
                            <a:prstGeom prst="rect">
                              <a:avLst/>
                            </a:prstGeom>
                            <a:solidFill>
                              <a:srgbClr val="FFFFFF"/>
                            </a:solidFill>
                            <a:ln w="9525">
                              <a:noFill/>
                              <a:miter lim="800000"/>
                              <a:headEnd/>
                              <a:tailEnd/>
                            </a:ln>
                          </wps:spPr>
                          <wps:txbx>
                            <w:txbxContent>
                              <w:p w14:paraId="64D35FC5" w14:textId="77777777" w:rsidR="00BE6D8B" w:rsidRPr="003525D2" w:rsidRDefault="00BE6D8B" w:rsidP="00BE6D8B">
                                <w:pPr>
                                  <w:jc w:val="center"/>
                                  <w:rPr>
                                    <w:rFonts w:ascii="Calibri" w:hAnsi="Calibri" w:cs="Calibri"/>
                                    <w:b/>
                                    <w:bCs/>
                                    <w:sz w:val="40"/>
                                    <w:szCs w:val="40"/>
                                    <w:lang w:val="es-MX"/>
                                  </w:rPr>
                                </w:pPr>
                                <w:r w:rsidRPr="003525D2">
                                  <w:rPr>
                                    <w:rFonts w:ascii="Calibri" w:hAnsi="Calibri" w:cs="Calibri"/>
                                    <w:b/>
                                    <w:bCs/>
                                    <w:sz w:val="40"/>
                                    <w:szCs w:val="40"/>
                                    <w:lang w:val="es-MX"/>
                                  </w:rPr>
                                  <w:t>Informe:</w:t>
                                </w:r>
                              </w:p>
                              <w:p w14:paraId="1C0DE987" w14:textId="10C60AA8" w:rsidR="00BE6D8B" w:rsidRPr="003525D2" w:rsidRDefault="000B66B7" w:rsidP="000B66B7">
                                <w:pPr>
                                  <w:jc w:val="center"/>
                                  <w:rPr>
                                    <w:rFonts w:ascii="Calibri" w:hAnsi="Calibri" w:cs="Calibri"/>
                                    <w:b/>
                                    <w:bCs/>
                                    <w:sz w:val="40"/>
                                    <w:szCs w:val="40"/>
                                    <w:lang w:val="es-MX"/>
                                  </w:rPr>
                                </w:pPr>
                                <w:r w:rsidRPr="000B66B7">
                                  <w:rPr>
                                    <w:rFonts w:ascii="Calibri" w:hAnsi="Calibri" w:cs="Calibri"/>
                                    <w:b/>
                                    <w:bCs/>
                                    <w:sz w:val="40"/>
                                    <w:szCs w:val="40"/>
                                    <w:lang w:val="es-MX"/>
                                  </w:rPr>
                                  <w:t>Corporate Travel Management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B6424" id="_x0000_t202" coordsize="21600,21600" o:spt="202" path="m,l,21600r21600,l21600,xe">
                    <v:stroke joinstyle="miter"/>
                    <v:path gradientshapeok="t" o:connecttype="rect"/>
                  </v:shapetype>
                  <v:shape id="_x0000_s1027" type="#_x0000_t202" style="position:absolute;margin-left:0;margin-top:138.05pt;width:323.5pt;height:124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" stroked="f">
                    <v:textbox>
                      <w:txbxContent>
                        <w:p w14:paraId="64D35FC5" w14:textId="77777777" w:rsidR="00BE6D8B" w:rsidRPr="003525D2" w:rsidRDefault="00BE6D8B" w:rsidP="00BE6D8B">
                          <w:pPr>
                            <w:jc w:val="center"/>
                            <w:rPr>
                              <w:rFonts w:ascii="Calibri" w:hAnsi="Calibri" w:cs="Calibri"/>
                              <w:b/>
                              <w:bCs/>
                              <w:sz w:val="40"/>
                              <w:szCs w:val="40"/>
                              <w:lang w:val="es-MX"/>
                            </w:rPr>
                          </w:pPr>
                          <w:r w:rsidRPr="003525D2">
                            <w:rPr>
                              <w:rFonts w:ascii="Calibri" w:hAnsi="Calibri" w:cs="Calibri"/>
                              <w:b/>
                              <w:bCs/>
                              <w:sz w:val="40"/>
                              <w:szCs w:val="40"/>
                              <w:lang w:val="es-MX"/>
                            </w:rPr>
                            <w:t>Informe:</w:t>
                          </w:r>
                        </w:p>
                        <w:p w14:paraId="1C0DE987" w14:textId="10C60AA8" w:rsidR="00BE6D8B" w:rsidRPr="003525D2" w:rsidRDefault="000B66B7" w:rsidP="000B66B7">
                          <w:pPr>
                            <w:jc w:val="center"/>
                            <w:rPr>
                              <w:rFonts w:ascii="Calibri" w:hAnsi="Calibri" w:cs="Calibri"/>
                              <w:b/>
                              <w:bCs/>
                              <w:sz w:val="40"/>
                              <w:szCs w:val="40"/>
                              <w:lang w:val="es-MX"/>
                            </w:rPr>
                          </w:pPr>
                          <w:r w:rsidRPr="000B66B7">
                            <w:rPr>
                              <w:rFonts w:ascii="Calibri" w:hAnsi="Calibri" w:cs="Calibri"/>
                              <w:b/>
                              <w:bCs/>
                              <w:sz w:val="40"/>
                              <w:szCs w:val="40"/>
                              <w:lang w:val="es-MX"/>
                            </w:rPr>
                            <w:t>Corporate Travel Management Platform</w:t>
                          </w:r>
                        </w:p>
                      </w:txbxContent>
                    </v:textbox>
                    <w10:wrap type="square" anchorx="margin"/>
                  </v:shape>
                </w:pict>
              </mc:Fallback>
            </mc:AlternateContent>
          </w:r>
          <w:r w:rsidR="00AA168B" w:rsidRPr="000C3CB5">
            <w:rPr>
              <w:rFonts w:ascii="Calibri" w:eastAsia="Aptos" w:hAnsi="Calibri" w:cs="Calibri"/>
              <w:b/>
              <w:bCs/>
              <w:sz w:val="36"/>
              <w:szCs w:val="36"/>
            </w:rPr>
            <w:br w:type="page"/>
          </w:r>
        </w:p>
        <w:p w14:paraId="2F052371" w14:textId="77777777" w:rsidR="004D4BF3" w:rsidRDefault="004D4BF3">
          <w:pPr>
            <w:rPr>
              <w:rFonts w:ascii="Calibri" w:eastAsia="Aptos" w:hAnsi="Calibri" w:cs="Calibri"/>
              <w:b/>
              <w:bCs/>
              <w:color w:val="0F4761" w:themeColor="accent1" w:themeShade="BF"/>
              <w:sz w:val="36"/>
              <w:szCs w:val="36"/>
            </w:rPr>
          </w:pPr>
        </w:p>
        <w:p w14:paraId="541518A5" w14:textId="6C8B172E" w:rsidR="00AA168B" w:rsidRPr="000C3CB5" w:rsidRDefault="00000000">
          <w:pPr>
            <w:rPr>
              <w:rFonts w:ascii="Calibri" w:eastAsia="Aptos" w:hAnsi="Calibri" w:cs="Calibri"/>
              <w:b/>
              <w:bCs/>
              <w:color w:val="0F4761" w:themeColor="accent1" w:themeShade="BF"/>
              <w:sz w:val="36"/>
              <w:szCs w:val="36"/>
            </w:rPr>
          </w:pPr>
        </w:p>
      </w:sdtContent>
    </w:sdt>
    <w:sdt>
      <w:sdtPr>
        <w:rPr>
          <w:rFonts w:ascii="Calibri" w:eastAsiaTheme="minorHAnsi" w:hAnsi="Calibri" w:cs="Calibri"/>
          <w:color w:val="auto"/>
          <w:sz w:val="24"/>
          <w:szCs w:val="24"/>
          <w:lang w:val="es-ES" w:eastAsia="en-US"/>
        </w:rPr>
        <w:id w:val="-1864513752"/>
        <w:docPartObj>
          <w:docPartGallery w:val="Table of Contents"/>
          <w:docPartUnique/>
        </w:docPartObj>
      </w:sdtPr>
      <w:sdtEndPr>
        <w:rPr>
          <w:b/>
          <w:bCs/>
        </w:rPr>
      </w:sdtEndPr>
      <w:sdtContent>
        <w:p w14:paraId="2192FB5B" w14:textId="2345D0FB" w:rsidR="00AA168B" w:rsidRPr="000C3CB5" w:rsidRDefault="00AA168B">
          <w:pPr>
            <w:pStyle w:val="TtuloTDC"/>
            <w:rPr>
              <w:rFonts w:ascii="Calibri" w:hAnsi="Calibri" w:cs="Calibri"/>
            </w:rPr>
          </w:pPr>
          <w:r w:rsidRPr="000C3CB5">
            <w:rPr>
              <w:rFonts w:ascii="Calibri" w:hAnsi="Calibri" w:cs="Calibri"/>
              <w:lang w:val="es-ES"/>
            </w:rPr>
            <w:t>Contenido</w:t>
          </w:r>
        </w:p>
        <w:p w14:paraId="7A529DDF" w14:textId="10BA2FCE" w:rsidR="00EB6FA3" w:rsidRDefault="00AA168B">
          <w:pPr>
            <w:pStyle w:val="TDC2"/>
            <w:tabs>
              <w:tab w:val="right" w:leader="dot" w:pos="9016"/>
            </w:tabs>
            <w:rPr>
              <w:rFonts w:eastAsiaTheme="minorEastAsia"/>
              <w:noProof/>
              <w:kern w:val="2"/>
              <w:lang w:val="es-CL" w:eastAsia="es-CL"/>
              <w14:ligatures w14:val="standardContextual"/>
            </w:rPr>
          </w:pPr>
          <w:r w:rsidRPr="000C3CB5">
            <w:rPr>
              <w:rFonts w:ascii="Calibri" w:hAnsi="Calibri" w:cs="Calibri"/>
            </w:rPr>
            <w:fldChar w:fldCharType="begin"/>
          </w:r>
          <w:r w:rsidRPr="000C3CB5">
            <w:rPr>
              <w:rFonts w:ascii="Calibri" w:hAnsi="Calibri" w:cs="Calibri"/>
            </w:rPr>
            <w:instrText xml:space="preserve"> TOC \o "1-3" \h \z \u </w:instrText>
          </w:r>
          <w:r w:rsidRPr="000C3CB5">
            <w:rPr>
              <w:rFonts w:ascii="Calibri" w:hAnsi="Calibri" w:cs="Calibri"/>
            </w:rPr>
            <w:fldChar w:fldCharType="separate"/>
          </w:r>
          <w:hyperlink w:anchor="_Toc208399292" w:history="1">
            <w:r w:rsidR="00EB6FA3" w:rsidRPr="003C0148">
              <w:rPr>
                <w:rStyle w:val="Hipervnculo"/>
                <w:rFonts w:ascii="Calibri" w:eastAsia="Aptos" w:hAnsi="Calibri" w:cs="Calibri"/>
                <w:b/>
                <w:bCs/>
                <w:noProof/>
              </w:rPr>
              <w:t>Abstract</w:t>
            </w:r>
            <w:r w:rsidR="00EB6FA3">
              <w:rPr>
                <w:noProof/>
                <w:webHidden/>
              </w:rPr>
              <w:tab/>
            </w:r>
            <w:r w:rsidR="00EB6FA3">
              <w:rPr>
                <w:noProof/>
                <w:webHidden/>
              </w:rPr>
              <w:fldChar w:fldCharType="begin"/>
            </w:r>
            <w:r w:rsidR="00EB6FA3">
              <w:rPr>
                <w:noProof/>
                <w:webHidden/>
              </w:rPr>
              <w:instrText xml:space="preserve"> PAGEREF _Toc208399292 \h </w:instrText>
            </w:r>
            <w:r w:rsidR="00EB6FA3">
              <w:rPr>
                <w:noProof/>
                <w:webHidden/>
              </w:rPr>
            </w:r>
            <w:r w:rsidR="00EB6FA3">
              <w:rPr>
                <w:noProof/>
                <w:webHidden/>
              </w:rPr>
              <w:fldChar w:fldCharType="separate"/>
            </w:r>
            <w:r w:rsidR="00EB6FA3">
              <w:rPr>
                <w:noProof/>
                <w:webHidden/>
              </w:rPr>
              <w:t>2</w:t>
            </w:r>
            <w:r w:rsidR="00EB6FA3">
              <w:rPr>
                <w:noProof/>
                <w:webHidden/>
              </w:rPr>
              <w:fldChar w:fldCharType="end"/>
            </w:r>
          </w:hyperlink>
        </w:p>
        <w:p w14:paraId="4E7F74E3" w14:textId="19807F7A" w:rsidR="00EB6FA3" w:rsidRDefault="00EB6FA3">
          <w:pPr>
            <w:pStyle w:val="TDC2"/>
            <w:tabs>
              <w:tab w:val="right" w:leader="dot" w:pos="9016"/>
            </w:tabs>
            <w:rPr>
              <w:rFonts w:eastAsiaTheme="minorEastAsia"/>
              <w:noProof/>
              <w:kern w:val="2"/>
              <w:lang w:val="es-CL" w:eastAsia="es-CL"/>
              <w14:ligatures w14:val="standardContextual"/>
            </w:rPr>
          </w:pPr>
          <w:hyperlink w:anchor="_Toc208399293" w:history="1">
            <w:r w:rsidRPr="003C0148">
              <w:rPr>
                <w:rStyle w:val="Hipervnculo"/>
                <w:rFonts w:ascii="Calibri" w:eastAsia="Aptos" w:hAnsi="Calibri" w:cs="Calibri"/>
                <w:b/>
                <w:bCs/>
                <w:noProof/>
              </w:rPr>
              <w:t>Resumen</w:t>
            </w:r>
            <w:r>
              <w:rPr>
                <w:noProof/>
                <w:webHidden/>
              </w:rPr>
              <w:tab/>
            </w:r>
            <w:r>
              <w:rPr>
                <w:noProof/>
                <w:webHidden/>
              </w:rPr>
              <w:fldChar w:fldCharType="begin"/>
            </w:r>
            <w:r>
              <w:rPr>
                <w:noProof/>
                <w:webHidden/>
              </w:rPr>
              <w:instrText xml:space="preserve"> PAGEREF _Toc208399293 \h </w:instrText>
            </w:r>
            <w:r>
              <w:rPr>
                <w:noProof/>
                <w:webHidden/>
              </w:rPr>
            </w:r>
            <w:r>
              <w:rPr>
                <w:noProof/>
                <w:webHidden/>
              </w:rPr>
              <w:fldChar w:fldCharType="separate"/>
            </w:r>
            <w:r>
              <w:rPr>
                <w:noProof/>
                <w:webHidden/>
              </w:rPr>
              <w:t>2</w:t>
            </w:r>
            <w:r>
              <w:rPr>
                <w:noProof/>
                <w:webHidden/>
              </w:rPr>
              <w:fldChar w:fldCharType="end"/>
            </w:r>
          </w:hyperlink>
        </w:p>
        <w:p w14:paraId="0AB4127E" w14:textId="37C79692" w:rsidR="00EB6FA3" w:rsidRDefault="00EB6FA3">
          <w:pPr>
            <w:pStyle w:val="TDC2"/>
            <w:tabs>
              <w:tab w:val="right" w:leader="dot" w:pos="9016"/>
            </w:tabs>
            <w:rPr>
              <w:rFonts w:eastAsiaTheme="minorEastAsia"/>
              <w:noProof/>
              <w:kern w:val="2"/>
              <w:lang w:val="es-CL" w:eastAsia="es-CL"/>
              <w14:ligatures w14:val="standardContextual"/>
            </w:rPr>
          </w:pPr>
          <w:hyperlink w:anchor="_Toc208399294" w:history="1">
            <w:r w:rsidRPr="003C0148">
              <w:rPr>
                <w:rStyle w:val="Hipervnculo"/>
                <w:rFonts w:ascii="Calibri" w:eastAsia="Aptos" w:hAnsi="Calibri" w:cs="Calibri"/>
                <w:b/>
                <w:bCs/>
                <w:noProof/>
              </w:rPr>
              <w:t>Summary</w:t>
            </w:r>
            <w:r>
              <w:rPr>
                <w:noProof/>
                <w:webHidden/>
              </w:rPr>
              <w:tab/>
            </w:r>
            <w:r>
              <w:rPr>
                <w:noProof/>
                <w:webHidden/>
              </w:rPr>
              <w:fldChar w:fldCharType="begin"/>
            </w:r>
            <w:r>
              <w:rPr>
                <w:noProof/>
                <w:webHidden/>
              </w:rPr>
              <w:instrText xml:space="preserve"> PAGEREF _Toc208399294 \h </w:instrText>
            </w:r>
            <w:r>
              <w:rPr>
                <w:noProof/>
                <w:webHidden/>
              </w:rPr>
            </w:r>
            <w:r>
              <w:rPr>
                <w:noProof/>
                <w:webHidden/>
              </w:rPr>
              <w:fldChar w:fldCharType="separate"/>
            </w:r>
            <w:r>
              <w:rPr>
                <w:noProof/>
                <w:webHidden/>
              </w:rPr>
              <w:t>3</w:t>
            </w:r>
            <w:r>
              <w:rPr>
                <w:noProof/>
                <w:webHidden/>
              </w:rPr>
              <w:fldChar w:fldCharType="end"/>
            </w:r>
          </w:hyperlink>
        </w:p>
        <w:p w14:paraId="39362013" w14:textId="2AB6059F" w:rsidR="00EB6FA3" w:rsidRDefault="00EB6FA3">
          <w:pPr>
            <w:pStyle w:val="TDC2"/>
            <w:tabs>
              <w:tab w:val="right" w:leader="dot" w:pos="9016"/>
            </w:tabs>
            <w:rPr>
              <w:rFonts w:eastAsiaTheme="minorEastAsia"/>
              <w:noProof/>
              <w:kern w:val="2"/>
              <w:lang w:val="es-CL" w:eastAsia="es-CL"/>
              <w14:ligatures w14:val="standardContextual"/>
            </w:rPr>
          </w:pPr>
          <w:hyperlink w:anchor="_Toc208399295" w:history="1">
            <w:r w:rsidRPr="003C0148">
              <w:rPr>
                <w:rStyle w:val="Hipervnculo"/>
                <w:rFonts w:ascii="Calibri" w:eastAsia="Aptos" w:hAnsi="Calibri" w:cs="Calibri"/>
                <w:b/>
                <w:bCs/>
                <w:noProof/>
              </w:rPr>
              <w:t>Individual Conclusion</w:t>
            </w:r>
            <w:r>
              <w:rPr>
                <w:noProof/>
                <w:webHidden/>
              </w:rPr>
              <w:tab/>
            </w:r>
            <w:r>
              <w:rPr>
                <w:noProof/>
                <w:webHidden/>
              </w:rPr>
              <w:fldChar w:fldCharType="begin"/>
            </w:r>
            <w:r>
              <w:rPr>
                <w:noProof/>
                <w:webHidden/>
              </w:rPr>
              <w:instrText xml:space="preserve"> PAGEREF _Toc208399295 \h </w:instrText>
            </w:r>
            <w:r>
              <w:rPr>
                <w:noProof/>
                <w:webHidden/>
              </w:rPr>
            </w:r>
            <w:r>
              <w:rPr>
                <w:noProof/>
                <w:webHidden/>
              </w:rPr>
              <w:fldChar w:fldCharType="separate"/>
            </w:r>
            <w:r>
              <w:rPr>
                <w:noProof/>
                <w:webHidden/>
              </w:rPr>
              <w:t>4</w:t>
            </w:r>
            <w:r>
              <w:rPr>
                <w:noProof/>
                <w:webHidden/>
              </w:rPr>
              <w:fldChar w:fldCharType="end"/>
            </w:r>
          </w:hyperlink>
        </w:p>
        <w:p w14:paraId="6C794A7F" w14:textId="0F2726F7" w:rsidR="00EB6FA3" w:rsidRDefault="00EB6FA3">
          <w:pPr>
            <w:pStyle w:val="TDC2"/>
            <w:tabs>
              <w:tab w:val="right" w:leader="dot" w:pos="9016"/>
            </w:tabs>
            <w:rPr>
              <w:rFonts w:eastAsiaTheme="minorEastAsia"/>
              <w:noProof/>
              <w:kern w:val="2"/>
              <w:lang w:val="es-CL" w:eastAsia="es-CL"/>
              <w14:ligatures w14:val="standardContextual"/>
            </w:rPr>
          </w:pPr>
          <w:hyperlink w:anchor="_Toc208399296" w:history="1">
            <w:r w:rsidRPr="003C0148">
              <w:rPr>
                <w:rStyle w:val="Hipervnculo"/>
                <w:rFonts w:ascii="Calibri" w:eastAsia="Aptos" w:hAnsi="Calibri" w:cs="Calibri"/>
                <w:b/>
                <w:bCs/>
                <w:noProof/>
              </w:rPr>
              <w:t>Closing Thought</w:t>
            </w:r>
            <w:r>
              <w:rPr>
                <w:noProof/>
                <w:webHidden/>
              </w:rPr>
              <w:tab/>
            </w:r>
            <w:r>
              <w:rPr>
                <w:noProof/>
                <w:webHidden/>
              </w:rPr>
              <w:fldChar w:fldCharType="begin"/>
            </w:r>
            <w:r>
              <w:rPr>
                <w:noProof/>
                <w:webHidden/>
              </w:rPr>
              <w:instrText xml:space="preserve"> PAGEREF _Toc208399296 \h </w:instrText>
            </w:r>
            <w:r>
              <w:rPr>
                <w:noProof/>
                <w:webHidden/>
              </w:rPr>
            </w:r>
            <w:r>
              <w:rPr>
                <w:noProof/>
                <w:webHidden/>
              </w:rPr>
              <w:fldChar w:fldCharType="separate"/>
            </w:r>
            <w:r>
              <w:rPr>
                <w:noProof/>
                <w:webHidden/>
              </w:rPr>
              <w:t>4</w:t>
            </w:r>
            <w:r>
              <w:rPr>
                <w:noProof/>
                <w:webHidden/>
              </w:rPr>
              <w:fldChar w:fldCharType="end"/>
            </w:r>
          </w:hyperlink>
        </w:p>
        <w:p w14:paraId="1EC19A71" w14:textId="042BE2ED" w:rsidR="00AA168B" w:rsidRPr="000C3CB5" w:rsidRDefault="00AA168B">
          <w:pPr>
            <w:rPr>
              <w:rFonts w:ascii="Calibri" w:hAnsi="Calibri" w:cs="Calibri"/>
            </w:rPr>
          </w:pPr>
          <w:r w:rsidRPr="000C3CB5">
            <w:rPr>
              <w:rFonts w:ascii="Calibri" w:hAnsi="Calibri" w:cs="Calibri"/>
              <w:b/>
              <w:bCs/>
            </w:rPr>
            <w:fldChar w:fldCharType="end"/>
          </w:r>
        </w:p>
      </w:sdtContent>
    </w:sdt>
    <w:p w14:paraId="6F44DE3A" w14:textId="67C2F9A3" w:rsidR="00AA168B" w:rsidRPr="000C3CB5" w:rsidRDefault="00AA168B">
      <w:pPr>
        <w:rPr>
          <w:rFonts w:ascii="Calibri" w:eastAsia="Aptos" w:hAnsi="Calibri" w:cs="Calibri"/>
          <w:b/>
          <w:bCs/>
          <w:sz w:val="36"/>
          <w:szCs w:val="36"/>
        </w:rPr>
      </w:pPr>
      <w:r w:rsidRPr="000C3CB5">
        <w:rPr>
          <w:rFonts w:ascii="Calibri" w:eastAsia="Aptos" w:hAnsi="Calibri" w:cs="Calibri"/>
          <w:b/>
          <w:bCs/>
          <w:color w:val="0F4761" w:themeColor="accent1" w:themeShade="BF"/>
          <w:sz w:val="36"/>
          <w:szCs w:val="36"/>
        </w:rPr>
        <w:br w:type="page"/>
      </w:r>
    </w:p>
    <w:p w14:paraId="5639E94D" w14:textId="1FF4ECB8" w:rsidR="00145060" w:rsidRPr="000C3CB5" w:rsidRDefault="00DA6B02" w:rsidP="00145060">
      <w:pPr>
        <w:pStyle w:val="Ttulo2"/>
        <w:spacing w:line="240" w:lineRule="auto"/>
        <w:jc w:val="both"/>
        <w:rPr>
          <w:rFonts w:ascii="Calibri" w:eastAsia="Aptos" w:hAnsi="Calibri" w:cs="Calibri"/>
          <w:b/>
          <w:bCs/>
          <w:sz w:val="36"/>
          <w:szCs w:val="36"/>
        </w:rPr>
      </w:pPr>
      <w:bookmarkStart w:id="0" w:name="_Toc208399292"/>
      <w:r>
        <w:rPr>
          <w:rFonts w:ascii="Calibri" w:eastAsia="Aptos" w:hAnsi="Calibri" w:cs="Calibri"/>
          <w:b/>
          <w:bCs/>
          <w:sz w:val="36"/>
          <w:szCs w:val="36"/>
        </w:rPr>
        <w:lastRenderedPageBreak/>
        <w:t>Abstract</w:t>
      </w:r>
      <w:bookmarkEnd w:id="0"/>
    </w:p>
    <w:p w14:paraId="57173D98" w14:textId="77777777" w:rsidR="00664332" w:rsidRPr="00664332" w:rsidRDefault="00664332" w:rsidP="00664332">
      <w:pPr>
        <w:spacing w:line="240" w:lineRule="auto"/>
        <w:jc w:val="both"/>
        <w:rPr>
          <w:rFonts w:ascii="Calibri" w:hAnsi="Calibri" w:cs="Calibri"/>
        </w:rPr>
      </w:pPr>
      <w:r w:rsidRPr="00664332">
        <w:rPr>
          <w:rFonts w:ascii="Calibri" w:hAnsi="Calibri" w:cs="Calibri"/>
          <w:lang w:val="en-US"/>
        </w:rPr>
        <w:t>This project consists of the design and development of a Corporate Travel Management Platform intended to optimize the way organizations plan, approve, and monitor business travel. Corporate trips are essential in many industries, yet they often lead to fragmented procedures, excessive administrative work, and limited expense control. The platform addresses these challenges by centralizing requests, approvals, reservations, and expense tracking into a single digital solution.</w:t>
      </w:r>
    </w:p>
    <w:p w14:paraId="31A2E0C3" w14:textId="77777777" w:rsidR="00664332" w:rsidRDefault="00664332" w:rsidP="00664332">
      <w:pPr>
        <w:spacing w:line="240" w:lineRule="auto"/>
        <w:jc w:val="both"/>
        <w:rPr>
          <w:rFonts w:ascii="Calibri" w:hAnsi="Calibri" w:cs="Calibri"/>
          <w:lang w:val="en-US"/>
        </w:rPr>
      </w:pPr>
      <w:r w:rsidRPr="00664332">
        <w:rPr>
          <w:rFonts w:ascii="Calibri" w:hAnsi="Calibri" w:cs="Calibri"/>
          <w:lang w:val="en-US"/>
        </w:rPr>
        <w:t>The relevance of this project lies in its direct application to the professional field of Computer Engineering, as it demonstrates the ability to design secure, scalable, and user-friendly systems that respond to real business needs. By integrating technical knowledge with organizational problem-solving, this project provides companies with greater transparency, efficiency, and cost control, while also reflecting the competencies expected from a graduate profile in the discipline.</w:t>
      </w:r>
    </w:p>
    <w:p w14:paraId="2556C4CB" w14:textId="77777777" w:rsidR="00EB6FA3" w:rsidRPr="00664332" w:rsidRDefault="00EB6FA3" w:rsidP="00664332">
      <w:pPr>
        <w:spacing w:line="240" w:lineRule="auto"/>
        <w:jc w:val="both"/>
        <w:rPr>
          <w:rFonts w:ascii="Calibri" w:hAnsi="Calibri" w:cs="Calibri"/>
          <w:lang w:val="en-US"/>
        </w:rPr>
      </w:pPr>
    </w:p>
    <w:p w14:paraId="6E74CE18" w14:textId="4FAC917D" w:rsidR="004D4BF3" w:rsidRPr="000C3CB5" w:rsidRDefault="00DA6B02" w:rsidP="004D4BF3">
      <w:pPr>
        <w:pStyle w:val="Ttulo2"/>
        <w:spacing w:line="240" w:lineRule="auto"/>
        <w:jc w:val="both"/>
        <w:rPr>
          <w:rFonts w:ascii="Calibri" w:eastAsia="Aptos" w:hAnsi="Calibri" w:cs="Calibri"/>
          <w:b/>
          <w:bCs/>
          <w:sz w:val="36"/>
          <w:szCs w:val="36"/>
        </w:rPr>
      </w:pPr>
      <w:bookmarkStart w:id="1" w:name="_Toc208399293"/>
      <w:r>
        <w:rPr>
          <w:rFonts w:ascii="Calibri" w:eastAsia="Aptos" w:hAnsi="Calibri" w:cs="Calibri"/>
          <w:b/>
          <w:bCs/>
          <w:sz w:val="36"/>
          <w:szCs w:val="36"/>
        </w:rPr>
        <w:t>Resumen</w:t>
      </w:r>
      <w:bookmarkEnd w:id="1"/>
    </w:p>
    <w:p w14:paraId="080B3540" w14:textId="77777777" w:rsidR="00664332" w:rsidRPr="00664332" w:rsidRDefault="00664332" w:rsidP="00664332">
      <w:pPr>
        <w:spacing w:line="240" w:lineRule="auto"/>
        <w:jc w:val="both"/>
        <w:rPr>
          <w:rFonts w:ascii="Calibri" w:hAnsi="Calibri" w:cs="Calibri"/>
          <w:lang w:val="es-CL"/>
        </w:rPr>
      </w:pPr>
      <w:r w:rsidRPr="00664332">
        <w:rPr>
          <w:rFonts w:ascii="Calibri" w:hAnsi="Calibri" w:cs="Calibri"/>
          <w:lang w:val="es-CL"/>
        </w:rPr>
        <w:t>Este proyecto consiste en el diseño y desarrollo de una plataforma de gestión de viajes corporativos destinada a optimizar la forma en que las organizaciones planifican, aprueban y supervisan los viajes de negocios. Los viajes corporativos son esenciales en muchos sectores, pero a menudo dan lugar a procedimientos fragmentados, un exceso de trabajo administrativo y un control limitado de los gastos. La plataforma aborda estos retos centralizando las solicitudes, las aprobaciones, las reservas y el seguimiento de los gastos en una única solución digital.</w:t>
      </w:r>
    </w:p>
    <w:p w14:paraId="3106825C" w14:textId="77777777" w:rsidR="00664332" w:rsidRDefault="00664332" w:rsidP="00664332">
      <w:pPr>
        <w:spacing w:line="240" w:lineRule="auto"/>
        <w:jc w:val="both"/>
        <w:rPr>
          <w:rFonts w:ascii="Calibri" w:hAnsi="Calibri" w:cs="Calibri"/>
          <w:lang w:val="es-CL"/>
        </w:rPr>
      </w:pPr>
      <w:r w:rsidRPr="00664332">
        <w:rPr>
          <w:rFonts w:ascii="Calibri" w:hAnsi="Calibri" w:cs="Calibri"/>
          <w:lang w:val="es-CL"/>
        </w:rPr>
        <w:t>La relevancia de este proyecto radica en su aplicación directa al campo profesional de la ingeniería informática, ya que demuestra la capacidad de diseñar sistemas seguros, escalables y fáciles de usar que responden a las necesidades reales de las empresas. Al integrar los conocimientos técnicos con la resolución de problemas organizativos, este proyecto proporciona a las empresas una mayor transparencia, eficiencia y control de los costes, al tiempo que refleja las competencias que se esperan de un perfil de graduado en esta disciplina.</w:t>
      </w:r>
    </w:p>
    <w:p w14:paraId="6B2AAF83" w14:textId="77777777" w:rsidR="00EB6FA3" w:rsidRPr="00664332" w:rsidRDefault="00EB6FA3" w:rsidP="00664332">
      <w:pPr>
        <w:spacing w:line="240" w:lineRule="auto"/>
        <w:jc w:val="both"/>
        <w:rPr>
          <w:rFonts w:ascii="Calibri" w:hAnsi="Calibri" w:cs="Calibri"/>
          <w:lang w:val="es-CL"/>
        </w:rPr>
      </w:pPr>
    </w:p>
    <w:p w14:paraId="594389B5" w14:textId="77777777" w:rsidR="00EB6FA3" w:rsidRDefault="00EB6FA3">
      <w:pPr>
        <w:rPr>
          <w:rFonts w:ascii="Calibri" w:eastAsia="Aptos" w:hAnsi="Calibri" w:cs="Calibri"/>
          <w:b/>
          <w:bCs/>
          <w:color w:val="0F4761" w:themeColor="accent1" w:themeShade="BF"/>
          <w:sz w:val="36"/>
          <w:szCs w:val="36"/>
        </w:rPr>
      </w:pPr>
      <w:r>
        <w:rPr>
          <w:rFonts w:ascii="Calibri" w:eastAsia="Aptos" w:hAnsi="Calibri" w:cs="Calibri"/>
          <w:b/>
          <w:bCs/>
          <w:sz w:val="36"/>
          <w:szCs w:val="36"/>
        </w:rPr>
        <w:br w:type="page"/>
      </w:r>
    </w:p>
    <w:p w14:paraId="2E5EC8E4" w14:textId="3E2CD711" w:rsidR="00664332" w:rsidRPr="000C3CB5" w:rsidRDefault="00DA6B02" w:rsidP="00664332">
      <w:pPr>
        <w:pStyle w:val="Ttulo2"/>
        <w:spacing w:line="240" w:lineRule="auto"/>
        <w:jc w:val="both"/>
        <w:rPr>
          <w:rFonts w:ascii="Calibri" w:eastAsia="Aptos" w:hAnsi="Calibri" w:cs="Calibri"/>
          <w:b/>
          <w:bCs/>
          <w:sz w:val="36"/>
          <w:szCs w:val="36"/>
        </w:rPr>
      </w:pPr>
      <w:bookmarkStart w:id="2" w:name="_Toc208399294"/>
      <w:r>
        <w:rPr>
          <w:rFonts w:ascii="Calibri" w:eastAsia="Aptos" w:hAnsi="Calibri" w:cs="Calibri"/>
          <w:b/>
          <w:bCs/>
          <w:sz w:val="36"/>
          <w:szCs w:val="36"/>
        </w:rPr>
        <w:lastRenderedPageBreak/>
        <w:t>Summary</w:t>
      </w:r>
      <w:bookmarkEnd w:id="2"/>
    </w:p>
    <w:p w14:paraId="554E0BBD" w14:textId="77777777" w:rsidR="00DA6B02" w:rsidRPr="00664332" w:rsidRDefault="00DA6B02" w:rsidP="00DA6B02">
      <w:pPr>
        <w:spacing w:line="240" w:lineRule="auto"/>
        <w:jc w:val="both"/>
        <w:rPr>
          <w:rFonts w:ascii="Calibri" w:hAnsi="Calibri" w:cs="Calibri"/>
        </w:rPr>
      </w:pPr>
      <w:r w:rsidRPr="00664332">
        <w:rPr>
          <w:rFonts w:ascii="Calibri" w:hAnsi="Calibri" w:cs="Calibri"/>
        </w:rPr>
        <w:t>The project emerged as a response to common inefficiencies faced by companies in managing corporate travel. Many organizations lack centralized tools, leading to delays in approvals, poor visibility of expenses, and difficulties in controlling costs. This platform proposes a web-based system where:</w:t>
      </w:r>
    </w:p>
    <w:p w14:paraId="2E25370A" w14:textId="77777777" w:rsidR="00DA6B02" w:rsidRPr="00664332" w:rsidRDefault="00DA6B02" w:rsidP="00DA6B02">
      <w:pPr>
        <w:numPr>
          <w:ilvl w:val="0"/>
          <w:numId w:val="5"/>
        </w:numPr>
        <w:spacing w:line="240" w:lineRule="auto"/>
        <w:jc w:val="both"/>
        <w:rPr>
          <w:rFonts w:ascii="Calibri" w:hAnsi="Calibri" w:cs="Calibri"/>
        </w:rPr>
      </w:pPr>
      <w:r w:rsidRPr="00664332">
        <w:rPr>
          <w:rFonts w:ascii="Calibri" w:hAnsi="Calibri" w:cs="Calibri"/>
        </w:rPr>
        <w:t>Employees can request and book trips.</w:t>
      </w:r>
    </w:p>
    <w:p w14:paraId="64BD4B41" w14:textId="77777777" w:rsidR="00DA6B02" w:rsidRPr="00664332" w:rsidRDefault="00DA6B02" w:rsidP="00DA6B02">
      <w:pPr>
        <w:numPr>
          <w:ilvl w:val="0"/>
          <w:numId w:val="5"/>
        </w:numPr>
        <w:spacing w:line="240" w:lineRule="auto"/>
        <w:jc w:val="both"/>
        <w:rPr>
          <w:rFonts w:ascii="Calibri" w:hAnsi="Calibri" w:cs="Calibri"/>
        </w:rPr>
      </w:pPr>
      <w:r w:rsidRPr="00664332">
        <w:rPr>
          <w:rFonts w:ascii="Calibri" w:hAnsi="Calibri" w:cs="Calibri"/>
        </w:rPr>
        <w:t>Managers can approve expenses in real time.</w:t>
      </w:r>
    </w:p>
    <w:p w14:paraId="4CFCE789" w14:textId="77777777" w:rsidR="00DA6B02" w:rsidRPr="00664332" w:rsidRDefault="00DA6B02" w:rsidP="00DA6B02">
      <w:pPr>
        <w:numPr>
          <w:ilvl w:val="0"/>
          <w:numId w:val="5"/>
        </w:numPr>
        <w:spacing w:line="240" w:lineRule="auto"/>
        <w:jc w:val="both"/>
        <w:rPr>
          <w:rFonts w:ascii="Calibri" w:hAnsi="Calibri" w:cs="Calibri"/>
        </w:rPr>
      </w:pPr>
      <w:r w:rsidRPr="00664332">
        <w:rPr>
          <w:rFonts w:ascii="Calibri" w:hAnsi="Calibri" w:cs="Calibri"/>
        </w:rPr>
        <w:t>Administrators can generate analytical reports to support strategic decisions.</w:t>
      </w:r>
    </w:p>
    <w:p w14:paraId="1D4B5454" w14:textId="77777777" w:rsidR="00DA6B02" w:rsidRPr="00664332" w:rsidRDefault="00DA6B02" w:rsidP="00DA6B02">
      <w:pPr>
        <w:spacing w:line="240" w:lineRule="auto"/>
        <w:jc w:val="both"/>
        <w:rPr>
          <w:rFonts w:ascii="Calibri" w:hAnsi="Calibri" w:cs="Calibri"/>
        </w:rPr>
      </w:pPr>
      <w:r w:rsidRPr="00664332">
        <w:rPr>
          <w:rFonts w:ascii="Calibri" w:hAnsi="Calibri" w:cs="Calibri"/>
        </w:rPr>
        <w:t xml:space="preserve">The </w:t>
      </w:r>
      <w:r w:rsidRPr="00664332">
        <w:rPr>
          <w:rFonts w:ascii="Calibri" w:hAnsi="Calibri" w:cs="Calibri"/>
          <w:b/>
          <w:bCs/>
        </w:rPr>
        <w:t>objectives</w:t>
      </w:r>
      <w:r w:rsidRPr="00664332">
        <w:rPr>
          <w:rFonts w:ascii="Calibri" w:hAnsi="Calibri" w:cs="Calibri"/>
        </w:rPr>
        <w:t xml:space="preserve"> of the project are:</w:t>
      </w:r>
    </w:p>
    <w:p w14:paraId="6DEEE105" w14:textId="77777777" w:rsidR="00DA6B02" w:rsidRPr="00664332" w:rsidRDefault="00DA6B02" w:rsidP="00DA6B02">
      <w:pPr>
        <w:numPr>
          <w:ilvl w:val="0"/>
          <w:numId w:val="6"/>
        </w:numPr>
        <w:spacing w:line="240" w:lineRule="auto"/>
        <w:jc w:val="both"/>
        <w:rPr>
          <w:rFonts w:ascii="Calibri" w:hAnsi="Calibri" w:cs="Calibri"/>
        </w:rPr>
      </w:pPr>
      <w:r w:rsidRPr="00664332">
        <w:rPr>
          <w:rFonts w:ascii="Calibri" w:hAnsi="Calibri" w:cs="Calibri"/>
        </w:rPr>
        <w:t>To design a centralized platform for corporate travel requests and approvals.</w:t>
      </w:r>
    </w:p>
    <w:p w14:paraId="003B7A1A" w14:textId="77777777" w:rsidR="00DA6B02" w:rsidRPr="00664332" w:rsidRDefault="00DA6B02" w:rsidP="00DA6B02">
      <w:pPr>
        <w:numPr>
          <w:ilvl w:val="0"/>
          <w:numId w:val="6"/>
        </w:numPr>
        <w:spacing w:line="240" w:lineRule="auto"/>
        <w:jc w:val="both"/>
        <w:rPr>
          <w:rFonts w:ascii="Calibri" w:hAnsi="Calibri" w:cs="Calibri"/>
        </w:rPr>
      </w:pPr>
      <w:r w:rsidRPr="00664332">
        <w:rPr>
          <w:rFonts w:ascii="Calibri" w:hAnsi="Calibri" w:cs="Calibri"/>
        </w:rPr>
        <w:t>To improve transparency and control over travel-related expenses.</w:t>
      </w:r>
    </w:p>
    <w:p w14:paraId="04C7DF89" w14:textId="77777777" w:rsidR="00DA6B02" w:rsidRPr="00664332" w:rsidRDefault="00DA6B02" w:rsidP="00DA6B02">
      <w:pPr>
        <w:numPr>
          <w:ilvl w:val="0"/>
          <w:numId w:val="6"/>
        </w:numPr>
        <w:spacing w:line="240" w:lineRule="auto"/>
        <w:jc w:val="both"/>
        <w:rPr>
          <w:rFonts w:ascii="Calibri" w:hAnsi="Calibri" w:cs="Calibri"/>
        </w:rPr>
      </w:pPr>
      <w:r w:rsidRPr="00664332">
        <w:rPr>
          <w:rFonts w:ascii="Calibri" w:hAnsi="Calibri" w:cs="Calibri"/>
        </w:rPr>
        <w:t xml:space="preserve">To enhance user experience with a modern and intuitive </w:t>
      </w:r>
      <w:proofErr w:type="gramStart"/>
      <w:r w:rsidRPr="00664332">
        <w:rPr>
          <w:rFonts w:ascii="Calibri" w:hAnsi="Calibri" w:cs="Calibri"/>
        </w:rPr>
        <w:t>interface</w:t>
      </w:r>
      <w:proofErr w:type="gramEnd"/>
      <w:r w:rsidRPr="00664332">
        <w:rPr>
          <w:rFonts w:ascii="Calibri" w:hAnsi="Calibri" w:cs="Calibri"/>
        </w:rPr>
        <w:t>.</w:t>
      </w:r>
    </w:p>
    <w:p w14:paraId="02D74512" w14:textId="77777777" w:rsidR="00DA6B02" w:rsidRPr="00664332" w:rsidRDefault="00DA6B02" w:rsidP="00DA6B02">
      <w:pPr>
        <w:numPr>
          <w:ilvl w:val="0"/>
          <w:numId w:val="6"/>
        </w:numPr>
        <w:spacing w:line="240" w:lineRule="auto"/>
        <w:jc w:val="both"/>
        <w:rPr>
          <w:rFonts w:ascii="Calibri" w:hAnsi="Calibri" w:cs="Calibri"/>
        </w:rPr>
      </w:pPr>
      <w:r w:rsidRPr="00664332">
        <w:rPr>
          <w:rFonts w:ascii="Calibri" w:hAnsi="Calibri" w:cs="Calibri"/>
        </w:rPr>
        <w:t>To ensure scalability and data security aligned with professional standards.</w:t>
      </w:r>
    </w:p>
    <w:p w14:paraId="17816B2A" w14:textId="77777777" w:rsidR="00DA6B02" w:rsidRPr="00664332" w:rsidRDefault="00DA6B02" w:rsidP="00DA6B02">
      <w:pPr>
        <w:spacing w:line="240" w:lineRule="auto"/>
        <w:jc w:val="both"/>
        <w:rPr>
          <w:rFonts w:ascii="Calibri" w:hAnsi="Calibri" w:cs="Calibri"/>
        </w:rPr>
      </w:pPr>
      <w:r w:rsidRPr="00664332">
        <w:rPr>
          <w:rFonts w:ascii="Calibri" w:hAnsi="Calibri" w:cs="Calibri"/>
        </w:rPr>
        <w:t xml:space="preserve">The </w:t>
      </w:r>
      <w:r w:rsidRPr="00664332">
        <w:rPr>
          <w:rFonts w:ascii="Calibri" w:hAnsi="Calibri" w:cs="Calibri"/>
          <w:b/>
          <w:bCs/>
        </w:rPr>
        <w:t>methodology</w:t>
      </w:r>
      <w:r w:rsidRPr="00664332">
        <w:rPr>
          <w:rFonts w:ascii="Calibri" w:hAnsi="Calibri" w:cs="Calibri"/>
        </w:rPr>
        <w:t xml:space="preserve"> applied follows </w:t>
      </w:r>
      <w:proofErr w:type="gramStart"/>
      <w:r w:rsidRPr="00664332">
        <w:rPr>
          <w:rFonts w:ascii="Calibri" w:hAnsi="Calibri" w:cs="Calibri"/>
        </w:rPr>
        <w:t>an 18</w:t>
      </w:r>
      <w:proofErr w:type="gramEnd"/>
      <w:r w:rsidRPr="00664332">
        <w:rPr>
          <w:rFonts w:ascii="Calibri" w:hAnsi="Calibri" w:cs="Calibri"/>
        </w:rPr>
        <w:t>-week plan, divided into three phases:</w:t>
      </w:r>
    </w:p>
    <w:p w14:paraId="5AF8F095" w14:textId="77777777" w:rsidR="00DA6B02" w:rsidRPr="00664332" w:rsidRDefault="00DA6B02" w:rsidP="00DA6B02">
      <w:pPr>
        <w:numPr>
          <w:ilvl w:val="0"/>
          <w:numId w:val="7"/>
        </w:numPr>
        <w:spacing w:line="240" w:lineRule="auto"/>
        <w:jc w:val="both"/>
        <w:rPr>
          <w:rFonts w:ascii="Calibri" w:hAnsi="Calibri" w:cs="Calibri"/>
        </w:rPr>
      </w:pPr>
      <w:r w:rsidRPr="00664332">
        <w:rPr>
          <w:rFonts w:ascii="Calibri" w:hAnsi="Calibri" w:cs="Calibri"/>
          <w:b/>
          <w:bCs/>
        </w:rPr>
        <w:t>Phase 1: Project definition</w:t>
      </w:r>
      <w:r w:rsidRPr="00664332">
        <w:rPr>
          <w:rFonts w:ascii="Calibri" w:hAnsi="Calibri" w:cs="Calibri"/>
        </w:rPr>
        <w:t xml:space="preserve"> (requirements, roles, initial design).</w:t>
      </w:r>
    </w:p>
    <w:p w14:paraId="1B327B70" w14:textId="77777777" w:rsidR="00DA6B02" w:rsidRPr="00664332" w:rsidRDefault="00DA6B02" w:rsidP="00DA6B02">
      <w:pPr>
        <w:numPr>
          <w:ilvl w:val="0"/>
          <w:numId w:val="7"/>
        </w:numPr>
        <w:spacing w:line="240" w:lineRule="auto"/>
        <w:jc w:val="both"/>
        <w:rPr>
          <w:rFonts w:ascii="Calibri" w:hAnsi="Calibri" w:cs="Calibri"/>
        </w:rPr>
      </w:pPr>
      <w:r w:rsidRPr="00664332">
        <w:rPr>
          <w:rFonts w:ascii="Calibri" w:hAnsi="Calibri" w:cs="Calibri"/>
          <w:b/>
          <w:bCs/>
        </w:rPr>
        <w:t>Phase 2: Development and integration</w:t>
      </w:r>
      <w:r w:rsidRPr="00664332">
        <w:rPr>
          <w:rFonts w:ascii="Calibri" w:hAnsi="Calibri" w:cs="Calibri"/>
        </w:rPr>
        <w:t xml:space="preserve"> (system implementation, security, and usability).</w:t>
      </w:r>
    </w:p>
    <w:p w14:paraId="7AB629E3" w14:textId="77777777" w:rsidR="00DA6B02" w:rsidRPr="00664332" w:rsidRDefault="00DA6B02" w:rsidP="00DA6B02">
      <w:pPr>
        <w:numPr>
          <w:ilvl w:val="0"/>
          <w:numId w:val="7"/>
        </w:numPr>
        <w:spacing w:line="240" w:lineRule="auto"/>
        <w:jc w:val="both"/>
        <w:rPr>
          <w:rFonts w:ascii="Calibri" w:hAnsi="Calibri" w:cs="Calibri"/>
        </w:rPr>
      </w:pPr>
      <w:r w:rsidRPr="00664332">
        <w:rPr>
          <w:rFonts w:ascii="Calibri" w:hAnsi="Calibri" w:cs="Calibri"/>
          <w:b/>
          <w:bCs/>
        </w:rPr>
        <w:t>Phase 3: Testing and delivery</w:t>
      </w:r>
      <w:r w:rsidRPr="00664332">
        <w:rPr>
          <w:rFonts w:ascii="Calibri" w:hAnsi="Calibri" w:cs="Calibri"/>
        </w:rPr>
        <w:t xml:space="preserve"> (validation, adjustments, and deployment).</w:t>
      </w:r>
    </w:p>
    <w:p w14:paraId="3971DE21" w14:textId="77777777" w:rsidR="00DA6B02" w:rsidRPr="00664332" w:rsidRDefault="00DA6B02" w:rsidP="00DA6B02">
      <w:pPr>
        <w:spacing w:line="240" w:lineRule="auto"/>
        <w:jc w:val="both"/>
        <w:rPr>
          <w:rFonts w:ascii="Calibri" w:hAnsi="Calibri" w:cs="Calibri"/>
        </w:rPr>
      </w:pPr>
      <w:r w:rsidRPr="00664332">
        <w:rPr>
          <w:rFonts w:ascii="Calibri" w:hAnsi="Calibri" w:cs="Calibri"/>
        </w:rPr>
        <w:t>Resources considered include digital infrastructure, collaborative tools, and iterative reviews. Potential challenges such as time limitations or technical constraints were identified, and contingency measures were proposed, including task prioritization and modular design.</w:t>
      </w:r>
    </w:p>
    <w:p w14:paraId="60636AC8" w14:textId="77777777" w:rsidR="00DA6B02" w:rsidRPr="00664332" w:rsidRDefault="00DA6B02" w:rsidP="00DA6B02">
      <w:pPr>
        <w:spacing w:line="240" w:lineRule="auto"/>
        <w:jc w:val="both"/>
        <w:rPr>
          <w:rFonts w:ascii="Calibri" w:hAnsi="Calibri" w:cs="Calibri"/>
        </w:rPr>
      </w:pPr>
      <w:r w:rsidRPr="00664332">
        <w:rPr>
          <w:rFonts w:ascii="Calibri" w:hAnsi="Calibri" w:cs="Calibri"/>
        </w:rPr>
        <w:t xml:space="preserve">The </w:t>
      </w:r>
      <w:r w:rsidRPr="00664332">
        <w:rPr>
          <w:rFonts w:ascii="Calibri" w:hAnsi="Calibri" w:cs="Calibri"/>
          <w:b/>
          <w:bCs/>
        </w:rPr>
        <w:t>evidence</w:t>
      </w:r>
      <w:r w:rsidRPr="00664332">
        <w:rPr>
          <w:rFonts w:ascii="Calibri" w:hAnsi="Calibri" w:cs="Calibri"/>
        </w:rPr>
        <w:t xml:space="preserve"> of project development includes requirement documents, prototypes, progress reports, and final testing results, all of which demonstrate the achievement of objectives and competencies.</w:t>
      </w:r>
    </w:p>
    <w:p w14:paraId="0B00A62F" w14:textId="77777777" w:rsidR="00664332" w:rsidRDefault="00664332" w:rsidP="00664332">
      <w:pPr>
        <w:spacing w:line="240" w:lineRule="auto"/>
        <w:jc w:val="both"/>
        <w:rPr>
          <w:rFonts w:ascii="Calibri" w:hAnsi="Calibri" w:cs="Calibri"/>
        </w:rPr>
      </w:pPr>
    </w:p>
    <w:p w14:paraId="11B0948C" w14:textId="77777777" w:rsidR="00EB6FA3" w:rsidRDefault="00EB6FA3">
      <w:pPr>
        <w:rPr>
          <w:rFonts w:ascii="Calibri" w:eastAsia="Aptos" w:hAnsi="Calibri" w:cs="Calibri"/>
          <w:b/>
          <w:bCs/>
          <w:color w:val="0F4761" w:themeColor="accent1" w:themeShade="BF"/>
          <w:sz w:val="36"/>
          <w:szCs w:val="36"/>
        </w:rPr>
      </w:pPr>
      <w:r>
        <w:rPr>
          <w:rFonts w:ascii="Calibri" w:eastAsia="Aptos" w:hAnsi="Calibri" w:cs="Calibri"/>
          <w:b/>
          <w:bCs/>
          <w:sz w:val="36"/>
          <w:szCs w:val="36"/>
        </w:rPr>
        <w:br w:type="page"/>
      </w:r>
    </w:p>
    <w:p w14:paraId="20B7AD65" w14:textId="0F06C497" w:rsidR="00664332" w:rsidRPr="000C3CB5" w:rsidRDefault="00DA6B02" w:rsidP="00664332">
      <w:pPr>
        <w:pStyle w:val="Ttulo2"/>
        <w:spacing w:line="240" w:lineRule="auto"/>
        <w:jc w:val="both"/>
        <w:rPr>
          <w:rFonts w:ascii="Calibri" w:eastAsia="Aptos" w:hAnsi="Calibri" w:cs="Calibri"/>
          <w:b/>
          <w:bCs/>
          <w:sz w:val="36"/>
          <w:szCs w:val="36"/>
        </w:rPr>
      </w:pPr>
      <w:bookmarkStart w:id="3" w:name="_Toc208399295"/>
      <w:r>
        <w:rPr>
          <w:rFonts w:ascii="Calibri" w:eastAsia="Aptos" w:hAnsi="Calibri" w:cs="Calibri"/>
          <w:b/>
          <w:bCs/>
          <w:sz w:val="36"/>
          <w:szCs w:val="36"/>
        </w:rPr>
        <w:lastRenderedPageBreak/>
        <w:t>Individual Conclusion</w:t>
      </w:r>
      <w:bookmarkEnd w:id="3"/>
    </w:p>
    <w:p w14:paraId="704BF221" w14:textId="77777777" w:rsidR="00DA6B02" w:rsidRPr="00664332" w:rsidRDefault="00DA6B02" w:rsidP="00DA6B02">
      <w:pPr>
        <w:spacing w:line="240" w:lineRule="auto"/>
        <w:jc w:val="both"/>
        <w:rPr>
          <w:rFonts w:ascii="Calibri" w:hAnsi="Calibri" w:cs="Calibri"/>
        </w:rPr>
      </w:pPr>
      <w:r w:rsidRPr="00664332">
        <w:rPr>
          <w:rFonts w:ascii="Calibri" w:hAnsi="Calibri" w:cs="Calibri"/>
        </w:rPr>
        <w:t>From a personal perspective, this project allowed me to connect academic training with real business needs, reinforcing both technical and professional competencies. Skills such as requirement analysis, system design, and collaborative teamwork were essential throughout the process. Moreover, the project reflects my professional interests in software development, business solutions, and digital transformation, as it directly addresses challenges faced by modern organizations.</w:t>
      </w:r>
    </w:p>
    <w:p w14:paraId="2C94E123" w14:textId="77777777" w:rsidR="00DA6B02" w:rsidRPr="00664332" w:rsidRDefault="00DA6B02" w:rsidP="00DA6B02">
      <w:pPr>
        <w:spacing w:line="240" w:lineRule="auto"/>
        <w:jc w:val="both"/>
        <w:rPr>
          <w:rFonts w:ascii="Calibri" w:hAnsi="Calibri" w:cs="Calibri"/>
        </w:rPr>
      </w:pPr>
      <w:r w:rsidRPr="00664332">
        <w:rPr>
          <w:rFonts w:ascii="Calibri" w:hAnsi="Calibri" w:cs="Calibri"/>
        </w:rPr>
        <w:t>I conclude that the project not only strengthened my ability to apply technical knowledge but also highlighted the importance of aligning solutions with organizational strategy, cost efficiency, and user experience. This alignment represents a key competence in the professional field of Computer Engineering.</w:t>
      </w:r>
    </w:p>
    <w:p w14:paraId="4183CF76" w14:textId="41F1B224" w:rsidR="00664332" w:rsidRPr="004D4BF3" w:rsidRDefault="00664332" w:rsidP="00664332">
      <w:pPr>
        <w:spacing w:line="240" w:lineRule="auto"/>
        <w:rPr>
          <w:rFonts w:ascii="Calibri" w:hAnsi="Calibri" w:cs="Calibri"/>
        </w:rPr>
      </w:pPr>
    </w:p>
    <w:p w14:paraId="78BABE8D" w14:textId="77777777" w:rsidR="00664332" w:rsidRDefault="00664332" w:rsidP="00664332">
      <w:pPr>
        <w:spacing w:line="240" w:lineRule="auto"/>
        <w:jc w:val="both"/>
        <w:rPr>
          <w:rFonts w:ascii="Calibri" w:hAnsi="Calibri" w:cs="Calibri"/>
        </w:rPr>
      </w:pPr>
    </w:p>
    <w:p w14:paraId="33422D47" w14:textId="037A707A" w:rsidR="00664332" w:rsidRPr="000C3CB5" w:rsidRDefault="00DA6B02" w:rsidP="00664332">
      <w:pPr>
        <w:pStyle w:val="Ttulo2"/>
        <w:spacing w:line="240" w:lineRule="auto"/>
        <w:jc w:val="both"/>
        <w:rPr>
          <w:rFonts w:ascii="Calibri" w:eastAsia="Aptos" w:hAnsi="Calibri" w:cs="Calibri"/>
          <w:b/>
          <w:bCs/>
          <w:sz w:val="36"/>
          <w:szCs w:val="36"/>
        </w:rPr>
      </w:pPr>
      <w:bookmarkStart w:id="4" w:name="_Toc208399296"/>
      <w:r>
        <w:rPr>
          <w:rFonts w:ascii="Calibri" w:eastAsia="Aptos" w:hAnsi="Calibri" w:cs="Calibri"/>
          <w:b/>
          <w:bCs/>
          <w:sz w:val="36"/>
          <w:szCs w:val="36"/>
        </w:rPr>
        <w:t>Closing Thought</w:t>
      </w:r>
      <w:bookmarkEnd w:id="4"/>
    </w:p>
    <w:p w14:paraId="7A2B17DB" w14:textId="77777777" w:rsidR="00DA6B02" w:rsidRPr="00664332" w:rsidRDefault="00DA6B02" w:rsidP="00DA6B02">
      <w:pPr>
        <w:spacing w:line="240" w:lineRule="auto"/>
        <w:jc w:val="both"/>
        <w:rPr>
          <w:rFonts w:ascii="Calibri" w:hAnsi="Calibri" w:cs="Calibri"/>
        </w:rPr>
      </w:pPr>
      <w:r w:rsidRPr="00664332">
        <w:rPr>
          <w:rFonts w:ascii="Calibri" w:hAnsi="Calibri" w:cs="Calibri"/>
          <w:lang w:val="en-US"/>
        </w:rPr>
        <w:t>The Corporate Travel Management Platform demonstrates that technological innovation can have a direct impact on business efficiency and organizational competitiveness. Its feasibility within the scope of the course confirms that projects with practical applications can be developed effectively when combining planning, methodology, and professional discipline.</w:t>
      </w:r>
    </w:p>
    <w:p w14:paraId="748EB3E5" w14:textId="29334A7F" w:rsidR="00664332" w:rsidRPr="004D4BF3" w:rsidRDefault="00DA6B02" w:rsidP="00DB1639">
      <w:pPr>
        <w:spacing w:line="240" w:lineRule="auto"/>
        <w:jc w:val="both"/>
        <w:rPr>
          <w:rFonts w:ascii="Calibri" w:hAnsi="Calibri" w:cs="Calibri"/>
        </w:rPr>
      </w:pPr>
      <w:r w:rsidRPr="00664332">
        <w:rPr>
          <w:rFonts w:ascii="Calibri" w:hAnsi="Calibri" w:cs="Calibri"/>
          <w:lang w:val="en-US"/>
        </w:rPr>
        <w:t>The experience gained is highly valuable for my future career, as it not only strengthens my technical abilities but also reinforces the relevance of building solutions that integrate academic knowledge with organizational benefits. This project represents both a personal and professional milestone, laying the foundation for future contributions in the field of information systems and business innovation.</w:t>
      </w:r>
    </w:p>
    <w:sectPr w:rsidR="00664332" w:rsidRPr="004D4BF3" w:rsidSect="00AA168B">
      <w:headerReference w:type="default" r:id="rId9"/>
      <w:footerReference w:type="default" r:id="rId10"/>
      <w:foot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80389" w14:textId="77777777" w:rsidR="00C30A5F" w:rsidRDefault="00C30A5F" w:rsidP="00AA168B">
      <w:pPr>
        <w:spacing w:after="0" w:line="240" w:lineRule="auto"/>
      </w:pPr>
      <w:r>
        <w:separator/>
      </w:r>
    </w:p>
  </w:endnote>
  <w:endnote w:type="continuationSeparator" w:id="0">
    <w:p w14:paraId="3A46F2CF" w14:textId="77777777" w:rsidR="00C30A5F" w:rsidRDefault="00C30A5F" w:rsidP="00AA1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442776"/>
      <w:docPartObj>
        <w:docPartGallery w:val="Page Numbers (Bottom of Page)"/>
        <w:docPartUnique/>
      </w:docPartObj>
    </w:sdtPr>
    <w:sdtContent>
      <w:p w14:paraId="56BA4D44" w14:textId="57BA4303" w:rsidR="00152F2B" w:rsidRDefault="00152F2B">
        <w:pPr>
          <w:pStyle w:val="Piedepgina"/>
          <w:jc w:val="right"/>
        </w:pPr>
        <w:r>
          <w:fldChar w:fldCharType="begin"/>
        </w:r>
        <w:r>
          <w:instrText>PAGE   \* MERGEFORMAT</w:instrText>
        </w:r>
        <w:r>
          <w:fldChar w:fldCharType="separate"/>
        </w:r>
        <w:r>
          <w:t>2</w:t>
        </w:r>
        <w:r>
          <w:fldChar w:fldCharType="end"/>
        </w:r>
      </w:p>
    </w:sdtContent>
  </w:sdt>
  <w:p w14:paraId="77268AE6" w14:textId="4CF40CD0" w:rsidR="00152F2B" w:rsidRPr="00E2475D" w:rsidRDefault="00A905C7" w:rsidP="00A905C7">
    <w:pPr>
      <w:pStyle w:val="Sinespaciado"/>
      <w:rPr>
        <w:rFonts w:ascii="Calibri" w:hAnsi="Calibri" w:cs="Calibri"/>
        <w:b/>
        <w:bCs/>
        <w:color w:val="595959" w:themeColor="text1" w:themeTint="A6"/>
        <w:sz w:val="24"/>
        <w:szCs w:val="24"/>
        <w:lang w:val="en-US"/>
      </w:rPr>
    </w:pPr>
    <w:r w:rsidRPr="00E2475D">
      <w:rPr>
        <w:rFonts w:ascii="Calibri" w:hAnsi="Calibri" w:cs="Calibri"/>
        <w:b/>
        <w:bCs/>
        <w:color w:val="595959" w:themeColor="text1" w:themeTint="A6"/>
        <w:sz w:val="24"/>
        <w:szCs w:val="24"/>
        <w:lang w:val="en-US"/>
      </w:rPr>
      <w:t>Duoc UC Sede Maipú - Escuela de Informática y Telecomunicaciones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79E7" w14:textId="2D518BE5" w:rsidR="00094A67" w:rsidRPr="00E2475D" w:rsidRDefault="00E2475D" w:rsidP="00E2475D">
    <w:pPr>
      <w:pStyle w:val="Sinespaciado"/>
      <w:rPr>
        <w:rFonts w:ascii="Calibri" w:hAnsi="Calibri" w:cs="Calibri"/>
        <w:b/>
        <w:bCs/>
        <w:color w:val="595959" w:themeColor="text1" w:themeTint="A6"/>
        <w:sz w:val="24"/>
        <w:szCs w:val="24"/>
        <w:lang w:val="en-US"/>
      </w:rPr>
    </w:pPr>
    <w:r w:rsidRPr="00E2475D">
      <w:rPr>
        <w:rFonts w:ascii="Calibri" w:hAnsi="Calibri" w:cs="Calibri"/>
        <w:b/>
        <w:bCs/>
        <w:color w:val="595959" w:themeColor="text1" w:themeTint="A6"/>
        <w:sz w:val="24"/>
        <w:szCs w:val="24"/>
        <w:lang w:val="en-US"/>
      </w:rPr>
      <w:t>Duoc UC Sede Maipú - Escuela de Informática y Telecomunicaciones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933A9" w14:textId="77777777" w:rsidR="00C30A5F" w:rsidRDefault="00C30A5F" w:rsidP="00AA168B">
      <w:pPr>
        <w:spacing w:after="0" w:line="240" w:lineRule="auto"/>
      </w:pPr>
      <w:r>
        <w:separator/>
      </w:r>
    </w:p>
  </w:footnote>
  <w:footnote w:type="continuationSeparator" w:id="0">
    <w:p w14:paraId="1DFE1A87" w14:textId="77777777" w:rsidR="00C30A5F" w:rsidRDefault="00C30A5F" w:rsidP="00AA1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8BE58" w14:textId="5131B700" w:rsidR="00AA168B" w:rsidRDefault="00D61279">
    <w:pPr>
      <w:pStyle w:val="Encabezado"/>
    </w:pPr>
    <w:r>
      <w:rPr>
        <w:noProof/>
      </w:rPr>
      <w:drawing>
        <wp:anchor distT="0" distB="0" distL="114300" distR="114300" simplePos="0" relativeHeight="251658240" behindDoc="1" locked="0" layoutInCell="1" allowOverlap="1" wp14:anchorId="17DC0EAF" wp14:editId="61737311">
          <wp:simplePos x="0" y="0"/>
          <wp:positionH relativeFrom="margin">
            <wp:align>left</wp:align>
          </wp:positionH>
          <wp:positionV relativeFrom="paragraph">
            <wp:posOffset>-349250</wp:posOffset>
          </wp:positionV>
          <wp:extent cx="2819400" cy="704850"/>
          <wp:effectExtent l="0" t="0" r="0" b="0"/>
          <wp:wrapTight wrapText="bothSides">
            <wp:wrapPolygon edited="0">
              <wp:start x="0" y="0"/>
              <wp:lineTo x="0" y="21016"/>
              <wp:lineTo x="21454" y="21016"/>
              <wp:lineTo x="21454" y="0"/>
              <wp:lineTo x="0" y="0"/>
            </wp:wrapPolygon>
          </wp:wrapTight>
          <wp:docPr id="1400713184" name="Imagen 3"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13184" name="Imagen 3" descr="Imagen que contiene 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94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2387B"/>
    <w:multiLevelType w:val="hybridMultilevel"/>
    <w:tmpl w:val="60E0D646"/>
    <w:lvl w:ilvl="0" w:tplc="D5B6652C">
      <w:start w:val="1"/>
      <w:numFmt w:val="bullet"/>
      <w:lvlText w:val=""/>
      <w:lvlJc w:val="left"/>
      <w:pPr>
        <w:ind w:left="720" w:hanging="360"/>
      </w:pPr>
      <w:rPr>
        <w:rFonts w:ascii="Symbol" w:hAnsi="Symbol" w:hint="default"/>
      </w:rPr>
    </w:lvl>
    <w:lvl w:ilvl="1" w:tplc="E7F076F2">
      <w:start w:val="1"/>
      <w:numFmt w:val="bullet"/>
      <w:lvlText w:val="o"/>
      <w:lvlJc w:val="left"/>
      <w:pPr>
        <w:ind w:left="1440" w:hanging="360"/>
      </w:pPr>
      <w:rPr>
        <w:rFonts w:ascii="Courier New" w:hAnsi="Courier New" w:hint="default"/>
      </w:rPr>
    </w:lvl>
    <w:lvl w:ilvl="2" w:tplc="B0427124">
      <w:start w:val="1"/>
      <w:numFmt w:val="bullet"/>
      <w:lvlText w:val=""/>
      <w:lvlJc w:val="left"/>
      <w:pPr>
        <w:ind w:left="2160" w:hanging="360"/>
      </w:pPr>
      <w:rPr>
        <w:rFonts w:ascii="Wingdings" w:hAnsi="Wingdings" w:hint="default"/>
      </w:rPr>
    </w:lvl>
    <w:lvl w:ilvl="3" w:tplc="027E1514">
      <w:start w:val="1"/>
      <w:numFmt w:val="bullet"/>
      <w:lvlText w:val=""/>
      <w:lvlJc w:val="left"/>
      <w:pPr>
        <w:ind w:left="2880" w:hanging="360"/>
      </w:pPr>
      <w:rPr>
        <w:rFonts w:ascii="Symbol" w:hAnsi="Symbol" w:hint="default"/>
      </w:rPr>
    </w:lvl>
    <w:lvl w:ilvl="4" w:tplc="F0D82E7A">
      <w:start w:val="1"/>
      <w:numFmt w:val="bullet"/>
      <w:lvlText w:val="o"/>
      <w:lvlJc w:val="left"/>
      <w:pPr>
        <w:ind w:left="3600" w:hanging="360"/>
      </w:pPr>
      <w:rPr>
        <w:rFonts w:ascii="Courier New" w:hAnsi="Courier New" w:hint="default"/>
      </w:rPr>
    </w:lvl>
    <w:lvl w:ilvl="5" w:tplc="515CAA6E">
      <w:start w:val="1"/>
      <w:numFmt w:val="bullet"/>
      <w:lvlText w:val=""/>
      <w:lvlJc w:val="left"/>
      <w:pPr>
        <w:ind w:left="4320" w:hanging="360"/>
      </w:pPr>
      <w:rPr>
        <w:rFonts w:ascii="Wingdings" w:hAnsi="Wingdings" w:hint="default"/>
      </w:rPr>
    </w:lvl>
    <w:lvl w:ilvl="6" w:tplc="B7D64370">
      <w:start w:val="1"/>
      <w:numFmt w:val="bullet"/>
      <w:lvlText w:val=""/>
      <w:lvlJc w:val="left"/>
      <w:pPr>
        <w:ind w:left="5040" w:hanging="360"/>
      </w:pPr>
      <w:rPr>
        <w:rFonts w:ascii="Symbol" w:hAnsi="Symbol" w:hint="default"/>
      </w:rPr>
    </w:lvl>
    <w:lvl w:ilvl="7" w:tplc="B2AA9498">
      <w:start w:val="1"/>
      <w:numFmt w:val="bullet"/>
      <w:lvlText w:val="o"/>
      <w:lvlJc w:val="left"/>
      <w:pPr>
        <w:ind w:left="5760" w:hanging="360"/>
      </w:pPr>
      <w:rPr>
        <w:rFonts w:ascii="Courier New" w:hAnsi="Courier New" w:hint="default"/>
      </w:rPr>
    </w:lvl>
    <w:lvl w:ilvl="8" w:tplc="0712B79A">
      <w:start w:val="1"/>
      <w:numFmt w:val="bullet"/>
      <w:lvlText w:val=""/>
      <w:lvlJc w:val="left"/>
      <w:pPr>
        <w:ind w:left="6480" w:hanging="360"/>
      </w:pPr>
      <w:rPr>
        <w:rFonts w:ascii="Wingdings" w:hAnsi="Wingdings" w:hint="default"/>
      </w:rPr>
    </w:lvl>
  </w:abstractNum>
  <w:abstractNum w:abstractNumId="1" w15:restartNumberingAfterBreak="0">
    <w:nsid w:val="21EE1178"/>
    <w:multiLevelType w:val="hybridMultilevel"/>
    <w:tmpl w:val="A05C9952"/>
    <w:lvl w:ilvl="0" w:tplc="4464FF22">
      <w:start w:val="1"/>
      <w:numFmt w:val="bullet"/>
      <w:lvlText w:val=""/>
      <w:lvlJc w:val="left"/>
      <w:pPr>
        <w:ind w:left="720" w:hanging="360"/>
      </w:pPr>
      <w:rPr>
        <w:rFonts w:ascii="Symbol" w:hAnsi="Symbol" w:hint="default"/>
      </w:rPr>
    </w:lvl>
    <w:lvl w:ilvl="1" w:tplc="64F4445A">
      <w:start w:val="1"/>
      <w:numFmt w:val="bullet"/>
      <w:lvlText w:val="o"/>
      <w:lvlJc w:val="left"/>
      <w:pPr>
        <w:ind w:left="1440" w:hanging="360"/>
      </w:pPr>
      <w:rPr>
        <w:rFonts w:ascii="Courier New" w:hAnsi="Courier New" w:hint="default"/>
      </w:rPr>
    </w:lvl>
    <w:lvl w:ilvl="2" w:tplc="A51CBDC4">
      <w:start w:val="1"/>
      <w:numFmt w:val="bullet"/>
      <w:lvlText w:val=""/>
      <w:lvlJc w:val="left"/>
      <w:pPr>
        <w:ind w:left="2160" w:hanging="360"/>
      </w:pPr>
      <w:rPr>
        <w:rFonts w:ascii="Wingdings" w:hAnsi="Wingdings" w:hint="default"/>
      </w:rPr>
    </w:lvl>
    <w:lvl w:ilvl="3" w:tplc="997A8CF2">
      <w:start w:val="1"/>
      <w:numFmt w:val="bullet"/>
      <w:lvlText w:val=""/>
      <w:lvlJc w:val="left"/>
      <w:pPr>
        <w:ind w:left="2880" w:hanging="360"/>
      </w:pPr>
      <w:rPr>
        <w:rFonts w:ascii="Symbol" w:hAnsi="Symbol" w:hint="default"/>
      </w:rPr>
    </w:lvl>
    <w:lvl w:ilvl="4" w:tplc="87041FDC">
      <w:start w:val="1"/>
      <w:numFmt w:val="bullet"/>
      <w:lvlText w:val="o"/>
      <w:lvlJc w:val="left"/>
      <w:pPr>
        <w:ind w:left="3600" w:hanging="360"/>
      </w:pPr>
      <w:rPr>
        <w:rFonts w:ascii="Courier New" w:hAnsi="Courier New" w:hint="default"/>
      </w:rPr>
    </w:lvl>
    <w:lvl w:ilvl="5" w:tplc="965021E6">
      <w:start w:val="1"/>
      <w:numFmt w:val="bullet"/>
      <w:lvlText w:val=""/>
      <w:lvlJc w:val="left"/>
      <w:pPr>
        <w:ind w:left="4320" w:hanging="360"/>
      </w:pPr>
      <w:rPr>
        <w:rFonts w:ascii="Wingdings" w:hAnsi="Wingdings" w:hint="default"/>
      </w:rPr>
    </w:lvl>
    <w:lvl w:ilvl="6" w:tplc="D304DD8A">
      <w:start w:val="1"/>
      <w:numFmt w:val="bullet"/>
      <w:lvlText w:val=""/>
      <w:lvlJc w:val="left"/>
      <w:pPr>
        <w:ind w:left="5040" w:hanging="360"/>
      </w:pPr>
      <w:rPr>
        <w:rFonts w:ascii="Symbol" w:hAnsi="Symbol" w:hint="default"/>
      </w:rPr>
    </w:lvl>
    <w:lvl w:ilvl="7" w:tplc="87B487C6">
      <w:start w:val="1"/>
      <w:numFmt w:val="bullet"/>
      <w:lvlText w:val="o"/>
      <w:lvlJc w:val="left"/>
      <w:pPr>
        <w:ind w:left="5760" w:hanging="360"/>
      </w:pPr>
      <w:rPr>
        <w:rFonts w:ascii="Courier New" w:hAnsi="Courier New" w:hint="default"/>
      </w:rPr>
    </w:lvl>
    <w:lvl w:ilvl="8" w:tplc="37C4ADEA">
      <w:start w:val="1"/>
      <w:numFmt w:val="bullet"/>
      <w:lvlText w:val=""/>
      <w:lvlJc w:val="left"/>
      <w:pPr>
        <w:ind w:left="6480" w:hanging="360"/>
      </w:pPr>
      <w:rPr>
        <w:rFonts w:ascii="Wingdings" w:hAnsi="Wingdings" w:hint="default"/>
      </w:rPr>
    </w:lvl>
  </w:abstractNum>
  <w:abstractNum w:abstractNumId="2" w15:restartNumberingAfterBreak="0">
    <w:nsid w:val="4DA923DE"/>
    <w:multiLevelType w:val="hybridMultilevel"/>
    <w:tmpl w:val="7C822056"/>
    <w:lvl w:ilvl="0" w:tplc="E16ED296">
      <w:start w:val="1"/>
      <w:numFmt w:val="bullet"/>
      <w:lvlText w:val=""/>
      <w:lvlJc w:val="left"/>
      <w:pPr>
        <w:ind w:left="720" w:hanging="360"/>
      </w:pPr>
      <w:rPr>
        <w:rFonts w:ascii="Symbol" w:hAnsi="Symbol" w:hint="default"/>
      </w:rPr>
    </w:lvl>
    <w:lvl w:ilvl="1" w:tplc="70E22D7E">
      <w:start w:val="1"/>
      <w:numFmt w:val="bullet"/>
      <w:lvlText w:val="o"/>
      <w:lvlJc w:val="left"/>
      <w:pPr>
        <w:ind w:left="1440" w:hanging="360"/>
      </w:pPr>
      <w:rPr>
        <w:rFonts w:ascii="Courier New" w:hAnsi="Courier New" w:hint="default"/>
      </w:rPr>
    </w:lvl>
    <w:lvl w:ilvl="2" w:tplc="B9B03372">
      <w:start w:val="1"/>
      <w:numFmt w:val="bullet"/>
      <w:lvlText w:val=""/>
      <w:lvlJc w:val="left"/>
      <w:pPr>
        <w:ind w:left="2160" w:hanging="360"/>
      </w:pPr>
      <w:rPr>
        <w:rFonts w:ascii="Wingdings" w:hAnsi="Wingdings" w:hint="default"/>
      </w:rPr>
    </w:lvl>
    <w:lvl w:ilvl="3" w:tplc="0B1EDB5C">
      <w:start w:val="1"/>
      <w:numFmt w:val="bullet"/>
      <w:lvlText w:val=""/>
      <w:lvlJc w:val="left"/>
      <w:pPr>
        <w:ind w:left="2880" w:hanging="360"/>
      </w:pPr>
      <w:rPr>
        <w:rFonts w:ascii="Symbol" w:hAnsi="Symbol" w:hint="default"/>
      </w:rPr>
    </w:lvl>
    <w:lvl w:ilvl="4" w:tplc="F940CA54">
      <w:start w:val="1"/>
      <w:numFmt w:val="bullet"/>
      <w:lvlText w:val="o"/>
      <w:lvlJc w:val="left"/>
      <w:pPr>
        <w:ind w:left="3600" w:hanging="360"/>
      </w:pPr>
      <w:rPr>
        <w:rFonts w:ascii="Courier New" w:hAnsi="Courier New" w:hint="default"/>
      </w:rPr>
    </w:lvl>
    <w:lvl w:ilvl="5" w:tplc="79F88C64">
      <w:start w:val="1"/>
      <w:numFmt w:val="bullet"/>
      <w:lvlText w:val=""/>
      <w:lvlJc w:val="left"/>
      <w:pPr>
        <w:ind w:left="4320" w:hanging="360"/>
      </w:pPr>
      <w:rPr>
        <w:rFonts w:ascii="Wingdings" w:hAnsi="Wingdings" w:hint="default"/>
      </w:rPr>
    </w:lvl>
    <w:lvl w:ilvl="6" w:tplc="798C6CA2">
      <w:start w:val="1"/>
      <w:numFmt w:val="bullet"/>
      <w:lvlText w:val=""/>
      <w:lvlJc w:val="left"/>
      <w:pPr>
        <w:ind w:left="5040" w:hanging="360"/>
      </w:pPr>
      <w:rPr>
        <w:rFonts w:ascii="Symbol" w:hAnsi="Symbol" w:hint="default"/>
      </w:rPr>
    </w:lvl>
    <w:lvl w:ilvl="7" w:tplc="FE162E0C">
      <w:start w:val="1"/>
      <w:numFmt w:val="bullet"/>
      <w:lvlText w:val="o"/>
      <w:lvlJc w:val="left"/>
      <w:pPr>
        <w:ind w:left="5760" w:hanging="360"/>
      </w:pPr>
      <w:rPr>
        <w:rFonts w:ascii="Courier New" w:hAnsi="Courier New" w:hint="default"/>
      </w:rPr>
    </w:lvl>
    <w:lvl w:ilvl="8" w:tplc="F0FA4E46">
      <w:start w:val="1"/>
      <w:numFmt w:val="bullet"/>
      <w:lvlText w:val=""/>
      <w:lvlJc w:val="left"/>
      <w:pPr>
        <w:ind w:left="6480" w:hanging="360"/>
      </w:pPr>
      <w:rPr>
        <w:rFonts w:ascii="Wingdings" w:hAnsi="Wingdings" w:hint="default"/>
      </w:rPr>
    </w:lvl>
  </w:abstractNum>
  <w:abstractNum w:abstractNumId="3" w15:restartNumberingAfterBreak="0">
    <w:nsid w:val="5B9F550D"/>
    <w:multiLevelType w:val="hybridMultilevel"/>
    <w:tmpl w:val="21643AFA"/>
    <w:lvl w:ilvl="0" w:tplc="F230BFE4">
      <w:start w:val="1"/>
      <w:numFmt w:val="decimal"/>
      <w:lvlText w:val="%1."/>
      <w:lvlJc w:val="left"/>
      <w:pPr>
        <w:ind w:left="720" w:hanging="360"/>
      </w:pPr>
    </w:lvl>
    <w:lvl w:ilvl="1" w:tplc="FF503D3A">
      <w:start w:val="1"/>
      <w:numFmt w:val="lowerLetter"/>
      <w:lvlText w:val="%2."/>
      <w:lvlJc w:val="left"/>
      <w:pPr>
        <w:ind w:left="1440" w:hanging="360"/>
      </w:pPr>
    </w:lvl>
    <w:lvl w:ilvl="2" w:tplc="23A85150">
      <w:start w:val="1"/>
      <w:numFmt w:val="lowerRoman"/>
      <w:lvlText w:val="%3."/>
      <w:lvlJc w:val="right"/>
      <w:pPr>
        <w:ind w:left="2160" w:hanging="180"/>
      </w:pPr>
    </w:lvl>
    <w:lvl w:ilvl="3" w:tplc="D8DE5334">
      <w:start w:val="1"/>
      <w:numFmt w:val="decimal"/>
      <w:lvlText w:val="%4."/>
      <w:lvlJc w:val="left"/>
      <w:pPr>
        <w:ind w:left="2880" w:hanging="360"/>
      </w:pPr>
    </w:lvl>
    <w:lvl w:ilvl="4" w:tplc="6E7E6ED2">
      <w:start w:val="1"/>
      <w:numFmt w:val="lowerLetter"/>
      <w:lvlText w:val="%5."/>
      <w:lvlJc w:val="left"/>
      <w:pPr>
        <w:ind w:left="3600" w:hanging="360"/>
      </w:pPr>
    </w:lvl>
    <w:lvl w:ilvl="5" w:tplc="CE9A660A">
      <w:start w:val="1"/>
      <w:numFmt w:val="lowerRoman"/>
      <w:lvlText w:val="%6."/>
      <w:lvlJc w:val="right"/>
      <w:pPr>
        <w:ind w:left="4320" w:hanging="180"/>
      </w:pPr>
    </w:lvl>
    <w:lvl w:ilvl="6" w:tplc="FC2A5C18">
      <w:start w:val="1"/>
      <w:numFmt w:val="decimal"/>
      <w:lvlText w:val="%7."/>
      <w:lvlJc w:val="left"/>
      <w:pPr>
        <w:ind w:left="5040" w:hanging="360"/>
      </w:pPr>
    </w:lvl>
    <w:lvl w:ilvl="7" w:tplc="85CEB068">
      <w:start w:val="1"/>
      <w:numFmt w:val="lowerLetter"/>
      <w:lvlText w:val="%8."/>
      <w:lvlJc w:val="left"/>
      <w:pPr>
        <w:ind w:left="5760" w:hanging="360"/>
      </w:pPr>
    </w:lvl>
    <w:lvl w:ilvl="8" w:tplc="2244D3C6">
      <w:start w:val="1"/>
      <w:numFmt w:val="lowerRoman"/>
      <w:lvlText w:val="%9."/>
      <w:lvlJc w:val="right"/>
      <w:pPr>
        <w:ind w:left="6480" w:hanging="180"/>
      </w:pPr>
    </w:lvl>
  </w:abstractNum>
  <w:num w:numId="1" w16cid:durableId="1595943526">
    <w:abstractNumId w:val="1"/>
  </w:num>
  <w:num w:numId="2" w16cid:durableId="1972903061">
    <w:abstractNumId w:val="3"/>
  </w:num>
  <w:num w:numId="3" w16cid:durableId="2039892864">
    <w:abstractNumId w:val="0"/>
  </w:num>
  <w:num w:numId="4" w16cid:durableId="861283962">
    <w:abstractNumId w:val="2"/>
  </w:num>
  <w:num w:numId="5" w16cid:durableId="1058279706">
    <w:abstractNumId w:val="0"/>
  </w:num>
  <w:num w:numId="6" w16cid:durableId="1875314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741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ECCAD0"/>
    <w:rsid w:val="00012C25"/>
    <w:rsid w:val="0008588A"/>
    <w:rsid w:val="00093B95"/>
    <w:rsid w:val="00094A67"/>
    <w:rsid w:val="000B66B7"/>
    <w:rsid w:val="000C2C91"/>
    <w:rsid w:val="000C3CB5"/>
    <w:rsid w:val="000C7D38"/>
    <w:rsid w:val="0011466D"/>
    <w:rsid w:val="00126E35"/>
    <w:rsid w:val="00145060"/>
    <w:rsid w:val="00152F2B"/>
    <w:rsid w:val="0023029F"/>
    <w:rsid w:val="004101A2"/>
    <w:rsid w:val="004A275E"/>
    <w:rsid w:val="004C4887"/>
    <w:rsid w:val="004D4BF3"/>
    <w:rsid w:val="005001B8"/>
    <w:rsid w:val="005C1856"/>
    <w:rsid w:val="00664332"/>
    <w:rsid w:val="006C2C66"/>
    <w:rsid w:val="006D2052"/>
    <w:rsid w:val="00711DA6"/>
    <w:rsid w:val="00797F14"/>
    <w:rsid w:val="00800364"/>
    <w:rsid w:val="00963E8D"/>
    <w:rsid w:val="00970C60"/>
    <w:rsid w:val="009A0F75"/>
    <w:rsid w:val="009B09B2"/>
    <w:rsid w:val="00A670D8"/>
    <w:rsid w:val="00A905C7"/>
    <w:rsid w:val="00AA168B"/>
    <w:rsid w:val="00B611E0"/>
    <w:rsid w:val="00BC555A"/>
    <w:rsid w:val="00BD2FE1"/>
    <w:rsid w:val="00BE6D8B"/>
    <w:rsid w:val="00BE7A53"/>
    <w:rsid w:val="00C06444"/>
    <w:rsid w:val="00C30A5F"/>
    <w:rsid w:val="00C500F4"/>
    <w:rsid w:val="00CB020D"/>
    <w:rsid w:val="00CB6F45"/>
    <w:rsid w:val="00CF6D1B"/>
    <w:rsid w:val="00D03579"/>
    <w:rsid w:val="00D51011"/>
    <w:rsid w:val="00D61279"/>
    <w:rsid w:val="00DA6B02"/>
    <w:rsid w:val="00DB1639"/>
    <w:rsid w:val="00E2475D"/>
    <w:rsid w:val="00E45116"/>
    <w:rsid w:val="00E61B6A"/>
    <w:rsid w:val="00E64890"/>
    <w:rsid w:val="00EB6FA3"/>
    <w:rsid w:val="00FE0791"/>
    <w:rsid w:val="1FFAB961"/>
    <w:rsid w:val="2305BB50"/>
    <w:rsid w:val="29ECCAD0"/>
    <w:rsid w:val="2D54289C"/>
    <w:rsid w:val="3459FE98"/>
    <w:rsid w:val="399762E7"/>
    <w:rsid w:val="3E565DD3"/>
    <w:rsid w:val="4AAE3CAC"/>
    <w:rsid w:val="57984F2C"/>
    <w:rsid w:val="5E9D0840"/>
    <w:rsid w:val="661059D3"/>
    <w:rsid w:val="6D814EDB"/>
    <w:rsid w:val="6E97C8C8"/>
    <w:rsid w:val="7A4CE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CCAD0"/>
  <w15:chartTrackingRefBased/>
  <w15:docId w15:val="{1746B04D-2310-41A0-BDDD-1AC3755B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B02"/>
  </w:style>
  <w:style w:type="paragraph" w:styleId="Ttulo1">
    <w:name w:val="heading 1"/>
    <w:basedOn w:val="Normal"/>
    <w:next w:val="Normal"/>
    <w:uiPriority w:val="9"/>
    <w:qFormat/>
    <w:rsid w:val="39976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39976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399762E7"/>
    <w:pPr>
      <w:ind w:left="720"/>
      <w:contextualSpacing/>
    </w:pPr>
  </w:style>
  <w:style w:type="paragraph" w:styleId="Sinespaciado">
    <w:name w:val="No Spacing"/>
    <w:link w:val="SinespaciadoCar"/>
    <w:uiPriority w:val="1"/>
    <w:qFormat/>
    <w:rsid w:val="00AA168B"/>
    <w:pPr>
      <w:spacing w:after="0" w:line="240" w:lineRule="auto"/>
    </w:pPr>
    <w:rPr>
      <w:rFonts w:eastAsiaTheme="minorEastAsia"/>
      <w:sz w:val="22"/>
      <w:szCs w:val="22"/>
      <w:lang w:val="es-CL" w:eastAsia="es-CL"/>
    </w:rPr>
  </w:style>
  <w:style w:type="character" w:customStyle="1" w:styleId="SinespaciadoCar">
    <w:name w:val="Sin espaciado Car"/>
    <w:basedOn w:val="Fuentedeprrafopredeter"/>
    <w:link w:val="Sinespaciado"/>
    <w:uiPriority w:val="1"/>
    <w:rsid w:val="00AA168B"/>
    <w:rPr>
      <w:rFonts w:eastAsiaTheme="minorEastAsia"/>
      <w:sz w:val="22"/>
      <w:szCs w:val="22"/>
      <w:lang w:val="es-CL" w:eastAsia="es-CL"/>
    </w:rPr>
  </w:style>
  <w:style w:type="paragraph" w:styleId="NormalWeb">
    <w:name w:val="Normal (Web)"/>
    <w:basedOn w:val="Normal"/>
    <w:uiPriority w:val="99"/>
    <w:semiHidden/>
    <w:unhideWhenUsed/>
    <w:rsid w:val="00AA168B"/>
    <w:rPr>
      <w:rFonts w:ascii="Times New Roman" w:hAnsi="Times New Roman" w:cs="Times New Roman"/>
    </w:rPr>
  </w:style>
  <w:style w:type="paragraph" w:styleId="Encabezado">
    <w:name w:val="header"/>
    <w:basedOn w:val="Normal"/>
    <w:link w:val="EncabezadoCar"/>
    <w:uiPriority w:val="99"/>
    <w:unhideWhenUsed/>
    <w:rsid w:val="00AA1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168B"/>
  </w:style>
  <w:style w:type="paragraph" w:styleId="Piedepgina">
    <w:name w:val="footer"/>
    <w:basedOn w:val="Normal"/>
    <w:link w:val="PiedepginaCar"/>
    <w:uiPriority w:val="99"/>
    <w:unhideWhenUsed/>
    <w:rsid w:val="00AA1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168B"/>
  </w:style>
  <w:style w:type="paragraph" w:styleId="TtuloTDC">
    <w:name w:val="TOC Heading"/>
    <w:basedOn w:val="Ttulo1"/>
    <w:next w:val="Normal"/>
    <w:uiPriority w:val="39"/>
    <w:unhideWhenUsed/>
    <w:qFormat/>
    <w:rsid w:val="00AA168B"/>
    <w:pPr>
      <w:spacing w:before="240" w:after="0" w:line="259" w:lineRule="auto"/>
      <w:outlineLvl w:val="9"/>
    </w:pPr>
    <w:rPr>
      <w:sz w:val="32"/>
      <w:szCs w:val="32"/>
      <w:lang w:val="es-CL" w:eastAsia="es-CL"/>
    </w:rPr>
  </w:style>
  <w:style w:type="paragraph" w:styleId="TDC2">
    <w:name w:val="toc 2"/>
    <w:basedOn w:val="Normal"/>
    <w:next w:val="Normal"/>
    <w:autoRedefine/>
    <w:uiPriority w:val="39"/>
    <w:unhideWhenUsed/>
    <w:rsid w:val="00AA168B"/>
    <w:pPr>
      <w:spacing w:after="100"/>
      <w:ind w:left="240"/>
    </w:pPr>
  </w:style>
  <w:style w:type="character" w:styleId="Hipervnculo">
    <w:name w:val="Hyperlink"/>
    <w:basedOn w:val="Fuentedeprrafopredeter"/>
    <w:uiPriority w:val="99"/>
    <w:unhideWhenUsed/>
    <w:rsid w:val="00AA168B"/>
    <w:rPr>
      <w:color w:val="467886" w:themeColor="hyperlink"/>
      <w:u w:val="single"/>
    </w:rPr>
  </w:style>
  <w:style w:type="character" w:styleId="Mencinsinresolver">
    <w:name w:val="Unresolved Mention"/>
    <w:basedOn w:val="Fuentedeprrafopredeter"/>
    <w:uiPriority w:val="99"/>
    <w:semiHidden/>
    <w:unhideWhenUsed/>
    <w:rsid w:val="00152F2B"/>
    <w:rPr>
      <w:color w:val="605E5C"/>
      <w:shd w:val="clear" w:color="auto" w:fill="E1DFDD"/>
    </w:rPr>
  </w:style>
  <w:style w:type="character" w:customStyle="1" w:styleId="Ttulo2Car">
    <w:name w:val="Título 2 Car"/>
    <w:basedOn w:val="Fuentedeprrafopredeter"/>
    <w:link w:val="Ttulo2"/>
    <w:uiPriority w:val="9"/>
    <w:rsid w:val="00152F2B"/>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Corporativos.
Idea para Proyecto de Capstone.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876</Words>
  <Characters>4822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Plataforma para Viajes Corporativos</dc:subject>
  <dc:creator>Catalina Saldías Arévalo</dc:creator>
  <cp:keywords/>
  <dc:description/>
  <cp:lastModifiedBy>Catalina Saldías Arévalo</cp:lastModifiedBy>
  <cp:revision>3</cp:revision>
  <dcterms:created xsi:type="dcterms:W3CDTF">2025-09-10T15:22:00Z</dcterms:created>
  <dcterms:modified xsi:type="dcterms:W3CDTF">2025-09-10T15:30:00Z</dcterms:modified>
</cp:coreProperties>
</file>