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7B9" w14:textId="217CFF27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Tema:</w:t>
      </w:r>
    </w:p>
    <w:p w14:paraId="3A6F0901" w14:textId="5FEFE93C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Documento Descripción del proyecto</w:t>
      </w:r>
      <w:r w:rsidR="003A2856" w:rsidRPr="00FF1508">
        <w:rPr>
          <w:b/>
          <w:bCs/>
          <w:szCs w:val="24"/>
        </w:rPr>
        <w:t>-</w:t>
      </w:r>
      <w:r w:rsidR="00BA423B" w:rsidRPr="00FF1508">
        <w:rPr>
          <w:b/>
          <w:bCs/>
        </w:rPr>
        <w:t xml:space="preserve"> </w:t>
      </w:r>
      <w:r w:rsidR="00C06CF2" w:rsidRPr="00C06CF2">
        <w:rPr>
          <w:b/>
          <w:bCs/>
        </w:rPr>
        <w:t>Desarrollo Móvil Integral</w:t>
      </w:r>
    </w:p>
    <w:p w14:paraId="50B93372" w14:textId="77777777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Grupo:</w:t>
      </w:r>
    </w:p>
    <w:p w14:paraId="6BF76C36" w14:textId="77777777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10-E</w:t>
      </w:r>
    </w:p>
    <w:p w14:paraId="1411F590" w14:textId="6073C105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Materia:</w:t>
      </w:r>
    </w:p>
    <w:p w14:paraId="07F325B9" w14:textId="50FB08A4" w:rsidR="0028039A" w:rsidRPr="003A2856" w:rsidRDefault="009D002E" w:rsidP="00B6186D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br/>
      </w:r>
      <w:r w:rsidR="0028039A" w:rsidRPr="003A2856">
        <w:rPr>
          <w:b/>
          <w:bCs/>
          <w:szCs w:val="24"/>
        </w:rPr>
        <w:t>Fecha:</w:t>
      </w:r>
    </w:p>
    <w:p w14:paraId="5B6BB265" w14:textId="53ECF069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30-09-2025</w:t>
      </w:r>
      <w:r w:rsidRPr="003A2856">
        <w:rPr>
          <w:b/>
          <w:bCs/>
          <w:szCs w:val="24"/>
        </w:rPr>
        <w:br/>
      </w:r>
      <w:r w:rsidRPr="003A2856">
        <w:rPr>
          <w:b/>
          <w:bCs/>
          <w:szCs w:val="24"/>
        </w:rPr>
        <w:br/>
        <w:t>Equipo:</w:t>
      </w:r>
      <w:r w:rsidRPr="003A2856">
        <w:rPr>
          <w:b/>
          <w:bCs/>
          <w:szCs w:val="24"/>
        </w:rPr>
        <w:br/>
        <w:t xml:space="preserve">Laura </w:t>
      </w:r>
      <w:proofErr w:type="spellStart"/>
      <w:r w:rsidRPr="003A2856">
        <w:rPr>
          <w:b/>
          <w:bCs/>
          <w:szCs w:val="24"/>
        </w:rPr>
        <w:t>Janett</w:t>
      </w:r>
      <w:proofErr w:type="spellEnd"/>
      <w:r w:rsidRPr="003A2856">
        <w:rPr>
          <w:b/>
          <w:bCs/>
          <w:szCs w:val="24"/>
        </w:rPr>
        <w:t xml:space="preserve"> González </w:t>
      </w:r>
      <w:proofErr w:type="gramStart"/>
      <w:r w:rsidRPr="003A2856">
        <w:rPr>
          <w:b/>
          <w:bCs/>
          <w:szCs w:val="24"/>
        </w:rPr>
        <w:t>Cruz  -</w:t>
      </w:r>
      <w:proofErr w:type="gramEnd"/>
      <w:r w:rsidRPr="003A2856">
        <w:rPr>
          <w:b/>
          <w:bCs/>
          <w:szCs w:val="24"/>
        </w:rPr>
        <w:t>21143</w:t>
      </w:r>
    </w:p>
    <w:p w14:paraId="4DA7A2B5" w14:textId="3CCCD3A5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Dana Pamela Yoselin Guerreo Alvarez -21084</w:t>
      </w:r>
    </w:p>
    <w:p w14:paraId="39361F79" w14:textId="53553337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Pedro Miguel Hernández Sánchez -21042</w:t>
      </w:r>
      <w:r w:rsidRPr="003A2856">
        <w:rPr>
          <w:b/>
          <w:bCs/>
          <w:szCs w:val="24"/>
        </w:rPr>
        <w:br/>
        <w:t>Juan Roberto Adolfo Esquivel Segovia-18505</w:t>
      </w:r>
    </w:p>
    <w:p w14:paraId="3319E7AD" w14:textId="33D4729F" w:rsidR="0028039A" w:rsidRPr="003A2856" w:rsidRDefault="0028039A" w:rsidP="00B6186D">
      <w:pPr>
        <w:spacing w:line="360" w:lineRule="auto"/>
        <w:rPr>
          <w:b/>
          <w:bCs/>
          <w:szCs w:val="24"/>
        </w:rPr>
      </w:pPr>
      <w:r w:rsidRPr="003A2856">
        <w:rPr>
          <w:b/>
          <w:bCs/>
          <w:szCs w:val="24"/>
        </w:rPr>
        <w:t>Fernanda Lizeth García Antonio - 21139</w:t>
      </w:r>
    </w:p>
    <w:p w14:paraId="5349FFB3" w14:textId="2C97AE5D" w:rsidR="00400610" w:rsidRDefault="00400610">
      <w:pPr>
        <w:spacing w:line="360" w:lineRule="auto"/>
        <w:jc w:val="both"/>
      </w:pPr>
      <w:r w:rsidRPr="003A2856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AC7004B" wp14:editId="37305FDC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4322445" cy="22434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2856">
        <w:rPr>
          <w:b/>
          <w:bCs/>
          <w:szCs w:val="24"/>
        </w:rPr>
        <w:br/>
      </w:r>
      <w:r w:rsidRPr="003A2856">
        <w:rPr>
          <w:b/>
          <w:bCs/>
          <w:szCs w:val="24"/>
        </w:rPr>
        <w:br/>
      </w:r>
    </w:p>
    <w:p w14:paraId="3413D3B6" w14:textId="11E1152D" w:rsidR="00BA423B" w:rsidRPr="00BA423B" w:rsidRDefault="00400610" w:rsidP="00AD3361">
      <w:pPr>
        <w:spacing w:line="360" w:lineRule="auto"/>
        <w:jc w:val="both"/>
        <w:rPr>
          <w:b/>
          <w:bCs/>
          <w:szCs w:val="24"/>
        </w:rPr>
      </w:pPr>
      <w:r>
        <w:br w:type="page"/>
      </w:r>
      <w:r w:rsidR="00EE43EC" w:rsidRPr="00EE43EC">
        <w:rPr>
          <w:b/>
          <w:bCs/>
          <w:szCs w:val="24"/>
        </w:rPr>
        <w:lastRenderedPageBreak/>
        <w:t>Descripción General de la Aplicación</w:t>
      </w:r>
    </w:p>
    <w:p w14:paraId="527EECD7" w14:textId="387274AA" w:rsidR="00525D85" w:rsidRPr="00525D85" w:rsidRDefault="00525D85" w:rsidP="00AD3361">
      <w:pPr>
        <w:spacing w:line="360" w:lineRule="auto"/>
        <w:jc w:val="both"/>
        <w:rPr>
          <w:szCs w:val="24"/>
        </w:rPr>
      </w:pPr>
      <w:proofErr w:type="spellStart"/>
      <w:r w:rsidRPr="00525D85">
        <w:rPr>
          <w:szCs w:val="24"/>
        </w:rPr>
        <w:t>Vitalence</w:t>
      </w:r>
      <w:proofErr w:type="spellEnd"/>
      <w:r w:rsidRPr="00525D85">
        <w:rPr>
          <w:szCs w:val="24"/>
        </w:rPr>
        <w:t xml:space="preserve"> es una plataforma digital que permite brindar atención médica remota mediante el monitoreo continuo de signos vitales de pacientes. La aplicación recoge datos desde dispositivos </w:t>
      </w:r>
      <w:proofErr w:type="spellStart"/>
      <w:r w:rsidRPr="00525D85">
        <w:rPr>
          <w:szCs w:val="24"/>
        </w:rPr>
        <w:t>IoT</w:t>
      </w:r>
      <w:proofErr w:type="spellEnd"/>
      <w:r w:rsidRPr="00525D85">
        <w:rPr>
          <w:szCs w:val="24"/>
        </w:rPr>
        <w:t xml:space="preserve"> conectados (como sensores de ritmo cardíaco, temperatura y oxímetro de pulso) y los presenta en gráficas dinámicas en tiempo real accesibles desde navegadores web y dispositivos móviles.</w:t>
      </w:r>
    </w:p>
    <w:p w14:paraId="4610295F" w14:textId="6A50CA6C" w:rsidR="003C6671" w:rsidRDefault="00525D85" w:rsidP="00AD3361">
      <w:pPr>
        <w:spacing w:line="360" w:lineRule="auto"/>
        <w:jc w:val="both"/>
        <w:rPr>
          <w:szCs w:val="24"/>
        </w:rPr>
      </w:pPr>
      <w:r w:rsidRPr="00525D85">
        <w:rPr>
          <w:szCs w:val="24"/>
        </w:rPr>
        <w:t>El sistema facilita diagnósticos oportunos, seguimiento de pacientes con enfermedades crónicas y prevención de complicaciones, incluso en zonas rurales o para personas con movilidad reducida. La plataforma combina una interfaz web completa para médicos y pacientes con una app móvil nativa, asegurando que la información esté disponible de forma inmediata, segura y confiable.</w:t>
      </w:r>
      <w:r w:rsidR="003C6671">
        <w:rPr>
          <w:szCs w:val="24"/>
        </w:rPr>
        <w:br w:type="page"/>
      </w:r>
    </w:p>
    <w:p w14:paraId="70C09553" w14:textId="6793A4C3" w:rsidR="00F31A1A" w:rsidRPr="00F31A1A" w:rsidRDefault="00BA423B" w:rsidP="00AD3361">
      <w:pPr>
        <w:spacing w:line="360" w:lineRule="auto"/>
        <w:jc w:val="both"/>
        <w:rPr>
          <w:szCs w:val="24"/>
        </w:rPr>
      </w:pPr>
      <w:r w:rsidRPr="00BA423B">
        <w:rPr>
          <w:b/>
          <w:bCs/>
          <w:szCs w:val="24"/>
        </w:rPr>
        <w:lastRenderedPageBreak/>
        <w:t>Ventajas y Beneficios</w:t>
      </w:r>
      <w:r w:rsidR="00E478E4">
        <w:rPr>
          <w:szCs w:val="24"/>
        </w:rPr>
        <w:br/>
      </w:r>
      <w:r w:rsidR="00E478E4" w:rsidRPr="00F31A1A">
        <w:rPr>
          <w:b/>
          <w:bCs/>
          <w:szCs w:val="24"/>
        </w:rPr>
        <w:br/>
      </w:r>
      <w:r w:rsidR="00F31A1A" w:rsidRPr="00F31A1A">
        <w:rPr>
          <w:b/>
          <w:bCs/>
          <w:szCs w:val="24"/>
        </w:rPr>
        <w:t>Ventajas</w:t>
      </w:r>
      <w:r w:rsidR="00BA6931">
        <w:rPr>
          <w:b/>
          <w:bCs/>
          <w:szCs w:val="24"/>
        </w:rPr>
        <w:br/>
      </w:r>
      <w:r w:rsidR="00BA6931">
        <w:rPr>
          <w:szCs w:val="24"/>
        </w:rPr>
        <w:t>-</w:t>
      </w:r>
      <w:r w:rsidR="00BA6931" w:rsidRPr="00BA6931">
        <w:rPr>
          <w:szCs w:val="24"/>
        </w:rPr>
        <w:t>Monitoreo continuo y en tiempo real de signos vitales.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Acceso desde cualquier dispositivo: web y móvil.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 xml:space="preserve">Integración con sensores </w:t>
      </w:r>
      <w:proofErr w:type="spellStart"/>
      <w:r w:rsidR="00BA6931" w:rsidRPr="00BA6931">
        <w:rPr>
          <w:szCs w:val="24"/>
        </w:rPr>
        <w:t>IoT</w:t>
      </w:r>
      <w:proofErr w:type="spellEnd"/>
      <w:r w:rsidR="00BA6931" w:rsidRPr="00BA6931">
        <w:rPr>
          <w:szCs w:val="24"/>
        </w:rPr>
        <w:t xml:space="preserve"> estándar (ESP32, Arduino).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Arquitectura escalable y segura, con almacenamiento confiable en base de datos.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Visualización de datos mediante gráficas dinámicas (Chart.js).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Notificaciones y alertas automáticas para eventos críticos.</w:t>
      </w:r>
    </w:p>
    <w:p w14:paraId="40A5E09D" w14:textId="74B14DB8" w:rsidR="00F31A1A" w:rsidRPr="00F31A1A" w:rsidRDefault="00F31A1A" w:rsidP="00AD3361">
      <w:pPr>
        <w:spacing w:line="360" w:lineRule="auto"/>
        <w:jc w:val="both"/>
        <w:rPr>
          <w:szCs w:val="24"/>
        </w:rPr>
      </w:pPr>
      <w:r w:rsidRPr="00F31A1A">
        <w:rPr>
          <w:b/>
          <w:bCs/>
          <w:szCs w:val="24"/>
        </w:rPr>
        <w:t>Beneficios</w:t>
      </w:r>
      <w:r w:rsidR="00BA6931">
        <w:rPr>
          <w:b/>
          <w:bCs/>
          <w:szCs w:val="24"/>
        </w:rPr>
        <w:br/>
      </w:r>
      <w:r w:rsidR="00BA6931">
        <w:rPr>
          <w:szCs w:val="24"/>
        </w:rPr>
        <w:t>-</w:t>
      </w:r>
      <w:r w:rsidR="00BA6931" w:rsidRPr="00BA6931">
        <w:rPr>
          <w:szCs w:val="24"/>
        </w:rPr>
        <w:t>Mejora la atención médica y permite diagnósticos tempranos.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Reduce la necesidad de visitas presenciales, optimizando tiempo de médicos y pacientes.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Facilita seguimiento remoto de pacientes con enfermedades crónicas.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Incrementa seguridad de los datos médicos mediante protocolos confiables.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Ahorra costos hospitalarios y mejora eficiencia de recursos.</w:t>
      </w:r>
      <w:r w:rsidR="00BA6931">
        <w:rPr>
          <w:szCs w:val="24"/>
        </w:rPr>
        <w:br/>
        <w:t>-</w:t>
      </w:r>
      <w:r w:rsidR="00BA6931" w:rsidRPr="00BA6931">
        <w:rPr>
          <w:szCs w:val="24"/>
        </w:rPr>
        <w:t>Empodera a los pacientes, brindándoles información continua sobre su salud.</w:t>
      </w:r>
    </w:p>
    <w:p w14:paraId="30D3E031" w14:textId="77777777" w:rsidR="003C6671" w:rsidRDefault="003C6671" w:rsidP="00AD3361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1BFEB22" w14:textId="1E8382B1" w:rsidR="003C6671" w:rsidRDefault="00883D80" w:rsidP="00AD3361">
      <w:pPr>
        <w:spacing w:line="360" w:lineRule="auto"/>
        <w:jc w:val="both"/>
        <w:rPr>
          <w:szCs w:val="24"/>
        </w:rPr>
      </w:pPr>
      <w:r w:rsidRPr="00883D80">
        <w:rPr>
          <w:b/>
          <w:bCs/>
          <w:szCs w:val="24"/>
        </w:rPr>
        <w:lastRenderedPageBreak/>
        <w:t>Tecnología a usar</w:t>
      </w:r>
      <w:r w:rsidRPr="00883D80">
        <w:rPr>
          <w:b/>
          <w:bCs/>
          <w:szCs w:val="24"/>
        </w:rPr>
        <w:br/>
      </w:r>
      <w:r w:rsidR="00CA5D27" w:rsidRPr="00CA5D27">
        <w:rPr>
          <w:b/>
          <w:bCs/>
          <w:szCs w:val="24"/>
        </w:rPr>
        <w:t>HTML:</w:t>
      </w:r>
      <w:r w:rsidR="00CA5D27">
        <w:rPr>
          <w:szCs w:val="24"/>
        </w:rPr>
        <w:br/>
      </w:r>
      <w:r w:rsidR="00CA5D27" w:rsidRPr="00CA5D27">
        <w:rPr>
          <w:szCs w:val="24"/>
        </w:rPr>
        <w:t>Estructura de la plataforma web: formularios, menús, botones y secciones de pacientes y gráficas.</w:t>
      </w:r>
      <w:r w:rsidR="00CA5D27">
        <w:rPr>
          <w:szCs w:val="24"/>
        </w:rPr>
        <w:br/>
      </w:r>
      <w:r w:rsidR="00CA5D27" w:rsidRPr="00CA5D27">
        <w:rPr>
          <w:b/>
          <w:bCs/>
          <w:szCs w:val="24"/>
        </w:rPr>
        <w:t>CSS:</w:t>
      </w:r>
      <w:r w:rsidR="00CA5D27">
        <w:rPr>
          <w:szCs w:val="24"/>
        </w:rPr>
        <w:br/>
      </w:r>
      <w:r w:rsidR="00CA5D27" w:rsidRPr="00CA5D27">
        <w:rPr>
          <w:szCs w:val="24"/>
        </w:rPr>
        <w:t xml:space="preserve">Diseño visual de la web: colores, tipografías, </w:t>
      </w:r>
      <w:proofErr w:type="spellStart"/>
      <w:r w:rsidR="00CA5D27" w:rsidRPr="00CA5D27">
        <w:rPr>
          <w:szCs w:val="24"/>
        </w:rPr>
        <w:t>layout</w:t>
      </w:r>
      <w:proofErr w:type="spellEnd"/>
      <w:r w:rsidR="00CA5D27" w:rsidRPr="00CA5D27">
        <w:rPr>
          <w:szCs w:val="24"/>
        </w:rPr>
        <w:t xml:space="preserve"> responsivo para distintos dispositivos.</w:t>
      </w:r>
      <w:r w:rsidR="00CA5D27">
        <w:rPr>
          <w:szCs w:val="24"/>
        </w:rPr>
        <w:br/>
      </w:r>
      <w:r w:rsidR="00CA5D27" w:rsidRPr="00CA5D27">
        <w:rPr>
          <w:b/>
          <w:bCs/>
          <w:szCs w:val="24"/>
        </w:rPr>
        <w:t>JavaScript (JS):</w:t>
      </w:r>
      <w:r w:rsidR="00CA5D27" w:rsidRPr="00CA5D27">
        <w:rPr>
          <w:b/>
          <w:bCs/>
          <w:szCs w:val="24"/>
        </w:rPr>
        <w:br/>
      </w:r>
      <w:r w:rsidR="00CA5D27" w:rsidRPr="00CA5D27">
        <w:rPr>
          <w:szCs w:val="24"/>
        </w:rPr>
        <w:t xml:space="preserve">Interactividad web: actualización de gráficas en tiempo real, validación de formularios, comunicación con el </w:t>
      </w:r>
      <w:proofErr w:type="spellStart"/>
      <w:r w:rsidR="00CA5D27" w:rsidRPr="00CA5D27">
        <w:rPr>
          <w:szCs w:val="24"/>
        </w:rPr>
        <w:t>backend</w:t>
      </w:r>
      <w:proofErr w:type="spellEnd"/>
      <w:r w:rsidR="00CA5D27" w:rsidRPr="00CA5D27">
        <w:rPr>
          <w:szCs w:val="24"/>
        </w:rPr>
        <w:t>.</w:t>
      </w:r>
      <w:r w:rsidR="00CA5D27">
        <w:rPr>
          <w:szCs w:val="24"/>
        </w:rPr>
        <w:br/>
      </w:r>
      <w:r w:rsidR="00CA5D27" w:rsidRPr="00CA5D27">
        <w:rPr>
          <w:b/>
          <w:bCs/>
          <w:szCs w:val="24"/>
        </w:rPr>
        <w:t>Chart.js</w:t>
      </w:r>
      <w:r w:rsidR="00CA5D27">
        <w:rPr>
          <w:b/>
          <w:bCs/>
          <w:szCs w:val="24"/>
        </w:rPr>
        <w:br/>
      </w:r>
      <w:r w:rsidR="00CA5D27" w:rsidRPr="00CA5D27">
        <w:rPr>
          <w:szCs w:val="24"/>
        </w:rPr>
        <w:t>Librería de gráficos para mostrar signos vitales de forma dinámica y en tiempo real.</w:t>
      </w:r>
      <w:r w:rsidR="00CA5D27">
        <w:rPr>
          <w:szCs w:val="24"/>
        </w:rPr>
        <w:br/>
      </w:r>
      <w:r w:rsidR="00CA5D27" w:rsidRPr="00CA5D27">
        <w:rPr>
          <w:b/>
          <w:bCs/>
          <w:szCs w:val="24"/>
        </w:rPr>
        <w:t>Socket.IO:</w:t>
      </w:r>
      <w:r w:rsidR="00CA5D27">
        <w:rPr>
          <w:szCs w:val="24"/>
        </w:rPr>
        <w:br/>
      </w:r>
      <w:r w:rsidR="00CA5D27" w:rsidRPr="00CA5D27">
        <w:rPr>
          <w:szCs w:val="24"/>
        </w:rPr>
        <w:t>Comunicación en tiempo real entre servidor y web/app para mostrar lecturas instantáneas.</w:t>
      </w:r>
    </w:p>
    <w:p w14:paraId="028F628F" w14:textId="5C22586E" w:rsidR="00CA5D27" w:rsidRDefault="00CA5D27" w:rsidP="00AD3361">
      <w:pPr>
        <w:spacing w:line="360" w:lineRule="auto"/>
        <w:jc w:val="both"/>
        <w:rPr>
          <w:szCs w:val="24"/>
        </w:rPr>
      </w:pPr>
      <w:r w:rsidRPr="00CA5D27">
        <w:rPr>
          <w:b/>
          <w:bCs/>
          <w:szCs w:val="24"/>
        </w:rPr>
        <w:t>MQTT</w:t>
      </w:r>
      <w:r>
        <w:rPr>
          <w:b/>
          <w:bCs/>
          <w:szCs w:val="24"/>
        </w:rPr>
        <w:t>:</w:t>
      </w:r>
      <w:r>
        <w:rPr>
          <w:b/>
          <w:bCs/>
          <w:szCs w:val="24"/>
        </w:rPr>
        <w:br/>
      </w:r>
      <w:r w:rsidRPr="00CA5D27">
        <w:rPr>
          <w:szCs w:val="24"/>
        </w:rPr>
        <w:t xml:space="preserve">Protocolo de comunicación entre los sensores </w:t>
      </w:r>
      <w:proofErr w:type="spellStart"/>
      <w:r w:rsidRPr="00CA5D27">
        <w:rPr>
          <w:szCs w:val="24"/>
        </w:rPr>
        <w:t>IoT</w:t>
      </w:r>
      <w:proofErr w:type="spellEnd"/>
      <w:r w:rsidRPr="00CA5D27">
        <w:rPr>
          <w:szCs w:val="24"/>
        </w:rPr>
        <w:t xml:space="preserve"> (ESP32/Arduino) y el </w:t>
      </w:r>
      <w:proofErr w:type="spellStart"/>
      <w:r w:rsidRPr="00CA5D27">
        <w:rPr>
          <w:szCs w:val="24"/>
        </w:rPr>
        <w:t>backend</w:t>
      </w:r>
      <w:proofErr w:type="spellEnd"/>
      <w:r w:rsidRPr="00CA5D27">
        <w:rPr>
          <w:szCs w:val="24"/>
        </w:rPr>
        <w:t>.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 w:rsidRPr="00CA5D27">
        <w:rPr>
          <w:b/>
          <w:bCs/>
          <w:szCs w:val="24"/>
        </w:rPr>
        <w:t>MySQL</w:t>
      </w:r>
      <w:r>
        <w:rPr>
          <w:b/>
          <w:bCs/>
          <w:szCs w:val="24"/>
        </w:rPr>
        <w:br/>
      </w:r>
      <w:r w:rsidRPr="00CA5D27">
        <w:rPr>
          <w:szCs w:val="24"/>
        </w:rPr>
        <w:t>Base de datos relacional para almacenar información de pacientes, médicos, lecturas y alertas.</w:t>
      </w:r>
      <w:r w:rsidR="00865720" w:rsidRPr="00CA5D27"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 w:rsidRPr="00CA5D27">
        <w:rPr>
          <w:b/>
          <w:bCs/>
          <w:szCs w:val="24"/>
        </w:rPr>
        <w:t xml:space="preserve">Android Studio </w:t>
      </w:r>
      <w:r>
        <w:rPr>
          <w:b/>
          <w:bCs/>
          <w:szCs w:val="24"/>
        </w:rPr>
        <w:br/>
      </w:r>
      <w:r w:rsidRPr="00CA5D27">
        <w:rPr>
          <w:szCs w:val="24"/>
        </w:rPr>
        <w:t xml:space="preserve">Entorno de desarrollo para crear la aplicación móvil nativa de Android, usando </w:t>
      </w:r>
      <w:proofErr w:type="spellStart"/>
      <w:r w:rsidRPr="00CA5D27">
        <w:rPr>
          <w:szCs w:val="24"/>
        </w:rPr>
        <w:t>Kotlin</w:t>
      </w:r>
      <w:proofErr w:type="spellEnd"/>
      <w:r w:rsidRPr="00CA5D27">
        <w:rPr>
          <w:szCs w:val="24"/>
        </w:rPr>
        <w:t xml:space="preserve"> como lenguaje principal y replicando funcionalidades de la web.</w:t>
      </w:r>
    </w:p>
    <w:p w14:paraId="731A275D" w14:textId="354A6848" w:rsidR="00FF1508" w:rsidRPr="00CA5D27" w:rsidRDefault="00FF1508" w:rsidP="00AD3361">
      <w:pPr>
        <w:spacing w:line="360" w:lineRule="auto"/>
        <w:jc w:val="both"/>
        <w:rPr>
          <w:b/>
          <w:bCs/>
          <w:szCs w:val="24"/>
        </w:rPr>
      </w:pPr>
      <w:r w:rsidRPr="00CA5D27">
        <w:rPr>
          <w:b/>
          <w:bCs/>
          <w:szCs w:val="24"/>
        </w:rPr>
        <w:br w:type="page"/>
      </w:r>
    </w:p>
    <w:p w14:paraId="3B81BB04" w14:textId="77777777" w:rsidR="00774787" w:rsidRDefault="00774787" w:rsidP="00AD3361">
      <w:pPr>
        <w:spacing w:line="360" w:lineRule="auto"/>
        <w:jc w:val="both"/>
        <w:rPr>
          <w:szCs w:val="24"/>
        </w:rPr>
      </w:pPr>
    </w:p>
    <w:p w14:paraId="40554B4E" w14:textId="55EFB732" w:rsidR="00A6614E" w:rsidRDefault="00774787" w:rsidP="00AD3361">
      <w:pPr>
        <w:spacing w:line="360" w:lineRule="auto"/>
        <w:jc w:val="both"/>
        <w:rPr>
          <w:b/>
          <w:bCs/>
          <w:szCs w:val="24"/>
        </w:rPr>
      </w:pPr>
      <w:r w:rsidRPr="00774787">
        <w:rPr>
          <w:b/>
          <w:bCs/>
          <w:szCs w:val="24"/>
        </w:rPr>
        <w:t>Cronograma y Roles del Equipo de Desarrollo</w:t>
      </w:r>
      <w:r>
        <w:rPr>
          <w:b/>
          <w:bCs/>
          <w:szCs w:val="24"/>
        </w:rPr>
        <w:br/>
      </w:r>
    </w:p>
    <w:tbl>
      <w:tblPr>
        <w:tblStyle w:val="Tablaconcuadrcula"/>
        <w:tblW w:w="9498" w:type="dxa"/>
        <w:tblInd w:w="-572" w:type="dxa"/>
        <w:tblLook w:val="04A0" w:firstRow="1" w:lastRow="0" w:firstColumn="1" w:lastColumn="0" w:noHBand="0" w:noVBand="1"/>
      </w:tblPr>
      <w:tblGrid>
        <w:gridCol w:w="2127"/>
        <w:gridCol w:w="3365"/>
        <w:gridCol w:w="4006"/>
      </w:tblGrid>
      <w:tr w:rsidR="00634BE6" w14:paraId="6BEDFFFF" w14:textId="77777777" w:rsidTr="00644157">
        <w:tc>
          <w:tcPr>
            <w:tcW w:w="2127" w:type="dxa"/>
          </w:tcPr>
          <w:p w14:paraId="178378BB" w14:textId="7DEC026A" w:rsidR="00634BE6" w:rsidRPr="00DA4281" w:rsidRDefault="00634BE6" w:rsidP="00AD3361">
            <w:pPr>
              <w:spacing w:line="360" w:lineRule="auto"/>
              <w:jc w:val="both"/>
              <w:rPr>
                <w:b/>
                <w:bCs/>
                <w:szCs w:val="24"/>
              </w:rPr>
            </w:pPr>
            <w:r w:rsidRPr="00634BE6">
              <w:rPr>
                <w:b/>
                <w:bCs/>
                <w:szCs w:val="24"/>
              </w:rPr>
              <w:t>Rol</w:t>
            </w:r>
          </w:p>
        </w:tc>
        <w:tc>
          <w:tcPr>
            <w:tcW w:w="3365" w:type="dxa"/>
          </w:tcPr>
          <w:p w14:paraId="29BB6B09" w14:textId="174EA901" w:rsidR="00634BE6" w:rsidRPr="00DA4281" w:rsidRDefault="00634BE6" w:rsidP="00AD3361">
            <w:pPr>
              <w:spacing w:line="360" w:lineRule="auto"/>
              <w:jc w:val="both"/>
              <w:rPr>
                <w:b/>
                <w:bCs/>
                <w:szCs w:val="24"/>
              </w:rPr>
            </w:pPr>
            <w:r w:rsidRPr="00634BE6">
              <w:rPr>
                <w:b/>
                <w:bCs/>
                <w:szCs w:val="24"/>
              </w:rPr>
              <w:t>Integrante</w:t>
            </w:r>
            <w:r>
              <w:rPr>
                <w:b/>
                <w:bCs/>
                <w:szCs w:val="24"/>
              </w:rPr>
              <w:t>s</w:t>
            </w:r>
          </w:p>
        </w:tc>
        <w:tc>
          <w:tcPr>
            <w:tcW w:w="4006" w:type="dxa"/>
          </w:tcPr>
          <w:p w14:paraId="16060E97" w14:textId="08260748" w:rsidR="00634BE6" w:rsidRPr="00DA4281" w:rsidRDefault="00634BE6" w:rsidP="00AD3361">
            <w:pPr>
              <w:spacing w:line="360" w:lineRule="auto"/>
              <w:jc w:val="both"/>
              <w:rPr>
                <w:b/>
                <w:bCs/>
                <w:szCs w:val="24"/>
              </w:rPr>
            </w:pPr>
            <w:r w:rsidRPr="00634BE6">
              <w:rPr>
                <w:b/>
                <w:bCs/>
                <w:szCs w:val="24"/>
              </w:rPr>
              <w:t>Responsabilidades principales</w:t>
            </w:r>
          </w:p>
        </w:tc>
      </w:tr>
      <w:tr w:rsidR="00634BE6" w14:paraId="495A1DBF" w14:textId="77777777" w:rsidTr="00644157">
        <w:trPr>
          <w:trHeight w:val="469"/>
        </w:trPr>
        <w:tc>
          <w:tcPr>
            <w:tcW w:w="2127" w:type="dxa"/>
          </w:tcPr>
          <w:p w14:paraId="2482BC9F" w14:textId="6774C0CF" w:rsid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644157">
              <w:rPr>
                <w:szCs w:val="24"/>
              </w:rPr>
              <w:t>Product</w:t>
            </w:r>
            <w:proofErr w:type="spellEnd"/>
            <w:r w:rsidRPr="00644157">
              <w:rPr>
                <w:szCs w:val="24"/>
              </w:rPr>
              <w:t xml:space="preserve"> </w:t>
            </w:r>
            <w:proofErr w:type="spellStart"/>
            <w:r w:rsidRPr="00644157">
              <w:rPr>
                <w:szCs w:val="24"/>
              </w:rPr>
              <w:t>Owner</w:t>
            </w:r>
            <w:proofErr w:type="spellEnd"/>
          </w:p>
        </w:tc>
        <w:tc>
          <w:tcPr>
            <w:tcW w:w="3365" w:type="dxa"/>
          </w:tcPr>
          <w:p w14:paraId="468ADCD4" w14:textId="2C4E9502" w:rsidR="00634BE6" w:rsidRDefault="00C06CF2" w:rsidP="00AD3361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C06CF2">
              <w:rPr>
                <w:szCs w:val="24"/>
              </w:rPr>
              <w:t>Xochilt</w:t>
            </w:r>
            <w:proofErr w:type="spellEnd"/>
            <w:r w:rsidRPr="00C06CF2">
              <w:rPr>
                <w:szCs w:val="24"/>
              </w:rPr>
              <w:t xml:space="preserve"> Clara Villar Diego</w:t>
            </w:r>
          </w:p>
        </w:tc>
        <w:tc>
          <w:tcPr>
            <w:tcW w:w="4006" w:type="dxa"/>
          </w:tcPr>
          <w:p w14:paraId="58468C47" w14:textId="679C30D4" w:rsidR="00634BE6" w:rsidRDefault="000B4958" w:rsidP="00AD3361">
            <w:pPr>
              <w:spacing w:line="360" w:lineRule="auto"/>
              <w:jc w:val="both"/>
              <w:rPr>
                <w:szCs w:val="24"/>
              </w:rPr>
            </w:pPr>
            <w:r w:rsidRPr="000B4958">
              <w:rPr>
                <w:szCs w:val="24"/>
              </w:rPr>
              <w:t>Definir objetivos, priorizar requerimientos, validar entregables</w:t>
            </w:r>
          </w:p>
        </w:tc>
      </w:tr>
      <w:tr w:rsidR="00634BE6" w14:paraId="0C515CB6" w14:textId="77777777" w:rsidTr="00644157">
        <w:trPr>
          <w:trHeight w:val="469"/>
        </w:trPr>
        <w:tc>
          <w:tcPr>
            <w:tcW w:w="2127" w:type="dxa"/>
          </w:tcPr>
          <w:p w14:paraId="5EA8055C" w14:textId="69C051B1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644157">
              <w:rPr>
                <w:szCs w:val="24"/>
              </w:rPr>
              <w:t>Scrum Master</w:t>
            </w:r>
          </w:p>
        </w:tc>
        <w:tc>
          <w:tcPr>
            <w:tcW w:w="3365" w:type="dxa"/>
          </w:tcPr>
          <w:p w14:paraId="6EE2874A" w14:textId="6565C196" w:rsidR="00634BE6" w:rsidRPr="0097297E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97297E">
              <w:t>Fernanda Lizeth García Antonio</w:t>
            </w:r>
          </w:p>
        </w:tc>
        <w:tc>
          <w:tcPr>
            <w:tcW w:w="4006" w:type="dxa"/>
          </w:tcPr>
          <w:p w14:paraId="036D1F2B" w14:textId="5229D059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Coordinar actividades, facilitar comunicación, velar por metodologías ágiles</w:t>
            </w:r>
          </w:p>
        </w:tc>
      </w:tr>
      <w:tr w:rsidR="00634BE6" w14:paraId="482AC776" w14:textId="77777777" w:rsidTr="00644157">
        <w:trPr>
          <w:trHeight w:val="469"/>
        </w:trPr>
        <w:tc>
          <w:tcPr>
            <w:tcW w:w="2127" w:type="dxa"/>
          </w:tcPr>
          <w:p w14:paraId="6FC57BC2" w14:textId="2F2CEFD1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644157">
              <w:rPr>
                <w:szCs w:val="24"/>
              </w:rPr>
              <w:t xml:space="preserve">Desarrollador </w:t>
            </w:r>
            <w:proofErr w:type="spellStart"/>
            <w:r w:rsidRPr="00644157">
              <w:rPr>
                <w:szCs w:val="24"/>
              </w:rPr>
              <w:t>Frontend</w:t>
            </w:r>
            <w:proofErr w:type="spellEnd"/>
          </w:p>
        </w:tc>
        <w:tc>
          <w:tcPr>
            <w:tcW w:w="3365" w:type="dxa"/>
          </w:tcPr>
          <w:p w14:paraId="0629B89E" w14:textId="0C0C97A6" w:rsidR="00634BE6" w:rsidRDefault="000B4958" w:rsidP="00AD3361">
            <w:pPr>
              <w:spacing w:line="360" w:lineRule="auto"/>
              <w:jc w:val="both"/>
              <w:rPr>
                <w:szCs w:val="24"/>
              </w:rPr>
            </w:pPr>
            <w:r w:rsidRPr="000B4958">
              <w:rPr>
                <w:szCs w:val="24"/>
              </w:rPr>
              <w:t>Fernanda Lizeth García Antonio</w:t>
            </w:r>
          </w:p>
        </w:tc>
        <w:tc>
          <w:tcPr>
            <w:tcW w:w="4006" w:type="dxa"/>
          </w:tcPr>
          <w:p w14:paraId="099C31AF" w14:textId="73127A13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Estructura y diseño visual de la web (HTML, CSS, JS), integración de gráficas y app móvil</w:t>
            </w:r>
          </w:p>
        </w:tc>
      </w:tr>
      <w:tr w:rsidR="00634BE6" w14:paraId="3B3C1A36" w14:textId="77777777" w:rsidTr="00644157">
        <w:trPr>
          <w:trHeight w:val="469"/>
        </w:trPr>
        <w:tc>
          <w:tcPr>
            <w:tcW w:w="2127" w:type="dxa"/>
          </w:tcPr>
          <w:p w14:paraId="249483ED" w14:textId="461A8467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644157">
              <w:rPr>
                <w:szCs w:val="24"/>
              </w:rPr>
              <w:t xml:space="preserve">Desarrollador </w:t>
            </w:r>
            <w:proofErr w:type="spellStart"/>
            <w:r w:rsidRPr="00644157">
              <w:rPr>
                <w:szCs w:val="24"/>
              </w:rPr>
              <w:t>Backend</w:t>
            </w:r>
            <w:proofErr w:type="spellEnd"/>
          </w:p>
        </w:tc>
        <w:tc>
          <w:tcPr>
            <w:tcW w:w="3365" w:type="dxa"/>
          </w:tcPr>
          <w:p w14:paraId="7095ED84" w14:textId="724C0332" w:rsidR="00634BE6" w:rsidRDefault="000B4958" w:rsidP="00AD3361">
            <w:pPr>
              <w:spacing w:line="360" w:lineRule="auto"/>
              <w:jc w:val="both"/>
              <w:rPr>
                <w:szCs w:val="24"/>
              </w:rPr>
            </w:pPr>
            <w:r w:rsidRPr="000B4958">
              <w:rPr>
                <w:szCs w:val="24"/>
              </w:rPr>
              <w:t>Juan Roberto Adolfo Esquivel Segovia</w:t>
            </w:r>
          </w:p>
        </w:tc>
        <w:tc>
          <w:tcPr>
            <w:tcW w:w="4006" w:type="dxa"/>
          </w:tcPr>
          <w:p w14:paraId="42C5D9AA" w14:textId="1F69079D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 xml:space="preserve">Lógica del servidor (Node.js/Express), </w:t>
            </w:r>
            <w:proofErr w:type="spellStart"/>
            <w:r w:rsidRPr="004B5017">
              <w:rPr>
                <w:szCs w:val="24"/>
              </w:rPr>
              <w:t>APIs</w:t>
            </w:r>
            <w:proofErr w:type="spellEnd"/>
            <w:r w:rsidRPr="004B5017">
              <w:rPr>
                <w:szCs w:val="24"/>
              </w:rPr>
              <w:t xml:space="preserve"> y conexión con base de datos</w:t>
            </w:r>
          </w:p>
        </w:tc>
      </w:tr>
      <w:tr w:rsidR="00634BE6" w14:paraId="0E72FF96" w14:textId="77777777" w:rsidTr="00644157">
        <w:trPr>
          <w:trHeight w:val="469"/>
        </w:trPr>
        <w:tc>
          <w:tcPr>
            <w:tcW w:w="2127" w:type="dxa"/>
          </w:tcPr>
          <w:p w14:paraId="1A24326A" w14:textId="4C3FAA90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644157">
              <w:rPr>
                <w:szCs w:val="24"/>
              </w:rPr>
              <w:t>Especialista en Base de Datos</w:t>
            </w:r>
          </w:p>
        </w:tc>
        <w:tc>
          <w:tcPr>
            <w:tcW w:w="3365" w:type="dxa"/>
          </w:tcPr>
          <w:p w14:paraId="79AECC6B" w14:textId="1750FB92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Pedro Miguel Hernández Sánchez</w:t>
            </w:r>
          </w:p>
        </w:tc>
        <w:tc>
          <w:tcPr>
            <w:tcW w:w="4006" w:type="dxa"/>
          </w:tcPr>
          <w:p w14:paraId="41E522C0" w14:textId="680ED9D8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Diseño y administración de la base de datos MySQL</w:t>
            </w:r>
          </w:p>
        </w:tc>
      </w:tr>
      <w:tr w:rsidR="00634BE6" w14:paraId="1228D438" w14:textId="77777777" w:rsidTr="00644157">
        <w:trPr>
          <w:trHeight w:val="469"/>
        </w:trPr>
        <w:tc>
          <w:tcPr>
            <w:tcW w:w="2127" w:type="dxa"/>
          </w:tcPr>
          <w:p w14:paraId="5CCDD3D8" w14:textId="74892AE0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644157">
              <w:rPr>
                <w:szCs w:val="24"/>
              </w:rPr>
              <w:t>Tester</w:t>
            </w:r>
            <w:proofErr w:type="spellEnd"/>
            <w:r w:rsidRPr="00644157">
              <w:rPr>
                <w:szCs w:val="24"/>
              </w:rPr>
              <w:t xml:space="preserve"> / QA</w:t>
            </w:r>
          </w:p>
        </w:tc>
        <w:tc>
          <w:tcPr>
            <w:tcW w:w="3365" w:type="dxa"/>
          </w:tcPr>
          <w:p w14:paraId="5F44FF4D" w14:textId="12ED4AD1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Juan Roberto Adolfo Esquivel Segovia</w:t>
            </w:r>
          </w:p>
        </w:tc>
        <w:tc>
          <w:tcPr>
            <w:tcW w:w="4006" w:type="dxa"/>
          </w:tcPr>
          <w:p w14:paraId="75031425" w14:textId="222C7CDE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>Pruebas de usabilidad, validación de funciones y control de calidad</w:t>
            </w:r>
          </w:p>
        </w:tc>
      </w:tr>
      <w:tr w:rsidR="00634BE6" w14:paraId="6B069E98" w14:textId="77777777" w:rsidTr="00644157">
        <w:trPr>
          <w:trHeight w:val="461"/>
        </w:trPr>
        <w:tc>
          <w:tcPr>
            <w:tcW w:w="2127" w:type="dxa"/>
          </w:tcPr>
          <w:p w14:paraId="2FA63678" w14:textId="174D2CB1" w:rsidR="00634BE6" w:rsidRPr="00634BE6" w:rsidRDefault="00644157" w:rsidP="00AD3361">
            <w:pPr>
              <w:spacing w:line="360" w:lineRule="auto"/>
              <w:jc w:val="both"/>
              <w:rPr>
                <w:szCs w:val="24"/>
              </w:rPr>
            </w:pPr>
            <w:r w:rsidRPr="00644157">
              <w:rPr>
                <w:szCs w:val="24"/>
              </w:rPr>
              <w:t>Apoyo en Desarrollo Móvil</w:t>
            </w:r>
          </w:p>
        </w:tc>
        <w:tc>
          <w:tcPr>
            <w:tcW w:w="3365" w:type="dxa"/>
          </w:tcPr>
          <w:p w14:paraId="1684613A" w14:textId="393BD916" w:rsidR="00634BE6" w:rsidRDefault="000B4958" w:rsidP="00AD3361">
            <w:pPr>
              <w:spacing w:line="360" w:lineRule="auto"/>
              <w:jc w:val="both"/>
              <w:rPr>
                <w:szCs w:val="24"/>
              </w:rPr>
            </w:pPr>
            <w:r w:rsidRPr="000B4958">
              <w:rPr>
                <w:szCs w:val="24"/>
              </w:rPr>
              <w:t xml:space="preserve">Laura </w:t>
            </w:r>
            <w:proofErr w:type="spellStart"/>
            <w:r w:rsidRPr="000B4958">
              <w:rPr>
                <w:szCs w:val="24"/>
              </w:rPr>
              <w:t>Janett</w:t>
            </w:r>
            <w:proofErr w:type="spellEnd"/>
            <w:r w:rsidRPr="000B4958">
              <w:rPr>
                <w:szCs w:val="24"/>
              </w:rPr>
              <w:t xml:space="preserve"> González Cruz, Dana Pamela Yoselin Guerrero Alvarez</w:t>
            </w:r>
          </w:p>
        </w:tc>
        <w:tc>
          <w:tcPr>
            <w:tcW w:w="4006" w:type="dxa"/>
          </w:tcPr>
          <w:p w14:paraId="6F92BA6B" w14:textId="662C716D" w:rsidR="00634BE6" w:rsidRDefault="004B5017" w:rsidP="00AD3361">
            <w:pPr>
              <w:spacing w:line="360" w:lineRule="auto"/>
              <w:jc w:val="both"/>
              <w:rPr>
                <w:szCs w:val="24"/>
              </w:rPr>
            </w:pPr>
            <w:r w:rsidRPr="004B5017">
              <w:rPr>
                <w:szCs w:val="24"/>
              </w:rPr>
              <w:t xml:space="preserve">Desarrollo de la app móvil en </w:t>
            </w:r>
            <w:proofErr w:type="spellStart"/>
            <w:r w:rsidRPr="004B5017">
              <w:rPr>
                <w:szCs w:val="24"/>
              </w:rPr>
              <w:t>Kotlin</w:t>
            </w:r>
            <w:proofErr w:type="spellEnd"/>
            <w:r w:rsidRPr="004B5017">
              <w:rPr>
                <w:szCs w:val="24"/>
              </w:rPr>
              <w:t xml:space="preserve"> replicando funciones de la web</w:t>
            </w:r>
          </w:p>
        </w:tc>
      </w:tr>
    </w:tbl>
    <w:p w14:paraId="6853E968" w14:textId="77777777" w:rsidR="00774787" w:rsidRPr="00774787" w:rsidRDefault="00774787" w:rsidP="00AD3361">
      <w:pPr>
        <w:spacing w:line="360" w:lineRule="auto"/>
        <w:jc w:val="both"/>
        <w:rPr>
          <w:szCs w:val="24"/>
        </w:rPr>
      </w:pPr>
    </w:p>
    <w:sectPr w:rsidR="00774787" w:rsidRPr="00774787" w:rsidSect="00EE43EC">
      <w:pgSz w:w="12240" w:h="15840"/>
      <w:pgMar w:top="1417" w:right="1701" w:bottom="1417" w:left="1701" w:header="708" w:footer="708" w:gutter="0"/>
      <w:pgBorders w:offsetFrom="page">
        <w:top w:val="single" w:sz="12" w:space="2" w:color="FF0000"/>
        <w:left w:val="single" w:sz="12" w:space="3" w:color="FF0000"/>
        <w:bottom w:val="single" w:sz="12" w:space="2" w:color="FF0000"/>
        <w:right w:val="single" w:sz="12" w:space="3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A"/>
    <w:rsid w:val="000B4958"/>
    <w:rsid w:val="000C5936"/>
    <w:rsid w:val="000D36A7"/>
    <w:rsid w:val="002459E3"/>
    <w:rsid w:val="0028039A"/>
    <w:rsid w:val="002B7AD0"/>
    <w:rsid w:val="002E2F30"/>
    <w:rsid w:val="00327961"/>
    <w:rsid w:val="00342032"/>
    <w:rsid w:val="00364D67"/>
    <w:rsid w:val="00370D14"/>
    <w:rsid w:val="003A2856"/>
    <w:rsid w:val="003C6671"/>
    <w:rsid w:val="00400610"/>
    <w:rsid w:val="004B5017"/>
    <w:rsid w:val="00525D85"/>
    <w:rsid w:val="005F6489"/>
    <w:rsid w:val="00634BE6"/>
    <w:rsid w:val="00644157"/>
    <w:rsid w:val="00683B3F"/>
    <w:rsid w:val="00774787"/>
    <w:rsid w:val="007F1328"/>
    <w:rsid w:val="00865720"/>
    <w:rsid w:val="00883D80"/>
    <w:rsid w:val="00904DF0"/>
    <w:rsid w:val="00956250"/>
    <w:rsid w:val="0097297E"/>
    <w:rsid w:val="009D002E"/>
    <w:rsid w:val="00A6614E"/>
    <w:rsid w:val="00AD3361"/>
    <w:rsid w:val="00B6186D"/>
    <w:rsid w:val="00BA423B"/>
    <w:rsid w:val="00BA6931"/>
    <w:rsid w:val="00BE3344"/>
    <w:rsid w:val="00C06CF2"/>
    <w:rsid w:val="00CA5D27"/>
    <w:rsid w:val="00D70F85"/>
    <w:rsid w:val="00D95E06"/>
    <w:rsid w:val="00DA4281"/>
    <w:rsid w:val="00DF2585"/>
    <w:rsid w:val="00E478E4"/>
    <w:rsid w:val="00EE43EC"/>
    <w:rsid w:val="00F31A1A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98E"/>
  <w15:chartTrackingRefBased/>
  <w15:docId w15:val="{25C2CF17-5F01-44B3-A01D-BC882C9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Guerreo</dc:creator>
  <cp:keywords/>
  <dc:description/>
  <cp:lastModifiedBy>Dana Guerreo</cp:lastModifiedBy>
  <cp:revision>58</cp:revision>
  <dcterms:created xsi:type="dcterms:W3CDTF">2025-09-30T18:17:00Z</dcterms:created>
  <dcterms:modified xsi:type="dcterms:W3CDTF">2025-10-01T05:56:00Z</dcterms:modified>
</cp:coreProperties>
</file>