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EF7A" w14:textId="57261B6D" w:rsidR="008B3973" w:rsidRPr="00D27784" w:rsidRDefault="008B3973" w:rsidP="008B39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 xml:space="preserve">Soporte 2: Pasos de prueba y entrenamiento del modelo y </w:t>
      </w:r>
      <w:proofErr w:type="spellStart"/>
      <w:r w:rsidRPr="008B3973">
        <w:rPr>
          <w:rFonts w:ascii="Times New Roman" w:hAnsi="Times New Roman" w:cs="Times New Roman"/>
          <w:b/>
          <w:bCs/>
          <w:sz w:val="22"/>
          <w:szCs w:val="22"/>
        </w:rPr>
        <w:t>MLflow</w:t>
      </w:r>
      <w:proofErr w:type="spellEnd"/>
    </w:p>
    <w:p w14:paraId="35D9BE40" w14:textId="281FE0E3" w:rsidR="008B3973" w:rsidRDefault="008B3973" w:rsidP="008B3973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Modelo 1: Modelo de clasificación con variables institucionales -Isabella </w:t>
      </w:r>
    </w:p>
    <w:p w14:paraId="6D03115A" w14:textId="77777777" w:rsidR="008B3973" w:rsidRPr="008B3973" w:rsidRDefault="008B3973" w:rsidP="008B39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Preparación de datos</w:t>
      </w:r>
    </w:p>
    <w:p w14:paraId="2D3B4DD8" w14:textId="77777777" w:rsidR="00D27784" w:rsidRPr="00D27784" w:rsidRDefault="008B3973" w:rsidP="008B3973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Carga de datos</w:t>
      </w:r>
      <w:r w:rsidR="00D27784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70418EA3" w14:textId="257FA720" w:rsidR="008B3973" w:rsidRPr="008B3973" w:rsidRDefault="008B3973" w:rsidP="00D27784">
      <w:pPr>
        <w:ind w:left="720"/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t xml:space="preserve">Se carga el archivo limpio saber11_limpio.csv en un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DataFrame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de pandas.</w:t>
      </w:r>
    </w:p>
    <w:p w14:paraId="1E0A013F" w14:textId="77777777" w:rsidR="008B3973" w:rsidRPr="008B3973" w:rsidRDefault="008B3973" w:rsidP="008B3973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Análisis exploratorio:</w:t>
      </w:r>
      <w:r w:rsidRPr="008B3973">
        <w:rPr>
          <w:rFonts w:ascii="Times New Roman" w:hAnsi="Times New Roman" w:cs="Times New Roman"/>
          <w:sz w:val="22"/>
          <w:szCs w:val="22"/>
        </w:rPr>
        <w:br/>
        <w:t>Se revisan dimensiones, duplicados, valores faltantes, tipos de datos y se analiza la variable objetivo (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punt_global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).</w:t>
      </w:r>
      <w:r w:rsidRPr="008B3973">
        <w:rPr>
          <w:rFonts w:ascii="Times New Roman" w:hAnsi="Times New Roman" w:cs="Times New Roman"/>
          <w:sz w:val="22"/>
          <w:szCs w:val="22"/>
        </w:rPr>
        <w:br/>
        <w:t xml:space="preserve">Se exploran y seleccionan variables institucionales del colegio (COLE), codificadas en formato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dummy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.</w:t>
      </w:r>
    </w:p>
    <w:p w14:paraId="00DE9573" w14:textId="77777777" w:rsidR="008B3973" w:rsidRPr="008B3973" w:rsidRDefault="008B3973" w:rsidP="008B3973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Definición de variable objetivo:</w:t>
      </w:r>
      <w:r w:rsidRPr="008B3973">
        <w:rPr>
          <w:rFonts w:ascii="Times New Roman" w:hAnsi="Times New Roman" w:cs="Times New Roman"/>
          <w:sz w:val="22"/>
          <w:szCs w:val="22"/>
        </w:rPr>
        <w:br/>
        <w:t>Se crea la variable binaria 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alto_desempeno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, donde 1 indica puntaje global mayor o igual a 300 y 0 lo contrario.</w:t>
      </w:r>
    </w:p>
    <w:p w14:paraId="7617FBCB" w14:textId="77777777" w:rsidR="008B3973" w:rsidRPr="008B3973" w:rsidRDefault="008B3973" w:rsidP="008B3973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Selección y limpieza de variables:</w:t>
      </w:r>
      <w:r w:rsidRPr="008B3973">
        <w:rPr>
          <w:rFonts w:ascii="Times New Roman" w:hAnsi="Times New Roman" w:cs="Times New Roman"/>
          <w:sz w:val="22"/>
          <w:szCs w:val="22"/>
        </w:rPr>
        <w:br/>
        <w:t xml:space="preserve">Se seleccionan variables COLE relevantes (jornada, calendario, naturaleza, bilingüismo, género, área, carácter) y se normalizan (homogeneización de texto, codificación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one-hot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robusta).</w:t>
      </w:r>
    </w:p>
    <w:p w14:paraId="1123A298" w14:textId="77777777" w:rsidR="008B3973" w:rsidRPr="008B3973" w:rsidRDefault="008B3973" w:rsidP="008B3973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Construcción de matriz de predictores:</w:t>
      </w:r>
      <w:r w:rsidRPr="008B3973">
        <w:rPr>
          <w:rFonts w:ascii="Times New Roman" w:hAnsi="Times New Roman" w:cs="Times New Roman"/>
          <w:sz w:val="22"/>
          <w:szCs w:val="22"/>
        </w:rPr>
        <w:br/>
        <w:t xml:space="preserve">Se construye la matriz X con las variables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dummy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seleccionadas y la variable objetivo y.</w:t>
      </w:r>
    </w:p>
    <w:p w14:paraId="1F216C60" w14:textId="77777777" w:rsidR="008B3973" w:rsidRPr="008B3973" w:rsidRDefault="008B3973" w:rsidP="008B3973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División de datos:</w:t>
      </w:r>
      <w:r w:rsidRPr="008B3973">
        <w:rPr>
          <w:rFonts w:ascii="Times New Roman" w:hAnsi="Times New Roman" w:cs="Times New Roman"/>
          <w:sz w:val="22"/>
          <w:szCs w:val="22"/>
        </w:rPr>
        <w:br/>
        <w:t xml:space="preserve">Se dividen los datos en entrenamiento y prueba (80%/20%) y se escalan las variables predictoras usando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StandardScaler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.</w:t>
      </w:r>
    </w:p>
    <w:p w14:paraId="4706ECC9" w14:textId="77777777" w:rsidR="008B3973" w:rsidRPr="008B3973" w:rsidRDefault="008B3973" w:rsidP="008B39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Modelos y entrenamiento</w:t>
      </w:r>
    </w:p>
    <w:p w14:paraId="6FB6A306" w14:textId="77777777" w:rsidR="008B3973" w:rsidRPr="008B3973" w:rsidRDefault="008B3973" w:rsidP="008B3973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Modelo base:</w:t>
      </w:r>
      <w:r w:rsidRPr="008B3973">
        <w:rPr>
          <w:rFonts w:ascii="Times New Roman" w:hAnsi="Times New Roman" w:cs="Times New Roman"/>
          <w:sz w:val="22"/>
          <w:szCs w:val="22"/>
        </w:rPr>
        <w:br/>
        <w:t>Se entrena primero una regresión logística sobre los datos escalados para tener un punto de comparación.</w:t>
      </w:r>
      <w:r w:rsidRPr="008B3973">
        <w:rPr>
          <w:rFonts w:ascii="Times New Roman" w:hAnsi="Times New Roman" w:cs="Times New Roman"/>
          <w:sz w:val="22"/>
          <w:szCs w:val="22"/>
        </w:rPr>
        <w:br/>
        <w:t xml:space="preserve">Se calculan métricas: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accuracy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precision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recall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, F1, ROC AUC, matriz de confusión y curva ROC.</w:t>
      </w:r>
    </w:p>
    <w:p w14:paraId="4C990C5F" w14:textId="77777777" w:rsidR="008B3973" w:rsidRPr="008B3973" w:rsidRDefault="008B3973" w:rsidP="008B3973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Red neuronal (MLP):</w:t>
      </w:r>
      <w:r w:rsidRPr="008B3973">
        <w:rPr>
          <w:rFonts w:ascii="Times New Roman" w:hAnsi="Times New Roman" w:cs="Times New Roman"/>
          <w:sz w:val="22"/>
          <w:szCs w:val="22"/>
        </w:rPr>
        <w:br/>
        <w:t xml:space="preserve">Se define una función para construir una red neuronal multicapa (MLP) en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, con capas densas,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batch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normalization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dropout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y activación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LeakyReLU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.</w:t>
      </w:r>
    </w:p>
    <w:p w14:paraId="267C87A2" w14:textId="77777777" w:rsidR="008B3973" w:rsidRPr="008B3973" w:rsidRDefault="008B3973" w:rsidP="008B3973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 xml:space="preserve">Búsqueda de </w:t>
      </w:r>
      <w:proofErr w:type="spellStart"/>
      <w:r w:rsidRPr="008B3973">
        <w:rPr>
          <w:rFonts w:ascii="Times New Roman" w:hAnsi="Times New Roman" w:cs="Times New Roman"/>
          <w:b/>
          <w:bCs/>
          <w:sz w:val="22"/>
          <w:szCs w:val="22"/>
        </w:rPr>
        <w:t>hiperparámetros</w:t>
      </w:r>
      <w:proofErr w:type="spellEnd"/>
      <w:r w:rsidRPr="008B3973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8B3973">
        <w:rPr>
          <w:rFonts w:ascii="Times New Roman" w:hAnsi="Times New Roman" w:cs="Times New Roman"/>
          <w:sz w:val="22"/>
          <w:szCs w:val="22"/>
        </w:rPr>
        <w:br/>
        <w:t xml:space="preserve">Se realiza un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grid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search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sobre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hiperparámetros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como número de neuronas, tasas de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dropout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learning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rate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class_weight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, umbral de decisión,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batch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size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y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epochs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.</w:t>
      </w:r>
    </w:p>
    <w:p w14:paraId="126C13A4" w14:textId="77777777" w:rsidR="008B3973" w:rsidRPr="008B3973" w:rsidRDefault="008B3973" w:rsidP="008B3973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Entrenamiento:</w:t>
      </w:r>
      <w:r w:rsidRPr="008B3973">
        <w:rPr>
          <w:rFonts w:ascii="Times New Roman" w:hAnsi="Times New Roman" w:cs="Times New Roman"/>
          <w:sz w:val="22"/>
          <w:szCs w:val="22"/>
        </w:rPr>
        <w:br/>
        <w:t xml:space="preserve">Para cada combinación de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hiperparámetros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:</w:t>
      </w:r>
    </w:p>
    <w:p w14:paraId="573A407C" w14:textId="77777777" w:rsidR="008B3973" w:rsidRPr="008B3973" w:rsidRDefault="008B3973" w:rsidP="008B3973">
      <w:pPr>
        <w:numPr>
          <w:ilvl w:val="1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t xml:space="preserve">Se entrena el modelo con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early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stopping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(paciencia=4).</w:t>
      </w:r>
    </w:p>
    <w:p w14:paraId="70C8C0F1" w14:textId="77777777" w:rsidR="008B3973" w:rsidRPr="008B3973" w:rsidRDefault="008B3973" w:rsidP="008B3973">
      <w:pPr>
        <w:numPr>
          <w:ilvl w:val="1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lastRenderedPageBreak/>
        <w:t xml:space="preserve">Se usa validación interna (20% del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train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).</w:t>
      </w:r>
    </w:p>
    <w:p w14:paraId="609ECCF8" w14:textId="77777777" w:rsidR="008B3973" w:rsidRPr="008B3973" w:rsidRDefault="008B3973" w:rsidP="008B3973">
      <w:pPr>
        <w:numPr>
          <w:ilvl w:val="1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t>Se evalúa el modelo en el conjunto de prueba.</w:t>
      </w:r>
    </w:p>
    <w:p w14:paraId="472A23D4" w14:textId="77777777" w:rsidR="008B3973" w:rsidRPr="008B3973" w:rsidRDefault="008B3973" w:rsidP="008B3973">
      <w:pPr>
        <w:numPr>
          <w:ilvl w:val="1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t xml:space="preserve">Se selecciona el modelo con mejor F1-score (y, en caso de empate, mayor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recall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).</w:t>
      </w:r>
    </w:p>
    <w:p w14:paraId="36AD5EC6" w14:textId="77777777" w:rsidR="008B3973" w:rsidRPr="008B3973" w:rsidRDefault="008B3973" w:rsidP="008B3973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Selección del mejor modelo:</w:t>
      </w:r>
      <w:r w:rsidRPr="008B3973">
        <w:rPr>
          <w:rFonts w:ascii="Times New Roman" w:hAnsi="Times New Roman" w:cs="Times New Roman"/>
          <w:sz w:val="22"/>
          <w:szCs w:val="22"/>
        </w:rPr>
        <w:br/>
        <w:t xml:space="preserve">Se guarda el modelo,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hiperparámetros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y métricas de la mejor combinación encontrada.</w:t>
      </w:r>
    </w:p>
    <w:p w14:paraId="430B95AC" w14:textId="77777777" w:rsidR="008B3973" w:rsidRPr="008B3973" w:rsidRDefault="008B3973" w:rsidP="008B39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Prueba y evaluación</w:t>
      </w:r>
    </w:p>
    <w:p w14:paraId="2E79B988" w14:textId="77777777" w:rsidR="008B3973" w:rsidRPr="008B3973" w:rsidRDefault="008B3973" w:rsidP="008B397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Evaluación final:</w:t>
      </w:r>
      <w:r w:rsidRPr="008B3973">
        <w:rPr>
          <w:rFonts w:ascii="Times New Roman" w:hAnsi="Times New Roman" w:cs="Times New Roman"/>
          <w:sz w:val="22"/>
          <w:szCs w:val="22"/>
        </w:rPr>
        <w:br/>
        <w:t>Se usa el mejor modelo para predecir sobre el conjunto de prueba.</w:t>
      </w:r>
    </w:p>
    <w:p w14:paraId="0ECF6C47" w14:textId="77777777" w:rsidR="008B3973" w:rsidRPr="008B3973" w:rsidRDefault="008B3973" w:rsidP="008B397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t xml:space="preserve">Se calcula el umbral óptimo encontrado en el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grid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search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.</w:t>
      </w:r>
    </w:p>
    <w:p w14:paraId="4679996A" w14:textId="77777777" w:rsidR="008B3973" w:rsidRPr="008B3973" w:rsidRDefault="008B3973" w:rsidP="008B397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t xml:space="preserve">Se obtienen métricas: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accuracy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precision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recall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, F1, ROC AUC.</w:t>
      </w:r>
    </w:p>
    <w:p w14:paraId="41FF4522" w14:textId="77777777" w:rsidR="008B3973" w:rsidRPr="008B3973" w:rsidRDefault="008B3973" w:rsidP="008B397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t>Se grafican la matriz de confusión y la curva ROC.</w:t>
      </w:r>
    </w:p>
    <w:p w14:paraId="790C0A15" w14:textId="77777777" w:rsidR="008B3973" w:rsidRPr="008B3973" w:rsidRDefault="008B3973" w:rsidP="008B3973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t>Se imprime el reporte de clasificación.</w:t>
      </w:r>
    </w:p>
    <w:p w14:paraId="5DEBB493" w14:textId="77777777" w:rsidR="008B3973" w:rsidRPr="008B3973" w:rsidRDefault="008B3973" w:rsidP="008B3973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Comparación de modelos:</w:t>
      </w:r>
      <w:r w:rsidRPr="008B3973">
        <w:rPr>
          <w:rFonts w:ascii="Times New Roman" w:hAnsi="Times New Roman" w:cs="Times New Roman"/>
          <w:sz w:val="22"/>
          <w:szCs w:val="22"/>
        </w:rPr>
        <w:br/>
        <w:t>Se comparan los resultados de la regresión logística y la red neuronal en una tabla resumen.</w:t>
      </w:r>
    </w:p>
    <w:p w14:paraId="487BF145" w14:textId="77777777" w:rsidR="008B3973" w:rsidRPr="008B3973" w:rsidRDefault="008B3973" w:rsidP="008B397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 xml:space="preserve">Registro en </w:t>
      </w:r>
      <w:proofErr w:type="spellStart"/>
      <w:r w:rsidRPr="008B3973">
        <w:rPr>
          <w:rFonts w:ascii="Times New Roman" w:hAnsi="Times New Roman" w:cs="Times New Roman"/>
          <w:b/>
          <w:bCs/>
          <w:sz w:val="22"/>
          <w:szCs w:val="22"/>
        </w:rPr>
        <w:t>MLflow</w:t>
      </w:r>
      <w:proofErr w:type="spellEnd"/>
    </w:p>
    <w:p w14:paraId="55E3B0F1" w14:textId="77777777" w:rsidR="008B3973" w:rsidRPr="008B3973" w:rsidRDefault="008B3973" w:rsidP="008B3973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b/>
          <w:bCs/>
          <w:sz w:val="22"/>
          <w:szCs w:val="22"/>
        </w:rPr>
        <w:t>Registro automático:</w:t>
      </w:r>
      <w:r w:rsidRPr="008B3973">
        <w:rPr>
          <w:rFonts w:ascii="Times New Roman" w:hAnsi="Times New Roman" w:cs="Times New Roman"/>
          <w:sz w:val="22"/>
          <w:szCs w:val="22"/>
        </w:rPr>
        <w:br/>
        <w:t xml:space="preserve">Si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MLflow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 está disponible y el servidor está corriendo, se registra el experimento:</w:t>
      </w:r>
    </w:p>
    <w:p w14:paraId="1B07F554" w14:textId="77777777" w:rsidR="008B3973" w:rsidRPr="008B3973" w:rsidRDefault="008B3973" w:rsidP="008B3973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t>Se fija el tracking URI y el nombre del experimento.</w:t>
      </w:r>
    </w:p>
    <w:p w14:paraId="1B5B60F3" w14:textId="77777777" w:rsidR="008B3973" w:rsidRPr="008B3973" w:rsidRDefault="008B3973" w:rsidP="008B3973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t xml:space="preserve">Se registran los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hiperparámetros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, número de variables, paciencia, etc.</w:t>
      </w:r>
    </w:p>
    <w:p w14:paraId="1BA2FE0E" w14:textId="77777777" w:rsidR="008B3973" w:rsidRPr="008B3973" w:rsidRDefault="008B3973" w:rsidP="008B3973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t>Se registran las métricas finales y por época (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accuracy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loss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auc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, etc.).</w:t>
      </w:r>
    </w:p>
    <w:p w14:paraId="56F92644" w14:textId="77777777" w:rsidR="008B3973" w:rsidRPr="008B3973" w:rsidRDefault="008B3973" w:rsidP="008B3973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t>Se guarda el modelo entrenado como artefacto.</w:t>
      </w:r>
    </w:p>
    <w:p w14:paraId="492DADDC" w14:textId="77777777" w:rsidR="008B3973" w:rsidRDefault="008B3973" w:rsidP="008B3973">
      <w:pPr>
        <w:rPr>
          <w:rFonts w:ascii="Times New Roman" w:hAnsi="Times New Roman" w:cs="Times New Roman"/>
          <w:sz w:val="22"/>
          <w:szCs w:val="22"/>
        </w:rPr>
      </w:pPr>
    </w:p>
    <w:p w14:paraId="29D93951" w14:textId="77777777" w:rsidR="008B3973" w:rsidRPr="008B3973" w:rsidRDefault="008B3973" w:rsidP="008B3973">
      <w:pPr>
        <w:rPr>
          <w:rFonts w:ascii="Times New Roman" w:hAnsi="Times New Roman" w:cs="Times New Roman"/>
          <w:sz w:val="22"/>
          <w:szCs w:val="22"/>
        </w:rPr>
      </w:pPr>
      <w:r w:rsidRPr="008B3973">
        <w:rPr>
          <w:rFonts w:ascii="Times New Roman" w:hAnsi="Times New Roman" w:cs="Times New Roman"/>
          <w:sz w:val="22"/>
          <w:szCs w:val="22"/>
        </w:rPr>
        <w:t xml:space="preserve">Pantallazo de </w:t>
      </w:r>
      <w:proofErr w:type="spellStart"/>
      <w:r w:rsidRPr="008B3973">
        <w:rPr>
          <w:rFonts w:ascii="Times New Roman" w:hAnsi="Times New Roman" w:cs="Times New Roman"/>
          <w:sz w:val="22"/>
          <w:szCs w:val="22"/>
        </w:rPr>
        <w:t>MLflow</w:t>
      </w:r>
      <w:proofErr w:type="spellEnd"/>
      <w:r w:rsidRPr="008B3973">
        <w:rPr>
          <w:rFonts w:ascii="Times New Roman" w:hAnsi="Times New Roman" w:cs="Times New Roman"/>
          <w:sz w:val="22"/>
          <w:szCs w:val="22"/>
        </w:rPr>
        <w:t>:</w:t>
      </w:r>
    </w:p>
    <w:p w14:paraId="0D78AEE5" w14:textId="68045F04" w:rsidR="008B3973" w:rsidRPr="008B3973" w:rsidRDefault="008B3973" w:rsidP="008B3973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ABE0DE6" wp14:editId="2BEC6847">
            <wp:extent cx="5934075" cy="3116580"/>
            <wp:effectExtent l="0" t="0" r="9525" b="7620"/>
            <wp:docPr id="374082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B1D89" w14:textId="54F0775C" w:rsidR="008B3973" w:rsidRDefault="009D3F41" w:rsidP="009D3F4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Modelo 2: Modelo de clasificación con variables socioeconómicas y familiares</w:t>
      </w:r>
      <w:r w:rsidR="00D345C5">
        <w:rPr>
          <w:rFonts w:ascii="Times New Roman" w:hAnsi="Times New Roman" w:cs="Times New Roman"/>
          <w:sz w:val="22"/>
          <w:szCs w:val="22"/>
        </w:rPr>
        <w:t xml:space="preserve"> – Sofia </w:t>
      </w:r>
    </w:p>
    <w:p w14:paraId="4EBFEFC7" w14:textId="77777777" w:rsidR="009D3F41" w:rsidRPr="009D3F41" w:rsidRDefault="009D3F41" w:rsidP="009D3F4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3F41">
        <w:rPr>
          <w:rFonts w:ascii="Times New Roman" w:hAnsi="Times New Roman" w:cs="Times New Roman"/>
          <w:b/>
          <w:bCs/>
          <w:sz w:val="22"/>
          <w:szCs w:val="22"/>
        </w:rPr>
        <w:t> Preparación de datos</w:t>
      </w:r>
    </w:p>
    <w:p w14:paraId="345E93D0" w14:textId="77777777" w:rsidR="009D3F41" w:rsidRPr="009D3F41" w:rsidRDefault="009D3F41" w:rsidP="009D3F41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9D3F41">
        <w:rPr>
          <w:rFonts w:ascii="Times New Roman" w:hAnsi="Times New Roman" w:cs="Times New Roman"/>
          <w:b/>
          <w:bCs/>
          <w:sz w:val="22"/>
          <w:szCs w:val="22"/>
        </w:rPr>
        <w:t>Carga de datos:</w:t>
      </w:r>
      <w:r w:rsidRPr="009D3F41">
        <w:rPr>
          <w:rFonts w:ascii="Times New Roman" w:hAnsi="Times New Roman" w:cs="Times New Roman"/>
          <w:sz w:val="22"/>
          <w:szCs w:val="22"/>
        </w:rPr>
        <w:br/>
        <w:t xml:space="preserve">Se carga el archivo saber11_limpio.csv en un </w:t>
      </w:r>
      <w:proofErr w:type="spellStart"/>
      <w:r w:rsidRPr="009D3F41">
        <w:rPr>
          <w:rFonts w:ascii="Times New Roman" w:hAnsi="Times New Roman" w:cs="Times New Roman"/>
          <w:sz w:val="22"/>
          <w:szCs w:val="22"/>
        </w:rPr>
        <w:t>DataFrame</w:t>
      </w:r>
      <w:proofErr w:type="spellEnd"/>
      <w:r w:rsidRPr="009D3F41">
        <w:rPr>
          <w:rFonts w:ascii="Times New Roman" w:hAnsi="Times New Roman" w:cs="Times New Roman"/>
          <w:sz w:val="22"/>
          <w:szCs w:val="22"/>
        </w:rPr>
        <w:t xml:space="preserve"> de pandas.</w:t>
      </w:r>
    </w:p>
    <w:p w14:paraId="2B596955" w14:textId="77777777" w:rsidR="009D3F41" w:rsidRPr="009D3F41" w:rsidRDefault="009D3F41" w:rsidP="009D3F41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9D3F41">
        <w:rPr>
          <w:rFonts w:ascii="Times New Roman" w:hAnsi="Times New Roman" w:cs="Times New Roman"/>
          <w:b/>
          <w:bCs/>
          <w:sz w:val="22"/>
          <w:szCs w:val="22"/>
        </w:rPr>
        <w:t>Exploración y validación:</w:t>
      </w:r>
      <w:r w:rsidRPr="009D3F41">
        <w:rPr>
          <w:rFonts w:ascii="Times New Roman" w:hAnsi="Times New Roman" w:cs="Times New Roman"/>
          <w:sz w:val="22"/>
          <w:szCs w:val="22"/>
        </w:rPr>
        <w:br/>
        <w:t>Se revisan dimensiones, duplicados, valores faltantes, tipos de datos y la validez de la variable objetivo (</w:t>
      </w:r>
      <w:proofErr w:type="spellStart"/>
      <w:r w:rsidRPr="009D3F41">
        <w:rPr>
          <w:rFonts w:ascii="Times New Roman" w:hAnsi="Times New Roman" w:cs="Times New Roman"/>
          <w:sz w:val="22"/>
          <w:szCs w:val="22"/>
        </w:rPr>
        <w:t>punt_global</w:t>
      </w:r>
      <w:proofErr w:type="spellEnd"/>
      <w:r w:rsidRPr="009D3F41">
        <w:rPr>
          <w:rFonts w:ascii="Times New Roman" w:hAnsi="Times New Roman" w:cs="Times New Roman"/>
          <w:sz w:val="22"/>
          <w:szCs w:val="22"/>
        </w:rPr>
        <w:t>).</w:t>
      </w:r>
      <w:r w:rsidRPr="009D3F41">
        <w:rPr>
          <w:rFonts w:ascii="Times New Roman" w:hAnsi="Times New Roman" w:cs="Times New Roman"/>
          <w:sz w:val="22"/>
          <w:szCs w:val="22"/>
        </w:rPr>
        <w:br/>
        <w:t>Se analiza la correlación de variables numéricas con el puntaje global.</w:t>
      </w:r>
    </w:p>
    <w:p w14:paraId="202AA265" w14:textId="77777777" w:rsidR="009D3F41" w:rsidRPr="009D3F41" w:rsidRDefault="009D3F41" w:rsidP="009D3F41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9D3F41">
        <w:rPr>
          <w:rFonts w:ascii="Times New Roman" w:hAnsi="Times New Roman" w:cs="Times New Roman"/>
          <w:b/>
          <w:bCs/>
          <w:sz w:val="22"/>
          <w:szCs w:val="22"/>
        </w:rPr>
        <w:t>Definición de variable objetivo:</w:t>
      </w:r>
      <w:r w:rsidRPr="009D3F41">
        <w:rPr>
          <w:rFonts w:ascii="Times New Roman" w:hAnsi="Times New Roman" w:cs="Times New Roman"/>
          <w:sz w:val="22"/>
          <w:szCs w:val="22"/>
        </w:rPr>
        <w:br/>
        <w:t>Se crea la variable binaria </w:t>
      </w:r>
      <w:proofErr w:type="spellStart"/>
      <w:r w:rsidRPr="009D3F41">
        <w:rPr>
          <w:rFonts w:ascii="Times New Roman" w:hAnsi="Times New Roman" w:cs="Times New Roman"/>
          <w:sz w:val="22"/>
          <w:szCs w:val="22"/>
        </w:rPr>
        <w:t>alto_desempeno</w:t>
      </w:r>
      <w:proofErr w:type="spellEnd"/>
      <w:r w:rsidRPr="009D3F41">
        <w:rPr>
          <w:rFonts w:ascii="Times New Roman" w:hAnsi="Times New Roman" w:cs="Times New Roman"/>
          <w:sz w:val="22"/>
          <w:szCs w:val="22"/>
        </w:rPr>
        <w:t>, donde 1 indica puntaje global mayor o igual a 300 y 0 lo contrario.</w:t>
      </w:r>
    </w:p>
    <w:p w14:paraId="1EA4BF3B" w14:textId="77777777" w:rsidR="009D3F41" w:rsidRPr="009D3F41" w:rsidRDefault="009D3F41" w:rsidP="009D3F41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9D3F41">
        <w:rPr>
          <w:rFonts w:ascii="Times New Roman" w:hAnsi="Times New Roman" w:cs="Times New Roman"/>
          <w:b/>
          <w:bCs/>
          <w:sz w:val="22"/>
          <w:szCs w:val="22"/>
        </w:rPr>
        <w:t>Selección de variables familiares:</w:t>
      </w:r>
      <w:r w:rsidRPr="009D3F41">
        <w:rPr>
          <w:rFonts w:ascii="Times New Roman" w:hAnsi="Times New Roman" w:cs="Times New Roman"/>
          <w:sz w:val="22"/>
          <w:szCs w:val="22"/>
        </w:rPr>
        <w:br/>
        <w:t>Se seleccionan variables familiares: estrato, educación de madre y padre, personas y cuartos en el hogar, automóvil y lavadora.</w:t>
      </w:r>
    </w:p>
    <w:p w14:paraId="3148F94D" w14:textId="77777777" w:rsidR="009D3F41" w:rsidRPr="009D3F41" w:rsidRDefault="009D3F41" w:rsidP="009D3F41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9D3F41">
        <w:rPr>
          <w:rFonts w:ascii="Times New Roman" w:hAnsi="Times New Roman" w:cs="Times New Roman"/>
          <w:b/>
          <w:bCs/>
          <w:sz w:val="22"/>
          <w:szCs w:val="22"/>
        </w:rPr>
        <w:t>Limpieza y codificación:</w:t>
      </w:r>
      <w:r w:rsidRPr="009D3F41">
        <w:rPr>
          <w:rFonts w:ascii="Times New Roman" w:hAnsi="Times New Roman" w:cs="Times New Roman"/>
          <w:sz w:val="22"/>
          <w:szCs w:val="22"/>
        </w:rPr>
        <w:br/>
        <w:t xml:space="preserve">Si las variables originales existen, se limpian (homogeneización de texto, agrupación de categorías, normalización de sí/no, etc.) y se aplica </w:t>
      </w:r>
      <w:proofErr w:type="spellStart"/>
      <w:r w:rsidRPr="009D3F41">
        <w:rPr>
          <w:rFonts w:ascii="Times New Roman" w:hAnsi="Times New Roman" w:cs="Times New Roman"/>
          <w:sz w:val="22"/>
          <w:szCs w:val="22"/>
        </w:rPr>
        <w:t>One</w:t>
      </w:r>
      <w:proofErr w:type="spellEnd"/>
      <w:r w:rsidRPr="009D3F41">
        <w:rPr>
          <w:rFonts w:ascii="Times New Roman" w:hAnsi="Times New Roman" w:cs="Times New Roman"/>
          <w:sz w:val="22"/>
          <w:szCs w:val="22"/>
        </w:rPr>
        <w:t xml:space="preserve">-Hot </w:t>
      </w:r>
      <w:proofErr w:type="spellStart"/>
      <w:r w:rsidRPr="009D3F41">
        <w:rPr>
          <w:rFonts w:ascii="Times New Roman" w:hAnsi="Times New Roman" w:cs="Times New Roman"/>
          <w:sz w:val="22"/>
          <w:szCs w:val="22"/>
        </w:rPr>
        <w:t>Encoding</w:t>
      </w:r>
      <w:proofErr w:type="spellEnd"/>
      <w:r w:rsidRPr="009D3F41">
        <w:rPr>
          <w:rFonts w:ascii="Times New Roman" w:hAnsi="Times New Roman" w:cs="Times New Roman"/>
          <w:sz w:val="22"/>
          <w:szCs w:val="22"/>
        </w:rPr>
        <w:t>.</w:t>
      </w:r>
      <w:r w:rsidRPr="009D3F41">
        <w:rPr>
          <w:rFonts w:ascii="Times New Roman" w:hAnsi="Times New Roman" w:cs="Times New Roman"/>
          <w:sz w:val="22"/>
          <w:szCs w:val="22"/>
        </w:rPr>
        <w:br/>
        <w:t>Si ya están codificadas, se detectan automáticamente.</w:t>
      </w:r>
    </w:p>
    <w:p w14:paraId="5790C1A8" w14:textId="77777777" w:rsidR="009D3F41" w:rsidRPr="009D3F41" w:rsidRDefault="009D3F41" w:rsidP="009D3F41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9D3F41">
        <w:rPr>
          <w:rFonts w:ascii="Times New Roman" w:hAnsi="Times New Roman" w:cs="Times New Roman"/>
          <w:b/>
          <w:bCs/>
          <w:sz w:val="22"/>
          <w:szCs w:val="22"/>
        </w:rPr>
        <w:t>Construcción de matriz de predictores:</w:t>
      </w:r>
      <w:r w:rsidRPr="009D3F41">
        <w:rPr>
          <w:rFonts w:ascii="Times New Roman" w:hAnsi="Times New Roman" w:cs="Times New Roman"/>
          <w:sz w:val="22"/>
          <w:szCs w:val="22"/>
        </w:rPr>
        <w:br/>
        <w:t>Se construye la matriz X con las variables familiares codificadas y la variable objetivo y.</w:t>
      </w:r>
    </w:p>
    <w:p w14:paraId="72B131F9" w14:textId="77777777" w:rsidR="004229D7" w:rsidRPr="004229D7" w:rsidRDefault="004229D7" w:rsidP="004229D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t>División de datos</w:t>
      </w:r>
    </w:p>
    <w:p w14:paraId="12D7028A" w14:textId="77777777" w:rsidR="004229D7" w:rsidRPr="004229D7" w:rsidRDefault="004229D7" w:rsidP="004229D7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lastRenderedPageBreak/>
        <w:t>Se dividen los datos en entrenamiento y prueba (80%/20%) usando 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train_test_split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> y estratificando por la variable objetivo.</w:t>
      </w:r>
    </w:p>
    <w:p w14:paraId="5D891CF5" w14:textId="77777777" w:rsidR="004229D7" w:rsidRPr="004229D7" w:rsidRDefault="004229D7" w:rsidP="004229D7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t>Se imprime la distribución de clases en el conjunto de entrenamiento.</w:t>
      </w:r>
    </w:p>
    <w:p w14:paraId="54E53C63" w14:textId="77777777" w:rsidR="004229D7" w:rsidRPr="004229D7" w:rsidRDefault="004229D7" w:rsidP="004229D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t>Modelos y entrenamiento</w:t>
      </w:r>
    </w:p>
    <w:p w14:paraId="794A86D1" w14:textId="77777777" w:rsidR="004229D7" w:rsidRPr="004229D7" w:rsidRDefault="004229D7" w:rsidP="004229D7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t>Modelo base:</w:t>
      </w:r>
      <w:r w:rsidRPr="004229D7">
        <w:rPr>
          <w:rFonts w:ascii="Times New Roman" w:hAnsi="Times New Roman" w:cs="Times New Roman"/>
          <w:sz w:val="22"/>
          <w:szCs w:val="22"/>
        </w:rPr>
        <w:br/>
        <w:t>Se entrena una regresión logística sobre los datos familiares codificados.</w:t>
      </w:r>
      <w:r w:rsidRPr="004229D7">
        <w:rPr>
          <w:rFonts w:ascii="Times New Roman" w:hAnsi="Times New Roman" w:cs="Times New Roman"/>
          <w:sz w:val="22"/>
          <w:szCs w:val="22"/>
        </w:rPr>
        <w:br/>
        <w:t xml:space="preserve">Se calculan métricas: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accuracy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precision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recall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>, F1, ROC AUC.</w:t>
      </w:r>
    </w:p>
    <w:p w14:paraId="3B22EC7F" w14:textId="77777777" w:rsidR="004229D7" w:rsidRPr="004229D7" w:rsidRDefault="004229D7" w:rsidP="004229D7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t>Red neuronal:</w:t>
      </w:r>
      <w:r w:rsidRPr="004229D7">
        <w:rPr>
          <w:rFonts w:ascii="Times New Roman" w:hAnsi="Times New Roman" w:cs="Times New Roman"/>
          <w:sz w:val="22"/>
          <w:szCs w:val="22"/>
        </w:rPr>
        <w:br/>
        <w:t xml:space="preserve">Se define una red neuronal sencilla en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 xml:space="preserve"> con dos capas densas (64 y 32 neuronas),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dropout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 xml:space="preserve"> y activación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ReLU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>.</w:t>
      </w:r>
    </w:p>
    <w:p w14:paraId="45D7A59E" w14:textId="77777777" w:rsidR="004229D7" w:rsidRPr="004229D7" w:rsidRDefault="004229D7" w:rsidP="004229D7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t>Entrenamiento:</w:t>
      </w:r>
    </w:p>
    <w:p w14:paraId="7CF9844C" w14:textId="77777777" w:rsidR="004229D7" w:rsidRPr="004229D7" w:rsidRDefault="004229D7" w:rsidP="004229D7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t xml:space="preserve">Se separa un conjunto de validación interno (20% del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train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>).</w:t>
      </w:r>
    </w:p>
    <w:p w14:paraId="0B555904" w14:textId="77777777" w:rsidR="004229D7" w:rsidRPr="004229D7" w:rsidRDefault="004229D7" w:rsidP="004229D7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t xml:space="preserve">Se usa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EarlyStopping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 xml:space="preserve"> (paciencia=5).</w:t>
      </w:r>
    </w:p>
    <w:p w14:paraId="6444963D" w14:textId="77777777" w:rsidR="004229D7" w:rsidRPr="004229D7" w:rsidRDefault="004229D7" w:rsidP="004229D7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t>Se ponderan las clases para balancear el entrenamiento.</w:t>
      </w:r>
    </w:p>
    <w:p w14:paraId="36448D4F" w14:textId="77777777" w:rsidR="004229D7" w:rsidRPr="004229D7" w:rsidRDefault="004229D7" w:rsidP="004229D7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t xml:space="preserve">Se entrena el modelo con 30 épocas y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batch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size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 xml:space="preserve"> de 128.</w:t>
      </w:r>
    </w:p>
    <w:p w14:paraId="230119CA" w14:textId="60A37067" w:rsidR="009D3F41" w:rsidRPr="00D345C5" w:rsidRDefault="004229D7" w:rsidP="009D3F41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t>Se almacena el historial de entrenamiento.</w:t>
      </w:r>
    </w:p>
    <w:p w14:paraId="3E830CF6" w14:textId="77777777" w:rsidR="004229D7" w:rsidRPr="004229D7" w:rsidRDefault="004229D7" w:rsidP="004229D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t>Prueba y evaluación</w:t>
      </w:r>
    </w:p>
    <w:p w14:paraId="44951FDE" w14:textId="77777777" w:rsidR="004229D7" w:rsidRPr="004229D7" w:rsidRDefault="004229D7" w:rsidP="004229D7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t>Evaluación final:</w:t>
      </w:r>
      <w:r w:rsidRPr="004229D7">
        <w:rPr>
          <w:rFonts w:ascii="Times New Roman" w:hAnsi="Times New Roman" w:cs="Times New Roman"/>
          <w:sz w:val="22"/>
          <w:szCs w:val="22"/>
        </w:rPr>
        <w:br/>
        <w:t>Se usa el modelo entrenado para predecir sobre el conjunto de prueba.</w:t>
      </w:r>
    </w:p>
    <w:p w14:paraId="27F47412" w14:textId="77777777" w:rsidR="004229D7" w:rsidRPr="004229D7" w:rsidRDefault="004229D7" w:rsidP="004229D7">
      <w:pPr>
        <w:numPr>
          <w:ilvl w:val="1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t xml:space="preserve">Se calcula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accuracy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precision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recall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>, F1, ROC AUC.</w:t>
      </w:r>
    </w:p>
    <w:p w14:paraId="6815AA02" w14:textId="77777777" w:rsidR="004229D7" w:rsidRPr="004229D7" w:rsidRDefault="004229D7" w:rsidP="004229D7">
      <w:pPr>
        <w:numPr>
          <w:ilvl w:val="1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t>Se imprime la matriz de confusión y el reporte de clasificación.</w:t>
      </w:r>
    </w:p>
    <w:p w14:paraId="2227F5E8" w14:textId="77777777" w:rsidR="004229D7" w:rsidRPr="004229D7" w:rsidRDefault="004229D7" w:rsidP="004229D7">
      <w:pPr>
        <w:numPr>
          <w:ilvl w:val="1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t>Se grafica la curva ROC.</w:t>
      </w:r>
    </w:p>
    <w:p w14:paraId="72117D53" w14:textId="77777777" w:rsidR="004229D7" w:rsidRPr="004229D7" w:rsidRDefault="004229D7" w:rsidP="004229D7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t>Comparación de modelos:</w:t>
      </w:r>
      <w:r w:rsidRPr="004229D7">
        <w:rPr>
          <w:rFonts w:ascii="Times New Roman" w:hAnsi="Times New Roman" w:cs="Times New Roman"/>
          <w:sz w:val="22"/>
          <w:szCs w:val="22"/>
        </w:rPr>
        <w:br/>
        <w:t>Se comparan los resultados de la regresión logística y la red neuronal en una tabla resumen</w:t>
      </w:r>
    </w:p>
    <w:p w14:paraId="025BEC64" w14:textId="77777777" w:rsidR="004229D7" w:rsidRPr="004229D7" w:rsidRDefault="004229D7" w:rsidP="004229D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t xml:space="preserve"> Registro en </w:t>
      </w:r>
      <w:proofErr w:type="spellStart"/>
      <w:r w:rsidRPr="004229D7">
        <w:rPr>
          <w:rFonts w:ascii="Times New Roman" w:hAnsi="Times New Roman" w:cs="Times New Roman"/>
          <w:b/>
          <w:bCs/>
          <w:sz w:val="22"/>
          <w:szCs w:val="22"/>
        </w:rPr>
        <w:t>MLflow</w:t>
      </w:r>
      <w:proofErr w:type="spellEnd"/>
    </w:p>
    <w:p w14:paraId="1B88703A" w14:textId="77777777" w:rsidR="004229D7" w:rsidRPr="004229D7" w:rsidRDefault="004229D7" w:rsidP="004229D7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t>Registro automático:</w:t>
      </w:r>
      <w:r w:rsidRPr="004229D7">
        <w:rPr>
          <w:rFonts w:ascii="Times New Roman" w:hAnsi="Times New Roman" w:cs="Times New Roman"/>
          <w:sz w:val="22"/>
          <w:szCs w:val="22"/>
        </w:rPr>
        <w:br/>
        <w:t xml:space="preserve">Si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MLflow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 xml:space="preserve"> está disponible y el servidor está corriendo, se registra el experimento:</w:t>
      </w:r>
    </w:p>
    <w:p w14:paraId="5C4627E1" w14:textId="77777777" w:rsidR="004229D7" w:rsidRPr="004229D7" w:rsidRDefault="004229D7" w:rsidP="004229D7">
      <w:pPr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t>Se fija el tracking URI y el nombre del experimento.</w:t>
      </w:r>
    </w:p>
    <w:p w14:paraId="0A74C62C" w14:textId="77777777" w:rsidR="004229D7" w:rsidRPr="004229D7" w:rsidRDefault="004229D7" w:rsidP="004229D7">
      <w:pPr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t xml:space="preserve">Se registran los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hiperparámetros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>, número de variables, paciencia, etc.</w:t>
      </w:r>
    </w:p>
    <w:p w14:paraId="3CE33AE2" w14:textId="77777777" w:rsidR="004229D7" w:rsidRPr="004229D7" w:rsidRDefault="004229D7" w:rsidP="004229D7">
      <w:pPr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t>Se registran las métricas finales y por época (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accuracy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loss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auc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>, etc.).</w:t>
      </w:r>
    </w:p>
    <w:p w14:paraId="7456D314" w14:textId="77777777" w:rsidR="004229D7" w:rsidRPr="004229D7" w:rsidRDefault="004229D7" w:rsidP="004229D7">
      <w:pPr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t>Se guarda el modelo entrenado como artefacto.</w:t>
      </w:r>
    </w:p>
    <w:p w14:paraId="08239E1A" w14:textId="77777777" w:rsidR="004229D7" w:rsidRPr="004229D7" w:rsidRDefault="004229D7" w:rsidP="004229D7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sz w:val="22"/>
          <w:szCs w:val="22"/>
        </w:rPr>
        <w:lastRenderedPageBreak/>
        <w:t xml:space="preserve">Pantallazo de </w:t>
      </w:r>
      <w:proofErr w:type="spellStart"/>
      <w:r w:rsidRPr="004229D7">
        <w:rPr>
          <w:rFonts w:ascii="Times New Roman" w:hAnsi="Times New Roman" w:cs="Times New Roman"/>
          <w:sz w:val="22"/>
          <w:szCs w:val="22"/>
        </w:rPr>
        <w:t>MLflow</w:t>
      </w:r>
      <w:proofErr w:type="spellEnd"/>
      <w:r w:rsidRPr="004229D7">
        <w:rPr>
          <w:rFonts w:ascii="Times New Roman" w:hAnsi="Times New Roman" w:cs="Times New Roman"/>
          <w:sz w:val="22"/>
          <w:szCs w:val="22"/>
        </w:rPr>
        <w:t>:</w:t>
      </w:r>
    </w:p>
    <w:p w14:paraId="15F2F92E" w14:textId="331569DF" w:rsidR="008B3973" w:rsidRDefault="004229D7" w:rsidP="008B3973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578B4F7A" wp14:editId="1674CF65">
            <wp:extent cx="5938520" cy="3131820"/>
            <wp:effectExtent l="0" t="0" r="5080" b="0"/>
            <wp:docPr id="611509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39068" w14:textId="77777777" w:rsidR="00D345C5" w:rsidRPr="008B3973" w:rsidRDefault="00D345C5" w:rsidP="008B3973">
      <w:pPr>
        <w:rPr>
          <w:rFonts w:ascii="Times New Roman" w:hAnsi="Times New Roman" w:cs="Times New Roman"/>
          <w:sz w:val="22"/>
          <w:szCs w:val="22"/>
        </w:rPr>
      </w:pPr>
    </w:p>
    <w:p w14:paraId="64CA02C0" w14:textId="4B7F0434" w:rsidR="008B3973" w:rsidRPr="00B53E01" w:rsidRDefault="00C83FCF" w:rsidP="00B53E0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Modelo 3- Modelo de </w:t>
      </w:r>
      <w:r w:rsidR="00D345C5">
        <w:rPr>
          <w:rFonts w:ascii="Times New Roman" w:hAnsi="Times New Roman" w:cs="Times New Roman"/>
          <w:sz w:val="22"/>
          <w:szCs w:val="22"/>
        </w:rPr>
        <w:t>Regresión</w:t>
      </w:r>
      <w:r>
        <w:rPr>
          <w:rFonts w:ascii="Times New Roman" w:hAnsi="Times New Roman" w:cs="Times New Roman"/>
          <w:sz w:val="22"/>
          <w:szCs w:val="22"/>
        </w:rPr>
        <w:t xml:space="preserve"> – Maria Paula</w:t>
      </w:r>
    </w:p>
    <w:p w14:paraId="34566612" w14:textId="20D1594A" w:rsidR="00C83FCF" w:rsidRPr="00C83FCF" w:rsidRDefault="00C83FCF" w:rsidP="00C83FCF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Prep</w:t>
      </w:r>
      <w:r w:rsidRPr="00C83FCF">
        <w:rPr>
          <w:rFonts w:ascii="Times New Roman" w:hAnsi="Times New Roman" w:cs="Times New Roman"/>
          <w:b/>
          <w:bCs/>
          <w:sz w:val="22"/>
          <w:szCs w:val="22"/>
        </w:rPr>
        <w:t>aración y limpieza de datos</w:t>
      </w:r>
    </w:p>
    <w:p w14:paraId="71968911" w14:textId="77777777" w:rsidR="00C83FCF" w:rsidRPr="00C83FCF" w:rsidRDefault="00C83FCF" w:rsidP="00C83FCF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C10D14">
        <w:rPr>
          <w:rFonts w:ascii="Times New Roman" w:hAnsi="Times New Roman" w:cs="Times New Roman"/>
          <w:b/>
          <w:bCs/>
          <w:sz w:val="22"/>
          <w:szCs w:val="22"/>
        </w:rPr>
        <w:t>Carga de datos</w:t>
      </w:r>
      <w:r w:rsidRPr="00C83FCF">
        <w:rPr>
          <w:rFonts w:ascii="Times New Roman" w:hAnsi="Times New Roman" w:cs="Times New Roman"/>
          <w:sz w:val="22"/>
          <w:szCs w:val="22"/>
        </w:rPr>
        <w:t>:</w:t>
      </w:r>
      <w:r w:rsidRPr="00C83FCF">
        <w:rPr>
          <w:rFonts w:ascii="Times New Roman" w:hAnsi="Times New Roman" w:cs="Times New Roman"/>
          <w:sz w:val="22"/>
          <w:szCs w:val="22"/>
        </w:rPr>
        <w:br/>
        <w:t xml:space="preserve">Se carga el archivo saber11_limpio.csv en un </w:t>
      </w:r>
      <w:proofErr w:type="spellStart"/>
      <w:r w:rsidRPr="00C83FCF">
        <w:rPr>
          <w:rFonts w:ascii="Times New Roman" w:hAnsi="Times New Roman" w:cs="Times New Roman"/>
          <w:sz w:val="22"/>
          <w:szCs w:val="22"/>
        </w:rPr>
        <w:t>DataFrame</w:t>
      </w:r>
      <w:proofErr w:type="spellEnd"/>
      <w:r w:rsidRPr="00C83FCF">
        <w:rPr>
          <w:rFonts w:ascii="Times New Roman" w:hAnsi="Times New Roman" w:cs="Times New Roman"/>
          <w:sz w:val="22"/>
          <w:szCs w:val="22"/>
        </w:rPr>
        <w:t xml:space="preserve"> de pandas.</w:t>
      </w:r>
    </w:p>
    <w:p w14:paraId="37154AC9" w14:textId="77777777" w:rsidR="00C83FCF" w:rsidRPr="00C83FCF" w:rsidRDefault="00C83FCF" w:rsidP="00C83FCF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C10D14">
        <w:rPr>
          <w:rFonts w:ascii="Times New Roman" w:hAnsi="Times New Roman" w:cs="Times New Roman"/>
          <w:b/>
          <w:bCs/>
          <w:sz w:val="22"/>
          <w:szCs w:val="22"/>
        </w:rPr>
        <w:t>Eliminación de columnas irrelevantes:</w:t>
      </w:r>
      <w:r w:rsidRPr="00C83FCF">
        <w:rPr>
          <w:rFonts w:ascii="Times New Roman" w:hAnsi="Times New Roman" w:cs="Times New Roman"/>
          <w:sz w:val="22"/>
          <w:szCs w:val="22"/>
        </w:rPr>
        <w:br/>
        <w:t>Se eliminan identificadores administrativos, códigos de colegio, sede, municipio y puntajes específicos por área, ya que no aportan valor predictivo o pueden inducir sesgos.</w:t>
      </w:r>
    </w:p>
    <w:p w14:paraId="46E2D35E" w14:textId="77777777" w:rsidR="00C83FCF" w:rsidRPr="00C83FCF" w:rsidRDefault="00C83FCF" w:rsidP="00C83FCF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C10D14">
        <w:rPr>
          <w:rFonts w:ascii="Times New Roman" w:hAnsi="Times New Roman" w:cs="Times New Roman"/>
          <w:b/>
          <w:bCs/>
          <w:sz w:val="22"/>
          <w:szCs w:val="22"/>
        </w:rPr>
        <w:t>Selección de variables:</w:t>
      </w:r>
      <w:r w:rsidRPr="00C83FCF">
        <w:rPr>
          <w:rFonts w:ascii="Times New Roman" w:hAnsi="Times New Roman" w:cs="Times New Roman"/>
          <w:sz w:val="22"/>
          <w:szCs w:val="22"/>
        </w:rPr>
        <w:br/>
        <w:t>Se identifican y agrupan variables familiares (</w:t>
      </w:r>
      <w:proofErr w:type="spellStart"/>
      <w:r w:rsidRPr="00C83FCF">
        <w:rPr>
          <w:rFonts w:ascii="Times New Roman" w:hAnsi="Times New Roman" w:cs="Times New Roman"/>
          <w:sz w:val="22"/>
          <w:szCs w:val="22"/>
        </w:rPr>
        <w:t>fami</w:t>
      </w:r>
      <w:proofErr w:type="spellEnd"/>
      <w:r w:rsidRPr="00C83FCF">
        <w:rPr>
          <w:rFonts w:ascii="Times New Roman" w:hAnsi="Times New Roman" w:cs="Times New Roman"/>
          <w:sz w:val="22"/>
          <w:szCs w:val="22"/>
        </w:rPr>
        <w:t>_), institucionales (cole_) y del estudiante (</w:t>
      </w:r>
      <w:proofErr w:type="spellStart"/>
      <w:r w:rsidRPr="00C83FCF">
        <w:rPr>
          <w:rFonts w:ascii="Times New Roman" w:hAnsi="Times New Roman" w:cs="Times New Roman"/>
          <w:sz w:val="22"/>
          <w:szCs w:val="22"/>
        </w:rPr>
        <w:t>estu</w:t>
      </w:r>
      <w:proofErr w:type="spellEnd"/>
      <w:r w:rsidRPr="00C83FCF">
        <w:rPr>
          <w:rFonts w:ascii="Times New Roman" w:hAnsi="Times New Roman" w:cs="Times New Roman"/>
          <w:sz w:val="22"/>
          <w:szCs w:val="22"/>
        </w:rPr>
        <w:t>_).</w:t>
      </w:r>
    </w:p>
    <w:p w14:paraId="06D38888" w14:textId="77777777" w:rsidR="00C83FCF" w:rsidRPr="00C83FCF" w:rsidRDefault="00C83FCF" w:rsidP="00C83FCF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C10D14">
        <w:rPr>
          <w:rFonts w:ascii="Times New Roman" w:hAnsi="Times New Roman" w:cs="Times New Roman"/>
          <w:b/>
          <w:bCs/>
          <w:sz w:val="22"/>
          <w:szCs w:val="22"/>
        </w:rPr>
        <w:t>Eliminación de variables con baja variabilidad:</w:t>
      </w:r>
      <w:r w:rsidRPr="00C83FCF">
        <w:rPr>
          <w:rFonts w:ascii="Times New Roman" w:hAnsi="Times New Roman" w:cs="Times New Roman"/>
          <w:sz w:val="22"/>
          <w:szCs w:val="22"/>
        </w:rPr>
        <w:br/>
        <w:t>Se eliminan variables como departamento de ubicación y estado de investigación, que no aportan información relevante.</w:t>
      </w:r>
    </w:p>
    <w:p w14:paraId="7C29728A" w14:textId="77777777" w:rsidR="00C83FCF" w:rsidRPr="00C10D14" w:rsidRDefault="00C83FCF" w:rsidP="00C83FC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10D14">
        <w:rPr>
          <w:rFonts w:ascii="Times New Roman" w:hAnsi="Times New Roman" w:cs="Times New Roman"/>
          <w:b/>
          <w:bCs/>
          <w:sz w:val="22"/>
          <w:szCs w:val="22"/>
        </w:rPr>
        <w:t>Transformación de variables:</w:t>
      </w:r>
    </w:p>
    <w:p w14:paraId="5D1C0D9E" w14:textId="77777777" w:rsidR="00C83FCF" w:rsidRPr="00C83FCF" w:rsidRDefault="00C83FCF" w:rsidP="00C83FCF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Se calcula la edad del estudiante al momento de presentar la prueba a partir de la fecha de nacimiento y el periodo.</w:t>
      </w:r>
    </w:p>
    <w:p w14:paraId="18435F69" w14:textId="77777777" w:rsidR="00C83FCF" w:rsidRPr="00C83FCF" w:rsidRDefault="00C83FCF" w:rsidP="00C83FCF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Se imputan edades no plausibles (&lt;13 o &gt;60 años) con la mediana y se crea una variable indicadora para estos casos.</w:t>
      </w:r>
    </w:p>
    <w:p w14:paraId="6BB00008" w14:textId="77777777" w:rsidR="00C83FCF" w:rsidRPr="00C83FCF" w:rsidRDefault="00C83FCF" w:rsidP="00C83FCF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lastRenderedPageBreak/>
        <w:t xml:space="preserve">Se eliminan variables redundantes o extremadamente desbalanceadas (por ejemplo, </w:t>
      </w:r>
      <w:proofErr w:type="spellStart"/>
      <w:r w:rsidRPr="00C83FCF">
        <w:rPr>
          <w:rFonts w:ascii="Times New Roman" w:hAnsi="Times New Roman" w:cs="Times New Roman"/>
          <w:sz w:val="22"/>
          <w:szCs w:val="22"/>
        </w:rPr>
        <w:t>estu_privado_libertad</w:t>
      </w:r>
      <w:proofErr w:type="spellEnd"/>
      <w:r w:rsidRPr="00C83FC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3FCF">
        <w:rPr>
          <w:rFonts w:ascii="Times New Roman" w:hAnsi="Times New Roman" w:cs="Times New Roman"/>
          <w:sz w:val="22"/>
          <w:szCs w:val="22"/>
        </w:rPr>
        <w:t>estu_pais_reside</w:t>
      </w:r>
      <w:proofErr w:type="spellEnd"/>
      <w:r w:rsidRPr="00C83FCF">
        <w:rPr>
          <w:rFonts w:ascii="Times New Roman" w:hAnsi="Times New Roman" w:cs="Times New Roman"/>
          <w:sz w:val="22"/>
          <w:szCs w:val="22"/>
        </w:rPr>
        <w:t>).</w:t>
      </w:r>
    </w:p>
    <w:p w14:paraId="59FE1848" w14:textId="77777777" w:rsidR="00C83FCF" w:rsidRPr="00C10D14" w:rsidRDefault="00C83FCF" w:rsidP="00C83FC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10D14">
        <w:rPr>
          <w:rFonts w:ascii="Times New Roman" w:hAnsi="Times New Roman" w:cs="Times New Roman"/>
          <w:b/>
          <w:bCs/>
          <w:sz w:val="22"/>
          <w:szCs w:val="22"/>
        </w:rPr>
        <w:t>Tratamiento de variables categóricas:</w:t>
      </w:r>
    </w:p>
    <w:p w14:paraId="03F67939" w14:textId="77777777" w:rsidR="00C83FCF" w:rsidRPr="00C83FCF" w:rsidRDefault="00C83FCF" w:rsidP="00C83FCF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Se tratan los valores faltantes en variables como acceso a computador, internet y género, creando la categoría "</w:t>
      </w:r>
      <w:proofErr w:type="spellStart"/>
      <w:r w:rsidRPr="00C83FCF">
        <w:rPr>
          <w:rFonts w:ascii="Times New Roman" w:hAnsi="Times New Roman" w:cs="Times New Roman"/>
          <w:sz w:val="22"/>
          <w:szCs w:val="22"/>
        </w:rPr>
        <w:t>sin_informacion</w:t>
      </w:r>
      <w:proofErr w:type="spellEnd"/>
      <w:r w:rsidRPr="00C83FCF">
        <w:rPr>
          <w:rFonts w:ascii="Times New Roman" w:hAnsi="Times New Roman" w:cs="Times New Roman"/>
          <w:sz w:val="22"/>
          <w:szCs w:val="22"/>
        </w:rPr>
        <w:t>".</w:t>
      </w:r>
    </w:p>
    <w:p w14:paraId="219524E0" w14:textId="77777777" w:rsidR="00C83FCF" w:rsidRPr="00C83FCF" w:rsidRDefault="00C83FCF" w:rsidP="00C83FCF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 xml:space="preserve">Se aplica codificación </w:t>
      </w:r>
      <w:proofErr w:type="spellStart"/>
      <w:r w:rsidRPr="00C83FCF">
        <w:rPr>
          <w:rFonts w:ascii="Times New Roman" w:hAnsi="Times New Roman" w:cs="Times New Roman"/>
          <w:sz w:val="22"/>
          <w:szCs w:val="22"/>
        </w:rPr>
        <w:t>one-hot</w:t>
      </w:r>
      <w:proofErr w:type="spellEnd"/>
      <w:r w:rsidRPr="00C83FCF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C83FCF">
        <w:rPr>
          <w:rFonts w:ascii="Times New Roman" w:hAnsi="Times New Roman" w:cs="Times New Roman"/>
          <w:sz w:val="22"/>
          <w:szCs w:val="22"/>
        </w:rPr>
        <w:t>dummies</w:t>
      </w:r>
      <w:proofErr w:type="spellEnd"/>
      <w:r w:rsidRPr="00C83FCF">
        <w:rPr>
          <w:rFonts w:ascii="Times New Roman" w:hAnsi="Times New Roman" w:cs="Times New Roman"/>
          <w:sz w:val="22"/>
          <w:szCs w:val="22"/>
        </w:rPr>
        <w:t>) a estas variables.</w:t>
      </w:r>
    </w:p>
    <w:p w14:paraId="71B45C72" w14:textId="77777777" w:rsidR="00C83FCF" w:rsidRPr="00C83FCF" w:rsidRDefault="00C83FCF" w:rsidP="00C83FCF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C10D14">
        <w:rPr>
          <w:rFonts w:ascii="Times New Roman" w:hAnsi="Times New Roman" w:cs="Times New Roman"/>
          <w:b/>
          <w:bCs/>
          <w:sz w:val="22"/>
          <w:szCs w:val="22"/>
        </w:rPr>
        <w:t>Eliminación de registros no válidos:</w:t>
      </w:r>
      <w:r w:rsidRPr="00C83FCF">
        <w:rPr>
          <w:rFonts w:ascii="Times New Roman" w:hAnsi="Times New Roman" w:cs="Times New Roman"/>
          <w:sz w:val="22"/>
          <w:szCs w:val="22"/>
        </w:rPr>
        <w:br/>
        <w:t>Se eliminan registros con puntaje global igual a 0.</w:t>
      </w:r>
    </w:p>
    <w:p w14:paraId="2F4B6EA9" w14:textId="4C5CF0B8" w:rsidR="00C83FCF" w:rsidRPr="00C83FCF" w:rsidRDefault="00C83FCF" w:rsidP="00C83FC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BE11CF0" w14:textId="542365DE" w:rsidR="00C83FCF" w:rsidRPr="00C83FCF" w:rsidRDefault="00C83FCF" w:rsidP="00C83FC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83FCF">
        <w:rPr>
          <w:rFonts w:ascii="Times New Roman" w:hAnsi="Times New Roman" w:cs="Times New Roman"/>
          <w:b/>
          <w:bCs/>
          <w:sz w:val="22"/>
          <w:szCs w:val="22"/>
        </w:rPr>
        <w:t>Análisis exploratorio y selección de variables</w:t>
      </w:r>
    </w:p>
    <w:p w14:paraId="06201156" w14:textId="42759BF0" w:rsidR="00C83FCF" w:rsidRPr="00C83FCF" w:rsidRDefault="00C83FCF" w:rsidP="00C83FCF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Correlación:</w:t>
      </w:r>
      <w:r w:rsidR="00C10D14">
        <w:rPr>
          <w:rFonts w:ascii="Times New Roman" w:hAnsi="Times New Roman" w:cs="Times New Roman"/>
          <w:sz w:val="22"/>
          <w:szCs w:val="22"/>
        </w:rPr>
        <w:t xml:space="preserve"> </w:t>
      </w:r>
      <w:r w:rsidRPr="00C83FCF">
        <w:rPr>
          <w:rFonts w:ascii="Times New Roman" w:hAnsi="Times New Roman" w:cs="Times New Roman"/>
          <w:sz w:val="22"/>
          <w:szCs w:val="22"/>
        </w:rPr>
        <w:t>Se calcula la correlación de todas las variables con el puntaje global y se grafican las más relevantes.</w:t>
      </w:r>
    </w:p>
    <w:p w14:paraId="1745C452" w14:textId="6067ABCB" w:rsidR="00C83FCF" w:rsidRPr="00C83FCF" w:rsidRDefault="00C83FCF" w:rsidP="00C83FCF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Diferencia de medias:</w:t>
      </w:r>
      <w:r w:rsidR="00C10D14">
        <w:rPr>
          <w:rFonts w:ascii="Times New Roman" w:hAnsi="Times New Roman" w:cs="Times New Roman"/>
          <w:sz w:val="22"/>
          <w:szCs w:val="22"/>
        </w:rPr>
        <w:t xml:space="preserve"> </w:t>
      </w:r>
      <w:r w:rsidRPr="00C83FCF">
        <w:rPr>
          <w:rFonts w:ascii="Times New Roman" w:hAnsi="Times New Roman" w:cs="Times New Roman"/>
          <w:sz w:val="22"/>
          <w:szCs w:val="22"/>
        </w:rPr>
        <w:t xml:space="preserve">Se analiza la diferencia de medias del puntaje global según el valor de cada variable </w:t>
      </w:r>
      <w:proofErr w:type="spellStart"/>
      <w:r w:rsidRPr="00C83FCF">
        <w:rPr>
          <w:rFonts w:ascii="Times New Roman" w:hAnsi="Times New Roman" w:cs="Times New Roman"/>
          <w:sz w:val="22"/>
          <w:szCs w:val="22"/>
        </w:rPr>
        <w:t>dummy</w:t>
      </w:r>
      <w:proofErr w:type="spellEnd"/>
      <w:r w:rsidRPr="00C83FCF">
        <w:rPr>
          <w:rFonts w:ascii="Times New Roman" w:hAnsi="Times New Roman" w:cs="Times New Roman"/>
          <w:sz w:val="22"/>
          <w:szCs w:val="22"/>
        </w:rPr>
        <w:t>.</w:t>
      </w:r>
    </w:p>
    <w:p w14:paraId="2D955F78" w14:textId="17EB083B" w:rsidR="00C83FCF" w:rsidRPr="00A3349C" w:rsidRDefault="00C83FCF" w:rsidP="00C83FCF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Selección final:</w:t>
      </w:r>
      <w:r w:rsidR="00C10D14">
        <w:rPr>
          <w:rFonts w:ascii="Times New Roman" w:hAnsi="Times New Roman" w:cs="Times New Roman"/>
          <w:sz w:val="22"/>
          <w:szCs w:val="22"/>
        </w:rPr>
        <w:t xml:space="preserve"> </w:t>
      </w:r>
      <w:r w:rsidRPr="00C83FCF">
        <w:rPr>
          <w:rFonts w:ascii="Times New Roman" w:hAnsi="Times New Roman" w:cs="Times New Roman"/>
          <w:sz w:val="22"/>
          <w:szCs w:val="22"/>
        </w:rPr>
        <w:t>Se seleccionan las variables con mayor correlación y diferencia de medias para usarlas como predictores.</w:t>
      </w:r>
    </w:p>
    <w:p w14:paraId="567C4FD1" w14:textId="46D78D05" w:rsidR="00C83FCF" w:rsidRPr="00C83FCF" w:rsidRDefault="00C83FCF" w:rsidP="00C83FC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83FCF">
        <w:rPr>
          <w:rFonts w:ascii="Times New Roman" w:hAnsi="Times New Roman" w:cs="Times New Roman"/>
          <w:b/>
          <w:bCs/>
          <w:sz w:val="22"/>
          <w:szCs w:val="22"/>
        </w:rPr>
        <w:t xml:space="preserve"> Construcción de la matriz de predictores y objetivo</w:t>
      </w:r>
    </w:p>
    <w:p w14:paraId="7A0EDADE" w14:textId="77777777" w:rsidR="00C83FCF" w:rsidRPr="00C83FCF" w:rsidRDefault="00C83FCF" w:rsidP="00C83FCF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Definición de variables:</w:t>
      </w:r>
    </w:p>
    <w:p w14:paraId="26EF5D9A" w14:textId="77777777" w:rsidR="00C83FCF" w:rsidRPr="00C83FCF" w:rsidRDefault="00C83FCF" w:rsidP="00C83FCF">
      <w:pPr>
        <w:numPr>
          <w:ilvl w:val="1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C10D14">
        <w:rPr>
          <w:rFonts w:ascii="Times New Roman" w:hAnsi="Times New Roman" w:cs="Times New Roman"/>
          <w:b/>
          <w:bCs/>
          <w:sz w:val="22"/>
          <w:szCs w:val="22"/>
        </w:rPr>
        <w:t>X</w:t>
      </w:r>
      <w:r w:rsidRPr="00C83FCF">
        <w:rPr>
          <w:rFonts w:ascii="Times New Roman" w:hAnsi="Times New Roman" w:cs="Times New Roman"/>
          <w:sz w:val="22"/>
          <w:szCs w:val="22"/>
        </w:rPr>
        <w:t>: Matriz de variables predictoras seleccionadas (familiares, institucionales, recursos tecnológicos, género, edad, etc.).</w:t>
      </w:r>
    </w:p>
    <w:p w14:paraId="76922A9F" w14:textId="7B6CBBF1" w:rsidR="00C83FCF" w:rsidRPr="00C83FCF" w:rsidRDefault="00A3349C" w:rsidP="00C83FCF">
      <w:pPr>
        <w:numPr>
          <w:ilvl w:val="1"/>
          <w:numId w:val="20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Y</w:t>
      </w:r>
      <w:r w:rsidR="00C83FCF" w:rsidRPr="00C83FCF">
        <w:rPr>
          <w:rFonts w:ascii="Times New Roman" w:hAnsi="Times New Roman" w:cs="Times New Roman"/>
          <w:sz w:val="22"/>
          <w:szCs w:val="22"/>
        </w:rPr>
        <w:t>: Variable objetivo, el puntaje global (</w:t>
      </w:r>
      <w:proofErr w:type="spellStart"/>
      <w:r w:rsidR="00C83FCF" w:rsidRPr="00C83FCF">
        <w:rPr>
          <w:rFonts w:ascii="Times New Roman" w:hAnsi="Times New Roman" w:cs="Times New Roman"/>
          <w:sz w:val="22"/>
          <w:szCs w:val="22"/>
        </w:rPr>
        <w:t>punt_global</w:t>
      </w:r>
      <w:proofErr w:type="spellEnd"/>
      <w:r w:rsidR="00C83FCF" w:rsidRPr="00C83FCF">
        <w:rPr>
          <w:rFonts w:ascii="Times New Roman" w:hAnsi="Times New Roman" w:cs="Times New Roman"/>
          <w:sz w:val="22"/>
          <w:szCs w:val="22"/>
        </w:rPr>
        <w:t>).</w:t>
      </w:r>
    </w:p>
    <w:p w14:paraId="607A1D4E" w14:textId="45A809AD" w:rsidR="00C83FCF" w:rsidRPr="00C83FCF" w:rsidRDefault="00C83FCF" w:rsidP="00C83FC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83FCF">
        <w:rPr>
          <w:rFonts w:ascii="Times New Roman" w:hAnsi="Times New Roman" w:cs="Times New Roman"/>
          <w:b/>
          <w:bCs/>
          <w:sz w:val="22"/>
          <w:szCs w:val="22"/>
        </w:rPr>
        <w:t>División de datos</w:t>
      </w:r>
    </w:p>
    <w:p w14:paraId="25278FF7" w14:textId="67EC9513" w:rsidR="00C83FCF" w:rsidRPr="00C83FCF" w:rsidRDefault="00C83FCF" w:rsidP="00C83FCF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Se dividen los datos en conjuntos de entrenamiento y prueba, asegurando que la evaluación sea objetiva.</w:t>
      </w:r>
    </w:p>
    <w:p w14:paraId="0ABCA9F4" w14:textId="77777777" w:rsidR="00C10D14" w:rsidRPr="004229D7" w:rsidRDefault="00C10D14" w:rsidP="00C10D1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t>Modelos y entrenamiento</w:t>
      </w:r>
    </w:p>
    <w:p w14:paraId="57168944" w14:textId="77777777" w:rsidR="00C10D14" w:rsidRPr="00C10D14" w:rsidRDefault="00C10D14" w:rsidP="00C10D14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t>Modelo base:</w:t>
      </w:r>
    </w:p>
    <w:p w14:paraId="1BB8B9E2" w14:textId="08A6EAA3" w:rsidR="00C10D14" w:rsidRPr="00C10D14" w:rsidRDefault="00C10D14" w:rsidP="00C10D14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C10D14">
        <w:rPr>
          <w:rFonts w:ascii="Times New Roman" w:hAnsi="Times New Roman" w:cs="Times New Roman"/>
          <w:sz w:val="22"/>
          <w:szCs w:val="22"/>
        </w:rPr>
        <w:t xml:space="preserve">El Modelo 1 inicia con una capa de normalización que ajusta la escala de las variables de entrada antes del entrenamiento. </w:t>
      </w:r>
    </w:p>
    <w:p w14:paraId="18BFDB43" w14:textId="5FFA2435" w:rsidR="00C10D14" w:rsidRPr="00C10D14" w:rsidRDefault="00C10D14" w:rsidP="00C10D14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C10D14">
        <w:rPr>
          <w:rFonts w:ascii="Times New Roman" w:hAnsi="Times New Roman" w:cs="Times New Roman"/>
          <w:sz w:val="22"/>
          <w:szCs w:val="22"/>
        </w:rPr>
        <w:t xml:space="preserve">Luego utiliza una capa densa oculta de 32 neuronas con activación </w:t>
      </w:r>
      <w:proofErr w:type="spellStart"/>
      <w:r w:rsidRPr="00C10D14">
        <w:rPr>
          <w:rFonts w:ascii="Times New Roman" w:hAnsi="Times New Roman" w:cs="Times New Roman"/>
          <w:sz w:val="22"/>
          <w:szCs w:val="22"/>
        </w:rPr>
        <w:t>ReLU</w:t>
      </w:r>
      <w:proofErr w:type="spellEnd"/>
      <w:r w:rsidRPr="00C10D14">
        <w:rPr>
          <w:rFonts w:ascii="Times New Roman" w:hAnsi="Times New Roman" w:cs="Times New Roman"/>
          <w:sz w:val="22"/>
          <w:szCs w:val="22"/>
        </w:rPr>
        <w:t xml:space="preserve"> para aprender relaciones no lineales entre los predictores y el puntaje global. </w:t>
      </w:r>
    </w:p>
    <w:p w14:paraId="28C98D21" w14:textId="4C06B47A" w:rsidR="00C10D14" w:rsidRPr="00C10D14" w:rsidRDefault="00C10D14" w:rsidP="00C10D14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C10D14">
        <w:rPr>
          <w:rFonts w:ascii="Times New Roman" w:hAnsi="Times New Roman" w:cs="Times New Roman"/>
          <w:sz w:val="22"/>
          <w:szCs w:val="22"/>
        </w:rPr>
        <w:t>Finalmente, incluye una capa de salida con una sola neurona, adecuada para un problema de regresión donde se estima un valor continuo.</w:t>
      </w:r>
    </w:p>
    <w:p w14:paraId="1BD4BFFA" w14:textId="332C93CA" w:rsidR="00C10D14" w:rsidRPr="00C10D14" w:rsidRDefault="00C10D14" w:rsidP="00C10D14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lastRenderedPageBreak/>
        <w:t>Red neuronal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325A144" w14:textId="5D4761F4" w:rsidR="00C10D14" w:rsidRPr="00C10D14" w:rsidRDefault="00C10D14" w:rsidP="00C10D14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C10D14">
        <w:rPr>
          <w:rFonts w:ascii="Times New Roman" w:hAnsi="Times New Roman" w:cs="Times New Roman"/>
          <w:sz w:val="22"/>
          <w:szCs w:val="22"/>
        </w:rPr>
        <w:t xml:space="preserve">Se probaron arquitecturas secuenciales en </w:t>
      </w:r>
      <w:proofErr w:type="spellStart"/>
      <w:r w:rsidRPr="00C10D14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C10D14">
        <w:rPr>
          <w:rFonts w:ascii="Times New Roman" w:hAnsi="Times New Roman" w:cs="Times New Roman"/>
          <w:sz w:val="22"/>
          <w:szCs w:val="22"/>
        </w:rPr>
        <w:t xml:space="preserve">, manteniendo una capa inicial de normalización para estabilizar el entrenamiento. </w:t>
      </w:r>
    </w:p>
    <w:p w14:paraId="35A8AB82" w14:textId="22981C95" w:rsidR="00C10D14" w:rsidRPr="00C10D14" w:rsidRDefault="00C10D14" w:rsidP="00C10D14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C10D14">
        <w:rPr>
          <w:rFonts w:ascii="Times New Roman" w:hAnsi="Times New Roman" w:cs="Times New Roman"/>
          <w:sz w:val="22"/>
          <w:szCs w:val="22"/>
        </w:rPr>
        <w:t xml:space="preserve">El Modelo 2 amplía la arquitectura base con dos capas densas de 64 y 32 neuronas, incorporando una capa </w:t>
      </w:r>
      <w:proofErr w:type="spellStart"/>
      <w:r w:rsidRPr="00C10D14">
        <w:rPr>
          <w:rFonts w:ascii="Times New Roman" w:hAnsi="Times New Roman" w:cs="Times New Roman"/>
          <w:sz w:val="22"/>
          <w:szCs w:val="22"/>
        </w:rPr>
        <w:t>Dropout</w:t>
      </w:r>
      <w:proofErr w:type="spellEnd"/>
      <w:r w:rsidRPr="00C10D14">
        <w:rPr>
          <w:rFonts w:ascii="Times New Roman" w:hAnsi="Times New Roman" w:cs="Times New Roman"/>
          <w:sz w:val="22"/>
          <w:szCs w:val="22"/>
        </w:rPr>
        <w:t xml:space="preserve"> de 0.2 para reducir sobreajuste. </w:t>
      </w:r>
    </w:p>
    <w:p w14:paraId="205972FD" w14:textId="6503E126" w:rsidR="00C10D14" w:rsidRPr="004229D7" w:rsidRDefault="00C10D14" w:rsidP="00C10D14">
      <w:pPr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C10D14">
        <w:rPr>
          <w:rFonts w:ascii="Times New Roman" w:hAnsi="Times New Roman" w:cs="Times New Roman"/>
          <w:sz w:val="22"/>
          <w:szCs w:val="22"/>
        </w:rPr>
        <w:t xml:space="preserve">El Modelo 3 conserva las dos capas densas de 64 y 32 neuronas, pero elimina </w:t>
      </w:r>
      <w:proofErr w:type="spellStart"/>
      <w:r w:rsidRPr="00C10D14">
        <w:rPr>
          <w:rFonts w:ascii="Times New Roman" w:hAnsi="Times New Roman" w:cs="Times New Roman"/>
          <w:sz w:val="22"/>
          <w:szCs w:val="22"/>
        </w:rPr>
        <w:t>Dropout</w:t>
      </w:r>
      <w:proofErr w:type="spellEnd"/>
      <w:r w:rsidRPr="00C10D14">
        <w:rPr>
          <w:rFonts w:ascii="Times New Roman" w:hAnsi="Times New Roman" w:cs="Times New Roman"/>
          <w:sz w:val="22"/>
          <w:szCs w:val="22"/>
        </w:rPr>
        <w:t xml:space="preserve"> para comparar si la regularización mejoraba o no el desempeño.</w:t>
      </w:r>
    </w:p>
    <w:p w14:paraId="4BD58F2C" w14:textId="77777777" w:rsidR="00C10D14" w:rsidRPr="00317A08" w:rsidRDefault="00C10D14" w:rsidP="00C10D14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4229D7">
        <w:rPr>
          <w:rFonts w:ascii="Times New Roman" w:hAnsi="Times New Roman" w:cs="Times New Roman"/>
          <w:b/>
          <w:bCs/>
          <w:sz w:val="22"/>
          <w:szCs w:val="22"/>
        </w:rPr>
        <w:t>Entrenamiento:</w:t>
      </w:r>
    </w:p>
    <w:p w14:paraId="3EE88008" w14:textId="2887BA98" w:rsidR="00317A08" w:rsidRPr="00BC4816" w:rsidRDefault="00317A08" w:rsidP="00317A08">
      <w:pPr>
        <w:pStyle w:val="Prrafodelista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C4816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Se entrenaron los modelos con </w:t>
      </w:r>
      <w:r w:rsidRPr="00BC481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CO"/>
          <w14:ligatures w14:val="none"/>
        </w:rPr>
        <w:t>Adam</w:t>
      </w:r>
      <w:r w:rsidRPr="00BC4816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, pérdida </w:t>
      </w:r>
      <w:r w:rsidRPr="00BC481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CO"/>
          <w14:ligatures w14:val="none"/>
        </w:rPr>
        <w:t>MSE</w:t>
      </w:r>
      <w:r w:rsidRPr="00BC4816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y métrica </w:t>
      </w:r>
      <w:r w:rsidRPr="00BC481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CO"/>
          <w14:ligatures w14:val="none"/>
        </w:rPr>
        <w:t>MAE</w:t>
      </w:r>
      <w:r w:rsidRPr="00BC4816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, usando una partición de entrenamiento y prueba para evaluar el desempeño fuera de muestra. </w:t>
      </w:r>
    </w:p>
    <w:p w14:paraId="78847690" w14:textId="1FC26C5C" w:rsidR="00317A08" w:rsidRPr="00BC4816" w:rsidRDefault="00317A08" w:rsidP="00317A08">
      <w:pPr>
        <w:pStyle w:val="Prrafodelista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</w:pPr>
      <w:r w:rsidRPr="00BC4816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Se usó </w:t>
      </w:r>
      <w:proofErr w:type="spellStart"/>
      <w:r w:rsidRPr="00BC481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CO"/>
          <w14:ligatures w14:val="none"/>
        </w:rPr>
        <w:t>EarlyStopping</w:t>
      </w:r>
      <w:proofErr w:type="spellEnd"/>
      <w:r w:rsidRPr="00BC481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CO"/>
          <w14:ligatures w14:val="none"/>
        </w:rPr>
        <w:t xml:space="preserve"> con paciencia de 5 épocas</w:t>
      </w:r>
      <w:r w:rsidRPr="00BC4816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, para detener el entrenamiento cuando la pérdida de validación dejaba de mejorar y recuperar los mejores pesos. </w:t>
      </w:r>
    </w:p>
    <w:p w14:paraId="34EFD006" w14:textId="424275E6" w:rsidR="00317A08" w:rsidRPr="00BC4816" w:rsidRDefault="00317A08" w:rsidP="00317A08">
      <w:pPr>
        <w:pStyle w:val="Prrafodelista"/>
        <w:numPr>
          <w:ilvl w:val="1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BC4816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Los experimentos se registraron en </w:t>
      </w:r>
      <w:proofErr w:type="spellStart"/>
      <w:r w:rsidRPr="00BC481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CO"/>
          <w14:ligatures w14:val="none"/>
        </w:rPr>
        <w:t>MLflow</w:t>
      </w:r>
      <w:proofErr w:type="spellEnd"/>
      <w:r w:rsidRPr="00BC4816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, comparando combinaciones con y sin </w:t>
      </w:r>
      <w:proofErr w:type="spellStart"/>
      <w:r w:rsidRPr="00BC4816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Dropout</w:t>
      </w:r>
      <w:proofErr w:type="spellEnd"/>
      <w:r w:rsidRPr="00BC4816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 mediante </w:t>
      </w:r>
      <w:r w:rsidRPr="00BC481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CO"/>
          <w14:ligatures w14:val="none"/>
        </w:rPr>
        <w:t>RMSE, MAE y R²</w:t>
      </w:r>
      <w:r w:rsidRPr="00BC4816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 xml:space="preserve">; el mejor desempeño observado alcanzó un </w:t>
      </w:r>
      <w:r w:rsidRPr="00BC481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CO"/>
          <w14:ligatures w14:val="none"/>
        </w:rPr>
        <w:t>R² cercano a 0.354</w:t>
      </w:r>
      <w:r w:rsidRPr="00BC4816">
        <w:rPr>
          <w:rFonts w:ascii="Times New Roman" w:eastAsia="Times New Roman" w:hAnsi="Times New Roman" w:cs="Times New Roman"/>
          <w:kern w:val="0"/>
          <w:sz w:val="22"/>
          <w:szCs w:val="22"/>
          <w:lang w:eastAsia="es-CO"/>
          <w14:ligatures w14:val="none"/>
        </w:rPr>
        <w:t>.</w:t>
      </w:r>
    </w:p>
    <w:p w14:paraId="06B5D230" w14:textId="12861050" w:rsidR="00C83FCF" w:rsidRPr="00C83FCF" w:rsidRDefault="00C83FCF" w:rsidP="00C83FC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83FCF">
        <w:rPr>
          <w:rFonts w:ascii="Times New Roman" w:hAnsi="Times New Roman" w:cs="Times New Roman"/>
          <w:b/>
          <w:bCs/>
          <w:sz w:val="22"/>
          <w:szCs w:val="22"/>
        </w:rPr>
        <w:t>Prueba y evaluación</w:t>
      </w:r>
    </w:p>
    <w:p w14:paraId="084D42C6" w14:textId="77777777" w:rsidR="00C83FCF" w:rsidRPr="00C83FCF" w:rsidRDefault="00C83FCF" w:rsidP="00C83FCF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Evaluación final:</w:t>
      </w:r>
    </w:p>
    <w:p w14:paraId="17075669" w14:textId="77777777" w:rsidR="00C83FCF" w:rsidRPr="00C83FCF" w:rsidRDefault="00C83FCF" w:rsidP="00C83FCF">
      <w:pPr>
        <w:numPr>
          <w:ilvl w:val="1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Se evalúa el modelo sobre el conjunto de prueba.</w:t>
      </w:r>
    </w:p>
    <w:p w14:paraId="0F8AC1A1" w14:textId="77777777" w:rsidR="00C83FCF" w:rsidRPr="00C83FCF" w:rsidRDefault="00C83FCF" w:rsidP="00C83FCF">
      <w:pPr>
        <w:numPr>
          <w:ilvl w:val="1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Se calculan métricas como MAE, RMSE, R² y se grafican los resultados (historia de entrenamiento, predicción vs real).</w:t>
      </w:r>
    </w:p>
    <w:p w14:paraId="5932FBE7" w14:textId="77777777" w:rsidR="00C83FCF" w:rsidRPr="00C83FCF" w:rsidRDefault="00C83FCF" w:rsidP="00C83FCF">
      <w:pPr>
        <w:numPr>
          <w:ilvl w:val="1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Se analiza el desempeño y la capacidad predictiva del modelo.</w:t>
      </w:r>
    </w:p>
    <w:p w14:paraId="7A2B7DD7" w14:textId="37FA5441" w:rsidR="00C83FCF" w:rsidRPr="00C83FCF" w:rsidRDefault="00C83FCF" w:rsidP="00C83FC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83FCF">
        <w:rPr>
          <w:rFonts w:ascii="Times New Roman" w:hAnsi="Times New Roman" w:cs="Times New Roman"/>
          <w:b/>
          <w:bCs/>
          <w:sz w:val="22"/>
          <w:szCs w:val="22"/>
        </w:rPr>
        <w:t xml:space="preserve">Registro en </w:t>
      </w:r>
      <w:proofErr w:type="spellStart"/>
      <w:r w:rsidRPr="00C83FCF">
        <w:rPr>
          <w:rFonts w:ascii="Times New Roman" w:hAnsi="Times New Roman" w:cs="Times New Roman"/>
          <w:b/>
          <w:bCs/>
          <w:sz w:val="22"/>
          <w:szCs w:val="22"/>
        </w:rPr>
        <w:t>MLflow</w:t>
      </w:r>
      <w:proofErr w:type="spellEnd"/>
    </w:p>
    <w:p w14:paraId="7187A607" w14:textId="77777777" w:rsidR="00C83FCF" w:rsidRPr="00C83FCF" w:rsidRDefault="00C83FCF" w:rsidP="00C83FCF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Registro automático:</w:t>
      </w:r>
      <w:r w:rsidRPr="00C83FCF">
        <w:rPr>
          <w:rFonts w:ascii="Times New Roman" w:hAnsi="Times New Roman" w:cs="Times New Roman"/>
          <w:sz w:val="22"/>
          <w:szCs w:val="22"/>
        </w:rPr>
        <w:br/>
        <w:t xml:space="preserve">Si </w:t>
      </w:r>
      <w:proofErr w:type="spellStart"/>
      <w:r w:rsidRPr="00C83FCF">
        <w:rPr>
          <w:rFonts w:ascii="Times New Roman" w:hAnsi="Times New Roman" w:cs="Times New Roman"/>
          <w:sz w:val="22"/>
          <w:szCs w:val="22"/>
        </w:rPr>
        <w:t>MLflow</w:t>
      </w:r>
      <w:proofErr w:type="spellEnd"/>
      <w:r w:rsidRPr="00C83FCF">
        <w:rPr>
          <w:rFonts w:ascii="Times New Roman" w:hAnsi="Times New Roman" w:cs="Times New Roman"/>
          <w:sz w:val="22"/>
          <w:szCs w:val="22"/>
        </w:rPr>
        <w:t xml:space="preserve"> está disponible y el servidor está corriendo, se registra el experimento:</w:t>
      </w:r>
    </w:p>
    <w:p w14:paraId="7BF93D5F" w14:textId="77777777" w:rsidR="00C83FCF" w:rsidRPr="00C83FCF" w:rsidRDefault="00C83FCF" w:rsidP="00C83FCF">
      <w:pPr>
        <w:numPr>
          <w:ilvl w:val="1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>Se fija el tracking URI y el nombre del experimento.</w:t>
      </w:r>
    </w:p>
    <w:p w14:paraId="23B455D5" w14:textId="77777777" w:rsidR="00C83FCF" w:rsidRPr="00C83FCF" w:rsidRDefault="00C83FCF" w:rsidP="00C83FCF">
      <w:pPr>
        <w:numPr>
          <w:ilvl w:val="1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 xml:space="preserve">Se registran los </w:t>
      </w:r>
      <w:proofErr w:type="spellStart"/>
      <w:r w:rsidRPr="00C83FCF">
        <w:rPr>
          <w:rFonts w:ascii="Times New Roman" w:hAnsi="Times New Roman" w:cs="Times New Roman"/>
          <w:sz w:val="22"/>
          <w:szCs w:val="22"/>
        </w:rPr>
        <w:t>hiperparámetros</w:t>
      </w:r>
      <w:proofErr w:type="spellEnd"/>
      <w:r w:rsidRPr="00C83FCF">
        <w:rPr>
          <w:rFonts w:ascii="Times New Roman" w:hAnsi="Times New Roman" w:cs="Times New Roman"/>
          <w:sz w:val="22"/>
          <w:szCs w:val="22"/>
        </w:rPr>
        <w:t>, métricas y artefactos relevantes.</w:t>
      </w:r>
    </w:p>
    <w:p w14:paraId="15132F15" w14:textId="71DE0236" w:rsidR="00C83FCF" w:rsidRPr="00C83FCF" w:rsidRDefault="00C83FCF" w:rsidP="00C83FCF">
      <w:pPr>
        <w:numPr>
          <w:ilvl w:val="1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C83FCF">
        <w:rPr>
          <w:rFonts w:ascii="Times New Roman" w:hAnsi="Times New Roman" w:cs="Times New Roman"/>
          <w:sz w:val="22"/>
          <w:szCs w:val="22"/>
        </w:rPr>
        <w:t xml:space="preserve">Se guarda el </w:t>
      </w:r>
      <w:r w:rsidR="00D27784">
        <w:rPr>
          <w:rFonts w:ascii="Times New Roman" w:hAnsi="Times New Roman" w:cs="Times New Roman"/>
          <w:sz w:val="22"/>
          <w:szCs w:val="22"/>
        </w:rPr>
        <w:t xml:space="preserve">mejor </w:t>
      </w:r>
      <w:r w:rsidRPr="00C83FCF">
        <w:rPr>
          <w:rFonts w:ascii="Times New Roman" w:hAnsi="Times New Roman" w:cs="Times New Roman"/>
          <w:sz w:val="22"/>
          <w:szCs w:val="22"/>
        </w:rPr>
        <w:t>modelo entrenado como artefacto.</w:t>
      </w:r>
    </w:p>
    <w:p w14:paraId="212BCF12" w14:textId="7997252D" w:rsidR="00C83FCF" w:rsidRPr="00C83FCF" w:rsidRDefault="00C83FCF" w:rsidP="00C83FCF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Pantallazo de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MLflow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7078D802" w14:textId="02362519" w:rsidR="00C83FCF" w:rsidRDefault="002F1AD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F1AD7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7239EA39" wp14:editId="3A541551">
            <wp:extent cx="5943600" cy="3256915"/>
            <wp:effectExtent l="0" t="0" r="0" b="635"/>
            <wp:docPr id="423174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74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5392" w14:textId="0E12A0AE" w:rsidR="002F1AD7" w:rsidRDefault="002F1AD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F1AD7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7BAAE735" wp14:editId="55B4EA7D">
            <wp:extent cx="5943600" cy="3768090"/>
            <wp:effectExtent l="0" t="0" r="0" b="3810"/>
            <wp:docPr id="1879250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50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6737" w14:textId="5214865B" w:rsidR="002F1AD7" w:rsidRPr="008B3973" w:rsidRDefault="002F1AD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F1AD7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78733430" wp14:editId="083706A2">
            <wp:extent cx="5943600" cy="3197225"/>
            <wp:effectExtent l="0" t="0" r="0" b="3175"/>
            <wp:docPr id="2022569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69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85F8" w14:textId="6C6D2AF2" w:rsidR="008B3973" w:rsidRDefault="008B3973"/>
    <w:sectPr w:rsidR="008B3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736"/>
    <w:multiLevelType w:val="multilevel"/>
    <w:tmpl w:val="49A4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2A8A"/>
    <w:multiLevelType w:val="multilevel"/>
    <w:tmpl w:val="7C4E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36BE0"/>
    <w:multiLevelType w:val="multilevel"/>
    <w:tmpl w:val="6A2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C4656"/>
    <w:multiLevelType w:val="multilevel"/>
    <w:tmpl w:val="4798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84CF6"/>
    <w:multiLevelType w:val="multilevel"/>
    <w:tmpl w:val="57D4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050AC"/>
    <w:multiLevelType w:val="multilevel"/>
    <w:tmpl w:val="449A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10B0C"/>
    <w:multiLevelType w:val="multilevel"/>
    <w:tmpl w:val="198C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A14E3"/>
    <w:multiLevelType w:val="multilevel"/>
    <w:tmpl w:val="0A0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60ACE"/>
    <w:multiLevelType w:val="multilevel"/>
    <w:tmpl w:val="46A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93175"/>
    <w:multiLevelType w:val="multilevel"/>
    <w:tmpl w:val="1966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66D15"/>
    <w:multiLevelType w:val="multilevel"/>
    <w:tmpl w:val="1164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506EB"/>
    <w:multiLevelType w:val="multilevel"/>
    <w:tmpl w:val="1D90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62B32"/>
    <w:multiLevelType w:val="multilevel"/>
    <w:tmpl w:val="8AFE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1264B"/>
    <w:multiLevelType w:val="multilevel"/>
    <w:tmpl w:val="96D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77A68"/>
    <w:multiLevelType w:val="multilevel"/>
    <w:tmpl w:val="70EA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415E1"/>
    <w:multiLevelType w:val="multilevel"/>
    <w:tmpl w:val="36D8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51307"/>
    <w:multiLevelType w:val="multilevel"/>
    <w:tmpl w:val="2A04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76A08"/>
    <w:multiLevelType w:val="multilevel"/>
    <w:tmpl w:val="227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B43FA"/>
    <w:multiLevelType w:val="multilevel"/>
    <w:tmpl w:val="0F5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D29C7"/>
    <w:multiLevelType w:val="multilevel"/>
    <w:tmpl w:val="EE8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B7D4F"/>
    <w:multiLevelType w:val="multilevel"/>
    <w:tmpl w:val="219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41071"/>
    <w:multiLevelType w:val="multilevel"/>
    <w:tmpl w:val="E15A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E2843"/>
    <w:multiLevelType w:val="hybridMultilevel"/>
    <w:tmpl w:val="F08CE6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0507A8"/>
    <w:multiLevelType w:val="multilevel"/>
    <w:tmpl w:val="D12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F6E87"/>
    <w:multiLevelType w:val="multilevel"/>
    <w:tmpl w:val="F0C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125793">
    <w:abstractNumId w:val="19"/>
  </w:num>
  <w:num w:numId="2" w16cid:durableId="274562959">
    <w:abstractNumId w:val="9"/>
  </w:num>
  <w:num w:numId="3" w16cid:durableId="841164682">
    <w:abstractNumId w:val="23"/>
  </w:num>
  <w:num w:numId="4" w16cid:durableId="218175001">
    <w:abstractNumId w:val="0"/>
  </w:num>
  <w:num w:numId="5" w16cid:durableId="144781774">
    <w:abstractNumId w:val="24"/>
  </w:num>
  <w:num w:numId="6" w16cid:durableId="1391657188">
    <w:abstractNumId w:val="21"/>
  </w:num>
  <w:num w:numId="7" w16cid:durableId="1733698551">
    <w:abstractNumId w:val="22"/>
  </w:num>
  <w:num w:numId="8" w16cid:durableId="1333600700">
    <w:abstractNumId w:val="4"/>
  </w:num>
  <w:num w:numId="9" w16cid:durableId="2116439435">
    <w:abstractNumId w:val="16"/>
  </w:num>
  <w:num w:numId="10" w16cid:durableId="654990074">
    <w:abstractNumId w:val="14"/>
  </w:num>
  <w:num w:numId="11" w16cid:durableId="1761370884">
    <w:abstractNumId w:val="8"/>
  </w:num>
  <w:num w:numId="12" w16cid:durableId="368992399">
    <w:abstractNumId w:val="2"/>
  </w:num>
  <w:num w:numId="13" w16cid:durableId="1360544572">
    <w:abstractNumId w:val="17"/>
  </w:num>
  <w:num w:numId="14" w16cid:durableId="382678533">
    <w:abstractNumId w:val="11"/>
  </w:num>
  <w:num w:numId="15" w16cid:durableId="368065291">
    <w:abstractNumId w:val="12"/>
  </w:num>
  <w:num w:numId="16" w16cid:durableId="1460227158">
    <w:abstractNumId w:val="18"/>
  </w:num>
  <w:num w:numId="17" w16cid:durableId="1021669253">
    <w:abstractNumId w:val="3"/>
  </w:num>
  <w:num w:numId="18" w16cid:durableId="600451161">
    <w:abstractNumId w:val="1"/>
  </w:num>
  <w:num w:numId="19" w16cid:durableId="316763091">
    <w:abstractNumId w:val="5"/>
  </w:num>
  <w:num w:numId="20" w16cid:durableId="189997757">
    <w:abstractNumId w:val="13"/>
  </w:num>
  <w:num w:numId="21" w16cid:durableId="961351915">
    <w:abstractNumId w:val="20"/>
  </w:num>
  <w:num w:numId="22" w16cid:durableId="612903122">
    <w:abstractNumId w:val="15"/>
  </w:num>
  <w:num w:numId="23" w16cid:durableId="1537502178">
    <w:abstractNumId w:val="10"/>
  </w:num>
  <w:num w:numId="24" w16cid:durableId="902719351">
    <w:abstractNumId w:val="7"/>
  </w:num>
  <w:num w:numId="25" w16cid:durableId="12974920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73"/>
    <w:rsid w:val="002D1ED6"/>
    <w:rsid w:val="002F1AD7"/>
    <w:rsid w:val="00317A08"/>
    <w:rsid w:val="003E18C9"/>
    <w:rsid w:val="004229D7"/>
    <w:rsid w:val="008B3973"/>
    <w:rsid w:val="009426F9"/>
    <w:rsid w:val="009D3F41"/>
    <w:rsid w:val="00A3349C"/>
    <w:rsid w:val="00B53E01"/>
    <w:rsid w:val="00BC4816"/>
    <w:rsid w:val="00C10D14"/>
    <w:rsid w:val="00C83FCF"/>
    <w:rsid w:val="00D27784"/>
    <w:rsid w:val="00D3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C333"/>
  <w15:chartTrackingRefBased/>
  <w15:docId w15:val="{66057B88-741D-444E-9EC7-18D35B52D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3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3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3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3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3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3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3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3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3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3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3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3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39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397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39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39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39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39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3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3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3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3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3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39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39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397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3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397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397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B39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3973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317A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dcb1d6-9959-4866-ac5f-d407c17406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AD306E560F5D46AEC0D9DB27E01734" ma:contentTypeVersion="15" ma:contentTypeDescription="Crear nuevo documento." ma:contentTypeScope="" ma:versionID="5dc5b6a43626819e79dd3bff81fb2ed5">
  <xsd:schema xmlns:xsd="http://www.w3.org/2001/XMLSchema" xmlns:xs="http://www.w3.org/2001/XMLSchema" xmlns:p="http://schemas.microsoft.com/office/2006/metadata/properties" xmlns:ns3="9bdcb1d6-9959-4866-ac5f-d407c1740622" xmlns:ns4="0ffe1cf2-44d4-4f0d-af60-d9de06ff6e98" targetNamespace="http://schemas.microsoft.com/office/2006/metadata/properties" ma:root="true" ma:fieldsID="e728e1d2e83c61df908f68ede4cbbe00" ns3:_="" ns4:_="">
    <xsd:import namespace="9bdcb1d6-9959-4866-ac5f-d407c1740622"/>
    <xsd:import namespace="0ffe1cf2-44d4-4f0d-af60-d9de06ff6e9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cb1d6-9959-4866-ac5f-d407c1740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e1cf2-44d4-4f0d-af60-d9de06ff6e9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28CE1B-82B5-4F70-910C-9855C5CED1C8}">
  <ds:schemaRefs>
    <ds:schemaRef ds:uri="http://schemas.microsoft.com/office/2006/metadata/properties"/>
    <ds:schemaRef ds:uri="http://schemas.microsoft.com/office/infopath/2007/PartnerControls"/>
    <ds:schemaRef ds:uri="9bdcb1d6-9959-4866-ac5f-d407c1740622"/>
  </ds:schemaRefs>
</ds:datastoreItem>
</file>

<file path=customXml/itemProps2.xml><?xml version="1.0" encoding="utf-8"?>
<ds:datastoreItem xmlns:ds="http://schemas.openxmlformats.org/officeDocument/2006/customXml" ds:itemID="{6B765886-DC01-4231-861B-DE0994EFA9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5BC94D-054D-4250-AB8D-96EBA34DB7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dcb1d6-9959-4866-ac5f-d407c1740622"/>
    <ds:schemaRef ds:uri="0ffe1cf2-44d4-4f0d-af60-d9de06ff6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9</Pages>
  <Words>1493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Caputi Pinto</dc:creator>
  <cp:keywords/>
  <dc:description/>
  <cp:lastModifiedBy>Maria Paula Ospina Plazas</cp:lastModifiedBy>
  <cp:revision>9</cp:revision>
  <dcterms:created xsi:type="dcterms:W3CDTF">2026-05-23T19:41:00Z</dcterms:created>
  <dcterms:modified xsi:type="dcterms:W3CDTF">2026-05-25T23:56:00Z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b0c3076b-fd8b-4b58-87d3-b64a784b4a40</vt:lpwstr>
  </property>
  <property fmtid="{D5CDD505-2E9C-101B-9397-08002B2CF9AE}" pid="3" name="ContentTypeId">
    <vt:lpwstr>0x01010086AD306E560F5D46AEC0D9DB27E01734</vt:lpwstr>
  </property>
</Properties>
</file>