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2"/>
        <w:jc w:val="center"/>
        <w:rPr>
          <w:sz w:val="24"/>
          <w:szCs w:val="24"/>
        </w:rPr>
      </w:pPr>
      <w:r>
        <w:rPr>
          <w:noProof w:val="1"/>
          <w:sz w:val="35"/>
        </w:rPr>
        <w:drawing>
          <wp:inline xmlns:wp="http://schemas.openxmlformats.org/drawingml/2006/wordprocessingDrawing" distT="0" distB="0" distL="0" distR="0">
            <wp:extent cx="2952750" cy="2952750"/>
            <wp:effectExtent l="0" t="0" r="0" b="0"/>
            <wp:docPr id="35850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0561" name="Picture 6"/>
                    <pic:cNvPicPr/>
                  </pic:nvPicPr>
                  <pic:blipFill dpi="0">
                    <a:blip xmlns:r="http://schemas.openxmlformats.org/officeDocument/2006/relationships" r:embed="Relimage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2"/>
        <w:jc w:val="both"/>
        <w:rPr>
          <w:sz w:val="24"/>
          <w:szCs w:val="24"/>
        </w:rPr>
      </w:pPr>
      <w:r>
        <w:rPr>
          <w:sz w:val="24"/>
          <w:szCs w:val="24"/>
        </w:rPr>
        <w:t>Solicitante: I.T.S - Instituto Tecnológico Superior Arias Balparda.</w:t>
      </w:r>
    </w:p>
    <w:p>
      <w:pPr>
        <w:pStyle w:val="P12"/>
        <w:jc w:val="both"/>
        <w:rPr>
          <w:sz w:val="24"/>
          <w:szCs w:val="24"/>
        </w:rPr>
      </w:pPr>
      <w:r>
        <w:rPr>
          <w:sz w:val="24"/>
          <w:szCs w:val="24"/>
        </w:rPr>
        <w:t>Nombre Fantasía, de la nueva empresa: Arenix</w:t>
      </w:r>
    </w:p>
    <w:p>
      <w:pPr>
        <w:pStyle w:val="P12"/>
        <w:jc w:val="both"/>
        <w:rPr>
          <w:sz w:val="24"/>
          <w:szCs w:val="24"/>
        </w:rPr>
      </w:pPr>
      <w:r>
        <w:rPr>
          <w:sz w:val="24"/>
          <w:szCs w:val="24"/>
        </w:rPr>
        <w:t>Grupo: Tercero MR</w:t>
      </w:r>
    </w:p>
    <w:p>
      <w:pPr>
        <w:spacing w:lineRule="exact" w:line="392" w:beforeAutospacing="0" w:afterAutospacing="0"/>
        <w:jc w:val="both"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  <w:w w:val="85"/>
        </w:rPr>
        <w:t>Turno:</w:t>
      </w:r>
      <w:r>
        <w:rPr>
          <w:rFonts w:ascii="Lucida Sans Unicode" w:hAnsi="Lucida Sans Unicode" w:cs="Lucida Sans Unicode"/>
          <w:sz w:val="24"/>
          <w:szCs w:val="24"/>
          <w:spacing w:val="7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spacing w:val="-2"/>
        </w:rPr>
        <w:t>Vespertino</w:t>
      </w:r>
    </w:p>
    <w:p>
      <w:pPr>
        <w:spacing w:lineRule="exact" w:line="409" w:beforeAutospacing="0" w:afterAutospacing="0"/>
        <w:jc w:val="both"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  <w:w w:val="85"/>
        </w:rPr>
        <w:t>Unidad</w:t>
      </w:r>
      <w:r>
        <w:rPr>
          <w:rFonts w:ascii="Lucida Sans Unicode" w:hAnsi="Lucida Sans Unicode" w:cs="Lucida Sans Unicode"/>
          <w:sz w:val="24"/>
          <w:szCs w:val="24"/>
          <w:spacing w:val="45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Curricular</w:t>
      </w:r>
      <w:r>
        <w:rPr>
          <w:rFonts w:ascii="Lucida Sans Unicode" w:hAnsi="Lucida Sans Unicode" w:cs="Lucida Sans Unicode"/>
          <w:sz w:val="24"/>
          <w:szCs w:val="24"/>
          <w:rtl w:val="0"/>
          <w:w w:val="85"/>
          <w:lang w:val="es-ES" w:bidi="es-ES" w:eastAsia="es-ES"/>
        </w:rPr>
        <w:t>: Programacion Full Stack</w:t>
      </w:r>
    </w:p>
    <w:p>
      <w:pPr>
        <w:spacing w:lineRule="exact" w:line="409" w:beforeAutospacing="0" w:afterAutospacing="0"/>
        <w:jc w:val="both"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  <w:w w:val="85"/>
        </w:rPr>
        <w:t>Nombres</w:t>
      </w:r>
      <w:r>
        <w:rPr>
          <w:rFonts w:ascii="Lucida Sans Unicode" w:hAnsi="Lucida Sans Unicode" w:cs="Lucida Sans Unicode"/>
          <w:sz w:val="24"/>
          <w:szCs w:val="24"/>
          <w:spacing w:val="19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de</w:t>
      </w:r>
      <w:r>
        <w:rPr>
          <w:rFonts w:ascii="Lucida Sans Unicode" w:hAnsi="Lucida Sans Unicode" w:cs="Lucida Sans Unicode"/>
          <w:sz w:val="24"/>
          <w:szCs w:val="24"/>
          <w:spacing w:val="20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los</w:t>
      </w:r>
      <w:r>
        <w:rPr>
          <w:rFonts w:ascii="Lucida Sans Unicode" w:hAnsi="Lucida Sans Unicode" w:cs="Lucida Sans Unicode"/>
          <w:sz w:val="24"/>
          <w:szCs w:val="24"/>
          <w:spacing w:val="20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integrantes</w:t>
      </w:r>
      <w:r>
        <w:rPr>
          <w:rFonts w:ascii="Lucida Sans Unicode" w:hAnsi="Lucida Sans Unicode" w:cs="Lucida Sans Unicode"/>
          <w:sz w:val="24"/>
          <w:szCs w:val="24"/>
          <w:spacing w:val="20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del</w:t>
      </w:r>
      <w:r>
        <w:rPr>
          <w:rFonts w:ascii="Lucida Sans Unicode" w:hAnsi="Lucida Sans Unicode" w:cs="Lucida Sans Unicode"/>
          <w:sz w:val="24"/>
          <w:szCs w:val="24"/>
          <w:spacing w:val="20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grupo:</w:t>
      </w:r>
      <w:r>
        <w:rPr>
          <w:rFonts w:ascii="Lucida Sans Unicode" w:hAnsi="Lucida Sans Unicode" w:cs="Lucida Sans Unicode"/>
          <w:sz w:val="24"/>
          <w:szCs w:val="24"/>
          <w:spacing w:val="19"/>
        </w:rPr>
        <w:t xml:space="preserve"> Facundo Cremella, </w:t>
      </w:r>
      <w:r>
        <w:rPr>
          <w:rFonts w:ascii="Lucida Sans Unicode" w:hAnsi="Lucida Sans Unicode" w:cs="Lucida Sans Unicode"/>
          <w:sz w:val="24"/>
          <w:szCs w:val="24"/>
          <w:spacing w:val="-2"/>
          <w:w w:val="85"/>
        </w:rPr>
        <w:t>Santiago Fernandez, Sebastian Marr y Yulian Peraza</w:t>
      </w:r>
    </w:p>
    <w:p>
      <w:pPr>
        <w:pStyle w:val="P12"/>
        <w:spacing w:before="393" w:beforeAutospacing="0" w:afterAutospacing="0"/>
        <w:rPr>
          <w:sz w:val="24"/>
          <w:szCs w:val="24"/>
        </w:rPr>
      </w:pPr>
    </w:p>
    <w:p>
      <w:pPr>
        <w:tabs>
          <w:tab w:val="left" w:pos="7733" w:leader="none"/>
          <w:tab w:val="left" w:pos="8149" w:leader="none"/>
        </w:tabs>
        <w:ind w:left="5030"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  <w:w w:val="85"/>
        </w:rPr>
        <w:t>Fecha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de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entrega:</w:t>
      </w:r>
      <w:r>
        <w:rPr>
          <w:rFonts w:ascii="Lucida Sans Unicode" w:hAnsi="Lucida Sans Unicode" w:cs="Lucida Sans Unicode"/>
          <w:sz w:val="24"/>
          <w:szCs w:val="24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rtl w:val="0"/>
          <w:lang w:val="es-ES" w:bidi="es-ES" w:eastAsia="es-ES"/>
        </w:rPr>
        <w:t>2</w:t>
      </w:r>
      <w:r>
        <w:rPr>
          <w:rFonts w:ascii="Lucida Sans Unicode" w:hAnsi="Lucida Sans Unicode" w:cs="Lucida Sans Unicode"/>
          <w:sz w:val="24"/>
          <w:szCs w:val="24"/>
        </w:rPr>
        <w:t>7</w:t>
      </w:r>
      <w:r>
        <w:rPr>
          <w:rFonts w:ascii="Lucida Sans Unicode" w:hAnsi="Lucida Sans Unicode" w:cs="Lucida Sans Unicode"/>
          <w:sz w:val="24"/>
          <w:szCs w:val="24"/>
          <w:spacing w:val="-10"/>
        </w:rPr>
        <w:t>/0</w:t>
      </w:r>
      <w:r>
        <w:rPr>
          <w:rFonts w:ascii="Lucida Sans Unicode" w:hAnsi="Lucida Sans Unicode" w:cs="Lucida Sans Unicode"/>
          <w:sz w:val="24"/>
          <w:szCs w:val="24"/>
          <w:rtl w:val="0"/>
          <w:spacing w:val="-10"/>
          <w:lang w:val="es-ES" w:bidi="es-ES" w:eastAsia="es-ES"/>
        </w:rPr>
        <w:t>7</w:t>
      </w:r>
      <w:r>
        <w:rPr>
          <w:rFonts w:ascii="Lucida Sans Unicode" w:hAnsi="Lucida Sans Unicode" w:cs="Lucida Sans Unicode"/>
          <w:sz w:val="24"/>
          <w:szCs w:val="24"/>
          <w:spacing w:val="-2"/>
        </w:rPr>
        <w:t>/2026</w:t>
      </w:r>
    </w:p>
    <w:p>
      <w:pPr>
        <w:spacing w:lineRule="exact" w:line="390" w:before="415" w:beforeAutospacing="0" w:afterAutospacing="0"/>
        <w:ind w:left="4" w:right="2"/>
        <w:jc w:val="center"/>
        <w:rPr>
          <w:rFonts w:ascii="Lucida Sans Unicode" w:hAnsi="Lucida Sans Unicode" w:cs="Lucida Sans Unicode"/>
          <w:sz w:val="24"/>
          <w:szCs w:val="24"/>
          <w:w w:val="85"/>
        </w:rPr>
      </w:pPr>
    </w:p>
    <w:p>
      <w:pPr>
        <w:spacing w:lineRule="exact" w:line="390" w:before="415" w:beforeAutospacing="0" w:afterAutospacing="0"/>
        <w:ind w:left="4" w:right="2"/>
        <w:jc w:val="center"/>
        <w:rPr>
          <w:rFonts w:ascii="Lucida Sans Unicode" w:hAnsi="Lucida Sans Unicode" w:cs="Lucida Sans Unicode"/>
          <w:sz w:val="24"/>
          <w:szCs w:val="24"/>
          <w:w w:val="85"/>
        </w:rPr>
      </w:pPr>
    </w:p>
    <w:p>
      <w:pPr>
        <w:spacing w:lineRule="exact" w:line="390" w:before="415" w:beforeAutospacing="0" w:afterAutospacing="0"/>
        <w:ind w:left="4" w:right="2"/>
        <w:jc w:val="center"/>
        <w:rPr>
          <w:rFonts w:ascii="Lucida Sans Unicode" w:hAnsi="Lucida Sans Unicode" w:cs="Lucida Sans Unicode"/>
          <w:sz w:val="24"/>
          <w:szCs w:val="24"/>
          <w:w w:val="85"/>
        </w:rPr>
      </w:pPr>
    </w:p>
    <w:p>
      <w:pPr>
        <w:spacing w:lineRule="exact" w:line="390" w:before="415" w:beforeAutospacing="0" w:afterAutospacing="0"/>
        <w:ind w:firstLine="720" w:left="1440" w:right="2"/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  <w:w w:val="85"/>
        </w:rPr>
        <w:t>Instituto</w:t>
      </w:r>
      <w:r>
        <w:rPr>
          <w:rFonts w:ascii="Lucida Sans Unicode" w:hAnsi="Lucida Sans Unicode" w:cs="Lucida Sans Unicode"/>
          <w:sz w:val="24"/>
          <w:szCs w:val="24"/>
          <w:spacing w:val="-1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Tecnológico</w:t>
      </w:r>
      <w:r>
        <w:rPr>
          <w:rFonts w:ascii="Lucida Sans Unicode" w:hAnsi="Lucida Sans Unicode" w:cs="Lucida Sans Unicode"/>
          <w:sz w:val="24"/>
          <w:szCs w:val="24"/>
          <w:spacing w:val="-1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Superior</w:t>
      </w:r>
      <w:r>
        <w:rPr>
          <w:rFonts w:ascii="Lucida Sans Unicode" w:hAnsi="Lucida Sans Unicode" w:cs="Lucida Sans Unicode"/>
          <w:sz w:val="24"/>
          <w:szCs w:val="24"/>
          <w:spacing w:val="-1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Arias</w:t>
      </w:r>
      <w:r>
        <w:rPr>
          <w:rFonts w:ascii="Lucida Sans Unicode" w:hAnsi="Lucida Sans Unicode" w:cs="Lucida Sans Unicode"/>
          <w:sz w:val="24"/>
          <w:szCs w:val="24"/>
          <w:spacing w:val="-1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spacing w:val="-2"/>
          <w:w w:val="85"/>
        </w:rPr>
        <w:t>Balparda.</w:t>
      </w:r>
    </w:p>
    <w:p>
      <w:pPr>
        <w:spacing w:lineRule="exact" w:line="390" w:beforeAutospacing="0" w:afterAutospacing="0"/>
        <w:ind w:left="4" w:right="2"/>
        <w:jc w:val="center"/>
        <w:rPr>
          <w:rFonts w:ascii="Lucida Sans Unicode" w:hAnsi="Lucida Sans Unicode" w:cs="Lucida Sans Unicode"/>
          <w:sz w:val="24"/>
          <w:szCs w:val="24"/>
          <w:spacing w:val="-2"/>
          <w:w w:val="85"/>
        </w:rPr>
      </w:pPr>
      <w:r>
        <w:rPr>
          <w:rFonts w:ascii="Lucida Sans Unicode" w:hAnsi="Lucida Sans Unicode" w:cs="Lucida Sans Unicode"/>
          <w:sz w:val="24"/>
          <w:szCs w:val="24"/>
          <w:w w:val="85"/>
        </w:rPr>
        <w:t>Blvr.</w:t>
      </w:r>
      <w:r>
        <w:rPr>
          <w:rFonts w:ascii="Lucida Sans Unicode" w:hAnsi="Lucida Sans Unicode" w:cs="Lucida Sans Unicode"/>
          <w:sz w:val="24"/>
          <w:szCs w:val="24"/>
          <w:spacing w:val="-7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José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Batlle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y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Ordóñez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3570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esq.</w:t>
      </w:r>
      <w:r>
        <w:rPr>
          <w:rFonts w:ascii="Lucida Sans Unicode" w:hAnsi="Lucida Sans Unicode" w:cs="Lucida Sans Unicode"/>
          <w:sz w:val="24"/>
          <w:szCs w:val="24"/>
          <w:spacing w:val="-7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Gral.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Flores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w w:val="85"/>
        </w:rPr>
        <w:t>–</w:t>
      </w:r>
      <w:r>
        <w:rPr>
          <w:rFonts w:ascii="Lucida Sans Unicode" w:hAnsi="Lucida Sans Unicode" w:cs="Lucida Sans Unicode"/>
          <w:sz w:val="24"/>
          <w:szCs w:val="24"/>
          <w:spacing w:val="-6"/>
        </w:rPr>
        <w:t xml:space="preserve"> </w:t>
      </w:r>
      <w:r>
        <w:rPr>
          <w:rFonts w:ascii="Lucida Sans Unicode" w:hAnsi="Lucida Sans Unicode" w:cs="Lucida Sans Unicode"/>
          <w:sz w:val="24"/>
          <w:szCs w:val="24"/>
          <w:spacing w:val="-2"/>
          <w:w w:val="85"/>
        </w:rPr>
        <w:t>Montevideo.</w:t>
      </w:r>
    </w:p>
    <w:sdt>
      <w:sdtPr>
        <w:rPr>
          <w:rFonts w:ascii="Lucida Sans Unicode" w:hAnsi="Lucida Sans Unicode" w:cs="Lucida Sans Unicode"/>
          <w:sz w:val="24"/>
          <w:szCs w:val="24"/>
          <w:spacing w:val="-2"/>
          <w:w w:val="85"/>
        </w:rPr>
        <w:id w:val="1288322448"/>
        <w:docPartObj>
          <w:docPartGallery w:val="Table of Contents"/>
          <w:docPartCategory w:val=""/>
          <w:docPartUnique/>
        </w:docPartObj>
      </w:sdtPr>
      <w:sdtEndPr>
        <w:rPr>
          <w:b w:val="1"/>
          <w:bCs w:val="1"/>
          <w:noProof w:val="1"/>
        </w:rPr>
      </w:sdtEndPr>
      <w:sdtContent>
        <w:p>
          <w:pPr>
            <w:spacing w:lineRule="exact" w:line="390" w:beforeAutospacing="0" w:afterAutospacing="0"/>
            <w:ind w:left="4" w:right="2"/>
            <w:jc w:val="both"/>
            <w:rPr>
              <w:rFonts w:ascii="Lucida Sans Unicode" w:hAnsi="Lucida Sans Unicode" w:cs="Lucida Sans Unicode"/>
              <w:b w:val="1"/>
              <w:bCs w:val="1"/>
              <w:sz w:val="36"/>
              <w:szCs w:val="36"/>
            </w:rPr>
          </w:pPr>
          <w:r>
            <w:rPr>
              <w:rFonts w:ascii="Lucida Sans Unicode" w:hAnsi="Lucida Sans Unicode" w:cs="Lucida Sans Unicode"/>
              <w:b w:val="1"/>
              <w:bCs w:val="1"/>
              <w:sz w:val="36"/>
              <w:szCs w:val="36"/>
            </w:rPr>
            <w:t>Índice;</w:t>
          </w:r>
        </w:p>
        <w:p>
          <w:pPr>
            <w:pStyle w:val="P17"/>
            <w:tabs>
              <w:tab w:val="right" w:pos="9105" w:leader="dot"/>
            </w:tabs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954662006">
            <w:r>
              <w:rPr>
                <w:rStyle w:val="C2"/>
              </w:rPr>
              <w:t xml:space="preserve">1. </w:t>
            </w:r>
            <w:r>
              <w:rPr>
                <w:rStyle w:val="C2"/>
                <w:rtl w:val="0"/>
                <w:lang w:val="es-ES" w:bidi="es-ES" w:eastAsia="es-ES"/>
              </w:rPr>
              <w:t>Glosario del Codigo</w:t>
            </w:r>
            <w:r>
              <w:tab/>
            </w:r>
            <w:r>
              <w:fldChar w:fldCharType="begin"/>
            </w:r>
            <w:r>
              <w:instrText>PAGEREF _Toc1954662006 \h</w:instrText>
            </w:r>
            <w:r>
              <w:fldChar w:fldCharType="separate"/>
            </w:r>
            <w:r>
              <w:rPr>
                <w:rStyle w:val="C2"/>
              </w:rPr>
              <w:t>2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611499924">
            <w:r>
              <w:rPr>
                <w:rStyle w:val="C2"/>
              </w:rPr>
              <w:t>1.1 Concepto</w:t>
            </w:r>
            <w:r>
              <w:rPr>
                <w:rStyle w:val="C2"/>
                <w:rtl w:val="0"/>
                <w:lang w:val="es-ES" w:bidi="es-ES" w:eastAsia="es-ES"/>
              </w:rPr>
              <w:t>s</w:t>
            </w:r>
            <w:r>
              <w:rPr>
                <w:rStyle w:val="C2"/>
              </w:rPr>
              <w:t xml:space="preserve"> general</w:t>
            </w:r>
            <w:r>
              <w:rPr>
                <w:rStyle w:val="C2"/>
                <w:rtl w:val="0"/>
                <w:lang w:val="es-ES" w:bidi="es-ES" w:eastAsia="es-ES"/>
              </w:rPr>
              <w:t>es</w:t>
            </w:r>
            <w:r>
              <w:tab/>
            </w:r>
            <w:r>
              <w:fldChar w:fldCharType="begin"/>
            </w:r>
            <w:r>
              <w:instrText>PAGEREF _Toc611499924 \h</w:instrText>
            </w:r>
            <w:r>
              <w:fldChar w:fldCharType="separate"/>
            </w:r>
            <w:r>
              <w:rPr>
                <w:rStyle w:val="C2"/>
              </w:rPr>
              <w:t>3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1917565762">
            <w:r>
              <w:rPr>
                <w:rStyle w:val="C2"/>
              </w:rPr>
              <w:t xml:space="preserve">1.2 </w:t>
            </w:r>
            <w:r>
              <w:rPr>
                <w:rStyle w:val="C2"/>
                <w:rtl w:val="0"/>
                <w:lang w:val="es-ES" w:bidi="es-ES" w:eastAsia="es-ES"/>
              </w:rPr>
              <w:t>Pagina principal</w:t>
            </w:r>
            <w:r>
              <w:tab/>
            </w:r>
            <w:r>
              <w:fldChar w:fldCharType="begin"/>
            </w:r>
            <w:r>
              <w:instrText>PAGEREF _Toc1917565762 \h</w:instrText>
            </w:r>
            <w:r>
              <w:fldChar w:fldCharType="separate"/>
            </w:r>
            <w:r>
              <w:rPr>
                <w:rStyle w:val="C2"/>
              </w:rPr>
              <w:t>3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395107170">
            <w:r>
              <w:rPr>
                <w:rStyle w:val="C2"/>
              </w:rPr>
              <w:t xml:space="preserve">1.3 </w:t>
            </w:r>
            <w:r>
              <w:rPr>
                <w:rStyle w:val="C2"/>
                <w:rtl w:val="0"/>
                <w:lang w:val="es-ES" w:bidi="es-ES" w:eastAsia="es-ES"/>
              </w:rPr>
              <w:t>Formulario de inicio de sesion</w:t>
            </w:r>
            <w:r>
              <w:tab/>
            </w:r>
            <w:r>
              <w:fldChar w:fldCharType="begin"/>
            </w:r>
            <w:r>
              <w:instrText>PAGEREF _Toc395107170 \h</w:instrText>
            </w:r>
            <w:r>
              <w:fldChar w:fldCharType="separate"/>
            </w:r>
            <w:r>
              <w:rPr>
                <w:rStyle w:val="C2"/>
              </w:rPr>
              <w:t>4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1998069794">
            <w:r>
              <w:rPr>
                <w:rStyle w:val="C2"/>
              </w:rPr>
              <w:t xml:space="preserve">1.4 </w:t>
            </w:r>
            <w:r>
              <w:rPr>
                <w:rStyle w:val="C2"/>
                <w:rtl w:val="0"/>
                <w:lang w:val="es-ES" w:bidi="es-ES" w:eastAsia="es-ES"/>
              </w:rPr>
              <w:t>Paginas pendientes</w:t>
            </w:r>
            <w:r>
              <w:tab/>
            </w:r>
            <w:r>
              <w:fldChar w:fldCharType="begin"/>
            </w:r>
            <w:r>
              <w:instrText>PAGEREF _Toc1998069794 \h</w:instrText>
            </w:r>
            <w:r>
              <w:fldChar w:fldCharType="separate"/>
            </w:r>
            <w:r>
              <w:rPr>
                <w:rStyle w:val="C2"/>
              </w:rPr>
              <w:t>4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76881077">
            <w:r>
              <w:rPr>
                <w:rStyle w:val="C2"/>
              </w:rPr>
              <w:t xml:space="preserve">1.5 </w:t>
            </w:r>
            <w:r>
              <w:rPr>
                <w:rStyle w:val="C2"/>
                <w:rtl w:val="0"/>
                <w:lang w:val="es-ES" w:bidi="es-ES" w:eastAsia="es-ES"/>
              </w:rPr>
              <w:t>Estilo base (style.css)</w:t>
            </w:r>
            <w:r>
              <w:tab/>
            </w:r>
            <w:r>
              <w:fldChar w:fldCharType="begin"/>
            </w:r>
            <w:r>
              <w:instrText>PAGEREF _Toc76881077 \h</w:instrText>
            </w:r>
            <w:r>
              <w:fldChar w:fldCharType="separate"/>
            </w:r>
            <w:r>
              <w:rPr>
                <w:rStyle w:val="C2"/>
              </w:rPr>
              <w:t>5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1499631598">
            <w:r>
              <w:rPr>
                <w:rStyle w:val="C2"/>
              </w:rPr>
              <w:t xml:space="preserve">1.6 </w:t>
            </w:r>
            <w:r>
              <w:rPr>
                <w:rStyle w:val="C2"/>
                <w:rtl w:val="0"/>
                <w:lang w:val="es-ES" w:bidi="es-ES" w:eastAsia="es-ES"/>
              </w:rPr>
              <w:t>Responsive y menu habmbrguesa</w:t>
            </w:r>
            <w:r>
              <w:tab/>
            </w:r>
            <w:r>
              <w:fldChar w:fldCharType="begin"/>
            </w:r>
            <w:r>
              <w:instrText>PAGEREF _Toc1499631598 \h</w:instrText>
            </w:r>
            <w:r>
              <w:fldChar w:fldCharType="separate"/>
            </w:r>
            <w:r>
              <w:rPr>
                <w:rStyle w:val="C2"/>
              </w:rPr>
              <w:t>5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  <w:ind w:left="0"/>
          </w:pPr>
          <w:r>
            <w:rPr>
              <w:rtl w:val="0"/>
              <w:lang w:val="es-ES" w:bidi="es-ES" w:eastAsia="es-ES"/>
            </w:rPr>
            <w:t xml:space="preserve">   </w:t>
          </w:r>
          <w:hyperlink w:anchor="_Toc1499631598">
            <w:r>
              <w:rPr>
                <w:rStyle w:val="C2"/>
              </w:rPr>
              <w:t>1.</w:t>
            </w:r>
            <w:r>
              <w:rPr>
                <w:rStyle w:val="C2"/>
                <w:rtl w:val="0"/>
                <w:lang w:val="es-ES" w:bidi="es-ES" w:eastAsia="es-ES"/>
              </w:rPr>
              <w:t>7</w:t>
            </w:r>
            <w:r>
              <w:rPr>
                <w:rStyle w:val="C2"/>
              </w:rPr>
              <w:t xml:space="preserve"> </w:t>
            </w:r>
            <w:r>
              <w:rPr>
                <w:rStyle w:val="C2"/>
                <w:rtl w:val="0"/>
                <w:lang w:val="es-ES" w:bidi="es-ES" w:eastAsia="es-ES"/>
              </w:rPr>
              <w:t>Estilos del login</w:t>
            </w:r>
            <w:r>
              <w:tab/>
            </w:r>
            <w:r>
              <w:fldChar w:fldCharType="begin"/>
            </w:r>
            <w:r>
              <w:instrText>PAGEREF _Toc1499631598 \h</w:instrText>
            </w:r>
            <w:r>
              <w:fldChar w:fldCharType="separate"/>
            </w:r>
            <w:r>
              <w:rPr>
                <w:rStyle w:val="C2"/>
              </w:rPr>
              <w:t>5</w:t>
            </w:r>
            <w:r>
              <w:fldChar w:fldCharType="end"/>
            </w:r>
          </w:hyperlink>
        </w:p>
        <w:p>
          <w:pPr>
            <w:tabs>
              <w:tab w:val="right" w:pos="9105" w:leader="dot"/>
            </w:tabs>
          </w:pPr>
        </w:p>
        <w:p>
          <w:pPr>
            <w:pStyle w:val="P17"/>
            <w:tabs>
              <w:tab w:val="right" w:pos="9105" w:leader="dot"/>
            </w:tabs>
          </w:pPr>
          <w:r>
            <w:rPr>
              <w:rtl w:val="0"/>
              <w:lang w:val="es-ES" w:bidi="es-ES" w:eastAsia="es-ES"/>
            </w:rPr>
            <w:t xml:space="preserve"> </w:t>
          </w:r>
          <w:hyperlink w:anchor="_Toc595510214">
            <w:r>
              <w:rPr>
                <w:rStyle w:val="C2"/>
              </w:rPr>
              <w:t xml:space="preserve">2. </w:t>
            </w:r>
            <w:r>
              <w:rPr>
                <w:rStyle w:val="C2"/>
                <w:rtl w:val="0"/>
                <w:lang w:val="es-ES" w:bidi="es-ES" w:eastAsia="es-ES"/>
              </w:rPr>
              <w:t>Maquetado de todo el sitio</w:t>
            </w:r>
            <w:r>
              <w:tab/>
            </w:r>
            <w:r>
              <w:fldChar w:fldCharType="begin"/>
            </w:r>
            <w:r>
              <w:instrText>PAGEREF _Toc595510214 \h</w:instrText>
            </w:r>
            <w:r>
              <w:fldChar w:fldCharType="separate"/>
            </w:r>
            <w:r>
              <w:rPr>
                <w:rStyle w:val="C2"/>
              </w:rPr>
              <w:t>6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1335873195">
            <w:r>
              <w:rPr>
                <w:rStyle w:val="C2"/>
              </w:rPr>
              <w:t xml:space="preserve">2.1 </w:t>
            </w:r>
            <w:r>
              <w:rPr>
                <w:rStyle w:val="C2"/>
                <w:rtl w:val="0"/>
                <w:lang w:val="es-ES" w:bidi="es-ES" w:eastAsia="es-ES"/>
              </w:rPr>
              <w:t>Maquetado Celular</w:t>
            </w:r>
            <w:r>
              <w:tab/>
            </w:r>
            <w:r>
              <w:fldChar w:fldCharType="begin"/>
            </w:r>
            <w:r>
              <w:instrText>PAGEREF _Toc1335873195 \h</w:instrText>
            </w:r>
            <w:r>
              <w:fldChar w:fldCharType="separate"/>
            </w:r>
            <w:r>
              <w:rPr>
                <w:rStyle w:val="C2"/>
              </w:rPr>
              <w:t>6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795600585">
            <w:r>
              <w:rPr>
                <w:rStyle w:val="C2"/>
              </w:rPr>
              <w:t xml:space="preserve">2.2 </w:t>
            </w:r>
            <w:r>
              <w:rPr>
                <w:rStyle w:val="C2"/>
                <w:rtl w:val="0"/>
                <w:lang w:val="es-ES" w:bidi="es-ES" w:eastAsia="es-ES"/>
              </w:rPr>
              <w:t>Maquetado Tablet</w:t>
            </w:r>
            <w:r>
              <w:tab/>
            </w:r>
            <w:r>
              <w:fldChar w:fldCharType="begin"/>
            </w:r>
            <w:r>
              <w:instrText>PAGEREF _Toc795600585 \h</w:instrText>
            </w:r>
            <w:r>
              <w:fldChar w:fldCharType="separate"/>
            </w:r>
            <w:r>
              <w:rPr>
                <w:rStyle w:val="C2"/>
              </w:rPr>
              <w:t>6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325858611">
            <w:r>
              <w:rPr>
                <w:rStyle w:val="C2"/>
              </w:rPr>
              <w:t xml:space="preserve">2.3 </w:t>
            </w:r>
            <w:r>
              <w:rPr>
                <w:rStyle w:val="C2"/>
                <w:rtl w:val="0"/>
                <w:lang w:val="es-ES" w:bidi="es-ES" w:eastAsia="es-ES"/>
              </w:rPr>
              <w:t>Maquetado Laptop</w:t>
            </w:r>
            <w:r>
              <w:tab/>
            </w:r>
            <w:r>
              <w:fldChar w:fldCharType="begin"/>
            </w:r>
            <w:r>
              <w:instrText>PAGEREF _Toc325858611 \h</w:instrText>
            </w:r>
            <w:r>
              <w:fldChar w:fldCharType="separate"/>
            </w:r>
            <w:r>
              <w:rPr>
                <w:rStyle w:val="C2"/>
              </w:rPr>
              <w:t>7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1462696049">
            <w:r>
              <w:rPr>
                <w:rStyle w:val="C2"/>
              </w:rPr>
              <w:t xml:space="preserve">2.4 </w:t>
            </w:r>
            <w:r>
              <w:rPr>
                <w:rStyle w:val="C2"/>
                <w:rtl w:val="0"/>
                <w:lang w:val="es-ES" w:bidi="es-ES" w:eastAsia="es-ES"/>
              </w:rPr>
              <w:t>Maquetado Celular chico</w:t>
            </w:r>
            <w:r>
              <w:tab/>
            </w:r>
            <w:r>
              <w:fldChar w:fldCharType="begin"/>
            </w:r>
            <w:r>
              <w:instrText>PAGEREF _Toc1462696049 \h</w:instrText>
            </w:r>
            <w:r>
              <w:fldChar w:fldCharType="separate"/>
            </w:r>
            <w:r>
              <w:rPr>
                <w:rStyle w:val="C2"/>
              </w:rPr>
              <w:t>7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  <w:hyperlink w:anchor="_Toc258352129">
            <w:r>
              <w:rPr>
                <w:rStyle w:val="C2"/>
              </w:rPr>
              <w:t xml:space="preserve">2.5 </w:t>
            </w:r>
            <w:r>
              <w:rPr>
                <w:rStyle w:val="C2"/>
                <w:rtl w:val="0"/>
                <w:lang w:val="es-ES" w:bidi="es-ES" w:eastAsia="es-ES"/>
              </w:rPr>
              <w:t>Maquetado Reloj</w:t>
            </w:r>
            <w:r>
              <w:tab/>
            </w:r>
            <w:r>
              <w:fldChar w:fldCharType="begin"/>
            </w:r>
            <w:r>
              <w:instrText>PAGEREF _Toc258352129 \h</w:instrText>
            </w:r>
            <w:r>
              <w:fldChar w:fldCharType="separate"/>
            </w:r>
            <w:r>
              <w:rPr>
                <w:rStyle w:val="C2"/>
              </w:rPr>
              <w:t>8</w:t>
            </w:r>
            <w:r>
              <w:fldChar w:fldCharType="end"/>
            </w:r>
          </w:hyperlink>
        </w:p>
        <w:p>
          <w:pPr>
            <w:pStyle w:val="P16"/>
            <w:tabs>
              <w:tab w:val="right" w:pos="9105" w:leader="dot"/>
            </w:tabs>
          </w:pPr>
        </w:p>
        <w:p>
          <w:pPr>
            <w:pStyle w:val="P17"/>
            <w:tabs>
              <w:tab w:val="right" w:pos="9105" w:leader="dot"/>
            </w:tabs>
          </w:pPr>
        </w:p>
        <w:p>
          <w:r>
            <w:rPr>
              <w:b w:val="1"/>
              <w:bCs w:val="1"/>
              <w:noProof w:val="1"/>
            </w:rPr>
            <w:fldChar w:fldCharType="end"/>
          </w:r>
        </w:p>
      </w:sdtContent>
    </w:sdt>
    <w:p>
      <w:pPr>
        <w:spacing w:lineRule="exact" w:line="390" w:beforeAutospacing="0" w:afterAutospacing="0"/>
        <w:ind w:left="4" w:right="2"/>
        <w:jc w:val="both"/>
        <w:rPr>
          <w:rFonts w:ascii="Lucida Sans Unicode" w:hAnsi="Lucida Sans Unicode" w:cs="Lucida Sans Unicode"/>
          <w:b w:val="1"/>
          <w:bCs w:val="1"/>
          <w:sz w:val="36"/>
          <w:szCs w:val="36"/>
        </w:rPr>
      </w:pPr>
    </w:p>
    <w:p>
      <w:pPr>
        <w:pStyle w:val="P1"/>
        <w:rPr>
          <w:rFonts w:ascii="Lucida Sans Unicode" w:hAnsi="Lucida Sans Unicode" w:cs="Lucida Sans Unicode"/>
          <w:sz w:val="24"/>
          <w:szCs w:val="24"/>
        </w:rPr>
      </w:pPr>
    </w:p>
    <w:p>
      <w:pPr>
        <w:rPr>
          <w:rFonts w:ascii="Lucida Sans Unicode" w:hAnsi="Lucida Sans Unicode" w:cs="Lucida Sans Unicode"/>
          <w:sz w:val="24"/>
          <w:szCs w:val="24"/>
        </w:rPr>
      </w:pPr>
    </w:p>
    <w:p>
      <w:pPr>
        <w:rPr>
          <w:rFonts w:ascii="Lucida Sans Unicode" w:hAnsi="Lucida Sans Unicode" w:cs="Lucida Sans Unicode"/>
          <w:sz w:val="24"/>
          <w:szCs w:val="24"/>
        </w:rPr>
      </w:pPr>
      <w:r>
        <w:rPr>
          <w:rFonts w:ascii="Lucida Sans Unicode" w:hAnsi="Lucida Sans Unicode" w:cs="Lucida Sans Unicode"/>
          <w:sz w:val="24"/>
          <w:szCs w:val="24"/>
        </w:rPr>
        <w:br w:type="page"/>
      </w:r>
    </w:p>
    <w:p>
      <w:pPr>
        <w:pStyle w:val="P1"/>
        <w:spacing w:before="300" w:after="150" w:beforeAutospacing="0" w:afterAutospacing="0"/>
      </w:pPr>
      <w:bookmarkStart w:id="0" w:name="_Toc611499924"/>
      <w:r>
        <w:t>1.</w:t>
      </w:r>
      <w:r>
        <w:rPr>
          <w:rtl w:val="0"/>
          <w:lang w:val="es-ES" w:bidi="es-ES" w:eastAsia="es-ES"/>
        </w:rPr>
        <w:t>1</w:t>
      </w:r>
      <w:r>
        <w:t xml:space="preserve"> Conceptos generales</w:t>
      </w:r>
    </w:p>
    <w:tbl>
      <w:tblPr>
        <w:tblW w:w="950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left w:w="10" w:type="dxa"/>
          <w:right w:w="10" w:type="dxa"/>
        </w:tblCellMar>
      </w:tblPr>
      <w:tblGrid>
        <w:gridCol w:w="2400"/>
        <w:gridCol w:w="7100"/>
      </w:tblGrid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Término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Qué es / para qué sirve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Navbar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Barra de navegación superior, fija en la parte de arriba de la página. Contiene el logo, el menú y el acceso al login.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Hero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Sección destacada justo debajo del navbar, con el texto de presentación de la plataforma.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Footer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Pie de página. Contiene logo, links legales, contacto y redes sociales.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Menú hamburguesa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Ícono de 3 líneas que despliega el menú en pantallas chicas (mobile). Acá está resuelto sin JavaScript, con el truco de checkbox + CSS (ver reglas.css).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Checkbox hack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Técnica de CSS que usa un &lt;input type="checkbox"&gt; oculto para mostrar/ocultar contenido (el menú) sin necesitar JavaScript.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Media query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Regla de CSS (@media) que aplica estilos distintos según el ancho de pantalla. Es lo que adapta el diseño a mobile/tablet/desktop.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Responsive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Que el diseño se adapta al tamaño de pantalla del dispositivo (celular, tablet, PC).</w:t>
            </w:r>
          </w:p>
        </w:tc>
      </w:tr>
    </w:tbl>
    <w:p>
      <w:pPr>
        <w:pStyle w:val="P1"/>
        <w:spacing w:before="300" w:after="150" w:beforeAutospacing="0" w:afterAutospacing="0"/>
      </w:pPr>
      <w:bookmarkEnd w:id="0"/>
      <w:r>
        <w:rPr>
          <w:rtl w:val="0"/>
          <w:lang w:val="es-ES" w:bidi="es-ES" w:eastAsia="es-ES"/>
        </w:rPr>
        <w:t>1</w:t>
      </w:r>
      <w:r>
        <w:t>.</w:t>
      </w:r>
      <w:r>
        <w:rPr>
          <w:rtl w:val="0"/>
          <w:lang w:val="es-ES" w:bidi="es-ES" w:eastAsia="es-ES"/>
        </w:rPr>
        <w:t>2</w:t>
      </w:r>
      <w:r>
        <w:t xml:space="preserve"> html/index.html — Página principal</w:t>
      </w:r>
    </w:p>
    <w:tbl>
      <w:tblPr>
        <w:tblW w:w="950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left w:w="10" w:type="dxa"/>
          <w:right w:w="10" w:type="dxa"/>
        </w:tblCellMar>
      </w:tblPr>
      <w:tblGrid>
        <w:gridCol w:w="2777"/>
        <w:gridCol w:w="6723"/>
      </w:tblGrid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Término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Qué es / para qué sirve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.logo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 xml:space="preserve">Contenedor del logo + nombre "ARENIX" + tagline ("Plataforma </w:t>
            </w:r>
            <w:r>
              <w:rPr>
                <w:rtl w:val="0"/>
                <w:lang w:val="es-ES" w:bidi="es-ES" w:eastAsia="es-ES"/>
              </w:rPr>
              <w:t xml:space="preserve">               </w:t>
            </w:r>
            <w:r>
              <w:t>Deportiva y de Gestión").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.logo-text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rtl w:val="0"/>
                <w:lang w:val="es-ES" w:bidi="es-ES" w:eastAsia="es-ES"/>
              </w:rPr>
              <w:t xml:space="preserve"> </w:t>
            </w:r>
            <w:r>
              <w:t>Bloque de texto al lado del logo (título + tagline).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#menuToggle / .menu-toggle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Checkbox invisible que controla si el menú está abierto o cerrado.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.hamburger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 xml:space="preserve">Ícono de 3 líneas que el usuario toca/clickea para abrir el menú en </w:t>
            </w:r>
            <w:r>
              <w:rPr>
                <w:rtl w:val="0"/>
                <w:lang w:val="es-ES" w:bidi="es-ES" w:eastAsia="es-ES"/>
              </w:rPr>
              <w:t xml:space="preserve">       </w:t>
            </w:r>
            <w:r>
              <w:t>mobile.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.menu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Contenedor de los 5 links de navegación: Enfrentamientos, Resultados, Horarios, Eventos, Noticias.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.login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rtl w:val="0"/>
                <w:lang w:val="es-ES" w:bidi="es-ES" w:eastAsia="es-ES"/>
              </w:rPr>
              <w:t xml:space="preserve"> </w:t>
            </w:r>
            <w:r>
              <w:t>Botón/link de acceso al login, ubicado en la esquina del navbar.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.hero / .hero-text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rtl w:val="0"/>
                <w:lang w:val="es-ES" w:bidi="es-ES" w:eastAsia="es-ES"/>
              </w:rPr>
              <w:t xml:space="preserve"> </w:t>
            </w:r>
            <w:r>
              <w:t xml:space="preserve">Sección de bienvenida con el texto de presentación de la </w:t>
            </w:r>
            <w:r>
              <w:rPr>
                <w:rtl w:val="0"/>
                <w:lang w:val="es-ES" w:bidi="es-ES" w:eastAsia="es-ES"/>
              </w:rPr>
              <w:t xml:space="preserve">    </w:t>
            </w:r>
            <w:r>
              <w:t>plataforma.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main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 xml:space="preserve">Contenido central de la página. Actualmente vacío — pendiente de </w:t>
            </w:r>
            <w:r>
              <w:rPr>
                <w:rtl w:val="0"/>
                <w:lang w:val="es-ES" w:bidi="es-ES" w:eastAsia="es-ES"/>
              </w:rPr>
              <w:t xml:space="preserve">           </w:t>
            </w:r>
            <w:r>
              <w:t>desarrollo.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.footer / footer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rtl w:val="0"/>
                <w:lang w:val="es-ES" w:bidi="es-ES" w:eastAsia="es-ES"/>
              </w:rPr>
              <w:t xml:space="preserve"> </w:t>
            </w:r>
            <w:r>
              <w:t>Pie de página completo.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.footer_left / .footer_logo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rtl w:val="0"/>
                <w:lang w:val="es-ES" w:bidi="es-ES" w:eastAsia="es-ES"/>
              </w:rPr>
              <w:t xml:space="preserve"> </w:t>
            </w:r>
            <w:r>
              <w:t>Logo secundario dentro del footer.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.footer_links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Links a Términos y Condiciones, Política de Privacidad (ambos abren PDF) y Contacto.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.footer_social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Íconos de redes sociales (Facebook, Instagram, X).</w:t>
            </w:r>
          </w:p>
        </w:tc>
      </w:tr>
      <w:tr>
        <w:tc>
          <w:tcPr>
            <w:tcW w:w="277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.rectangle_footer</w:t>
            </w:r>
          </w:p>
        </w:tc>
        <w:tc>
          <w:tcPr>
            <w:tcW w:w="67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 puntual definido inline en el &lt;head&gt; del archivo (color de texto gris).</w:t>
            </w:r>
          </w:p>
        </w:tc>
      </w:tr>
    </w:tbl>
    <w:p>
      <w:pPr>
        <w:pStyle w:val="P12"/>
        <w:ind w:firstLine="1418"/>
        <w:jc w:val="both"/>
        <w:rPr>
          <w:noProof w:val="0"/>
          <w:lang w:val="es-ES"/>
        </w:rPr>
      </w:pPr>
    </w:p>
    <w:p>
      <w:pPr>
        <w:pStyle w:val="P18"/>
      </w:pPr>
    </w:p>
    <w:p>
      <w:pPr>
        <w:pStyle w:val="P1"/>
        <w:spacing w:before="300" w:after="150" w:beforeAutospacing="0" w:afterAutospacing="0"/>
      </w:pPr>
      <w:r>
        <w:rPr>
          <w:rtl w:val="0"/>
          <w:lang w:val="es-ES" w:bidi="es-ES" w:eastAsia="es-ES"/>
        </w:rPr>
        <w:t>1.3</w:t>
      </w:r>
      <w:r>
        <w:t xml:space="preserve"> html/Login.html — Formulario de inicio de sesión</w:t>
      </w:r>
    </w:p>
    <w:tbl>
      <w:tblPr>
        <w:tblW w:w="950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left w:w="10" w:type="dxa"/>
          <w:right w:w="10" w:type="dxa"/>
        </w:tblCellMar>
      </w:tblPr>
      <w:tblGrid>
        <w:gridCol w:w="2400"/>
        <w:gridCol w:w="7100"/>
      </w:tblGrid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Término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Qué es / para qué sirve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.formulario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Caja contenedora de todo el formulario de login.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.usuario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Campo de texto para el nombre de usuario.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.contraseña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Campo de tipo password para la contraseña.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.recordar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Texto/link "¿Olvidó su contraseña?".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input[type="submit"]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Botón para enviar el formulario ("iniciar").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.Registrase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Link para ir al registro de una cuenta nueva (todavía sin destino real).</w:t>
            </w:r>
          </w:p>
        </w:tc>
      </w:tr>
    </w:tbl>
    <w:p>
      <w:pPr>
        <w:pStyle w:val="P19"/>
        <w:ind w:left="720"/>
        <w:rPr>
          <w:noProof w:val="0"/>
          <w:lang w:val="es-ES"/>
        </w:rPr>
      </w:pPr>
    </w:p>
    <w:p>
      <w:pPr>
        <w:pStyle w:val="P1"/>
        <w:spacing w:before="300" w:after="150" w:beforeAutospacing="0" w:afterAutospacing="0"/>
      </w:pPr>
      <w:r>
        <w:rPr>
          <w:rtl w:val="0"/>
          <w:lang w:val="es-ES" w:bidi="es-ES" w:eastAsia="es-ES"/>
        </w:rPr>
        <w:t>1.4</w:t>
      </w:r>
      <w:r>
        <w:t xml:space="preserve"> Páginas pendientes (stubs)</w:t>
      </w:r>
    </w:p>
    <w:p>
      <w:pPr>
        <w:widowControl w:val="1"/>
        <w:spacing w:after="120" w:beforeAutospacing="0" w:afterAutospacing="0"/>
      </w:pPr>
      <w:r>
        <w:t>Los siguientes archivos existen pero todavía no tienen contenido en el &lt;body&gt; — son la base generada por VS Code (&lt;title&gt;Document&lt;/title&gt; y nada más). Se documentarán acá una vez que tengan diseño:</w:t>
      </w:r>
    </w:p>
    <w:tbl>
      <w:tblPr>
        <w:tblW w:w="950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left w:w="10" w:type="dxa"/>
          <w:right w:w="10" w:type="dxa"/>
        </w:tblCellMar>
      </w:tblPr>
      <w:tblGrid>
        <w:gridCol w:w="2400"/>
        <w:gridCol w:w="7100"/>
      </w:tblGrid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Término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Qué es / para qué sirve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Calificamos.html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Pendiente de desarrollo.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Enfrentamientos.html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Pendiente de desarrollo.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Evntos.html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Pendiente de desarrollo (nombre de archivo con typo: falta la "e" de Eventos).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Horarios.html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Pendiente de desarrollo.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Noticias.html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Pendiente de desarrollo.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Resultados.html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Pendiente de desarrollo.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contacto.html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Pendiente de desarrollo.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Términos y Condiciones/*.html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3 archivos (Contacto, Política de Privacidad, Términos y Condiciones) pendientes; hoy el footer linkea directo a los PDF en su lugar.</w:t>
            </w:r>
          </w:p>
        </w:tc>
      </w:tr>
    </w:tbl>
    <w:p>
      <w:pPr>
        <w:pStyle w:val="P19"/>
        <w:rPr>
          <w:noProof w:val="0"/>
          <w:lang w:val="es-ES"/>
        </w:rPr>
      </w:pPr>
    </w:p>
    <w:p>
      <w:pPr>
        <w:pStyle w:val="P1"/>
        <w:spacing w:before="300" w:after="150" w:beforeAutospacing="0" w:afterAutospacing="0"/>
      </w:pPr>
    </w:p>
    <w:p>
      <w:pPr>
        <w:pStyle w:val="P1"/>
        <w:spacing w:before="300" w:after="150" w:beforeAutospacing="0" w:afterAutospacing="0"/>
      </w:pPr>
    </w:p>
    <w:p>
      <w:pPr>
        <w:pStyle w:val="P1"/>
        <w:spacing w:before="300" w:after="150" w:beforeAutospacing="0" w:afterAutospacing="0"/>
        <w:rPr>
          <w:rtl w:val="0"/>
          <w:lang w:val="es-ES" w:bidi="es-ES" w:eastAsia="es-ES"/>
        </w:rPr>
      </w:pPr>
    </w:p>
    <w:p>
      <w:pPr>
        <w:pStyle w:val="P1"/>
        <w:spacing w:before="300" w:after="150" w:beforeAutospacing="0" w:afterAutospacing="0"/>
      </w:pPr>
      <w:r>
        <w:rPr>
          <w:rtl w:val="0"/>
          <w:lang w:val="es-ES" w:bidi="es-ES" w:eastAsia="es-ES"/>
        </w:rPr>
        <w:t>1</w:t>
      </w:r>
      <w:r>
        <w:t>.</w:t>
      </w:r>
      <w:r>
        <w:rPr>
          <w:rtl w:val="0"/>
          <w:lang w:val="es-ES" w:bidi="es-ES" w:eastAsia="es-ES"/>
        </w:rPr>
        <w:t>5</w:t>
      </w:r>
      <w:r>
        <w:t xml:space="preserve"> css/style.css — Estilos base</w:t>
      </w:r>
    </w:p>
    <w:p>
      <w:pPr>
        <w:widowControl w:val="1"/>
        <w:spacing w:after="120" w:beforeAutospacing="0" w:afterAutospacing="0"/>
      </w:pPr>
      <w:r>
        <w:t>Define la apariencia general: navbar, logo, menú, botón de login, footer.</w:t>
      </w:r>
    </w:p>
    <w:tbl>
      <w:tblPr>
        <w:tblW w:w="950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left w:w="10" w:type="dxa"/>
          <w:right w:w="10" w:type="dxa"/>
        </w:tblCellMar>
      </w:tblPr>
      <w:tblGrid>
        <w:gridCol w:w="2400"/>
        <w:gridCol w:w="7100"/>
      </w:tblGrid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Término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Qué es / para qué sirve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*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Reset general aplicado a todos los elementos (márgenes/paddings, box-sizing).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body / html, body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Estilos base de la página (fuente, fondo, altura).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.navbar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Diseño de la barra de navegación (colores, distribución, alto).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.logo / .logo img / .logo h1 / .logo span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Tamaño y disposición del logo y el texto "ARE" + "NIX".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.menu / .menu a / .menu a i / .menu a img / .menu a span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 de cada link del menú (ícono + texto) y su estado :hover.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.login / .login:hover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 del botón de login y su efecto al pasar el mouse.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.wrapper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Contenedor genérico de ancho máximo para centrar contenido.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.footer / footer / .footer_left / .footer_logo / .footer_links / .footer_social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Distribución y estilo de todas las secciones del pie de página.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main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 base del contenido central.</w:t>
            </w:r>
          </w:p>
        </w:tc>
      </w:tr>
    </w:tbl>
    <w:p>
      <w:pPr>
        <w:pStyle w:val="P1"/>
        <w:spacing w:before="300" w:after="150" w:beforeAutospacing="0" w:afterAutospacing="0"/>
      </w:pPr>
      <w:bookmarkStart w:id="1" w:name="_Toc1499631598"/>
      <w:r>
        <w:rPr>
          <w:rtl w:val="0"/>
          <w:lang w:val="es-ES" w:bidi="es-ES" w:eastAsia="es-ES"/>
        </w:rPr>
        <w:t>1</w:t>
      </w:r>
      <w:r>
        <w:t>.</w:t>
      </w:r>
      <w:r>
        <w:rPr>
          <w:rtl w:val="0"/>
          <w:lang w:val="es-ES" w:bidi="es-ES" w:eastAsia="es-ES"/>
        </w:rPr>
        <w:t>6</w:t>
      </w:r>
      <w:r>
        <w:t xml:space="preserve"> css/reglas.css — Responsive y menú hamburguesa</w:t>
      </w:r>
    </w:p>
    <w:tbl>
      <w:tblPr>
        <w:tblW w:w="950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left w:w="10" w:type="dxa"/>
          <w:right w:w="10" w:type="dxa"/>
        </w:tblCellMar>
      </w:tblPr>
      <w:tblGrid>
        <w:gridCol w:w="2400"/>
        <w:gridCol w:w="7100"/>
      </w:tblGrid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Término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Qué es / para qué sirve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.menu-toggle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Oculta visualmente el checkbox que controla la apertura del menú.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.hamburger / .hamburger span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Dibuja el ícono de 3 líneas del menú hamburguesa.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.menu-toggle:checked ~ .hamburger span:nth-child(1/2/3)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Transforma las 3 líneas en una "X" cuando el menú está abierto (checked).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@media (max-width: 768px)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Bloque de reglas que se activa solo en pantallas de 768px de ancho o menos (tablets/celulares) — acá es donde vale la pena comparar las capturas por dispositivo.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.menu-toggle:checked ~ .login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Ajusta la posición del botón de login cuando el menú mobile está abierto.</w:t>
            </w:r>
          </w:p>
        </w:tc>
      </w:tr>
    </w:tbl>
    <w:p>
      <w:pPr>
        <w:pStyle w:val="P19"/>
        <w:ind w:firstLine="1418"/>
        <w:rPr>
          <w:b w:val="1"/>
          <w:bCs w:val="1"/>
          <w:sz w:val="32"/>
          <w:szCs w:val="32"/>
        </w:rPr>
      </w:pPr>
      <w:bookmarkEnd w:id="1"/>
    </w:p>
    <w:p>
      <w:pPr>
        <w:pStyle w:val="P19"/>
        <w:ind w:firstLine="1418"/>
        <w:rPr>
          <w:b w:val="1"/>
          <w:bCs w:val="1"/>
          <w:sz w:val="32"/>
          <w:szCs w:val="32"/>
        </w:rPr>
      </w:pPr>
    </w:p>
    <w:p>
      <w:pPr>
        <w:pStyle w:val="P19"/>
        <w:ind w:firstLine="1418"/>
        <w:rPr>
          <w:b w:val="1"/>
          <w:bCs w:val="1"/>
          <w:sz w:val="32"/>
          <w:szCs w:val="32"/>
        </w:rPr>
      </w:pPr>
    </w:p>
    <w:p>
      <w:pPr>
        <w:pStyle w:val="P1"/>
        <w:spacing w:before="300" w:after="150" w:beforeAutospacing="0" w:afterAutospacing="0"/>
        <w:rPr>
          <w:rtl w:val="0"/>
          <w:lang w:val="es-ES" w:bidi="es-ES" w:eastAsia="es-ES"/>
        </w:rPr>
      </w:pPr>
      <w:bookmarkStart w:id="2" w:name="_Toc595510214"/>
    </w:p>
    <w:p>
      <w:pPr>
        <w:pStyle w:val="P1"/>
        <w:spacing w:before="300" w:after="150" w:beforeAutospacing="0" w:afterAutospacing="0"/>
      </w:pPr>
      <w:r>
        <w:rPr>
          <w:rtl w:val="0"/>
          <w:lang w:val="es-ES" w:bidi="es-ES" w:eastAsia="es-ES"/>
        </w:rPr>
        <w:t>1</w:t>
      </w:r>
      <w:r>
        <w:t>.</w:t>
      </w:r>
      <w:r>
        <w:rPr>
          <w:rtl w:val="0"/>
          <w:lang w:val="es-ES" w:bidi="es-ES" w:eastAsia="es-ES"/>
        </w:rPr>
        <w:t xml:space="preserve">7 </w:t>
      </w:r>
      <w:r>
        <w:t>css/ogin.css — Estilos del login</w:t>
      </w:r>
    </w:p>
    <w:tbl>
      <w:tblPr>
        <w:tblW w:w="9500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left w:w="10" w:type="dxa"/>
          <w:right w:w="10" w:type="dxa"/>
        </w:tblCellMar>
      </w:tblPr>
      <w:tblGrid>
        <w:gridCol w:w="2448"/>
        <w:gridCol w:w="7052"/>
      </w:tblGrid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Término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rPr>
                <w:b w:val="1"/>
                <w:bCs w:val="1"/>
              </w:rPr>
              <w:t>Qué es / para qué sirve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.formulario / .formulario h1 / .formulario form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Caja centrada del formulario y su título.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.usernaem (input/label/span::before)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 del campo de usuario con efecto de label flotante al hacer foco.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.recordar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 del texto "¿Olvidó su contraseña?".</w:t>
            </w:r>
          </w:p>
        </w:tc>
      </w:tr>
      <w:tr>
        <w:tc>
          <w:tcPr>
            <w:tcW w:w="24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input[type="submit"]</w:t>
            </w:r>
          </w:p>
        </w:tc>
        <w:tc>
          <w:tcPr>
            <w:tcW w:w="71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widowControl w:val="1"/>
            </w:pPr>
            <w:r>
              <w:t>Estilo del botón para enviar el formulario.</w:t>
            </w:r>
          </w:p>
        </w:tc>
      </w:tr>
    </w:tbl>
    <w:p>
      <w:pPr>
        <w:pStyle w:val="P20"/>
        <w:rPr>
          <w:noProof w:val="0"/>
          <w:rtl w:val="0"/>
          <w:lang w:val="es-ES" w:bidi="es-ES" w:eastAsia="es-ES"/>
        </w:rPr>
      </w:pPr>
      <w:bookmarkEnd w:id="2"/>
      <w:bookmarkStart w:id="3" w:name="_dx_frag_StartFragment"/>
      <w:bookmarkEnd w:id="3"/>
      <w:bookmarkStart w:id="4" w:name="_dx_frag_StartFragment"/>
      <w:bookmarkEnd w:id="4"/>
      <w:bookmarkStart w:id="5" w:name="_dx_frag_StartFragment"/>
      <w:bookmarkEnd w:id="5"/>
      <w:bookmarkStart w:id="6" w:name="_dx_frag_EndFragment"/>
      <w:bookmarkEnd w:id="6"/>
      <w:bookmarkStart w:id="7" w:name="_dx_frag_EndFragment"/>
      <w:bookmarkEnd w:id="7"/>
      <w:bookmarkStart w:id="8" w:name="_dx_frag_EndFragment"/>
      <w:bookmarkEnd w:id="8"/>
      <w:bookmarkStart w:id="9" w:name="_dx_frag_EndFragment"/>
      <w:bookmarkEnd w:id="9"/>
      <w:bookmarkStart w:id="10" w:name="_dx_frag_StartFragment"/>
      <w:bookmarkEnd w:id="10"/>
      <w:bookmarkStart w:id="11" w:name="_dx_frag_StartFragment"/>
      <w:bookmarkEnd w:id="11"/>
      <w:bookmarkStart w:id="12" w:name="_dx_frag_EndFragment"/>
      <w:bookmarkEnd w:id="12"/>
      <w:bookmarkStart w:id="13" w:name="_Toc367407016"/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  <w:r>
        <w:rPr>
          <w:noProof w:val="0"/>
          <w:rtl w:val="0"/>
          <w:lang w:val="es-ES" w:bidi="es-ES" w:eastAsia="es-ES"/>
        </w:rPr>
        <w:t>2</w:t>
      </w:r>
      <w:bookmarkEnd w:id="13"/>
      <w:r>
        <w:rPr>
          <w:noProof w:val="0"/>
          <w:rtl w:val="0"/>
          <w:lang w:val="es-ES" w:bidi="es-ES" w:eastAsia="es-ES"/>
        </w:rPr>
        <w:t xml:space="preserve"> Maquetado</w:t>
      </w:r>
      <w:bookmarkStart w:id="14" w:name="_dx_frag_StartFragment"/>
      <w:bookmarkEnd w:id="14"/>
      <w:bookmarkStart w:id="15" w:name="_dx_frag_EndFragment"/>
      <w:bookmarkEnd w:id="15"/>
      <w:r>
        <w:rPr>
          <w:noProof w:val="0"/>
          <w:rtl w:val="0"/>
          <w:lang w:val="es-ES" w:bidi="es-ES" w:eastAsia="es-ES"/>
        </w:rPr>
        <w:t xml:space="preserve"> de t</w:t>
      </w:r>
      <w:bookmarkStart w:id="16" w:name="_dx_frag_StartFragment"/>
      <w:bookmarkEnd w:id="16"/>
      <w:bookmarkStart w:id="17" w:name="_dx_frag_EndFragment"/>
      <w:bookmarkEnd w:id="17"/>
      <w:r>
        <w:rPr>
          <w:noProof w:val="0"/>
          <w:rtl w:val="0"/>
          <w:lang w:val="es-ES" w:bidi="es-ES" w:eastAsia="es-ES"/>
        </w:rPr>
        <w:t xml:space="preserve">odo </w:t>
      </w:r>
      <w:bookmarkStart w:id="18" w:name="_dx_frag_StartFragment"/>
      <w:bookmarkEnd w:id="18"/>
      <w:bookmarkStart w:id="19" w:name="_dx_frag_EndFragment"/>
      <w:bookmarkEnd w:id="19"/>
      <w:r>
        <w:rPr>
          <w:noProof w:val="0"/>
          <w:rtl w:val="0"/>
          <w:lang w:val="es-ES" w:bidi="es-ES" w:eastAsia="es-ES"/>
        </w:rPr>
        <w:t>el sitio</w:t>
      </w:r>
      <w:bookmarkStart w:id="20" w:name="_dx_frag_StartFragment"/>
      <w:bookmarkEnd w:id="20"/>
      <w:bookmarkStart w:id="21" w:name="_dx_frag_StartFragment"/>
      <w:bookmarkEnd w:id="21"/>
      <w:bookmarkStart w:id="22" w:name="_dx_frag_StartFragment"/>
      <w:bookmarkEnd w:id="22"/>
      <w:bookmarkStart w:id="23" w:name="_dx_frag_EndFragment"/>
      <w:bookmarkEnd w:id="23"/>
      <w:bookmarkStart w:id="24" w:name="_dx_frag_EndFragment"/>
      <w:bookmarkEnd w:id="24"/>
      <w:bookmarkStart w:id="25" w:name="_dx_frag_EndFragment"/>
      <w:bookmarkEnd w:id="25"/>
      <w:bookmarkStart w:id="26" w:name="_dx_frag_StartFragment"/>
      <w:bookmarkEnd w:id="26"/>
      <w:bookmarkStart w:id="27" w:name="_dx_frag_EndFragment"/>
      <w:bookmarkEnd w:id="27"/>
    </w:p>
    <w:p>
      <w:pPr>
        <w:pStyle w:val="P20"/>
        <w:rPr>
          <w:noProof w:val="0"/>
          <w:rtl w:val="0"/>
          <w:lang w:val="es-ES" w:bidi="es-ES" w:eastAsia="es-ES"/>
        </w:rPr>
      </w:pPr>
      <w:r>
        <w:rPr>
          <w:noProof w:val="0"/>
          <w:rtl w:val="0"/>
          <w:lang w:val="es-ES" w:bidi="es-ES" w:eastAsia="es-ES"/>
        </w:rPr>
        <w:t>2.1</w:t>
      </w:r>
      <w:bookmarkStart w:id="28" w:name="_dx_frag_StartFragment"/>
      <w:bookmarkEnd w:id="28"/>
      <w:bookmarkStart w:id="29" w:name="_dx_frag_StartFragment"/>
      <w:bookmarkEnd w:id="29"/>
      <w:bookmarkStart w:id="30" w:name="_dx_frag_StartFragment"/>
      <w:bookmarkEnd w:id="30"/>
      <w:bookmarkStart w:id="31" w:name="_dx_frag_EndFragment"/>
      <w:bookmarkEnd w:id="31"/>
      <w:bookmarkStart w:id="32" w:name="_dx_frag_EndFragment"/>
      <w:bookmarkEnd w:id="32"/>
      <w:bookmarkStart w:id="33" w:name="_dx_frag_EndFragment"/>
      <w:bookmarkEnd w:id="33"/>
      <w:bookmarkStart w:id="34" w:name="_dx_frag_StartFragment"/>
      <w:bookmarkEnd w:id="34"/>
      <w:bookmarkStart w:id="35" w:name="_dx_frag_EndFragment"/>
      <w:bookmarkEnd w:id="35"/>
      <w:r>
        <w:rPr>
          <w:noProof w:val="0"/>
          <w:rtl w:val="0"/>
          <w:lang w:val="es-ES" w:bidi="es-ES" w:eastAsia="es-ES"/>
        </w:rPr>
        <w:t xml:space="preserve"> Maquetado celular</w:t>
      </w:r>
    </w:p>
    <w:p>
      <w:pPr>
        <w:pStyle w:val="P20"/>
        <w:rPr>
          <w:noProof w:val="0"/>
          <w:rtl w:val="0"/>
          <w:lang w:val="es-ES" w:bidi="es-ES" w:eastAsia="es-ES"/>
        </w:rPr>
      </w:pPr>
      <w:bookmarkStart w:id="36" w:name="_dx_frag_StartFragment"/>
      <w:bookmarkEnd w:id="36"/>
      <w:bookmarkStart w:id="37" w:name="_dx_frag_EndFragment"/>
      <w:bookmarkEnd w:id="37"/>
      <w:bookmarkStart w:id="38" w:name="_dx_frag_EndFragment"/>
      <w:bookmarkEnd w:id="38"/>
      <w:bookmarkStart w:id="39" w:name="_dx_frag_EndFragment"/>
      <w:bookmarkEnd w:id="39"/>
      <w:bookmarkStart w:id="40" w:name="_dx_frag_StartFragment"/>
      <w:bookmarkEnd w:id="40"/>
      <w:bookmarkStart w:id="41" w:name="_dx_frag_EndFragment"/>
      <w:bookmarkEnd w:id="41"/>
      <w:bookmarkStart w:id="42" w:name="_dx_frag_StartFragment"/>
      <w:bookmarkEnd w:id="42"/>
      <w:bookmarkStart w:id="43" w:name="_dx_frag_StartFragment"/>
      <w:bookmarkEnd w:id="43"/>
      <w:r>
        <w:rPr>
          <w:rFonts w:ascii="Calibri" w:hAnsi="Calibri" w:cstheme="minorBidi"/>
          <w:sz w:val="24"/>
          <w:szCs w:val="24"/>
          <w:lang w:val="en-US" w:bidi="en-US" w:eastAsia="en-US"/>
        </w:rPr>
        <w:drawing>
          <wp:inline xmlns:wp="http://schemas.openxmlformats.org/drawingml/2006/wordprocessingDrawing" distT="0" distB="0" distL="0" distR="0">
            <wp:extent cx="2390775" cy="4203700"/>
            <wp:effectExtent l="0" t="0" r="0" b="0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2037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  <w:r>
        <w:rPr>
          <w:noProof w:val="0"/>
          <w:rtl w:val="0"/>
          <w:lang w:val="es-ES" w:bidi="es-ES" w:eastAsia="es-ES"/>
        </w:rPr>
        <w:t>2</w:t>
      </w:r>
      <w:bookmarkStart w:id="44" w:name="_dx_frag_StartFragment"/>
      <w:bookmarkEnd w:id="44"/>
      <w:bookmarkStart w:id="45" w:name="_dx_frag_EndFragment"/>
      <w:bookmarkEnd w:id="45"/>
      <w:bookmarkStart w:id="46" w:name="_dx_frag_StartFragment"/>
      <w:bookmarkEnd w:id="46"/>
      <w:bookmarkStart w:id="47" w:name="_dx_frag_StartFragment"/>
      <w:bookmarkEnd w:id="47"/>
      <w:bookmarkStart w:id="48" w:name="_dx_frag_EndFragment"/>
      <w:bookmarkEnd w:id="48"/>
      <w:bookmarkStart w:id="49" w:name="_dx_frag_EndFragment"/>
      <w:bookmarkEnd w:id="49"/>
      <w:bookmarkStart w:id="50" w:name="_dx_frag_EndFragment"/>
      <w:bookmarkEnd w:id="50"/>
      <w:bookmarkStart w:id="51" w:name="_dx_frag_StartFragment"/>
      <w:bookmarkEnd w:id="51"/>
      <w:r>
        <w:rPr>
          <w:noProof w:val="0"/>
          <w:rtl w:val="0"/>
          <w:lang w:val="es-ES" w:bidi="es-ES" w:eastAsia="es-ES"/>
        </w:rPr>
        <w:t>.2 Maquetado tablet</w:t>
      </w:r>
    </w:p>
    <w:p>
      <w:pPr>
        <w:pStyle w:val="P20"/>
      </w:pPr>
      <w:bookmarkStart w:id="52" w:name="_dx_frag_StartFragment"/>
      <w:bookmarkEnd w:id="52"/>
      <w:bookmarkStart w:id="53" w:name="_dx_frag_StartFragment"/>
      <w:bookmarkEnd w:id="53"/>
      <w:bookmarkStart w:id="54" w:name="_dx_frag_EndFragment"/>
      <w:bookmarkEnd w:id="54"/>
      <w:bookmarkStart w:id="55" w:name="_dx_frag_EndFragment"/>
      <w:bookmarkEnd w:id="55"/>
      <w:bookmarkStart w:id="56" w:name="_dx_frag_StartFragment"/>
      <w:bookmarkEnd w:id="56"/>
      <w:bookmarkStart w:id="57" w:name="_dx_frag_EndFragment"/>
      <w:bookmarkEnd w:id="57"/>
      <w:bookmarkStart w:id="58" w:name="_dx_frag_StartFragment"/>
      <w:bookmarkEnd w:id="58"/>
      <w:bookmarkStart w:id="59" w:name="_dx_frag_EndFragment"/>
      <w:bookmarkEnd w:id="59"/>
    </w:p>
    <w:p>
      <w:pPr>
        <w:pStyle w:val="P20"/>
        <w:rPr>
          <w:noProof w:val="0"/>
          <w:rtl w:val="0"/>
          <w:lang w:val="es-ES" w:bidi="es-ES" w:eastAsia="es-ES"/>
        </w:rPr>
      </w:pPr>
      <w:r>
        <w:drawing>
          <wp:inline xmlns:wp="http://schemas.openxmlformats.org/drawingml/2006/wordprocessingDrawing" distT="0" distB="0" distL="0" distR="0">
            <wp:extent cx="3895725" cy="5581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5816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  <w:r>
        <w:rPr>
          <w:noProof w:val="0"/>
          <w:rtl w:val="0"/>
          <w:lang w:val="es-ES" w:bidi="es-ES" w:eastAsia="es-ES"/>
        </w:rPr>
        <w:t xml:space="preserve">  </w:t>
      </w:r>
    </w:p>
    <w:p>
      <w:pPr>
        <w:pStyle w:val="P20"/>
        <w:rPr>
          <w:noProof w:val="0"/>
          <w:rtl w:val="0"/>
          <w:lang w:val="es-ES" w:bidi="es-ES" w:eastAsia="es-ES"/>
        </w:rPr>
      </w:pPr>
      <w:r>
        <w:rPr>
          <w:noProof w:val="0"/>
          <w:rtl w:val="0"/>
          <w:lang w:val="es-ES" w:bidi="es-ES" w:eastAsia="es-ES"/>
        </w:rPr>
        <w:t>2</w:t>
      </w:r>
      <w:bookmarkStart w:id="60" w:name="_dx_frag_StartFragment"/>
      <w:bookmarkEnd w:id="60"/>
      <w:bookmarkStart w:id="61" w:name="_dx_frag_StartFragment"/>
      <w:bookmarkEnd w:id="61"/>
      <w:bookmarkStart w:id="62" w:name="_dx_frag_EndFragment"/>
      <w:bookmarkEnd w:id="62"/>
      <w:bookmarkStart w:id="63" w:name="_dx_frag_StartFragment"/>
      <w:bookmarkEnd w:id="63"/>
      <w:bookmarkStart w:id="64" w:name="_dx_frag_EndFragment"/>
      <w:bookmarkEnd w:id="64"/>
      <w:bookmarkStart w:id="65" w:name="_dx_frag_EndFragment"/>
      <w:bookmarkEnd w:id="65"/>
      <w:bookmarkStart w:id="66" w:name="_dx_frag_StartFragment"/>
      <w:bookmarkEnd w:id="66"/>
      <w:bookmarkStart w:id="67" w:name="_dx_frag_EndFragment"/>
      <w:bookmarkEnd w:id="67"/>
      <w:r>
        <w:rPr>
          <w:noProof w:val="0"/>
          <w:rtl w:val="0"/>
          <w:lang w:val="es-ES" w:bidi="es-ES" w:eastAsia="es-ES"/>
        </w:rPr>
        <w:t>.3 Maquetado laptop</w:t>
      </w:r>
    </w:p>
    <w:p>
      <w:pPr>
        <w:pStyle w:val="P20"/>
        <w:rPr>
          <w:noProof w:val="0"/>
          <w:rtl w:val="0"/>
          <w:lang w:val="es-ES" w:bidi="es-ES" w:eastAsia="es-ES"/>
        </w:rPr>
      </w:pPr>
      <w:bookmarkStart w:id="68" w:name="_dx_frag_StartFragment"/>
      <w:bookmarkEnd w:id="68"/>
      <w:bookmarkStart w:id="69" w:name="_dx_frag_StartFragment"/>
      <w:bookmarkEnd w:id="69"/>
      <w:bookmarkStart w:id="70" w:name="_dx_frag_EndFragment"/>
      <w:bookmarkEnd w:id="70"/>
      <w:bookmarkStart w:id="71" w:name="_dx_frag_EndFragment"/>
      <w:bookmarkEnd w:id="71"/>
      <w:bookmarkStart w:id="72" w:name="_dx_frag_StartFragment"/>
      <w:bookmarkEnd w:id="72"/>
      <w:bookmarkStart w:id="73" w:name="_dx_frag_EndFragment"/>
      <w:bookmarkEnd w:id="73"/>
      <w:bookmarkStart w:id="74" w:name="_dx_frag_EndFragment"/>
      <w:bookmarkEnd w:id="74"/>
      <w:bookmarkStart w:id="75" w:name="_dx_frag_StartFragment"/>
      <w:bookmarkEnd w:id="75"/>
      <w:r>
        <w:drawing>
          <wp:inline xmlns:wp="http://schemas.openxmlformats.org/drawingml/2006/wordprocessingDrawing" distT="0" distB="0" distL="0" distR="0">
            <wp:extent cx="5791835" cy="34759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47599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20"/>
        <w:rPr>
          <w:noProof w:val="0"/>
          <w:rtl w:val="0"/>
          <w:lang w:val="es-ES" w:bidi="es-ES" w:eastAsia="es-ES"/>
        </w:rPr>
      </w:pPr>
      <w:bookmarkStart w:id="76" w:name="_dx_frag_StartFragment"/>
      <w:bookmarkEnd w:id="76"/>
      <w:bookmarkStart w:id="77" w:name="_dx_frag_EndFragment"/>
      <w:bookmarkEnd w:id="77"/>
      <w:bookmarkStart w:id="78" w:name="_dx_frag_EndFragment"/>
      <w:bookmarkEnd w:id="78"/>
      <w:bookmarkStart w:id="79" w:name="_dx_frag_EndFragment"/>
      <w:bookmarkEnd w:id="79"/>
      <w:bookmarkStart w:id="80" w:name="_dx_frag_StartFragment"/>
      <w:bookmarkEnd w:id="80"/>
      <w:bookmarkStart w:id="81" w:name="_dx_frag_EndFragment"/>
      <w:bookmarkEnd w:id="81"/>
      <w:bookmarkStart w:id="82" w:name="_dx_frag_StartFragment"/>
      <w:bookmarkEnd w:id="82"/>
      <w:bookmarkStart w:id="83" w:name="_dx_frag_StartFragment"/>
      <w:bookmarkEnd w:id="83"/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  <w:r>
        <w:rPr>
          <w:noProof w:val="0"/>
          <w:rtl w:val="0"/>
          <w:lang w:val="es-ES" w:bidi="es-ES" w:eastAsia="es-ES"/>
        </w:rPr>
        <w:t>2</w:t>
      </w:r>
      <w:bookmarkStart w:id="84" w:name="_dx_frag_StartFragment"/>
      <w:bookmarkEnd w:id="84"/>
      <w:bookmarkStart w:id="85" w:name="_dx_frag_StartFragment"/>
      <w:bookmarkEnd w:id="85"/>
      <w:bookmarkStart w:id="86" w:name="_dx_frag_EndFragment"/>
      <w:bookmarkEnd w:id="86"/>
      <w:bookmarkStart w:id="87" w:name="_dx_frag_EndFragment"/>
      <w:bookmarkEnd w:id="87"/>
      <w:bookmarkStart w:id="88" w:name="_dx_frag_StartFragment"/>
      <w:bookmarkEnd w:id="88"/>
      <w:bookmarkStart w:id="89" w:name="_dx_frag_EndFragment"/>
      <w:bookmarkEnd w:id="89"/>
      <w:bookmarkStart w:id="90" w:name="_dx_frag_EndFragment"/>
      <w:bookmarkEnd w:id="90"/>
      <w:bookmarkStart w:id="91" w:name="_dx_frag_StartFragment"/>
      <w:bookmarkEnd w:id="91"/>
      <w:r>
        <w:rPr>
          <w:noProof w:val="0"/>
          <w:rtl w:val="0"/>
          <w:lang w:val="es-ES" w:bidi="es-ES" w:eastAsia="es-ES"/>
        </w:rPr>
        <w:t>.4 Maquetado celular chicos</w:t>
      </w:r>
    </w:p>
    <w:p>
      <w:pPr>
        <w:pStyle w:val="P20"/>
        <w:rPr>
          <w:noProof w:val="0"/>
          <w:rtl w:val="0"/>
          <w:lang w:val="es-ES" w:bidi="es-ES" w:eastAsia="es-ES"/>
        </w:rPr>
      </w:pPr>
      <w:bookmarkStart w:id="92" w:name="_dx_frag_StartFragment"/>
      <w:bookmarkEnd w:id="92"/>
      <w:bookmarkStart w:id="93" w:name="_dx_frag_EndFragment"/>
      <w:bookmarkEnd w:id="93"/>
      <w:bookmarkStart w:id="94" w:name="_dx_frag_StartFragment"/>
      <w:bookmarkEnd w:id="94"/>
      <w:bookmarkStart w:id="95" w:name="_dx_frag_EndFragment"/>
      <w:bookmarkEnd w:id="95"/>
      <w:bookmarkStart w:id="96" w:name="_dx_frag_EndFragment"/>
      <w:bookmarkEnd w:id="96"/>
      <w:bookmarkStart w:id="97" w:name="_dx_frag_EndFragment"/>
      <w:bookmarkEnd w:id="97"/>
      <w:bookmarkStart w:id="98" w:name="_dx_frag_StartFragment"/>
      <w:bookmarkEnd w:id="98"/>
      <w:bookmarkStart w:id="99" w:name="_dx_frag_StartFragment"/>
      <w:bookmarkEnd w:id="99"/>
      <w:r>
        <w:drawing>
          <wp:inline xmlns:wp="http://schemas.openxmlformats.org/drawingml/2006/wordprocessingDrawing" distT="0" distB="0" distL="0" distR="0">
            <wp:extent cx="2343150" cy="4486275"/>
            <wp:effectExtent l="0" t="0" r="0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4862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</w:p>
    <w:p>
      <w:pPr>
        <w:pStyle w:val="P20"/>
        <w:rPr>
          <w:noProof w:val="0"/>
          <w:rtl w:val="0"/>
          <w:lang w:val="es-ES" w:bidi="es-ES" w:eastAsia="es-ES"/>
        </w:rPr>
      </w:pPr>
      <w:r>
        <w:rPr>
          <w:noProof w:val="0"/>
          <w:rtl w:val="0"/>
          <w:lang w:val="es-ES" w:bidi="es-ES" w:eastAsia="es-ES"/>
        </w:rPr>
        <w:t>2</w:t>
      </w:r>
      <w:bookmarkStart w:id="100" w:name="_dx_frag_StartFragment"/>
      <w:bookmarkEnd w:id="100"/>
      <w:bookmarkStart w:id="101" w:name="_dx_frag_StartFragment"/>
      <w:bookmarkEnd w:id="101"/>
      <w:bookmarkStart w:id="102" w:name="_dx_frag_EndFragment"/>
      <w:bookmarkEnd w:id="102"/>
      <w:bookmarkStart w:id="103" w:name="_dx_frag_StartFragment"/>
      <w:bookmarkEnd w:id="103"/>
      <w:bookmarkStart w:id="104" w:name="_dx_frag_EndFragment"/>
      <w:bookmarkEnd w:id="104"/>
      <w:bookmarkStart w:id="105" w:name="_dx_frag_EndFragment"/>
      <w:bookmarkEnd w:id="105"/>
      <w:bookmarkStart w:id="106" w:name="_dx_frag_StartFragment"/>
      <w:bookmarkEnd w:id="106"/>
      <w:bookmarkStart w:id="107" w:name="_dx_frag_EndFragment"/>
      <w:bookmarkEnd w:id="107"/>
      <w:r>
        <w:rPr>
          <w:noProof w:val="0"/>
          <w:rtl w:val="0"/>
          <w:lang w:val="es-ES" w:bidi="es-ES" w:eastAsia="es-ES"/>
        </w:rPr>
        <w:t>.5 Maquetado reloj</w:t>
      </w:r>
    </w:p>
    <w:p>
      <w:pPr>
        <w:pStyle w:val="P20"/>
      </w:pPr>
      <w:bookmarkStart w:id="108" w:name="_dx_frag_StartFragment"/>
      <w:bookmarkEnd w:id="108"/>
      <w:bookmarkStart w:id="109" w:name="_dx_frag_StartFragment"/>
      <w:bookmarkEnd w:id="109"/>
      <w:bookmarkStart w:id="110" w:name="_dx_frag_EndFragment"/>
      <w:bookmarkEnd w:id="110"/>
      <w:bookmarkStart w:id="111" w:name="_dx_frag_EndFragment"/>
      <w:bookmarkEnd w:id="111"/>
      <w:bookmarkStart w:id="112" w:name="_dx_frag_StartFragment"/>
      <w:bookmarkEnd w:id="112"/>
      <w:bookmarkStart w:id="113" w:name="_dx_frag_StartFragment"/>
      <w:bookmarkEnd w:id="113"/>
      <w:bookmarkStart w:id="114" w:name="_dx_frag_EndFragment"/>
      <w:bookmarkEnd w:id="114"/>
      <w:bookmarkStart w:id="115" w:name="_dx_frag_EndFragment"/>
      <w:bookmarkEnd w:id="115"/>
    </w:p>
    <w:p>
      <w:pPr>
        <w:pStyle w:val="P20"/>
      </w:pPr>
      <w:r>
        <w:drawing>
          <wp:inline xmlns:wp="http://schemas.openxmlformats.org/drawingml/2006/wordprocessingDrawing" distT="0" distB="0" distL="0" distR="0">
            <wp:extent cx="2257425" cy="3524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5242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sectPr>
      <w:headerReference w:type="first" r:id="RelHdr1"/>
      <w:headerReference w:type="default" r:id="RelHdr2"/>
      <w:footerReference w:type="default" r:id="RelFtr1"/>
      <w:footnotePr/>
      <w:endnotePr/>
      <w:type w:val="nextPage"/>
      <w:pgMar w:left="1418" w:right="1701" w:top="1985" w:bottom="1418" w:header="0" w:footer="720" w:gutter="0"/>
      <w:pgNumType w:start="1" w:chapSep="period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Bdr>
        <w:top w:val="single" w:sz="4" w:space="1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rPr>
        <w:b w:val="1"/>
        <w:color w:val="000000"/>
      </w:rPr>
    </w:pPr>
  </w:p>
  <w:p>
    <w:pPr>
      <w:pStyle w:val="P10"/>
      <w:rPr>
        <w:rFonts w:ascii="Lucida Sans Unicode" w:hAnsi="Lucida Sans Unicode" w:cs="Lucida Sans Unicode"/>
        <w:color w:val="000000" w:themeColor="text1"/>
        <w:sz w:val="24"/>
        <w:szCs w:val="24"/>
      </w:rPr>
    </w:pPr>
    <w:r>
      <w:rPr>
        <w:rFonts w:ascii="Lucida Sans Unicode" w:hAnsi="Lucida Sans Unicode" w:cs="Lucida Sans Unicode"/>
        <w:sz w:val="24"/>
        <w:szCs w:val="24"/>
      </w:rPr>
      <w:t>Informática</w:t>
    </w:r>
    <w:r>
      <w:rPr>
        <w:rFonts w:ascii="Lucida Sans Unicode" w:hAnsi="Lucida Sans Unicode" w:cs="Lucida Sans Unicode"/>
        <w:sz w:val="24"/>
        <w:szCs w:val="24"/>
        <w:spacing w:val="2"/>
      </w:rPr>
      <w:t xml:space="preserve"> </w:t>
    </w:r>
    <w:r>
      <w:rPr>
        <w:rFonts w:ascii="Lucida Sans Unicode" w:hAnsi="Lucida Sans Unicode" w:cs="Lucida Sans Unicode"/>
        <w:sz w:val="24"/>
        <w:szCs w:val="24"/>
      </w:rPr>
      <w:t>–</w:t>
    </w:r>
    <w:r>
      <w:rPr>
        <w:rFonts w:ascii="Lucida Sans Unicode" w:hAnsi="Lucida Sans Unicode" w:cs="Lucida Sans Unicode"/>
        <w:sz w:val="24"/>
        <w:szCs w:val="24"/>
        <w:spacing w:val="3"/>
      </w:rPr>
      <w:t xml:space="preserve"> </w:t>
    </w:r>
    <w:r>
      <w:rPr>
        <w:rFonts w:ascii="Lucida Sans Unicode" w:hAnsi="Lucida Sans Unicode" w:cs="Lucida Sans Unicode"/>
        <w:sz w:val="24"/>
        <w:szCs w:val="24"/>
      </w:rPr>
      <w:t>I.T.S</w:t>
    </w:r>
    <w:r>
      <w:rPr>
        <w:rFonts w:ascii="Lucida Sans Unicode" w:hAnsi="Lucida Sans Unicode" w:cs="Lucida Sans Unicode"/>
        <w:sz w:val="24"/>
        <w:szCs w:val="24"/>
        <w:spacing w:val="-9"/>
      </w:rPr>
      <w:t xml:space="preserve"> </w:t>
    </w:r>
    <w:r>
      <w:rPr>
        <w:rFonts w:ascii="Lucida Sans Unicode" w:hAnsi="Lucida Sans Unicode" w:cs="Lucida Sans Unicode"/>
        <w:sz w:val="24"/>
        <w:szCs w:val="24"/>
      </w:rPr>
      <w:t>Arias</w:t>
    </w:r>
    <w:r>
      <w:rPr>
        <w:rFonts w:ascii="Lucida Sans Unicode" w:hAnsi="Lucida Sans Unicode" w:cs="Lucida Sans Unicode"/>
        <w:sz w:val="24"/>
        <w:szCs w:val="24"/>
        <w:spacing w:val="3"/>
      </w:rPr>
      <w:t xml:space="preserve"> </w:t>
    </w:r>
    <w:r>
      <w:rPr>
        <w:rFonts w:ascii="Lucida Sans Unicode" w:hAnsi="Lucida Sans Unicode" w:cs="Lucida Sans Unicode"/>
        <w:sz w:val="24"/>
        <w:szCs w:val="24"/>
      </w:rPr>
      <w:t>Balparda</w:t>
    </w:r>
    <w:r>
      <w:rPr>
        <w:rFonts w:ascii="Lucida Sans Unicode" w:hAnsi="Lucida Sans Unicode" w:cs="Lucida Sans Unicode"/>
        <w:sz w:val="24"/>
        <w:szCs w:val="24"/>
        <w:spacing w:val="3"/>
      </w:rPr>
      <w:t xml:space="preserve"> </w:t>
    </w:r>
    <w:r>
      <w:rPr>
        <w:rFonts w:ascii="Lucida Sans Unicode" w:hAnsi="Lucida Sans Unicode" w:cs="Lucida Sans Unicode"/>
        <w:sz w:val="24"/>
        <w:szCs w:val="24"/>
      </w:rPr>
      <w:t>–</w:t>
    </w:r>
    <w:r>
      <w:rPr>
        <w:rFonts w:ascii="Lucida Sans Unicode" w:hAnsi="Lucida Sans Unicode" w:cs="Lucida Sans Unicode"/>
        <w:sz w:val="24"/>
        <w:szCs w:val="24"/>
        <w:spacing w:val="3"/>
      </w:rPr>
      <w:t xml:space="preserve"> </w:t>
    </w:r>
    <w:r>
      <w:rPr>
        <w:rFonts w:ascii="Lucida Sans Unicode" w:hAnsi="Lucida Sans Unicode" w:cs="Lucida Sans Unicode"/>
        <w:sz w:val="24"/>
        <w:szCs w:val="24"/>
      </w:rPr>
      <w:t>Unidad</w:t>
    </w:r>
    <w:r>
      <w:rPr>
        <w:rFonts w:ascii="Lucida Sans Unicode" w:hAnsi="Lucida Sans Unicode" w:cs="Lucida Sans Unicode"/>
        <w:sz w:val="24"/>
        <w:szCs w:val="24"/>
        <w:spacing w:val="3"/>
      </w:rPr>
      <w:t xml:space="preserve"> </w:t>
    </w:r>
    <w:r>
      <w:rPr>
        <w:rFonts w:ascii="Lucida Sans Unicode" w:hAnsi="Lucida Sans Unicode" w:cs="Lucida Sans Unicode"/>
        <w:sz w:val="24"/>
        <w:szCs w:val="24"/>
        <w:spacing w:val="-2"/>
      </w:rPr>
      <w:t xml:space="preserve">Curricular       </w:t>
    </w:r>
    <w:r>
      <w:rPr>
        <w:rFonts w:ascii="Lucida Sans Unicode" w:hAnsi="Lucida Sans Unicode" w:cs="Lucida Sans Unicode"/>
        <w:color w:val="000000" w:themeColor="text1"/>
        <w:sz w:val="24"/>
        <w:szCs w:val="24"/>
      </w:rPr>
      <w:tab/>
      <w:t xml:space="preserve">           Página </w:t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fldChar w:fldCharType="begin"/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instrText xml:space="preserve"> PAGE  \* Arabic  \* MERGEFORMAT </w:instrText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fldChar w:fldCharType="separate"/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t>#</w:t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fldChar w:fldCharType="end"/>
    </w:r>
    <w:r>
      <w:rPr>
        <w:rFonts w:ascii="Lucida Sans Unicode" w:hAnsi="Lucida Sans Unicode" w:cs="Lucida Sans Unicode"/>
        <w:color w:val="000000" w:themeColor="text1"/>
        <w:sz w:val="24"/>
        <w:szCs w:val="24"/>
      </w:rPr>
      <w:t xml:space="preserve"> de </w:t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fldChar w:fldCharType="begin"/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instrText xml:space="preserve"> NUMPAGES  \* Arabic  \* MERGEFORMAT </w:instrText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fldChar w:fldCharType="separate"/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t>#</w:t>
    </w:r>
    <w:r>
      <w:rPr>
        <w:rFonts w:ascii="Lucida Sans Unicode" w:hAnsi="Lucida Sans Unicode" w:cs="Lucida Sans Unicode"/>
        <w:b w:val="1"/>
        <w:bCs w:val="1"/>
        <w:color w:val="000000" w:themeColor="text1"/>
        <w:sz w:val="24"/>
        <w:szCs w:val="24"/>
      </w:rPr>
      <w:fldChar w:fldCharType="end"/>
    </w:r>
  </w:p>
  <w:p>
    <w:pPr>
      <w:pStyle w:val="P1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9"/>
    </w:pPr>
    <w:r>
      <w:rPr>
        <w:noProof w:val="1"/>
      </w:rPr>
      <w:drawing>
        <wp:anchor xmlns:wp="http://schemas.openxmlformats.org/drawingml/2006/wordprocessingDrawing" distT="0" distB="0" distL="114300" distR="114300" simplePos="0" relativeHeight="2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962025" cy="962025"/>
          <wp:effectExtent l="0" t="0" r="9525" b="0"/>
          <wp:wrapSquare wrapText="bothSides"/>
          <wp:docPr id="10785271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527158" name="Picture 1078527158"/>
                  <pic:cNvPicPr/>
                </pic:nvPicPr>
                <pic:blipFill dpi="0">
                  <a:blip xmlns:r="http://schemas.openxmlformats.org/officeDocument/2006/relationships" r:embed="Relimage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2025" cy="962025"/>
                  </a:xfrm>
                  <a:prstGeom prst="rect"/>
                </pic:spPr>
              </pic:pic>
            </a:graphicData>
          </a:graphic>
        </wp:anchor>
      </w:drawing>
    </w:r>
    <w:r>
      <w:rPr>
        <w:noProof w:val="1"/>
      </w:rPr>
      <w:drawing>
        <wp:anchor xmlns:wp="http://schemas.openxmlformats.org/drawingml/2006/wordprocessingDrawing" distT="0" distB="0" distL="114300" distR="114300" simplePos="0" relativeHeight="1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169545</wp:posOffset>
          </wp:positionV>
          <wp:extent cx="4514850" cy="932180"/>
          <wp:effectExtent l="0" t="0" r="0" b="0"/>
          <wp:wrapSquare wrapText="bothSides"/>
          <wp:docPr id="18504250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0425026" name="Picture 1850425026"/>
                  <pic:cNvPicPr/>
                </pic:nvPicPr>
                <pic:blipFill dpi="0">
                  <a:blip xmlns:r="http://schemas.openxmlformats.org/officeDocument/2006/relationships" r:embed="Relimage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4850" cy="93218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rPr>
        <w:color w:val="000000"/>
      </w:rPr>
    </w:pPr>
    <w:r>
      <w:rPr>
        <w:noProof w:val="1"/>
        <w:color w:val="000000"/>
        <w:lang w:eastAsia="es-UY"/>
      </w:rPr>
      <w:drawing>
        <wp:anchor xmlns:wp="http://schemas.openxmlformats.org/drawingml/2006/wordprocessingDrawing" distT="0" distB="0" distL="114300" distR="114300" simplePos="0" relativeHeight="10" behindDoc="1" locked="0" layoutInCell="1" allowOverlap="1">
          <wp:simplePos x="0" y="0"/>
          <wp:positionH relativeFrom="margin">
            <wp:posOffset>-304800</wp:posOffset>
          </wp:positionH>
          <wp:positionV relativeFrom="paragraph">
            <wp:posOffset>114300</wp:posOffset>
          </wp:positionV>
          <wp:extent cx="4991100" cy="1028700"/>
          <wp:effectExtent l="0" t="0" r="0" b="0"/>
          <wp:wrapTight wrapText="bothSides">
            <wp:wrapPolygon edited="0">
              <wp:start x="2556" y="5600"/>
              <wp:lineTo x="2144" y="8400"/>
              <wp:lineTo x="1896" y="11200"/>
              <wp:lineTo x="1979" y="12800"/>
              <wp:lineTo x="2308" y="14800"/>
              <wp:lineTo x="2391" y="15600"/>
              <wp:lineTo x="3133" y="15600"/>
              <wp:lineTo x="19786" y="14000"/>
              <wp:lineTo x="19786" y="8000"/>
              <wp:lineTo x="18137" y="7600"/>
              <wp:lineTo x="2885" y="5600"/>
              <wp:lineTo x="2556" y="560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ANEP-UTU principal.png"/>
                  <pic:cNvPicPr/>
                </pic:nvPicPr>
                <pic:blipFill dpi="0">
                  <a:blip xmlns:r="http://schemas.openxmlformats.org/officeDocument/2006/relationships" r:embed="Relimage9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/>
                </pic:spPr>
              </pic:pic>
            </a:graphicData>
          </a:graphic>
        </wp:anchor>
      </w:drawing>
    </w:r>
    <w:r>
      <w:rPr>
        <w:noProof w:val="1"/>
      </w:rPr>
      <w:drawing>
        <wp:anchor xmlns:wp="http://schemas.openxmlformats.org/drawingml/2006/wordprocessingDrawing" distT="0" distB="0" distL="114300" distR="114300" simplePos="0" relativeHeight="3" behindDoc="0" locked="0" layoutInCell="1" allowOverlap="1">
          <wp:simplePos x="0" y="0"/>
          <wp:positionH relativeFrom="margin">
            <wp:posOffset>5001260</wp:posOffset>
          </wp:positionH>
          <wp:positionV relativeFrom="paragraph">
            <wp:posOffset>85725</wp:posOffset>
          </wp:positionV>
          <wp:extent cx="1047750" cy="1047750"/>
          <wp:effectExtent l="0" t="0" r="0" b="0"/>
          <wp:wrapSquare wrapText="bothSides"/>
          <wp:docPr id="115565039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527158" name="Picture 1078527158"/>
                  <pic:cNvPicPr/>
                </pic:nvPicPr>
                <pic:blipFill dpi="0">
                  <a:blip xmlns:r="http://schemas.openxmlformats.org/officeDocument/2006/relationships" r:embed="Relimage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nsid w:val="0C0D3BE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2EFBB52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4788820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05414BA3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05A718C5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060E030E"/>
    <w:multiLevelType w:val="multilevel"/>
    <w:lvl w:ilvl="0">
      <w:start w:val="1"/>
      <w:numFmt w:val="bullet"/>
      <w:suff w:val="tab"/>
      <w:lvlText w:val="●"/>
      <w:lvlJc w:val="left"/>
      <w:pPr>
        <w:ind w:hanging="465" w:left="4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70" w:left="87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08FD00AC"/>
    <w:multiLevelType w:val="multilevel"/>
    <w:lvl w:ilvl="0">
      <w:start w:val="1"/>
      <w:numFmt w:val="bullet"/>
      <w:suff w:val="tab"/>
      <w:lvlText w:val="●"/>
      <w:lvlJc w:val="left"/>
      <w:pPr>
        <w:ind w:hanging="360" w:left="465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87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1275"/>
      </w:pPr>
      <w:rPr>
        <w:u w:val="none"/>
      </w:rPr>
    </w:lvl>
    <w:lvl w:ilvl="3">
      <w:start w:val="1"/>
      <w:numFmt w:val="bullet"/>
      <w:suff w:val="tab"/>
      <w:lvlText w:val="■"/>
      <w:lvlJc w:val="left"/>
      <w:pPr>
        <w:ind w:hanging="360" w:left="1680"/>
      </w:pPr>
      <w:rPr>
        <w:u w:val="none"/>
      </w:rPr>
    </w:lvl>
    <w:lvl w:ilvl="4">
      <w:start w:val="1"/>
      <w:numFmt w:val="bullet"/>
      <w:suff w:val="tab"/>
      <w:lvlText w:val="■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■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■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7">
    <w:nsid w:val="0ECC633C"/>
    <w:multiLevelType w:val="multilevel"/>
    <w:lvl w:ilvl="0">
      <w:start w:val="1"/>
      <w:numFmt w:val="decimal"/>
      <w:suff w:val="tab"/>
      <w:lvlText w:val="%1."/>
      <w:lvlJc w:val="left"/>
      <w:pPr>
        <w:ind w:hanging="465" w:left="930"/>
      </w:pPr>
      <w:rPr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1440" w:left="190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62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334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40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78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50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622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94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133B657D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13A96633"/>
    <w:multiLevelType w:val="multilevel"/>
    <w:lvl w:ilvl="0">
      <w:start w:val="1"/>
      <w:numFmt w:val="bullet"/>
      <w:suff w:val="tab"/>
      <w:lvlText w:val=""/>
      <w:lvlJc w:val="left"/>
      <w:pPr>
        <w:ind w:hanging="283" w:left="709"/>
        <w:tabs>
          <w:tab w:val="num" w:pos="709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0">
    <w:nsid w:val="18A105DB"/>
    <w:multiLevelType w:val="multilevel"/>
    <w:lvl w:ilvl="0">
      <w:start w:val="1"/>
      <w:numFmt w:val="bullet"/>
      <w:suff w:val="tab"/>
      <w:lvlText w:val=""/>
      <w:lvlJc w:val="left"/>
      <w:pPr>
        <w:ind w:hanging="283" w:left="709"/>
        <w:tabs>
          <w:tab w:val="num" w:pos="709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1">
    <w:nsid w:val="1A5852F8"/>
    <w:multiLevelType w:val="multilevel"/>
    <w:lvl w:ilvl="0">
      <w:start w:val="1"/>
      <w:numFmt w:val="bullet"/>
      <w:suff w:val="tab"/>
      <w:lvlText w:val=""/>
      <w:lvlJc w:val="left"/>
      <w:pPr>
        <w:ind w:hanging="283" w:left="709"/>
        <w:tabs>
          <w:tab w:val="num" w:pos="709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2">
    <w:nsid w:val="1CE836AA"/>
    <w:multiLevelType w:val="multilevel"/>
    <w:lvl w:ilvl="0">
      <w:start w:val="1"/>
      <w:numFmt w:val="bullet"/>
      <w:suff w:val="tab"/>
      <w:lvlText w:val="●"/>
      <w:lvlJc w:val="left"/>
      <w:pPr>
        <w:ind w:hanging="465" w:left="4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70" w:left="87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26037E4B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4">
    <w:nsid w:val="29A54995"/>
    <w:multiLevelType w:val="multilevel"/>
    <w:lvl w:ilvl="0">
      <w:start w:val="1"/>
      <w:numFmt w:val="bullet"/>
      <w:suff w:val="tab"/>
      <w:lvlText w:val="●"/>
      <w:lvlJc w:val="left"/>
      <w:pPr>
        <w:ind w:hanging="465" w:left="4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70" w:left="87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30A56EA3"/>
    <w:multiLevelType w:val="hybridMultilevel"/>
    <w:lvl w:ilvl="0" w:tplc="57782F47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A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A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A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A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A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A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A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A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329133CA"/>
    <w:multiLevelType w:val="multilevel"/>
    <w:lvl w:ilvl="0">
      <w:start w:val="1"/>
      <w:numFmt w:val="bullet"/>
      <w:suff w:val="tab"/>
      <w:lvlText w:val=""/>
      <w:lvlJc w:val="left"/>
      <w:pPr>
        <w:ind w:hanging="283" w:left="709"/>
        <w:tabs>
          <w:tab w:val="num" w:pos="709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7">
    <w:nsid w:val="357C1D8A"/>
    <w:multiLevelType w:val="multilevel"/>
    <w:lvl w:ilvl="0">
      <w:start w:val="1"/>
      <w:numFmt w:val="bullet"/>
      <w:suff w:val="tab"/>
      <w:lvlText w:val="●"/>
      <w:lvlJc w:val="left"/>
      <w:pPr>
        <w:ind w:hanging="360" w:left="465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87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1275"/>
      </w:pPr>
      <w:rPr>
        <w:u w:val="none"/>
      </w:rPr>
    </w:lvl>
    <w:lvl w:ilvl="3">
      <w:start w:val="1"/>
      <w:numFmt w:val="bullet"/>
      <w:suff w:val="tab"/>
      <w:lvlText w:val="■"/>
      <w:lvlJc w:val="left"/>
      <w:pPr>
        <w:ind w:hanging="360" w:left="1680"/>
      </w:pPr>
      <w:rPr>
        <w:u w:val="none"/>
      </w:rPr>
    </w:lvl>
    <w:lvl w:ilvl="4">
      <w:start w:val="1"/>
      <w:numFmt w:val="bullet"/>
      <w:suff w:val="tab"/>
      <w:lvlText w:val="■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■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■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18">
    <w:nsid w:val="382E0BF3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sz w:val="24"/>
        <w:szCs w:val="24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9">
    <w:nsid w:val="385F4473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0">
    <w:nsid w:val="3BA72EFD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1">
    <w:nsid w:val="3C024ED2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380A0003">
      <w:start w:val="1"/>
      <w:numFmt w:val="bullet"/>
      <w:suff w:val="tab"/>
      <w:lvlText w:val="o"/>
      <w:lvlJc w:val="left"/>
      <w:pPr>
        <w:ind w:hanging="360" w:left="360"/>
      </w:pPr>
      <w:rPr>
        <w:rFonts w:ascii="Courier New" w:hAnsi="Courier New" w:cs="Courier New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180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252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396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468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:abstractNumId="22">
    <w:nsid w:val="3F2C4CE2"/>
    <w:multiLevelType w:val="hybridMultilevel"/>
    <w:lvl w:ilvl="0" w:tplc="57782F47">
      <w:start w:val="1"/>
      <w:numFmt w:val="decimal"/>
      <w:suff w:val="tab"/>
      <w:lvlText w:val="%1."/>
      <w:lvlJc w:val="left"/>
      <w:pPr>
        <w:ind w:hanging="360" w:left="1440"/>
      </w:pPr>
      <w:rPr/>
    </w:lvl>
    <w:lvl w:ilvl="1" w:tplc="380A0019">
      <w:start w:val="1"/>
      <w:numFmt w:val="lowerLetter"/>
      <w:suff w:val="tab"/>
      <w:lvlText w:val="%2."/>
      <w:lvlJc w:val="left"/>
      <w:pPr>
        <w:ind w:hanging="360" w:left="2160"/>
      </w:pPr>
      <w:rPr/>
    </w:lvl>
    <w:lvl w:ilvl="2" w:tplc="380A001B">
      <w:start w:val="1"/>
      <w:numFmt w:val="lowerRoman"/>
      <w:suff w:val="tab"/>
      <w:lvlText w:val="%3."/>
      <w:lvlJc w:val="right"/>
      <w:pPr>
        <w:ind w:hanging="180" w:left="2880"/>
      </w:pPr>
      <w:rPr/>
    </w:lvl>
    <w:lvl w:ilvl="3" w:tplc="380A000F">
      <w:start w:val="1"/>
      <w:numFmt w:val="decimal"/>
      <w:suff w:val="tab"/>
      <w:lvlText w:val="%4."/>
      <w:lvlJc w:val="left"/>
      <w:pPr>
        <w:ind w:hanging="360" w:left="3600"/>
      </w:pPr>
      <w:rPr/>
    </w:lvl>
    <w:lvl w:ilvl="4" w:tplc="380A0019">
      <w:start w:val="1"/>
      <w:numFmt w:val="lowerLetter"/>
      <w:suff w:val="tab"/>
      <w:lvlText w:val="%5."/>
      <w:lvlJc w:val="left"/>
      <w:pPr>
        <w:ind w:hanging="360" w:left="4320"/>
      </w:pPr>
      <w:rPr/>
    </w:lvl>
    <w:lvl w:ilvl="5" w:tplc="380A001B">
      <w:start w:val="1"/>
      <w:numFmt w:val="lowerRoman"/>
      <w:suff w:val="tab"/>
      <w:lvlText w:val="%6."/>
      <w:lvlJc w:val="right"/>
      <w:pPr>
        <w:ind w:hanging="180" w:left="5040"/>
      </w:pPr>
      <w:rPr/>
    </w:lvl>
    <w:lvl w:ilvl="6" w:tplc="380A000F">
      <w:start w:val="1"/>
      <w:numFmt w:val="decimal"/>
      <w:suff w:val="tab"/>
      <w:lvlText w:val="%7."/>
      <w:lvlJc w:val="left"/>
      <w:pPr>
        <w:ind w:hanging="360" w:left="5760"/>
      </w:pPr>
      <w:rPr/>
    </w:lvl>
    <w:lvl w:ilvl="7" w:tplc="380A0019">
      <w:start w:val="1"/>
      <w:numFmt w:val="lowerLetter"/>
      <w:suff w:val="tab"/>
      <w:lvlText w:val="%8."/>
      <w:lvlJc w:val="left"/>
      <w:pPr>
        <w:ind w:hanging="360" w:left="6480"/>
      </w:pPr>
      <w:rPr/>
    </w:lvl>
    <w:lvl w:ilvl="8" w:tplc="380A001B">
      <w:start w:val="1"/>
      <w:numFmt w:val="lowerRoman"/>
      <w:suff w:val="tab"/>
      <w:lvlText w:val="%9."/>
      <w:lvlJc w:val="right"/>
      <w:pPr>
        <w:ind w:hanging="180" w:left="7200"/>
      </w:pPr>
      <w:rPr/>
    </w:lvl>
  </w:abstractNum>
  <w:abstractNum w:abstractNumId="23">
    <w:nsid w:val="41DD73CD"/>
    <w:multiLevelType w:val="multilevel"/>
    <w:lvl w:ilvl="0">
      <w:start w:val="1"/>
      <w:numFmt w:val="bullet"/>
      <w:suff w:val="tab"/>
      <w:lvlText w:val="○"/>
      <w:lvlJc w:val="left"/>
      <w:pPr>
        <w:ind w:hanging="720" w:left="720"/>
      </w:pPr>
      <w:rPr>
        <w:rFonts w:ascii="Courier New" w:hAnsi="Courier New" w:cs="Courier New" w:eastAsia="Courier New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1440" w:left="1440"/>
      </w:pPr>
      <w:rPr>
        <w:rFonts w:ascii="Courier New" w:hAnsi="Courier New" w:cs="Courier New" w:eastAsia="Courier New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∙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○"/>
      <w:lvlJc w:val="left"/>
      <w:pPr>
        <w:ind w:hanging="3600" w:left="3600"/>
      </w:pPr>
      <w:rPr>
        <w:rFonts w:ascii="Courier New" w:hAnsi="Courier New" w:cs="Courier New" w:eastAsia="Courier New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∙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○"/>
      <w:lvlJc w:val="left"/>
      <w:pPr>
        <w:ind w:hanging="5760" w:left="5760"/>
      </w:pPr>
      <w:rPr>
        <w:rFonts w:ascii="Courier New" w:hAnsi="Courier New" w:cs="Courier New" w:eastAsia="Courier New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4">
    <w:nsid w:val="4ABB2D04"/>
    <w:multiLevelType w:val="multilevel"/>
    <w:lvl w:ilvl="0">
      <w:start w:val="2"/>
      <w:numFmt w:val="decimal"/>
      <w:suff w:val="tab"/>
      <w:lvlText w:val="%1"/>
      <w:lvlJc w:val="left"/>
      <w:pPr>
        <w:ind w:hanging="420" w:left="420"/>
      </w:pPr>
      <w:rPr>
        <w:rFonts w:hint="default"/>
        <w:b w:val="1"/>
        <w:color w:val="1B1C1D"/>
        <w:sz w:val="24"/>
      </w:rPr>
    </w:lvl>
    <w:lvl w:ilvl="1">
      <w:start w:val="1"/>
      <w:numFmt w:val="decimal"/>
      <w:suff w:val="tab"/>
      <w:lvlText w:val="%1.%2"/>
      <w:lvlJc w:val="left"/>
      <w:pPr>
        <w:ind w:hanging="420" w:left="420"/>
      </w:pPr>
      <w:rPr>
        <w:rFonts w:hint="default"/>
        <w:b w:val="1"/>
        <w:color w:val="1B1C1D"/>
        <w:sz w:val="24"/>
      </w:rPr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>
        <w:rFonts w:hint="default"/>
        <w:b w:val="1"/>
        <w:color w:val="1B1C1D"/>
        <w:sz w:val="24"/>
      </w:rPr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>
        <w:rFonts w:hint="default"/>
        <w:b w:val="1"/>
        <w:color w:val="1B1C1D"/>
        <w:sz w:val="24"/>
      </w:rPr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>
        <w:rFonts w:hint="default"/>
        <w:b w:val="1"/>
        <w:color w:val="1B1C1D"/>
        <w:sz w:val="24"/>
      </w:rPr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>
        <w:rFonts w:hint="default"/>
        <w:b w:val="1"/>
        <w:color w:val="1B1C1D"/>
        <w:sz w:val="24"/>
      </w:rPr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>
        <w:rFonts w:hint="default"/>
        <w:b w:val="1"/>
        <w:color w:val="1B1C1D"/>
        <w:sz w:val="24"/>
      </w:rPr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>
        <w:rFonts w:hint="default"/>
        <w:b w:val="1"/>
        <w:color w:val="1B1C1D"/>
        <w:sz w:val="24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>
        <w:rFonts w:hint="default"/>
        <w:b w:val="1"/>
        <w:color w:val="1B1C1D"/>
        <w:sz w:val="24"/>
      </w:rPr>
    </w:lvl>
  </w:abstractNum>
  <w:abstractNum w:abstractNumId="25">
    <w:nsid w:val="4B040E57"/>
    <w:multiLevelType w:val="multilevel"/>
    <w:lvl w:ilvl="0">
      <w:start w:val="1"/>
      <w:numFmt w:val="bullet"/>
      <w:suff w:val="tab"/>
      <w:lvlText w:val=""/>
      <w:lvlJc w:val="left"/>
      <w:pPr>
        <w:ind w:hanging="283" w:left="709"/>
        <w:tabs>
          <w:tab w:val="num" w:pos="709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6">
    <w:nsid w:val="4D7C475B"/>
    <w:multiLevelType w:val="multilevel"/>
    <w:lvl w:ilvl="0">
      <w:start w:val="1"/>
      <w:numFmt w:val="bullet"/>
      <w:suff w:val="tab"/>
      <w:lvlText w:val=""/>
      <w:lvlJc w:val="left"/>
      <w:pPr>
        <w:ind w:hanging="283" w:left="709"/>
        <w:tabs>
          <w:tab w:val="num" w:pos="709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27">
    <w:nsid w:val="51AA38BC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380A0001">
      <w:start w:val="1"/>
      <w:numFmt w:val="bullet"/>
      <w:suff w:val="tab"/>
      <w:lvlText w:val=""/>
      <w:lvlJc w:val="left"/>
      <w:pPr>
        <w:ind w:hanging="360" w:left="1800"/>
      </w:pPr>
      <w:rPr>
        <w:rFonts w:ascii="Symbol" w:hAnsi="Symbol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324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396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540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612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28">
    <w:nsid w:val="51C130BD"/>
    <w:multiLevelType w:val="multilevel"/>
    <w:lvl w:ilvl="0">
      <w:start w:val="1"/>
      <w:numFmt w:val="bullet"/>
      <w:suff w:val="tab"/>
      <w:lvlText w:val=""/>
      <w:lvlJc w:val="left"/>
      <w:pPr>
        <w:ind w:hanging="465" w:left="1185"/>
      </w:pPr>
      <w:rPr>
        <w:rFonts w:ascii="Symbol" w:hAnsi="Symbol" w:hint="default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144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72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52B64478"/>
    <w:multiLevelType w:val="multilevel"/>
    <w:lvl w:ilvl="0">
      <w:start w:val="1"/>
      <w:numFmt w:val="decimal"/>
      <w:suff w:val="tab"/>
      <w:lvlText w:val="%1."/>
      <w:lvlJc w:val="left"/>
      <w:pPr>
        <w:ind w:hanging="465" w:left="930"/>
      </w:pPr>
      <w:rPr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1440" w:left="190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62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334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40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78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50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622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94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>
    <w:nsid w:val="540331EE"/>
    <w:multiLevelType w:val="multilevel"/>
    <w:lvl w:ilvl="0">
      <w:start w:val="1"/>
      <w:numFmt w:val="bullet"/>
      <w:suff w:val="tab"/>
      <w:lvlText w:val="●"/>
      <w:lvlJc w:val="left"/>
      <w:pPr>
        <w:ind w:hanging="465" w:left="4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70" w:left="87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>
    <w:nsid w:val="54F23C37"/>
    <w:multiLevelType w:val="hybridMultilevel"/>
    <w:lvl w:ilvl="0" w:tplc="57782F47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6BECB47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96567D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D2D45F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0BBAFC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A59C6FC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3892134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FB3C098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747DFD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2">
    <w:nsid w:val="5AC32A97"/>
    <w:multiLevelType w:val="multilevel"/>
    <w:lvl w:ilvl="0">
      <w:start w:val="1"/>
      <w:numFmt w:val="bullet"/>
      <w:suff w:val="tab"/>
      <w:lvlText w:val="●"/>
      <w:lvlJc w:val="left"/>
      <w:pPr>
        <w:ind w:hanging="465" w:left="4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70" w:left="87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>
    <w:nsid w:val="5EA65FB3"/>
    <w:multiLevelType w:val="multilevel"/>
    <w:lvl w:ilvl="0">
      <w:start w:val="1"/>
      <w:numFmt w:val="bullet"/>
      <w:suff w:val="tab"/>
      <w:lvlText w:val=""/>
      <w:lvlJc w:val="left"/>
      <w:pPr>
        <w:ind w:hanging="283" w:left="709"/>
        <w:tabs>
          <w:tab w:val="num" w:pos="709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4">
    <w:nsid w:val="62B21B96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2."/>
      <w:lvlJc w:val="left"/>
      <w:pPr>
        <w:ind w:hanging="360" w:left="720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5">
    <w:nsid w:val="6809722F"/>
    <w:multiLevelType w:val="multilevel"/>
    <w:lvl w:ilvl="0">
      <w:start w:val="1"/>
      <w:numFmt w:val="bullet"/>
      <w:suff w:val="tab"/>
      <w:lvlText w:val="●"/>
      <w:lvlJc w:val="left"/>
      <w:pPr>
        <w:ind w:hanging="360" w:left="465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87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1275"/>
      </w:pPr>
      <w:rPr>
        <w:u w:val="none"/>
      </w:rPr>
    </w:lvl>
    <w:lvl w:ilvl="3">
      <w:start w:val="1"/>
      <w:numFmt w:val="bullet"/>
      <w:suff w:val="tab"/>
      <w:lvlText w:val="■"/>
      <w:lvlJc w:val="left"/>
      <w:pPr>
        <w:ind w:hanging="360" w:left="1680"/>
      </w:pPr>
      <w:rPr>
        <w:u w:val="none"/>
      </w:rPr>
    </w:lvl>
    <w:lvl w:ilvl="4">
      <w:start w:val="1"/>
      <w:numFmt w:val="bullet"/>
      <w:suff w:val="tab"/>
      <w:lvlText w:val="■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■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■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abstractNum w:abstractNumId="36">
    <w:nsid w:val="69B76EE1"/>
    <w:multiLevelType w:val="multilevel"/>
    <w:lvl w:ilvl="0">
      <w:start w:val="1"/>
      <w:numFmt w:val="decimal"/>
      <w:suff w:val="tab"/>
      <w:lvlText w:val="%1."/>
      <w:lvlJc w:val="left"/>
      <w:pPr>
        <w:ind w:hanging="480" w:left="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85" w:left="88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>
    <w:nsid w:val="6DB15F38"/>
    <w:multiLevelType w:val="multilevel"/>
    <w:lvl w:ilvl="0">
      <w:start w:val="1"/>
      <w:numFmt w:val="decimal"/>
      <w:suff w:val="tab"/>
      <w:lvlText w:val="%1."/>
      <w:lvlJc w:val="left"/>
      <w:pPr>
        <w:ind w:hanging="480" w:left="480"/>
      </w:pPr>
      <w:rPr>
        <w:rFonts w:ascii="Lucida Sans Unicode" w:hAnsi="Lucida Sans Unicode" w:cs="Lucida Sans Unicode" w:eastAsia="Arial" w:hint="default"/>
        <w:b w:val="1"/>
        <w:i w:val="0"/>
        <w:smallCaps w:val="0"/>
        <w:color w:val="000000"/>
        <w:sz w:val="24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85" w:left="88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>
    <w:nsid w:val="6EC3757B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380A0003">
      <w:start w:val="1"/>
      <w:numFmt w:val="bullet"/>
      <w:suff w:val="tab"/>
      <w:lvlText w:val="o"/>
      <w:lvlJc w:val="left"/>
      <w:pPr>
        <w:ind w:hanging="360" w:left="360"/>
      </w:pPr>
      <w:rPr>
        <w:rFonts w:ascii="Courier New" w:hAnsi="Courier New" w:cs="Courier New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180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252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396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468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:abstractNumId="39">
    <w:nsid w:val="71AB7B4B"/>
    <w:multiLevelType w:val="multilevel"/>
    <w:lvl w:ilvl="0">
      <w:start w:val="1"/>
      <w:numFmt w:val="bullet"/>
      <w:suff w:val="tab"/>
      <w:lvlText w:val="●"/>
      <w:lvlJc w:val="left"/>
      <w:pPr>
        <w:ind w:hanging="465" w:left="4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1440" w:left="14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>
    <w:nsid w:val="75CD0F28"/>
    <w:multiLevelType w:val="multilevel"/>
    <w:lvl w:ilvl="0">
      <w:start w:val="1"/>
      <w:numFmt w:val="bullet"/>
      <w:suff w:val="tab"/>
      <w:lvlText w:val="●"/>
      <w:lvlJc w:val="left"/>
      <w:pPr>
        <w:ind w:hanging="465" w:left="465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tab"/>
      <w:lvlText w:val="○"/>
      <w:lvlJc w:val="left"/>
      <w:pPr>
        <w:ind w:hanging="870" w:left="87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suff w:val="tab"/>
      <w:lvlText w:val="■"/>
      <w:lvlJc w:val="left"/>
      <w:pPr>
        <w:ind w:hanging="2160" w:left="21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suff w:val="tab"/>
      <w:lvlText w:val="■"/>
      <w:lvlJc w:val="left"/>
      <w:pPr>
        <w:ind w:hanging="2880" w:left="28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suff w:val="tab"/>
      <w:lvlText w:val="■"/>
      <w:lvlJc w:val="left"/>
      <w:pPr>
        <w:ind w:hanging="3600" w:left="360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suff w:val="tab"/>
      <w:lvlText w:val="■"/>
      <w:lvlJc w:val="left"/>
      <w:pPr>
        <w:ind w:hanging="4320" w:left="432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suff w:val="tab"/>
      <w:lvlText w:val="■"/>
      <w:lvlJc w:val="left"/>
      <w:pPr>
        <w:ind w:hanging="5040" w:left="504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suff w:val="tab"/>
      <w:lvlText w:val="■"/>
      <w:lvlJc w:val="left"/>
      <w:pPr>
        <w:ind w:hanging="5760" w:left="576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suff w:val="tab"/>
      <w:lvlText w:val="■"/>
      <w:lvlJc w:val="left"/>
      <w:pPr>
        <w:ind w:hanging="6480" w:left="6480"/>
      </w:pPr>
      <w:rPr>
        <w:rFonts w:ascii="Arial" w:hAnsi="Arial" w:cs="Arial" w:eastAsia="Arial"/>
        <w:b w:val="0"/>
        <w:i w:val="0"/>
        <w:smallCaps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>
    <w:nsid w:val="7B025CDC"/>
    <w:multiLevelType w:val="hybridMultilevel"/>
    <w:lvl w:ilvl="0" w:tplc="380A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8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38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8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8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8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8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8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2">
    <w:nsid w:val="7DD2238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2"/>
  </w:num>
  <w:num w:numId="5">
    <w:abstractNumId w:val="12"/>
  </w:num>
  <w:num w:numId="6">
    <w:abstractNumId w:val="40"/>
  </w:num>
  <w:num w:numId="7">
    <w:abstractNumId w:val="5"/>
  </w:num>
  <w:num w:numId="8">
    <w:abstractNumId w:val="30"/>
  </w:num>
  <w:num w:numId="9">
    <w:abstractNumId w:val="14"/>
  </w:num>
  <w:num w:numId="10">
    <w:abstractNumId w:val="36"/>
  </w:num>
  <w:num w:numId="11">
    <w:abstractNumId w:val="37"/>
  </w:num>
  <w:num w:numId="12">
    <w:abstractNumId w:val="39"/>
  </w:num>
  <w:num w:numId="13">
    <w:abstractNumId w:val="23"/>
  </w:num>
  <w:num w:numId="14">
    <w:abstractNumId w:val="24"/>
  </w:num>
  <w:num w:numId="15">
    <w:abstractNumId w:val="35"/>
  </w:num>
  <w:num w:numId="16">
    <w:abstractNumId w:val="6"/>
  </w:num>
  <w:num w:numId="17">
    <w:abstractNumId w:val="17"/>
  </w:num>
  <w:num w:numId="18">
    <w:abstractNumId w:val="29"/>
  </w:num>
  <w:num w:numId="19">
    <w:abstractNumId w:val="7"/>
  </w:num>
  <w:num w:numId="20">
    <w:abstractNumId w:val="28"/>
  </w:num>
  <w:num w:numId="21">
    <w:abstractNumId w:val="26"/>
  </w:num>
  <w:num w:numId="22">
    <w:abstractNumId w:val="33"/>
  </w:num>
  <w:num w:numId="23">
    <w:abstractNumId w:val="11"/>
  </w:num>
  <w:num w:numId="24">
    <w:abstractNumId w:val="41"/>
  </w:num>
  <w:num w:numId="25">
    <w:abstractNumId w:val="13"/>
  </w:num>
  <w:num w:numId="26">
    <w:abstractNumId w:val="21"/>
  </w:num>
  <w:num w:numId="27">
    <w:abstractNumId w:val="38"/>
  </w:num>
  <w:num w:numId="28">
    <w:abstractNumId w:val="3"/>
  </w:num>
  <w:num w:numId="29">
    <w:abstractNumId w:val="8"/>
  </w:num>
  <w:num w:numId="30">
    <w:abstractNumId w:val="20"/>
  </w:num>
  <w:num w:numId="31">
    <w:abstractNumId w:val="27"/>
  </w:num>
  <w:num w:numId="32">
    <w:abstractNumId w:val="4"/>
  </w:num>
  <w:num w:numId="33">
    <w:abstractNumId w:val="18"/>
  </w:num>
  <w:num w:numId="34">
    <w:abstractNumId w:val="42"/>
  </w:num>
  <w:num w:numId="35">
    <w:abstractNumId w:val="19"/>
  </w:num>
  <w:num w:numId="36">
    <w:abstractNumId w:val="34"/>
  </w:num>
  <w:num w:numId="37">
    <w:abstractNumId w:val="31"/>
  </w:num>
  <w:num w:numId="38">
    <w:abstractNumId w:val="22"/>
  </w:num>
  <w:num w:numId="39">
    <w:abstractNumId w:val="15"/>
  </w:num>
  <w:num w:numId="40">
    <w:abstractNumId w:val="25"/>
  </w:num>
  <w:num w:numId="41">
    <w:abstractNumId w:val="16"/>
  </w:num>
  <w:num w:numId="42">
    <w:abstractNumId w:val="9"/>
  </w:num>
  <w:num w:numId="43">
    <w:abstractNumId w:val="1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1418"/>
  <w:autoHyphenation w:val="0"/>
  <w:hyphenationZone w:val="425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>
      <w:lang w:val="es-ES"/>
    </w:rPr>
  </w:style>
  <w:style w:type="paragraph" w:styleId="P1">
    <w:name w:val="Heading 1"/>
    <w:basedOn w:val="P0"/>
    <w:next w:val="P0"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240" w:after="24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225" w:after="225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240" w:after="24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255" w:after="255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255" w:after="255" w:beforeAutospacing="0" w:afterAutospacing="0"/>
      <w:outlineLvl w:val="4"/>
    </w:pPr>
    <w:rPr>
      <w:b w:val="1"/>
      <w:sz w:val="18"/>
      <w:szCs w:val="18"/>
    </w:rPr>
  </w:style>
  <w:style w:type="paragraph" w:styleId="P6">
    <w:name w:val="Heading 6"/>
    <w:basedOn w:val="P0"/>
    <w:next w:val="P0"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360" w:after="360" w:beforeAutospacing="0" w:afterAutospacing="0"/>
      <w:outlineLvl w:val="5"/>
    </w:pPr>
    <w:rPr>
      <w:b w:val="1"/>
      <w:sz w:val="16"/>
      <w:szCs w:val="16"/>
    </w:rPr>
  </w:style>
  <w:style w:type="paragraph" w:styleId="P7">
    <w:name w:val="Title"/>
    <w:basedOn w:val="P0"/>
    <w:next w:val="P0"/>
    <w:pPr>
      <w:keepNext w:val="1"/>
      <w:keepLines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paragraph" w:styleId="P9">
    <w:name w:val="Header"/>
    <w:basedOn w:val="P0"/>
    <w:link w:val="C3"/>
    <w:pPr>
      <w:tabs>
        <w:tab w:val="center" w:pos="4419" w:leader="none"/>
        <w:tab w:val="right" w:pos="8838" w:leader="none"/>
      </w:tabs>
    </w:pPr>
    <w:rPr/>
  </w:style>
  <w:style w:type="paragraph" w:styleId="P10">
    <w:name w:val="Footer"/>
    <w:basedOn w:val="P0"/>
    <w:link w:val="C4"/>
    <w:pPr>
      <w:tabs>
        <w:tab w:val="center" w:pos="4419" w:leader="none"/>
        <w:tab w:val="right" w:pos="8838" w:leader="none"/>
      </w:tabs>
    </w:pPr>
    <w:rPr/>
  </w:style>
  <w:style w:type="paragraph" w:styleId="P11">
    <w:name w:val="List Paragraph"/>
    <w:basedOn w:val="P0"/>
    <w:qFormat/>
    <w:pPr>
      <w:ind w:left="720"/>
      <w:contextualSpacing w:val="1"/>
    </w:pPr>
    <w:rPr/>
  </w:style>
  <w:style w:type="paragraph" w:styleId="P12">
    <w:name w:val="Body Text"/>
    <w:basedOn w:val="P0"/>
    <w:link w:val="C5"/>
    <w:qFormat/>
    <w:pPr/>
    <w:rPr>
      <w:rFonts w:ascii="Lucida Sans Unicode" w:hAnsi="Lucida Sans Unicode" w:cs="Lucida Sans Unicode" w:eastAsia="Lucida Sans Unicode"/>
      <w:sz w:val="23"/>
      <w:szCs w:val="23"/>
    </w:rPr>
  </w:style>
  <w:style w:type="paragraph" w:styleId="P13">
    <w:name w:val="Contenido de la tabla"/>
    <w:basedOn w:val="P0"/>
    <w:qFormat/>
    <w:pPr>
      <w:suppressLineNumbers w:val="1"/>
      <w:suppressAutoHyphens w:val="1"/>
    </w:pPr>
    <w:rPr>
      <w:rFonts w:ascii="Liberation Serif" w:hAnsi="Liberation Serif" w:eastAsia="NSimSun"/>
      <w:sz w:val="24"/>
      <w:szCs w:val="24"/>
      <w:kern w:val="2"/>
      <w:lang w:val="es-UY" w:bidi="hi-IN" w:eastAsia="zh-CN"/>
    </w:rPr>
  </w:style>
  <w:style w:type="paragraph" w:styleId="P14">
    <w:name w:val="TOC Heading"/>
    <w:basedOn w:val="P1"/>
    <w:next w:val="P0"/>
    <w:qFormat/>
    <w:pPr>
      <w:keepNext w:val="1"/>
      <w:keepLines w:val="1"/>
      <w:widowControl w:val="1"/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  <w:between w:val="none" w:sz="0" w:space="0" w:shadow="0" w:frame="0" w:color="auto"/>
      </w:pBdr>
      <w:spacing w:lineRule="auto" w:line="259" w:after="0" w:beforeAutospacing="0" w:afterAutospacing="0"/>
      <w:outlineLvl w:val="9"/>
    </w:pPr>
    <w:rPr>
      <w:rFonts w:asciiTheme="majorHAnsi" w:hAnsiTheme="majorHAnsi" w:cstheme="majorBidi" w:eastAsiaTheme="majorEastAsia"/>
      <w:b w:val="0"/>
      <w:color w:val="376092" w:themeColor="accent1" w:themeShade="BF"/>
      <w:sz w:val="32"/>
      <w:szCs w:val="32"/>
      <w:lang w:val="en-US"/>
    </w:rPr>
  </w:style>
  <w:style w:type="paragraph" w:styleId="P15">
    <w:name w:val="TOC 3"/>
    <w:basedOn w:val="P0"/>
    <w:next w:val="P0"/>
    <w:autoRedefine w:val="1"/>
    <w:pPr>
      <w:spacing w:after="100" w:beforeAutospacing="0" w:afterAutospacing="0"/>
      <w:ind w:left="440"/>
    </w:pPr>
    <w:rPr/>
  </w:style>
  <w:style w:type="paragraph" w:styleId="P16">
    <w:name w:val="TOC 2"/>
    <w:basedOn w:val="P0"/>
    <w:next w:val="P0"/>
    <w:autoRedefine w:val="1"/>
    <w:pPr>
      <w:widowControl w:val="1"/>
      <w:tabs>
        <w:tab w:val="right" w:pos="9111" w:leader="dot"/>
      </w:tabs>
      <w:spacing w:lineRule="auto" w:line="259" w:after="100" w:beforeAutospacing="0" w:afterAutospacing="0"/>
      <w:ind w:left="220"/>
    </w:pPr>
    <w:rPr>
      <w:rFonts w:ascii="Lucida Sans Unicode" w:hAnsi="Lucida Sans Unicode" w:cs="Lucida Sans Unicode" w:eastAsiaTheme="minorEastAsia"/>
      <w:b w:val="1"/>
      <w:bCs w:val="1"/>
      <w:noProof w:val="1"/>
      <w:lang w:val="en-US"/>
    </w:rPr>
  </w:style>
  <w:style w:type="paragraph" w:styleId="P17">
    <w:name w:val="TOC 1"/>
    <w:basedOn w:val="P0"/>
    <w:next w:val="P0"/>
    <w:autoRedefine w:val="1"/>
    <w:pPr>
      <w:widowControl w:val="1"/>
      <w:tabs>
        <w:tab w:val="right" w:pos="9111" w:leader="dot"/>
      </w:tabs>
      <w:spacing w:lineRule="auto" w:line="259" w:after="100" w:beforeAutospacing="0" w:afterAutospacing="0"/>
    </w:pPr>
    <w:rPr>
      <w:rFonts w:ascii="Lucida Sans Unicode" w:hAnsi="Lucida Sans Unicode" w:cs="Lucida Sans Unicode" w:eastAsiaTheme="minorEastAsia"/>
      <w:b w:val="1"/>
      <w:bCs w:val="1"/>
      <w:noProof w:val="1"/>
      <w:lang w:val="en-US"/>
    </w:rPr>
  </w:style>
  <w:style w:type="paragraph" w:styleId="P18">
    <w:name w:val="Titulo"/>
    <w:basedOn w:val="P0"/>
    <w:link w:val="C7"/>
    <w:qFormat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225" w:after="225" w:beforeAutospacing="0" w:afterAutospacing="0"/>
      <w:outlineLvl w:val="1"/>
    </w:pPr>
    <w:rPr>
      <w:rFonts w:ascii="Lucida Sans Unicode" w:hAnsi="Lucida Sans Unicode" w:cs="Lucida Sans Unicode" w:eastAsia="Arial"/>
      <w:b w:val="1"/>
      <w:bCs w:val="1"/>
      <w:sz w:val="32"/>
      <w:szCs w:val="32"/>
    </w:rPr>
  </w:style>
  <w:style w:type="paragraph" w:styleId="P19">
    <w:name w:val="Body"/>
    <w:basedOn w:val="P0"/>
    <w:link w:val="C8"/>
    <w:qFormat/>
    <w:pPr>
      <w:jc w:val="both"/>
    </w:pPr>
    <w:rPr>
      <w:rFonts w:ascii="Lucida Sans Unicode" w:hAnsi="Lucida Sans Unicode" w:cs="Lucida Sans Unicode" w:eastAsia="Lucida Sans Unicode"/>
      <w:sz w:val="24"/>
      <w:szCs w:val="24"/>
    </w:rPr>
  </w:style>
  <w:style w:type="paragraph" w:styleId="P20">
    <w:name w:val="TituloBig"/>
    <w:basedOn w:val="P0"/>
    <w:link w:val="C9"/>
    <w:qFormat/>
    <w:pPr>
      <w:pBdr>
        <w:top w:val="nil" w:sz="0" w:space="0" w:shadow="0" w:frame="0" w:color="auto"/>
        <w:left w:val="nil" w:sz="0" w:space="0" w:shadow="0" w:frame="0" w:color="auto"/>
        <w:bottom w:val="nil" w:sz="0" w:space="0" w:shadow="0" w:frame="0" w:color="auto"/>
        <w:right w:val="nil" w:sz="0" w:space="0" w:shadow="0" w:frame="0" w:color="auto"/>
        <w:between w:val="nil" w:sz="0" w:space="0" w:shadow="0" w:frame="0" w:color="auto"/>
      </w:pBdr>
      <w:spacing w:before="240" w:after="240" w:beforeAutospacing="0" w:afterAutospacing="0"/>
      <w:outlineLvl w:val="0"/>
    </w:pPr>
    <w:rPr>
      <w:rFonts w:ascii="Lucida Sans Unicode" w:hAnsi="Lucida Sans Unicode" w:cs="Lucida Sans Unicode" w:eastAsia="Arial"/>
      <w:b w:val="1"/>
      <w:bCs w:val="1"/>
      <w:sz w:val="36"/>
      <w:szCs w:val="36"/>
    </w:rPr>
  </w:style>
  <w:style w:type="paragraph" w:styleId="P21">
    <w:name w:val="Footnote Text"/>
    <w:link w:val="C11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22">
    <w:name w:val="Endnote Text"/>
    <w:link w:val="C13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Header Char"/>
    <w:basedOn w:val="C0"/>
    <w:link w:val="P9"/>
    <w:rPr/>
  </w:style>
  <w:style w:type="character" w:styleId="C4">
    <w:name w:val="Footer Char"/>
    <w:basedOn w:val="C0"/>
    <w:link w:val="P10"/>
    <w:rPr/>
  </w:style>
  <w:style w:type="character" w:styleId="C5">
    <w:name w:val="Body Text Char"/>
    <w:basedOn w:val="C0"/>
    <w:link w:val="P12"/>
    <w:rPr>
      <w:rFonts w:ascii="Lucida Sans Unicode" w:hAnsi="Lucida Sans Unicode" w:cs="Lucida Sans Unicode" w:eastAsia="Lucida Sans Unicode"/>
      <w:sz w:val="23"/>
      <w:szCs w:val="23"/>
      <w:lang w:val="es-ES"/>
    </w:rPr>
  </w:style>
  <w:style w:type="character" w:styleId="C6">
    <w:name w:val="Strong"/>
    <w:qFormat/>
    <w:rPr>
      <w:b w:val="1"/>
      <w:bCs w:val="1"/>
    </w:rPr>
  </w:style>
  <w:style w:type="character" w:styleId="C7">
    <w:name w:val="Titulo Char"/>
    <w:basedOn w:val="C0"/>
    <w:link w:val="P18"/>
    <w:rPr>
      <w:rFonts w:ascii="Lucida Sans Unicode" w:hAnsi="Lucida Sans Unicode" w:cs="Lucida Sans Unicode" w:eastAsia="Arial"/>
      <w:b w:val="1"/>
      <w:bCs w:val="1"/>
      <w:sz w:val="32"/>
      <w:szCs w:val="32"/>
      <w:lang w:val="es-ES"/>
    </w:rPr>
  </w:style>
  <w:style w:type="character" w:styleId="C8">
    <w:name w:val="Body Char"/>
    <w:basedOn w:val="C0"/>
    <w:link w:val="P19"/>
    <w:rPr>
      <w:rFonts w:ascii="Lucida Sans Unicode" w:hAnsi="Lucida Sans Unicode" w:cs="Lucida Sans Unicode" w:eastAsia="Lucida Sans Unicode"/>
      <w:sz w:val="24"/>
      <w:szCs w:val="24"/>
      <w:lang w:val="es-ES"/>
    </w:rPr>
  </w:style>
  <w:style w:type="character" w:styleId="C9">
    <w:name w:val="TituloBig Char"/>
    <w:basedOn w:val="C0"/>
    <w:link w:val="P20"/>
    <w:rPr>
      <w:rFonts w:ascii="Lucida Sans Unicode" w:hAnsi="Lucida Sans Unicode" w:cs="Lucida Sans Unicode" w:eastAsia="Arial"/>
      <w:b w:val="1"/>
      <w:bCs w:val="1"/>
      <w:sz w:val="36"/>
      <w:szCs w:val="36"/>
      <w:lang w:val="es-ES"/>
    </w:rPr>
  </w:style>
  <w:style w:type="character" w:styleId="C10">
    <w:name w:val="Footnote Reference"/>
    <w:semiHidden/>
    <w:rPr>
      <w:vertAlign w:val="superscript"/>
    </w:rPr>
  </w:style>
  <w:style w:type="character" w:styleId="C11">
    <w:name w:val="Footnote Text Char"/>
    <w:link w:val="P21"/>
    <w:semiHidden/>
    <w:rPr>
      <w:sz w:val="20"/>
      <w:szCs w:val="20"/>
    </w:rPr>
  </w:style>
  <w:style w:type="character" w:styleId="C12">
    <w:name w:val="Endnote Reference"/>
    <w:semiHidden/>
    <w:rPr>
      <w:vertAlign w:val="superscript"/>
    </w:rPr>
  </w:style>
  <w:style w:type="character" w:styleId="C13">
    <w:name w:val="Endnote Text Char"/>
    <w:link w:val="P22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Table Grid"/>
    <w:basedOn w:val="T0"/>
    <w:pPr>
      <w:widowControl w:val="1"/>
    </w:pPr>
    <w:rPr>
      <w:rFonts w:asciiTheme="minorHAnsi" w:hAnsiTheme="minorHAnsi" w:cstheme="minorBidi" w:eastAsiaTheme="minorEastAsia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/Relationships>
</file>

<file path=word/_rels/header2.xml.rels>&#65279;<?xml version="1.0" encoding="utf-8"?><Relationships xmlns="http://schemas.openxmlformats.org/package/2006/relationships"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U5cBqd+jVwEIdtgkeJQT7hR6w==">CgMxLjA4AXIhMUk0T01SZmZJUVo0dzVabHlpUFQwOWM2b1BVb2p4OEJr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b694df31-73d0-4323-8a2a-dd43bb95790c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2025-05-12T14:42:00Z</dcterms:created>
  <cp:lastModifiedBy>Usuario</cp:lastModifiedBy>
  <dcterms:modified xsi:type="dcterms:W3CDTF">2026-07-27T02:52:27Z</dcterms:modified>
  <cp:revision>162</cp:revision>
</cp:coreProperties>
</file>