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Especificación del Módulo interacción Alumno-Profesor</w:t>
      </w:r>
    </w:p>
    <w:p w:rsidR="00000000" w:rsidDel="00000000" w:rsidP="00000000" w:rsidRDefault="00000000" w:rsidRPr="00000000" w14:paraId="00000002">
      <w:pPr>
        <w:rPr/>
      </w:pPr>
      <w:r w:rsidDel="00000000" w:rsidR="00000000" w:rsidRPr="00000000">
        <w:rPr>
          <w:rtl w:val="0"/>
        </w:rPr>
        <w:t xml:space="preserve">Para las siguientes especificaciones de caso de uso tendremos en cuenta como precondición:</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Ya tenemos una sesión iniciada.</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El usuario ya sea alumno o profesor ya están validados.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1. Crear Pregunta:</w:t>
      </w:r>
    </w:p>
    <w:p w:rsidR="00000000" w:rsidDel="00000000" w:rsidP="00000000" w:rsidRDefault="00000000" w:rsidRPr="00000000" w14:paraId="00000008">
      <w:pPr>
        <w:rPr/>
      </w:pPr>
      <w:r w:rsidDel="00000000" w:rsidR="00000000" w:rsidRPr="00000000">
        <w:rPr>
          <w:rtl w:val="0"/>
        </w:rPr>
        <w:t xml:space="preserve">Descripción: En este caso de uso nos limitaremos a crear una pregunta, para que nuestros alumnos la respondan, estas preguntas pueden programarse o pueden ser iniciadas cuando el profesor la desee, también pueden crearse en cualquier momento pero estas preguntas si no tienen su clase correspondiente se guardará en una base de datos que corresponderá al profesor.</w:t>
      </w:r>
    </w:p>
    <w:p w:rsidR="00000000" w:rsidDel="00000000" w:rsidP="00000000" w:rsidRDefault="00000000" w:rsidRPr="00000000" w14:paraId="00000009">
      <w:pPr>
        <w:ind w:left="0" w:firstLine="0"/>
        <w:rPr/>
      </w:pPr>
      <w:r w:rsidDel="00000000" w:rsidR="00000000" w:rsidRPr="00000000">
        <w:rPr>
          <w:rtl w:val="0"/>
        </w:rPr>
        <w:t xml:space="preserve">Precondiciones: </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En caso de tener una clase en sesión se puede crear una pregunta directamente llamando a la interfaz.</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En caso de no tener  una sesión también solo basta con llamarlo, con la excepción de que esta se guardará en una base de datos correspondiente al profesor y no en alguna clase.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profesor indica que quiere crear una pregunta para los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le muestra un interfaz de distintas opciones, donde existe un espacio donde puede formular la pregunta, además dónde puede decir si pueden agregar algún archivo, además de configurar si mostrar o no los nombres en la próxima visualización, intervalo de respuesta.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profesor indica las opciones que este quiere como respuesta y preguntas como 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crea una pregunta, donde muestra un token de acceso y/o url, después  redirecciona a otra página.</w:t>
            </w:r>
          </w:p>
        </w:tc>
      </w:tr>
    </w:tbl>
    <w:p w:rsidR="00000000" w:rsidDel="00000000" w:rsidP="00000000" w:rsidRDefault="00000000" w:rsidRPr="00000000" w14:paraId="00000010">
      <w:pPr>
        <w:rPr/>
      </w:pPr>
      <w:r w:rsidDel="00000000" w:rsidR="00000000" w:rsidRPr="00000000">
        <w:rPr>
          <w:rtl w:val="0"/>
        </w:rPr>
        <w:t xml:space="preserve">2. Responder Pregunta</w:t>
      </w:r>
    </w:p>
    <w:p w:rsidR="00000000" w:rsidDel="00000000" w:rsidP="00000000" w:rsidRDefault="00000000" w:rsidRPr="00000000" w14:paraId="00000011">
      <w:pPr>
        <w:rPr/>
      </w:pPr>
      <w:r w:rsidDel="00000000" w:rsidR="00000000" w:rsidRPr="00000000">
        <w:rPr>
          <w:rtl w:val="0"/>
        </w:rPr>
        <w:t xml:space="preserve">Descripción: Aquí tenemos que responder a la pregunta que realizó el profesor, teniendo en cuenta que este tiene un limite de tiempo, además este mostrará la respuesta en una página donde el alumno podrá ver las respuestas y/o quienes han respondido esa pregunta.</w:t>
      </w:r>
    </w:p>
    <w:p w:rsidR="00000000" w:rsidDel="00000000" w:rsidP="00000000" w:rsidRDefault="00000000" w:rsidRPr="00000000" w14:paraId="00000012">
      <w:pPr>
        <w:rPr/>
      </w:pPr>
      <w:r w:rsidDel="00000000" w:rsidR="00000000" w:rsidRPr="00000000">
        <w:rPr>
          <w:rtl w:val="0"/>
        </w:rPr>
        <w:t xml:space="preserve">Precondiciones:</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Como tal el profesor debe realizar una pregunta.</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Estar en la clase donde se realizó la pregunto y/o tener el token de acceso a la pregunta</w:t>
      </w:r>
    </w:p>
    <w:p w:rsidR="00000000" w:rsidDel="00000000" w:rsidP="00000000" w:rsidRDefault="00000000" w:rsidRPr="00000000" w14:paraId="00000015">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alumno recibe una notificación de que tiene que responder una pregunta programada o hecha por el profesor o ingresa con un token dado por el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muestra la pregunta y archivos que debe adjuntar el alumno, para la respuesta que el profesor realizó.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alumno responde con un texto de ser necesario y/o adjuntar algún archivo si pidiese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verifica la respuesta, verifica el formato del archivo caso que no sea el correcto envía a 2.1. Después de verificar todo redirecciona la a otra página.</w:t>
            </w:r>
          </w:p>
        </w:tc>
      </w:tr>
    </w:tbl>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2.1 En este flujo alternativo se volverá a pedir el archivo del formato correcto y se seguirá con el flujo principal.</w:t>
      </w:r>
    </w:p>
    <w:p w:rsidR="00000000" w:rsidDel="00000000" w:rsidP="00000000" w:rsidRDefault="00000000" w:rsidRPr="00000000" w14:paraId="0000001C">
      <w:pPr>
        <w:rPr/>
      </w:pPr>
      <w:r w:rsidDel="00000000" w:rsidR="00000000" w:rsidRPr="00000000">
        <w:rPr>
          <w:rtl w:val="0"/>
        </w:rPr>
        <w:t xml:space="preserve">3. Ver Respuestas.</w:t>
      </w:r>
    </w:p>
    <w:p w:rsidR="00000000" w:rsidDel="00000000" w:rsidP="00000000" w:rsidRDefault="00000000" w:rsidRPr="00000000" w14:paraId="0000001D">
      <w:pPr>
        <w:rPr/>
      </w:pPr>
      <w:r w:rsidDel="00000000" w:rsidR="00000000" w:rsidRPr="00000000">
        <w:rPr>
          <w:rtl w:val="0"/>
        </w:rPr>
        <w:t xml:space="preserve">Descripción: Este es un caso de uso poco interactivo, pues aquí mostraremos todos las respuestas en caso de que sean necesarias, o alguna estadística en la cual se muestre las preferencia de las respuestas, o los alumnos que ya contestaron la respuesta. Estos casos son de acuerdo al tipo de pregunta y archivos pedidos en la pregunta.</w:t>
      </w:r>
    </w:p>
    <w:p w:rsidR="00000000" w:rsidDel="00000000" w:rsidP="00000000" w:rsidRDefault="00000000" w:rsidRPr="00000000" w14:paraId="0000001E">
      <w:pPr>
        <w:rPr/>
      </w:pPr>
      <w:r w:rsidDel="00000000" w:rsidR="00000000" w:rsidRPr="00000000">
        <w:rPr>
          <w:rtl w:val="0"/>
        </w:rPr>
        <w:t xml:space="preserve">Precondiciones: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La única precondición es que exista una respuesta y pregunta activa.</w:t>
      </w:r>
    </w:p>
    <w:p w:rsidR="00000000" w:rsidDel="00000000" w:rsidP="00000000" w:rsidRDefault="00000000" w:rsidRPr="00000000" w14:paraId="00000020">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alumno espera la redirección con respecto a la pregunta respondida, el profesor al crear la pregunta será redirigido hasta este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muestra la pregunta que se realizó, además de las respuestas de todos los alumnos en caso de activar los nombres de los alumnos estos se mostrarán.</w:t>
            </w:r>
          </w:p>
        </w:tc>
      </w:tr>
    </w:tbl>
    <w:p w:rsidR="00000000" w:rsidDel="00000000" w:rsidP="00000000" w:rsidRDefault="00000000" w:rsidRPr="00000000" w14:paraId="00000023">
      <w:pPr>
        <w:rPr/>
      </w:pPr>
      <w:r w:rsidDel="00000000" w:rsidR="00000000" w:rsidRPr="00000000">
        <w:rPr>
          <w:rtl w:val="0"/>
        </w:rPr>
        <w:t xml:space="preserve">4. Ver Estadisticas de Alumnos.</w:t>
      </w:r>
    </w:p>
    <w:p w:rsidR="00000000" w:rsidDel="00000000" w:rsidP="00000000" w:rsidRDefault="00000000" w:rsidRPr="00000000" w14:paraId="00000024">
      <w:pPr>
        <w:rPr/>
      </w:pPr>
      <w:r w:rsidDel="00000000" w:rsidR="00000000" w:rsidRPr="00000000">
        <w:rPr>
          <w:rtl w:val="0"/>
        </w:rPr>
        <w:t xml:space="preserve">Descripción: Este caso de  uso solo es para el profesor, por cada pregunta, y un consolidado de una sesión. por pregunta veremos quienes respondieron y demás detalles que se pidió en la pregunta, después de acabar una sesión o dentro de la misma podemos ver un consolidado de participación y observar el estado del alumno en la clase.</w:t>
      </w:r>
    </w:p>
    <w:p w:rsidR="00000000" w:rsidDel="00000000" w:rsidP="00000000" w:rsidRDefault="00000000" w:rsidRPr="00000000" w14:paraId="00000025">
      <w:pPr>
        <w:ind w:left="0" w:firstLine="0"/>
        <w:rPr/>
      </w:pPr>
      <w:r w:rsidDel="00000000" w:rsidR="00000000" w:rsidRPr="00000000">
        <w:rPr>
          <w:rtl w:val="0"/>
        </w:rPr>
        <w:t xml:space="preserve">Precondición: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Tener como mínimo una pregunta respondida o com el tiempo caducado.</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
              </w:numPr>
              <w:spacing w:line="240" w:lineRule="auto"/>
              <w:ind w:left="720" w:hanging="360"/>
              <w:rPr>
                <w:u w:val="none"/>
              </w:rPr>
            </w:pPr>
            <w:r w:rsidDel="00000000" w:rsidR="00000000" w:rsidRPr="00000000">
              <w:rPr>
                <w:rtl w:val="0"/>
              </w:rPr>
              <w:t xml:space="preserve">El profesor solicita la información de las respuestas de sus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2"/>
              </w:numPr>
              <w:spacing w:line="240" w:lineRule="auto"/>
              <w:ind w:left="720" w:hanging="360"/>
              <w:rPr>
                <w:u w:val="none"/>
              </w:rPr>
            </w:pPr>
            <w:r w:rsidDel="00000000" w:rsidR="00000000" w:rsidRPr="00000000">
              <w:rPr>
                <w:rtl w:val="0"/>
              </w:rPr>
              <w:t xml:space="preserve">El sistema muestra las estadísticas de la participación de los alumnos, además de mostrar el estados de dichos alumnos, sus respuestas con nombre-archivo, además de que es posible descargar todos los archivos que han enviado.</w:t>
            </w:r>
          </w:p>
        </w:tc>
      </w:tr>
    </w:tbl>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