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60E28A2A" w:rsidR="001D629B" w:rsidRPr="00E50FB8"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w:t>
      </w:r>
      <w:r w:rsidR="00CF74EB">
        <w:rPr>
          <w:rFonts w:ascii="Arial" w:hAnsi="Arial" w:cs="Arial"/>
          <w:b/>
          <w:bCs/>
          <w:sz w:val="32"/>
          <w:szCs w:val="32"/>
          <w:lang w:val="es-ES"/>
        </w:rPr>
        <w:t>PROYECTO DE GESTION DE MERCADOS</w:t>
      </w:r>
      <w:r>
        <w:rPr>
          <w:rFonts w:ascii="Arial" w:hAnsi="Arial" w:cs="Arial"/>
          <w:b/>
          <w:bCs/>
          <w:sz w:val="32"/>
          <w:szCs w:val="32"/>
          <w:lang w:val="es-ES"/>
        </w:rPr>
        <w:t xml:space="preserve"> </w:t>
      </w:r>
      <w:r w:rsidR="00E50FB8">
        <w:rPr>
          <w:rFonts w:ascii="Arial" w:hAnsi="Arial" w:cs="Arial"/>
          <w:b/>
          <w:bCs/>
          <w:sz w:val="32"/>
          <w:szCs w:val="32"/>
          <w:lang w:val="es-ES"/>
        </w:rPr>
        <w:t>MUNICIPALES</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2765D505"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Materia: </w:t>
      </w:r>
      <w:r w:rsidR="0018469C" w:rsidRPr="0018469C">
        <w:rPr>
          <w:rFonts w:ascii="Arial" w:hAnsi="Arial" w:cs="Arial"/>
          <w:sz w:val="28"/>
          <w:szCs w:val="28"/>
        </w:rPr>
        <w:t>SOFTWARE PROJECT MANAGEMENT</w:t>
      </w:r>
    </w:p>
    <w:p w14:paraId="6FF8CF7A" w14:textId="3058CFE2"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Fecha: </w:t>
      </w:r>
      <w:r w:rsidR="00CF74EB" w:rsidRPr="0018469C">
        <w:rPr>
          <w:rFonts w:ascii="Arial" w:hAnsi="Arial" w:cs="Arial"/>
          <w:sz w:val="28"/>
          <w:szCs w:val="28"/>
        </w:rPr>
        <w:t>16</w:t>
      </w:r>
      <w:r w:rsidRPr="0018469C">
        <w:rPr>
          <w:rFonts w:ascii="Arial" w:hAnsi="Arial" w:cs="Arial"/>
          <w:sz w:val="28"/>
          <w:szCs w:val="28"/>
        </w:rPr>
        <w:t>/0</w:t>
      </w:r>
      <w:r w:rsidR="00CF74EB" w:rsidRPr="0018469C">
        <w:rPr>
          <w:rFonts w:ascii="Arial" w:hAnsi="Arial" w:cs="Arial"/>
          <w:sz w:val="28"/>
          <w:szCs w:val="28"/>
        </w:rPr>
        <w:t>6</w:t>
      </w:r>
      <w:r w:rsidRPr="0018469C">
        <w:rPr>
          <w:rFonts w:ascii="Arial" w:hAnsi="Arial" w:cs="Arial"/>
          <w:sz w:val="28"/>
          <w:szCs w:val="28"/>
        </w:rPr>
        <w:t>/2025</w:t>
      </w:r>
    </w:p>
    <w:p w14:paraId="373C62DF" w14:textId="77777777" w:rsidR="001D629B" w:rsidRPr="0018469C" w:rsidRDefault="001D629B" w:rsidP="00BA7DD2">
      <w:pPr>
        <w:rPr>
          <w:rFonts w:ascii="Arial" w:hAnsi="Arial" w:cs="Arial"/>
          <w:sz w:val="28"/>
          <w:szCs w:val="28"/>
        </w:rPr>
      </w:pPr>
    </w:p>
    <w:p w14:paraId="22A9E00D" w14:textId="77777777" w:rsidR="001D629B" w:rsidRPr="008237DE" w:rsidRDefault="001D629B" w:rsidP="00BA7DD2">
      <w:pPr>
        <w:rPr>
          <w:rFonts w:ascii="Arial" w:hAnsi="Arial" w:cs="Arial"/>
          <w:lang w:val="es-ES"/>
        </w:rPr>
      </w:pPr>
    </w:p>
    <w:p w14:paraId="6A0520CC" w14:textId="77777777" w:rsidR="001D629B" w:rsidRPr="008237DE" w:rsidRDefault="001D629B" w:rsidP="00BA7DD2">
      <w:pPr>
        <w:rPr>
          <w:rFonts w:ascii="Arial" w:hAnsi="Arial" w:cs="Arial"/>
          <w:lang w:val="es-E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5BDBA6FC"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F1086F">
        <w:rPr>
          <w:rFonts w:ascii="Arial" w:hAnsi="Arial" w:cs="Arial"/>
          <w:lang w:val="es-ES"/>
        </w:rPr>
        <w:t>6</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Default="00CA700E">
          <w:pPr>
            <w:pStyle w:val="TtuloTDC"/>
          </w:pPr>
          <w:r>
            <w:rPr>
              <w:lang w:val="es-ES"/>
            </w:rPr>
            <w:t>Índice</w:t>
          </w:r>
        </w:p>
        <w:p w14:paraId="2B75251D" w14:textId="16EB07F0" w:rsidR="000F71D0"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523450" w:history="1">
            <w:r w:rsidR="000F71D0" w:rsidRPr="00CE0CDB">
              <w:rPr>
                <w:rStyle w:val="Hipervnculo"/>
                <w:noProof/>
              </w:rPr>
              <w:t>1.</w:t>
            </w:r>
            <w:r w:rsidR="000F71D0">
              <w:rPr>
                <w:rFonts w:eastAsiaTheme="minorEastAsia"/>
                <w:noProof/>
                <w:lang w:val="es-ES" w:eastAsia="es-ES"/>
              </w:rPr>
              <w:tab/>
            </w:r>
            <w:r w:rsidR="000F71D0" w:rsidRPr="00CE0CDB">
              <w:rPr>
                <w:rStyle w:val="Hipervnculo"/>
                <w:noProof/>
              </w:rPr>
              <w:t>ACTA DE CONSTITUCIÓN DEL PROYECTO</w:t>
            </w:r>
            <w:r w:rsidR="000F71D0">
              <w:rPr>
                <w:noProof/>
                <w:webHidden/>
              </w:rPr>
              <w:tab/>
            </w:r>
            <w:r w:rsidR="000F71D0">
              <w:rPr>
                <w:noProof/>
                <w:webHidden/>
              </w:rPr>
              <w:fldChar w:fldCharType="begin"/>
            </w:r>
            <w:r w:rsidR="000F71D0">
              <w:rPr>
                <w:noProof/>
                <w:webHidden/>
              </w:rPr>
              <w:instrText xml:space="preserve"> PAGEREF _Toc232523450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481D86FA" w14:textId="276A7D48" w:rsidR="000F71D0" w:rsidRDefault="000B39A6">
          <w:pPr>
            <w:pStyle w:val="TDC2"/>
            <w:tabs>
              <w:tab w:val="left" w:pos="880"/>
              <w:tab w:val="right" w:leader="dot" w:pos="9395"/>
            </w:tabs>
            <w:rPr>
              <w:rFonts w:eastAsiaTheme="minorEastAsia"/>
              <w:noProof/>
              <w:lang w:val="es-ES" w:eastAsia="es-ES"/>
            </w:rPr>
          </w:pPr>
          <w:hyperlink w:anchor="_Toc232523451" w:history="1">
            <w:r w:rsidR="000F71D0" w:rsidRPr="00CE0CDB">
              <w:rPr>
                <w:rStyle w:val="Hipervnculo"/>
                <w:noProof/>
              </w:rPr>
              <w:t>1.1.</w:t>
            </w:r>
            <w:r w:rsidR="000F71D0">
              <w:rPr>
                <w:rFonts w:eastAsiaTheme="minorEastAsia"/>
                <w:noProof/>
                <w:lang w:val="es-ES" w:eastAsia="es-ES"/>
              </w:rPr>
              <w:tab/>
            </w:r>
            <w:r w:rsidR="000F71D0" w:rsidRPr="00CE0CDB">
              <w:rPr>
                <w:rStyle w:val="Hipervnculo"/>
                <w:noProof/>
              </w:rPr>
              <w:t>Información General del Proyecto</w:t>
            </w:r>
            <w:r w:rsidR="000F71D0">
              <w:rPr>
                <w:noProof/>
                <w:webHidden/>
              </w:rPr>
              <w:tab/>
            </w:r>
            <w:r w:rsidR="000F71D0">
              <w:rPr>
                <w:noProof/>
                <w:webHidden/>
              </w:rPr>
              <w:fldChar w:fldCharType="begin"/>
            </w:r>
            <w:r w:rsidR="000F71D0">
              <w:rPr>
                <w:noProof/>
                <w:webHidden/>
              </w:rPr>
              <w:instrText xml:space="preserve"> PAGEREF _Toc232523451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2FD00810" w14:textId="0BE22130" w:rsidR="000F71D0" w:rsidRDefault="000B39A6">
          <w:pPr>
            <w:pStyle w:val="TDC2"/>
            <w:tabs>
              <w:tab w:val="left" w:pos="880"/>
              <w:tab w:val="right" w:leader="dot" w:pos="9395"/>
            </w:tabs>
            <w:rPr>
              <w:rFonts w:eastAsiaTheme="minorEastAsia"/>
              <w:noProof/>
              <w:lang w:val="es-ES" w:eastAsia="es-ES"/>
            </w:rPr>
          </w:pPr>
          <w:hyperlink w:anchor="_Toc232523452" w:history="1">
            <w:r w:rsidR="000F71D0" w:rsidRPr="00CE0CDB">
              <w:rPr>
                <w:rStyle w:val="Hipervnculo"/>
                <w:noProof/>
              </w:rPr>
              <w:t>1.2.</w:t>
            </w:r>
            <w:r w:rsidR="000F71D0">
              <w:rPr>
                <w:rFonts w:eastAsiaTheme="minorEastAsia"/>
                <w:noProof/>
                <w:lang w:val="es-ES" w:eastAsia="es-ES"/>
              </w:rPr>
              <w:tab/>
            </w:r>
            <w:r w:rsidR="000F71D0" w:rsidRPr="00CE0CDB">
              <w:rPr>
                <w:rStyle w:val="Hipervnculo"/>
                <w:noProof/>
              </w:rPr>
              <w:t>Propósito y Justificación del Proyecto</w:t>
            </w:r>
            <w:r w:rsidR="000F71D0">
              <w:rPr>
                <w:noProof/>
                <w:webHidden/>
              </w:rPr>
              <w:tab/>
            </w:r>
            <w:r w:rsidR="000F71D0">
              <w:rPr>
                <w:noProof/>
                <w:webHidden/>
              </w:rPr>
              <w:fldChar w:fldCharType="begin"/>
            </w:r>
            <w:r w:rsidR="000F71D0">
              <w:rPr>
                <w:noProof/>
                <w:webHidden/>
              </w:rPr>
              <w:instrText xml:space="preserve"> PAGEREF _Toc232523452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5AD22ADF" w14:textId="2444E075" w:rsidR="000F71D0" w:rsidRDefault="000B39A6">
          <w:pPr>
            <w:pStyle w:val="TDC2"/>
            <w:tabs>
              <w:tab w:val="left" w:pos="880"/>
              <w:tab w:val="right" w:leader="dot" w:pos="9395"/>
            </w:tabs>
            <w:rPr>
              <w:rFonts w:eastAsiaTheme="minorEastAsia"/>
              <w:noProof/>
              <w:lang w:val="es-ES" w:eastAsia="es-ES"/>
            </w:rPr>
          </w:pPr>
          <w:hyperlink w:anchor="_Toc232523453" w:history="1">
            <w:r w:rsidR="000F71D0" w:rsidRPr="00CE0CDB">
              <w:rPr>
                <w:rStyle w:val="Hipervnculo"/>
                <w:noProof/>
              </w:rPr>
              <w:t>1.3.</w:t>
            </w:r>
            <w:r w:rsidR="000F71D0">
              <w:rPr>
                <w:rFonts w:eastAsiaTheme="minorEastAsia"/>
                <w:noProof/>
                <w:lang w:val="es-ES" w:eastAsia="es-ES"/>
              </w:rPr>
              <w:tab/>
            </w:r>
            <w:r w:rsidR="000F71D0" w:rsidRPr="00CE0CDB">
              <w:rPr>
                <w:rStyle w:val="Hipervnculo"/>
                <w:noProof/>
              </w:rPr>
              <w:t>Objetivos del Proyecto</w:t>
            </w:r>
            <w:r w:rsidR="000F71D0">
              <w:rPr>
                <w:noProof/>
                <w:webHidden/>
              </w:rPr>
              <w:tab/>
            </w:r>
            <w:r w:rsidR="000F71D0">
              <w:rPr>
                <w:noProof/>
                <w:webHidden/>
              </w:rPr>
              <w:fldChar w:fldCharType="begin"/>
            </w:r>
            <w:r w:rsidR="000F71D0">
              <w:rPr>
                <w:noProof/>
                <w:webHidden/>
              </w:rPr>
              <w:instrText xml:space="preserve"> PAGEREF _Toc232523453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4BC39DC7" w14:textId="5CB39972" w:rsidR="000F71D0" w:rsidRDefault="000B39A6">
          <w:pPr>
            <w:pStyle w:val="TDC3"/>
            <w:tabs>
              <w:tab w:val="left" w:pos="1320"/>
              <w:tab w:val="right" w:leader="dot" w:pos="9395"/>
            </w:tabs>
            <w:rPr>
              <w:rFonts w:eastAsiaTheme="minorEastAsia"/>
              <w:noProof/>
              <w:lang w:val="es-ES" w:eastAsia="es-ES"/>
            </w:rPr>
          </w:pPr>
          <w:hyperlink w:anchor="_Toc232523454" w:history="1">
            <w:r w:rsidR="000F71D0" w:rsidRPr="00CE0CDB">
              <w:rPr>
                <w:rStyle w:val="Hipervnculo"/>
                <w:noProof/>
              </w:rPr>
              <w:t>1.3.1.</w:t>
            </w:r>
            <w:r w:rsidR="000F71D0">
              <w:rPr>
                <w:rFonts w:eastAsiaTheme="minorEastAsia"/>
                <w:noProof/>
                <w:lang w:val="es-ES" w:eastAsia="es-ES"/>
              </w:rPr>
              <w:tab/>
            </w:r>
            <w:r w:rsidR="000F71D0" w:rsidRPr="00CE0CDB">
              <w:rPr>
                <w:rStyle w:val="Hipervnculo"/>
                <w:noProof/>
              </w:rPr>
              <w:t>Objetivo General</w:t>
            </w:r>
            <w:r w:rsidR="000F71D0">
              <w:rPr>
                <w:noProof/>
                <w:webHidden/>
              </w:rPr>
              <w:tab/>
            </w:r>
            <w:r w:rsidR="000F71D0">
              <w:rPr>
                <w:noProof/>
                <w:webHidden/>
              </w:rPr>
              <w:fldChar w:fldCharType="begin"/>
            </w:r>
            <w:r w:rsidR="000F71D0">
              <w:rPr>
                <w:noProof/>
                <w:webHidden/>
              </w:rPr>
              <w:instrText xml:space="preserve"> PAGEREF _Toc232523454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2A88C34C" w14:textId="39992308" w:rsidR="000F71D0" w:rsidRDefault="000B39A6">
          <w:pPr>
            <w:pStyle w:val="TDC3"/>
            <w:tabs>
              <w:tab w:val="left" w:pos="1320"/>
              <w:tab w:val="right" w:leader="dot" w:pos="9395"/>
            </w:tabs>
            <w:rPr>
              <w:rFonts w:eastAsiaTheme="minorEastAsia"/>
              <w:noProof/>
              <w:lang w:val="es-ES" w:eastAsia="es-ES"/>
            </w:rPr>
          </w:pPr>
          <w:hyperlink w:anchor="_Toc232523455" w:history="1">
            <w:r w:rsidR="000F71D0" w:rsidRPr="00CE0CDB">
              <w:rPr>
                <w:rStyle w:val="Hipervnculo"/>
                <w:noProof/>
              </w:rPr>
              <w:t>1.3.2.</w:t>
            </w:r>
            <w:r w:rsidR="000F71D0">
              <w:rPr>
                <w:rFonts w:eastAsiaTheme="minorEastAsia"/>
                <w:noProof/>
                <w:lang w:val="es-ES" w:eastAsia="es-ES"/>
              </w:rPr>
              <w:tab/>
            </w:r>
            <w:r w:rsidR="000F71D0" w:rsidRPr="00CE0CDB">
              <w:rPr>
                <w:rStyle w:val="Hipervnculo"/>
                <w:noProof/>
              </w:rPr>
              <w:t>Objetivos Específicos</w:t>
            </w:r>
            <w:r w:rsidR="000F71D0">
              <w:rPr>
                <w:noProof/>
                <w:webHidden/>
              </w:rPr>
              <w:tab/>
            </w:r>
            <w:r w:rsidR="000F71D0">
              <w:rPr>
                <w:noProof/>
                <w:webHidden/>
              </w:rPr>
              <w:fldChar w:fldCharType="begin"/>
            </w:r>
            <w:r w:rsidR="000F71D0">
              <w:rPr>
                <w:noProof/>
                <w:webHidden/>
              </w:rPr>
              <w:instrText xml:space="preserve"> PAGEREF _Toc232523455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5BB8F294" w14:textId="29A12302" w:rsidR="000F71D0" w:rsidRDefault="000B39A6">
          <w:pPr>
            <w:pStyle w:val="TDC2"/>
            <w:tabs>
              <w:tab w:val="left" w:pos="880"/>
              <w:tab w:val="right" w:leader="dot" w:pos="9395"/>
            </w:tabs>
            <w:rPr>
              <w:rFonts w:eastAsiaTheme="minorEastAsia"/>
              <w:noProof/>
              <w:lang w:val="es-ES" w:eastAsia="es-ES"/>
            </w:rPr>
          </w:pPr>
          <w:hyperlink w:anchor="_Toc232523456" w:history="1">
            <w:r w:rsidR="000F71D0" w:rsidRPr="00CE0CDB">
              <w:rPr>
                <w:rStyle w:val="Hipervnculo"/>
                <w:noProof/>
              </w:rPr>
              <w:t>1.4.</w:t>
            </w:r>
            <w:r w:rsidR="000F71D0">
              <w:rPr>
                <w:rFonts w:eastAsiaTheme="minorEastAsia"/>
                <w:noProof/>
                <w:lang w:val="es-ES" w:eastAsia="es-ES"/>
              </w:rPr>
              <w:tab/>
            </w:r>
            <w:r w:rsidR="000F71D0" w:rsidRPr="00CE0CDB">
              <w:rPr>
                <w:rStyle w:val="Hipervnculo"/>
                <w:noProof/>
              </w:rPr>
              <w:t>Alcance Inicial del Proyecto</w:t>
            </w:r>
            <w:r w:rsidR="000F71D0">
              <w:rPr>
                <w:noProof/>
                <w:webHidden/>
              </w:rPr>
              <w:tab/>
            </w:r>
            <w:r w:rsidR="000F71D0">
              <w:rPr>
                <w:noProof/>
                <w:webHidden/>
              </w:rPr>
              <w:fldChar w:fldCharType="begin"/>
            </w:r>
            <w:r w:rsidR="000F71D0">
              <w:rPr>
                <w:noProof/>
                <w:webHidden/>
              </w:rPr>
              <w:instrText xml:space="preserve"> PAGEREF _Toc232523456 \h </w:instrText>
            </w:r>
            <w:r w:rsidR="000F71D0">
              <w:rPr>
                <w:noProof/>
                <w:webHidden/>
              </w:rPr>
            </w:r>
            <w:r w:rsidR="000F71D0">
              <w:rPr>
                <w:noProof/>
                <w:webHidden/>
              </w:rPr>
              <w:fldChar w:fldCharType="separate"/>
            </w:r>
            <w:r w:rsidR="000F71D0">
              <w:rPr>
                <w:noProof/>
                <w:webHidden/>
              </w:rPr>
              <w:t>3</w:t>
            </w:r>
            <w:r w:rsidR="000F71D0">
              <w:rPr>
                <w:noProof/>
                <w:webHidden/>
              </w:rPr>
              <w:fldChar w:fldCharType="end"/>
            </w:r>
          </w:hyperlink>
        </w:p>
        <w:p w14:paraId="613F0BE7" w14:textId="01C6057C" w:rsidR="000F71D0" w:rsidRDefault="000B39A6">
          <w:pPr>
            <w:pStyle w:val="TDC3"/>
            <w:tabs>
              <w:tab w:val="left" w:pos="1320"/>
              <w:tab w:val="right" w:leader="dot" w:pos="9395"/>
            </w:tabs>
            <w:rPr>
              <w:rFonts w:eastAsiaTheme="minorEastAsia"/>
              <w:noProof/>
              <w:lang w:val="es-ES" w:eastAsia="es-ES"/>
            </w:rPr>
          </w:pPr>
          <w:hyperlink w:anchor="_Toc232523457" w:history="1">
            <w:r w:rsidR="000F71D0" w:rsidRPr="00CE0CDB">
              <w:rPr>
                <w:rStyle w:val="Hipervnculo"/>
                <w:noProof/>
              </w:rPr>
              <w:t>1.4.1.</w:t>
            </w:r>
            <w:r w:rsidR="000F71D0">
              <w:rPr>
                <w:rFonts w:eastAsiaTheme="minorEastAsia"/>
                <w:noProof/>
                <w:lang w:val="es-ES" w:eastAsia="es-ES"/>
              </w:rPr>
              <w:tab/>
            </w:r>
            <w:r w:rsidR="000F71D0" w:rsidRPr="00CE0CDB">
              <w:rPr>
                <w:rStyle w:val="Hipervnculo"/>
                <w:noProof/>
              </w:rPr>
              <w:t>Módulos Incluidos en el MVP</w:t>
            </w:r>
            <w:r w:rsidR="000F71D0">
              <w:rPr>
                <w:noProof/>
                <w:webHidden/>
              </w:rPr>
              <w:tab/>
            </w:r>
            <w:r w:rsidR="000F71D0">
              <w:rPr>
                <w:noProof/>
                <w:webHidden/>
              </w:rPr>
              <w:fldChar w:fldCharType="begin"/>
            </w:r>
            <w:r w:rsidR="000F71D0">
              <w:rPr>
                <w:noProof/>
                <w:webHidden/>
              </w:rPr>
              <w:instrText xml:space="preserve"> PAGEREF _Toc232523457 \h </w:instrText>
            </w:r>
            <w:r w:rsidR="000F71D0">
              <w:rPr>
                <w:noProof/>
                <w:webHidden/>
              </w:rPr>
            </w:r>
            <w:r w:rsidR="000F71D0">
              <w:rPr>
                <w:noProof/>
                <w:webHidden/>
              </w:rPr>
              <w:fldChar w:fldCharType="separate"/>
            </w:r>
            <w:r w:rsidR="000F71D0">
              <w:rPr>
                <w:noProof/>
                <w:webHidden/>
              </w:rPr>
              <w:t>3</w:t>
            </w:r>
            <w:r w:rsidR="000F71D0">
              <w:rPr>
                <w:noProof/>
                <w:webHidden/>
              </w:rPr>
              <w:fldChar w:fldCharType="end"/>
            </w:r>
          </w:hyperlink>
        </w:p>
        <w:p w14:paraId="4AB88B96" w14:textId="16BD1AC0" w:rsidR="000F71D0" w:rsidRDefault="000B39A6">
          <w:pPr>
            <w:pStyle w:val="TDC2"/>
            <w:tabs>
              <w:tab w:val="left" w:pos="880"/>
              <w:tab w:val="right" w:leader="dot" w:pos="9395"/>
            </w:tabs>
            <w:rPr>
              <w:rFonts w:eastAsiaTheme="minorEastAsia"/>
              <w:noProof/>
              <w:lang w:val="es-ES" w:eastAsia="es-ES"/>
            </w:rPr>
          </w:pPr>
          <w:hyperlink w:anchor="_Toc232523458" w:history="1">
            <w:r w:rsidR="000F71D0" w:rsidRPr="00CE0CDB">
              <w:rPr>
                <w:rStyle w:val="Hipervnculo"/>
                <w:noProof/>
              </w:rPr>
              <w:t>1.5.</w:t>
            </w:r>
            <w:r w:rsidR="000F71D0">
              <w:rPr>
                <w:rFonts w:eastAsiaTheme="minorEastAsia"/>
                <w:noProof/>
                <w:lang w:val="es-ES" w:eastAsia="es-ES"/>
              </w:rPr>
              <w:tab/>
            </w:r>
            <w:r w:rsidR="000F71D0" w:rsidRPr="00CE0CDB">
              <w:rPr>
                <w:rStyle w:val="Hipervnculo"/>
                <w:noProof/>
              </w:rPr>
              <w:t>Restricciones y Supuestos</w:t>
            </w:r>
            <w:r w:rsidR="000F71D0">
              <w:rPr>
                <w:noProof/>
                <w:webHidden/>
              </w:rPr>
              <w:tab/>
            </w:r>
            <w:r w:rsidR="000F71D0">
              <w:rPr>
                <w:noProof/>
                <w:webHidden/>
              </w:rPr>
              <w:fldChar w:fldCharType="begin"/>
            </w:r>
            <w:r w:rsidR="000F71D0">
              <w:rPr>
                <w:noProof/>
                <w:webHidden/>
              </w:rPr>
              <w:instrText xml:space="preserve"> PAGEREF _Toc232523458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24CFDE33" w14:textId="543C5A47" w:rsidR="000F71D0" w:rsidRDefault="000B39A6">
          <w:pPr>
            <w:pStyle w:val="TDC3"/>
            <w:tabs>
              <w:tab w:val="left" w:pos="1320"/>
              <w:tab w:val="right" w:leader="dot" w:pos="9395"/>
            </w:tabs>
            <w:rPr>
              <w:rFonts w:eastAsiaTheme="minorEastAsia"/>
              <w:noProof/>
              <w:lang w:val="es-ES" w:eastAsia="es-ES"/>
            </w:rPr>
          </w:pPr>
          <w:hyperlink w:anchor="_Toc232523459" w:history="1">
            <w:r w:rsidR="000F71D0" w:rsidRPr="00CE0CDB">
              <w:rPr>
                <w:rStyle w:val="Hipervnculo"/>
                <w:noProof/>
              </w:rPr>
              <w:t>1.5.1.</w:t>
            </w:r>
            <w:r w:rsidR="000F71D0">
              <w:rPr>
                <w:rFonts w:eastAsiaTheme="minorEastAsia"/>
                <w:noProof/>
                <w:lang w:val="es-ES" w:eastAsia="es-ES"/>
              </w:rPr>
              <w:tab/>
            </w:r>
            <w:r w:rsidR="000F71D0" w:rsidRPr="00CE0CDB">
              <w:rPr>
                <w:rStyle w:val="Hipervnculo"/>
                <w:noProof/>
              </w:rPr>
              <w:t>Restricciones</w:t>
            </w:r>
            <w:r w:rsidR="000F71D0">
              <w:rPr>
                <w:noProof/>
                <w:webHidden/>
              </w:rPr>
              <w:tab/>
            </w:r>
            <w:r w:rsidR="000F71D0">
              <w:rPr>
                <w:noProof/>
                <w:webHidden/>
              </w:rPr>
              <w:fldChar w:fldCharType="begin"/>
            </w:r>
            <w:r w:rsidR="000F71D0">
              <w:rPr>
                <w:noProof/>
                <w:webHidden/>
              </w:rPr>
              <w:instrText xml:space="preserve"> PAGEREF _Toc232523459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558C02CC" w14:textId="7EBA5838" w:rsidR="000F71D0" w:rsidRDefault="000B39A6">
          <w:pPr>
            <w:pStyle w:val="TDC3"/>
            <w:tabs>
              <w:tab w:val="left" w:pos="1320"/>
              <w:tab w:val="right" w:leader="dot" w:pos="9395"/>
            </w:tabs>
            <w:rPr>
              <w:rFonts w:eastAsiaTheme="minorEastAsia"/>
              <w:noProof/>
              <w:lang w:val="es-ES" w:eastAsia="es-ES"/>
            </w:rPr>
          </w:pPr>
          <w:hyperlink w:anchor="_Toc232523460" w:history="1">
            <w:r w:rsidR="000F71D0" w:rsidRPr="00CE0CDB">
              <w:rPr>
                <w:rStyle w:val="Hipervnculo"/>
                <w:noProof/>
              </w:rPr>
              <w:t>1.5.2.</w:t>
            </w:r>
            <w:r w:rsidR="000F71D0">
              <w:rPr>
                <w:rFonts w:eastAsiaTheme="minorEastAsia"/>
                <w:noProof/>
                <w:lang w:val="es-ES" w:eastAsia="es-ES"/>
              </w:rPr>
              <w:tab/>
            </w:r>
            <w:r w:rsidR="000F71D0" w:rsidRPr="00CE0CDB">
              <w:rPr>
                <w:rStyle w:val="Hipervnculo"/>
                <w:noProof/>
              </w:rPr>
              <w:t>Supuestos</w:t>
            </w:r>
            <w:r w:rsidR="000F71D0">
              <w:rPr>
                <w:noProof/>
                <w:webHidden/>
              </w:rPr>
              <w:tab/>
            </w:r>
            <w:r w:rsidR="000F71D0">
              <w:rPr>
                <w:noProof/>
                <w:webHidden/>
              </w:rPr>
              <w:fldChar w:fldCharType="begin"/>
            </w:r>
            <w:r w:rsidR="000F71D0">
              <w:rPr>
                <w:noProof/>
                <w:webHidden/>
              </w:rPr>
              <w:instrText xml:space="preserve"> PAGEREF _Toc232523460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775435C1" w14:textId="7BD7C2FE" w:rsidR="000F71D0" w:rsidRDefault="000B39A6">
          <w:pPr>
            <w:pStyle w:val="TDC2"/>
            <w:tabs>
              <w:tab w:val="left" w:pos="880"/>
              <w:tab w:val="right" w:leader="dot" w:pos="9395"/>
            </w:tabs>
            <w:rPr>
              <w:rFonts w:eastAsiaTheme="minorEastAsia"/>
              <w:noProof/>
              <w:lang w:val="es-ES" w:eastAsia="es-ES"/>
            </w:rPr>
          </w:pPr>
          <w:hyperlink w:anchor="_Toc232523461" w:history="1">
            <w:r w:rsidR="000F71D0" w:rsidRPr="00CE0CDB">
              <w:rPr>
                <w:rStyle w:val="Hipervnculo"/>
                <w:noProof/>
              </w:rPr>
              <w:t>1.6.</w:t>
            </w:r>
            <w:r w:rsidR="000F71D0">
              <w:rPr>
                <w:rFonts w:eastAsiaTheme="minorEastAsia"/>
                <w:noProof/>
                <w:lang w:val="es-ES" w:eastAsia="es-ES"/>
              </w:rPr>
              <w:tab/>
            </w:r>
            <w:r w:rsidR="000F71D0" w:rsidRPr="00CE0CDB">
              <w:rPr>
                <w:rStyle w:val="Hipervnculo"/>
                <w:noProof/>
              </w:rPr>
              <w:t>Presupuesto y Recursos Iniciales</w:t>
            </w:r>
            <w:r w:rsidR="000F71D0">
              <w:rPr>
                <w:noProof/>
                <w:webHidden/>
              </w:rPr>
              <w:tab/>
            </w:r>
            <w:r w:rsidR="000F71D0">
              <w:rPr>
                <w:noProof/>
                <w:webHidden/>
              </w:rPr>
              <w:fldChar w:fldCharType="begin"/>
            </w:r>
            <w:r w:rsidR="000F71D0">
              <w:rPr>
                <w:noProof/>
                <w:webHidden/>
              </w:rPr>
              <w:instrText xml:space="preserve"> PAGEREF _Toc232523461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749F31A9" w14:textId="3D9E9A1E" w:rsidR="000F71D0" w:rsidRDefault="000B39A6">
          <w:pPr>
            <w:pStyle w:val="TDC1"/>
            <w:tabs>
              <w:tab w:val="left" w:pos="440"/>
              <w:tab w:val="right" w:leader="dot" w:pos="9395"/>
            </w:tabs>
            <w:rPr>
              <w:rFonts w:eastAsiaTheme="minorEastAsia"/>
              <w:noProof/>
              <w:lang w:val="es-ES" w:eastAsia="es-ES"/>
            </w:rPr>
          </w:pPr>
          <w:hyperlink w:anchor="_Toc232523462" w:history="1">
            <w:r w:rsidR="000F71D0" w:rsidRPr="00CE0CDB">
              <w:rPr>
                <w:rStyle w:val="Hipervnculo"/>
                <w:noProof/>
              </w:rPr>
              <w:t>2.</w:t>
            </w:r>
            <w:r w:rsidR="000F71D0">
              <w:rPr>
                <w:rFonts w:eastAsiaTheme="minorEastAsia"/>
                <w:noProof/>
                <w:lang w:val="es-ES" w:eastAsia="es-ES"/>
              </w:rPr>
              <w:tab/>
            </w:r>
            <w:r w:rsidR="000F71D0" w:rsidRPr="00CE0CDB">
              <w:rPr>
                <w:rStyle w:val="Hipervnculo"/>
                <w:noProof/>
              </w:rPr>
              <w:t>DOCUMENTO DE METODOLOGÍA DE DESARROLLO</w:t>
            </w:r>
            <w:r w:rsidR="000F71D0">
              <w:rPr>
                <w:noProof/>
                <w:webHidden/>
              </w:rPr>
              <w:tab/>
            </w:r>
            <w:r w:rsidR="000F71D0">
              <w:rPr>
                <w:noProof/>
                <w:webHidden/>
              </w:rPr>
              <w:fldChar w:fldCharType="begin"/>
            </w:r>
            <w:r w:rsidR="000F71D0">
              <w:rPr>
                <w:noProof/>
                <w:webHidden/>
              </w:rPr>
              <w:instrText xml:space="preserve"> PAGEREF _Toc232523462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1A4106AD" w14:textId="5A886678" w:rsidR="000F71D0" w:rsidRDefault="000B39A6">
          <w:pPr>
            <w:pStyle w:val="TDC2"/>
            <w:tabs>
              <w:tab w:val="left" w:pos="880"/>
              <w:tab w:val="right" w:leader="dot" w:pos="9395"/>
            </w:tabs>
            <w:rPr>
              <w:rFonts w:eastAsiaTheme="minorEastAsia"/>
              <w:noProof/>
              <w:lang w:val="es-ES" w:eastAsia="es-ES"/>
            </w:rPr>
          </w:pPr>
          <w:hyperlink w:anchor="_Toc232523463" w:history="1">
            <w:r w:rsidR="000F71D0" w:rsidRPr="00CE0CDB">
              <w:rPr>
                <w:rStyle w:val="Hipervnculo"/>
                <w:noProof/>
              </w:rPr>
              <w:t>2.1.</w:t>
            </w:r>
            <w:r w:rsidR="000F71D0">
              <w:rPr>
                <w:rFonts w:eastAsiaTheme="minorEastAsia"/>
                <w:noProof/>
                <w:lang w:val="es-ES" w:eastAsia="es-ES"/>
              </w:rPr>
              <w:tab/>
            </w:r>
            <w:r w:rsidR="000F71D0" w:rsidRPr="00CE0CDB">
              <w:rPr>
                <w:rStyle w:val="Hipervnculo"/>
                <w:noProof/>
              </w:rPr>
              <w:t>Enfoque Seleccionado: Metodología Híbrida</w:t>
            </w:r>
            <w:r w:rsidR="000F71D0">
              <w:rPr>
                <w:noProof/>
                <w:webHidden/>
              </w:rPr>
              <w:tab/>
            </w:r>
            <w:r w:rsidR="000F71D0">
              <w:rPr>
                <w:noProof/>
                <w:webHidden/>
              </w:rPr>
              <w:fldChar w:fldCharType="begin"/>
            </w:r>
            <w:r w:rsidR="000F71D0">
              <w:rPr>
                <w:noProof/>
                <w:webHidden/>
              </w:rPr>
              <w:instrText xml:space="preserve"> PAGEREF _Toc232523463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4BA9CC13" w14:textId="41930C09" w:rsidR="000F71D0" w:rsidRDefault="000B39A6">
          <w:pPr>
            <w:pStyle w:val="TDC2"/>
            <w:tabs>
              <w:tab w:val="left" w:pos="880"/>
              <w:tab w:val="right" w:leader="dot" w:pos="9395"/>
            </w:tabs>
            <w:rPr>
              <w:rFonts w:eastAsiaTheme="minorEastAsia"/>
              <w:noProof/>
              <w:lang w:val="es-ES" w:eastAsia="es-ES"/>
            </w:rPr>
          </w:pPr>
          <w:hyperlink w:anchor="_Toc232523464" w:history="1">
            <w:r w:rsidR="000F71D0" w:rsidRPr="00CE0CDB">
              <w:rPr>
                <w:rStyle w:val="Hipervnculo"/>
                <w:noProof/>
              </w:rPr>
              <w:t>2.2.</w:t>
            </w:r>
            <w:r w:rsidR="000F71D0">
              <w:rPr>
                <w:rFonts w:eastAsiaTheme="minorEastAsia"/>
                <w:noProof/>
                <w:lang w:val="es-ES" w:eastAsia="es-ES"/>
              </w:rPr>
              <w:tab/>
            </w:r>
            <w:r w:rsidR="000F71D0" w:rsidRPr="00CE0CDB">
              <w:rPr>
                <w:rStyle w:val="Hipervnculo"/>
                <w:noProof/>
              </w:rPr>
              <w:t>Justificación del Enfoque Híbrido</w:t>
            </w:r>
            <w:r w:rsidR="000F71D0">
              <w:rPr>
                <w:noProof/>
                <w:webHidden/>
              </w:rPr>
              <w:tab/>
            </w:r>
            <w:r w:rsidR="000F71D0">
              <w:rPr>
                <w:noProof/>
                <w:webHidden/>
              </w:rPr>
              <w:fldChar w:fldCharType="begin"/>
            </w:r>
            <w:r w:rsidR="000F71D0">
              <w:rPr>
                <w:noProof/>
                <w:webHidden/>
              </w:rPr>
              <w:instrText xml:space="preserve"> PAGEREF _Toc232523464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4C06DBB4" w14:textId="3B9D654F" w:rsidR="000F71D0" w:rsidRDefault="000B39A6">
          <w:pPr>
            <w:pStyle w:val="TDC1"/>
            <w:tabs>
              <w:tab w:val="left" w:pos="440"/>
              <w:tab w:val="right" w:leader="dot" w:pos="9395"/>
            </w:tabs>
            <w:rPr>
              <w:rFonts w:eastAsiaTheme="minorEastAsia"/>
              <w:noProof/>
              <w:lang w:val="es-ES" w:eastAsia="es-ES"/>
            </w:rPr>
          </w:pPr>
          <w:hyperlink w:anchor="_Toc232523465" w:history="1">
            <w:r w:rsidR="000F71D0" w:rsidRPr="00CE0CDB">
              <w:rPr>
                <w:rStyle w:val="Hipervnculo"/>
                <w:noProof/>
              </w:rPr>
              <w:t>3.</w:t>
            </w:r>
            <w:r w:rsidR="000F71D0">
              <w:rPr>
                <w:rFonts w:eastAsiaTheme="minorEastAsia"/>
                <w:noProof/>
                <w:lang w:val="es-ES" w:eastAsia="es-ES"/>
              </w:rPr>
              <w:tab/>
            </w:r>
            <w:r w:rsidR="000F71D0" w:rsidRPr="00CE0CDB">
              <w:rPr>
                <w:rStyle w:val="Hipervnculo"/>
                <w:noProof/>
              </w:rPr>
              <w:t>SOLICITUD DE PROYECTO</w:t>
            </w:r>
            <w:r w:rsidR="000F71D0">
              <w:rPr>
                <w:noProof/>
                <w:webHidden/>
              </w:rPr>
              <w:tab/>
            </w:r>
            <w:r w:rsidR="000F71D0">
              <w:rPr>
                <w:noProof/>
                <w:webHidden/>
              </w:rPr>
              <w:fldChar w:fldCharType="begin"/>
            </w:r>
            <w:r w:rsidR="000F71D0">
              <w:rPr>
                <w:noProof/>
                <w:webHidden/>
              </w:rPr>
              <w:instrText xml:space="preserve"> PAGEREF _Toc232523465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3E276A53" w14:textId="51E3F84F" w:rsidR="000F71D0" w:rsidRDefault="000B39A6">
          <w:pPr>
            <w:pStyle w:val="TDC2"/>
            <w:tabs>
              <w:tab w:val="left" w:pos="880"/>
              <w:tab w:val="right" w:leader="dot" w:pos="9395"/>
            </w:tabs>
            <w:rPr>
              <w:rFonts w:eastAsiaTheme="minorEastAsia"/>
              <w:noProof/>
              <w:lang w:val="es-ES" w:eastAsia="es-ES"/>
            </w:rPr>
          </w:pPr>
          <w:hyperlink w:anchor="_Toc232523466" w:history="1">
            <w:r w:rsidR="000F71D0" w:rsidRPr="00CE0CDB">
              <w:rPr>
                <w:rStyle w:val="Hipervnculo"/>
                <w:noProof/>
              </w:rPr>
              <w:t>3.1.</w:t>
            </w:r>
            <w:r w:rsidR="000F71D0">
              <w:rPr>
                <w:rFonts w:eastAsiaTheme="minorEastAsia"/>
                <w:noProof/>
                <w:lang w:val="es-ES" w:eastAsia="es-ES"/>
              </w:rPr>
              <w:tab/>
            </w:r>
            <w:r w:rsidR="000F71D0" w:rsidRPr="00CE0CDB">
              <w:rPr>
                <w:rStyle w:val="Hipervnculo"/>
                <w:noProof/>
              </w:rPr>
              <w:t>Información del Solicitante</w:t>
            </w:r>
            <w:r w:rsidR="000F71D0">
              <w:rPr>
                <w:noProof/>
                <w:webHidden/>
              </w:rPr>
              <w:tab/>
            </w:r>
            <w:r w:rsidR="000F71D0">
              <w:rPr>
                <w:noProof/>
                <w:webHidden/>
              </w:rPr>
              <w:fldChar w:fldCharType="begin"/>
            </w:r>
            <w:r w:rsidR="000F71D0">
              <w:rPr>
                <w:noProof/>
                <w:webHidden/>
              </w:rPr>
              <w:instrText xml:space="preserve"> PAGEREF _Toc232523466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0926B524" w14:textId="260C688D" w:rsidR="000F71D0" w:rsidRDefault="000B39A6">
          <w:pPr>
            <w:pStyle w:val="TDC2"/>
            <w:tabs>
              <w:tab w:val="left" w:pos="880"/>
              <w:tab w:val="right" w:leader="dot" w:pos="9395"/>
            </w:tabs>
            <w:rPr>
              <w:rFonts w:eastAsiaTheme="minorEastAsia"/>
              <w:noProof/>
              <w:lang w:val="es-ES" w:eastAsia="es-ES"/>
            </w:rPr>
          </w:pPr>
          <w:hyperlink w:anchor="_Toc232523467" w:history="1">
            <w:r w:rsidR="000F71D0" w:rsidRPr="00CE0CDB">
              <w:rPr>
                <w:rStyle w:val="Hipervnculo"/>
                <w:noProof/>
              </w:rPr>
              <w:t>3.2.</w:t>
            </w:r>
            <w:r w:rsidR="000F71D0">
              <w:rPr>
                <w:rFonts w:eastAsiaTheme="minorEastAsia"/>
                <w:noProof/>
                <w:lang w:val="es-ES" w:eastAsia="es-ES"/>
              </w:rPr>
              <w:tab/>
            </w:r>
            <w:r w:rsidR="000F71D0" w:rsidRPr="00CE0CDB">
              <w:rPr>
                <w:rStyle w:val="Hipervnculo"/>
                <w:noProof/>
              </w:rPr>
              <w:t>Descripción del Problema u Oportunidad</w:t>
            </w:r>
            <w:r w:rsidR="000F71D0">
              <w:rPr>
                <w:noProof/>
                <w:webHidden/>
              </w:rPr>
              <w:tab/>
            </w:r>
            <w:r w:rsidR="000F71D0">
              <w:rPr>
                <w:noProof/>
                <w:webHidden/>
              </w:rPr>
              <w:fldChar w:fldCharType="begin"/>
            </w:r>
            <w:r w:rsidR="000F71D0">
              <w:rPr>
                <w:noProof/>
                <w:webHidden/>
              </w:rPr>
              <w:instrText xml:space="preserve"> PAGEREF _Toc232523467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2CFFE864" w14:textId="742FC074" w:rsidR="000F71D0" w:rsidRDefault="000B39A6">
          <w:pPr>
            <w:pStyle w:val="TDC2"/>
            <w:tabs>
              <w:tab w:val="left" w:pos="880"/>
              <w:tab w:val="right" w:leader="dot" w:pos="9395"/>
            </w:tabs>
            <w:rPr>
              <w:rFonts w:eastAsiaTheme="minorEastAsia"/>
              <w:noProof/>
              <w:lang w:val="es-ES" w:eastAsia="es-ES"/>
            </w:rPr>
          </w:pPr>
          <w:hyperlink w:anchor="_Toc232523468" w:history="1">
            <w:r w:rsidR="000F71D0" w:rsidRPr="00CE0CDB">
              <w:rPr>
                <w:rStyle w:val="Hipervnculo"/>
                <w:noProof/>
              </w:rPr>
              <w:t>3.3.</w:t>
            </w:r>
            <w:r w:rsidR="000F71D0">
              <w:rPr>
                <w:rFonts w:eastAsiaTheme="minorEastAsia"/>
                <w:noProof/>
                <w:lang w:val="es-ES" w:eastAsia="es-ES"/>
              </w:rPr>
              <w:tab/>
            </w:r>
            <w:r w:rsidR="000F71D0" w:rsidRPr="00CE0CDB">
              <w:rPr>
                <w:rStyle w:val="Hipervnculo"/>
                <w:noProof/>
              </w:rPr>
              <w:t>Descripción de la Solución Propuesta</w:t>
            </w:r>
            <w:r w:rsidR="000F71D0">
              <w:rPr>
                <w:noProof/>
                <w:webHidden/>
              </w:rPr>
              <w:tab/>
            </w:r>
            <w:r w:rsidR="000F71D0">
              <w:rPr>
                <w:noProof/>
                <w:webHidden/>
              </w:rPr>
              <w:fldChar w:fldCharType="begin"/>
            </w:r>
            <w:r w:rsidR="000F71D0">
              <w:rPr>
                <w:noProof/>
                <w:webHidden/>
              </w:rPr>
              <w:instrText xml:space="preserve"> PAGEREF _Toc232523468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708314A6" w14:textId="125BD3AD" w:rsidR="000F71D0" w:rsidRDefault="000B39A6">
          <w:pPr>
            <w:pStyle w:val="TDC2"/>
            <w:tabs>
              <w:tab w:val="left" w:pos="880"/>
              <w:tab w:val="right" w:leader="dot" w:pos="9395"/>
            </w:tabs>
            <w:rPr>
              <w:rFonts w:eastAsiaTheme="minorEastAsia"/>
              <w:noProof/>
              <w:lang w:val="es-ES" w:eastAsia="es-ES"/>
            </w:rPr>
          </w:pPr>
          <w:hyperlink w:anchor="_Toc232523469" w:history="1">
            <w:r w:rsidR="000F71D0" w:rsidRPr="00CE0CDB">
              <w:rPr>
                <w:rStyle w:val="Hipervnculo"/>
                <w:noProof/>
              </w:rPr>
              <w:t>3.4.</w:t>
            </w:r>
            <w:r w:rsidR="000F71D0">
              <w:rPr>
                <w:rFonts w:eastAsiaTheme="minorEastAsia"/>
                <w:noProof/>
                <w:lang w:val="es-ES" w:eastAsia="es-ES"/>
              </w:rPr>
              <w:tab/>
            </w:r>
            <w:r w:rsidR="000F71D0" w:rsidRPr="00CE0CDB">
              <w:rPr>
                <w:rStyle w:val="Hipervnculo"/>
                <w:noProof/>
              </w:rPr>
              <w:t>Beneficios Esperados</w:t>
            </w:r>
            <w:r w:rsidR="000F71D0">
              <w:rPr>
                <w:noProof/>
                <w:webHidden/>
              </w:rPr>
              <w:tab/>
            </w:r>
            <w:r w:rsidR="000F71D0">
              <w:rPr>
                <w:noProof/>
                <w:webHidden/>
              </w:rPr>
              <w:fldChar w:fldCharType="begin"/>
            </w:r>
            <w:r w:rsidR="000F71D0">
              <w:rPr>
                <w:noProof/>
                <w:webHidden/>
              </w:rPr>
              <w:instrText xml:space="preserve"> PAGEREF _Toc232523469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6FBC19B7" w14:textId="6991492E" w:rsidR="000F71D0" w:rsidRDefault="000B39A6">
          <w:pPr>
            <w:pStyle w:val="TDC2"/>
            <w:tabs>
              <w:tab w:val="left" w:pos="880"/>
              <w:tab w:val="right" w:leader="dot" w:pos="9395"/>
            </w:tabs>
            <w:rPr>
              <w:rFonts w:eastAsiaTheme="minorEastAsia"/>
              <w:noProof/>
              <w:lang w:val="es-ES" w:eastAsia="es-ES"/>
            </w:rPr>
          </w:pPr>
          <w:hyperlink w:anchor="_Toc232523470" w:history="1">
            <w:r w:rsidR="000F71D0" w:rsidRPr="00CE0CDB">
              <w:rPr>
                <w:rStyle w:val="Hipervnculo"/>
                <w:noProof/>
              </w:rPr>
              <w:t>3.5.</w:t>
            </w:r>
            <w:r w:rsidR="000F71D0">
              <w:rPr>
                <w:rFonts w:eastAsiaTheme="minorEastAsia"/>
                <w:noProof/>
                <w:lang w:val="es-ES" w:eastAsia="es-ES"/>
              </w:rPr>
              <w:tab/>
            </w:r>
            <w:r w:rsidR="000F71D0" w:rsidRPr="00CE0CDB">
              <w:rPr>
                <w:rStyle w:val="Hipervnculo"/>
                <w:noProof/>
              </w:rPr>
              <w:t>Restricciones Iniciales Conocidas</w:t>
            </w:r>
            <w:r w:rsidR="000F71D0">
              <w:rPr>
                <w:noProof/>
                <w:webHidden/>
              </w:rPr>
              <w:tab/>
            </w:r>
            <w:r w:rsidR="000F71D0">
              <w:rPr>
                <w:noProof/>
                <w:webHidden/>
              </w:rPr>
              <w:fldChar w:fldCharType="begin"/>
            </w:r>
            <w:r w:rsidR="000F71D0">
              <w:rPr>
                <w:noProof/>
                <w:webHidden/>
              </w:rPr>
              <w:instrText xml:space="preserve"> PAGEREF _Toc232523470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1E337399" w14:textId="4005BAAD" w:rsidR="000F71D0" w:rsidRDefault="000B39A6">
          <w:pPr>
            <w:pStyle w:val="TDC1"/>
            <w:tabs>
              <w:tab w:val="left" w:pos="440"/>
              <w:tab w:val="right" w:leader="dot" w:pos="9395"/>
            </w:tabs>
            <w:rPr>
              <w:rFonts w:eastAsiaTheme="minorEastAsia"/>
              <w:noProof/>
              <w:lang w:val="es-ES" w:eastAsia="es-ES"/>
            </w:rPr>
          </w:pPr>
          <w:hyperlink w:anchor="_Toc232523471" w:history="1">
            <w:r w:rsidR="000F71D0" w:rsidRPr="00CE0CDB">
              <w:rPr>
                <w:rStyle w:val="Hipervnculo"/>
                <w:noProof/>
              </w:rPr>
              <w:t>4.</w:t>
            </w:r>
            <w:r w:rsidR="000F71D0">
              <w:rPr>
                <w:rFonts w:eastAsiaTheme="minorEastAsia"/>
                <w:noProof/>
                <w:lang w:val="es-ES" w:eastAsia="es-ES"/>
              </w:rPr>
              <w:tab/>
            </w:r>
            <w:r w:rsidR="000F71D0" w:rsidRPr="00CE0CDB">
              <w:rPr>
                <w:rStyle w:val="Hipervnculo"/>
                <w:noProof/>
              </w:rPr>
              <w:t>DOCUMENTO DE INCEPTION DEL PROYECTO</w:t>
            </w:r>
            <w:r w:rsidR="000F71D0">
              <w:rPr>
                <w:noProof/>
                <w:webHidden/>
              </w:rPr>
              <w:tab/>
            </w:r>
            <w:r w:rsidR="000F71D0">
              <w:rPr>
                <w:noProof/>
                <w:webHidden/>
              </w:rPr>
              <w:fldChar w:fldCharType="begin"/>
            </w:r>
            <w:r w:rsidR="000F71D0">
              <w:rPr>
                <w:noProof/>
                <w:webHidden/>
              </w:rPr>
              <w:instrText xml:space="preserve"> PAGEREF _Toc232523471 \h </w:instrText>
            </w:r>
            <w:r w:rsidR="000F71D0">
              <w:rPr>
                <w:noProof/>
                <w:webHidden/>
              </w:rPr>
            </w:r>
            <w:r w:rsidR="000F71D0">
              <w:rPr>
                <w:noProof/>
                <w:webHidden/>
              </w:rPr>
              <w:fldChar w:fldCharType="separate"/>
            </w:r>
            <w:r w:rsidR="000F71D0">
              <w:rPr>
                <w:noProof/>
                <w:webHidden/>
              </w:rPr>
              <w:t>7</w:t>
            </w:r>
            <w:r w:rsidR="000F71D0">
              <w:rPr>
                <w:noProof/>
                <w:webHidden/>
              </w:rPr>
              <w:fldChar w:fldCharType="end"/>
            </w:r>
          </w:hyperlink>
        </w:p>
        <w:p w14:paraId="36E680A3" w14:textId="75E0EB97" w:rsidR="000F71D0" w:rsidRDefault="000B39A6">
          <w:pPr>
            <w:pStyle w:val="TDC2"/>
            <w:tabs>
              <w:tab w:val="left" w:pos="880"/>
              <w:tab w:val="right" w:leader="dot" w:pos="9395"/>
            </w:tabs>
            <w:rPr>
              <w:rFonts w:eastAsiaTheme="minorEastAsia"/>
              <w:noProof/>
              <w:lang w:val="es-ES" w:eastAsia="es-ES"/>
            </w:rPr>
          </w:pPr>
          <w:hyperlink w:anchor="_Toc232523472" w:history="1">
            <w:r w:rsidR="000F71D0" w:rsidRPr="00CE0CDB">
              <w:rPr>
                <w:rStyle w:val="Hipervnculo"/>
                <w:noProof/>
              </w:rPr>
              <w:t>4.1.</w:t>
            </w:r>
            <w:r w:rsidR="000F71D0">
              <w:rPr>
                <w:rFonts w:eastAsiaTheme="minorEastAsia"/>
                <w:noProof/>
                <w:lang w:val="es-ES" w:eastAsia="es-ES"/>
              </w:rPr>
              <w:tab/>
            </w:r>
            <w:r w:rsidR="000F71D0" w:rsidRPr="00CE0CDB">
              <w:rPr>
                <w:rStyle w:val="Hipervnculo"/>
                <w:noProof/>
              </w:rPr>
              <w:t>El Ascensor (Elevator Pitch)</w:t>
            </w:r>
            <w:r w:rsidR="000F71D0">
              <w:rPr>
                <w:noProof/>
                <w:webHidden/>
              </w:rPr>
              <w:tab/>
            </w:r>
            <w:r w:rsidR="000F71D0">
              <w:rPr>
                <w:noProof/>
                <w:webHidden/>
              </w:rPr>
              <w:fldChar w:fldCharType="begin"/>
            </w:r>
            <w:r w:rsidR="000F71D0">
              <w:rPr>
                <w:noProof/>
                <w:webHidden/>
              </w:rPr>
              <w:instrText xml:space="preserve"> PAGEREF _Toc232523472 \h </w:instrText>
            </w:r>
            <w:r w:rsidR="000F71D0">
              <w:rPr>
                <w:noProof/>
                <w:webHidden/>
              </w:rPr>
            </w:r>
            <w:r w:rsidR="000F71D0">
              <w:rPr>
                <w:noProof/>
                <w:webHidden/>
              </w:rPr>
              <w:fldChar w:fldCharType="separate"/>
            </w:r>
            <w:r w:rsidR="000F71D0">
              <w:rPr>
                <w:noProof/>
                <w:webHidden/>
              </w:rPr>
              <w:t>7</w:t>
            </w:r>
            <w:r w:rsidR="000F71D0">
              <w:rPr>
                <w:noProof/>
                <w:webHidden/>
              </w:rPr>
              <w:fldChar w:fldCharType="end"/>
            </w:r>
          </w:hyperlink>
        </w:p>
        <w:p w14:paraId="43E1AEB4" w14:textId="4280F8B4" w:rsidR="000F71D0" w:rsidRDefault="000B39A6">
          <w:pPr>
            <w:pStyle w:val="TDC2"/>
            <w:tabs>
              <w:tab w:val="left" w:pos="880"/>
              <w:tab w:val="right" w:leader="dot" w:pos="9395"/>
            </w:tabs>
            <w:rPr>
              <w:rFonts w:eastAsiaTheme="minorEastAsia"/>
              <w:noProof/>
              <w:lang w:val="es-ES" w:eastAsia="es-ES"/>
            </w:rPr>
          </w:pPr>
          <w:hyperlink w:anchor="_Toc232523473" w:history="1">
            <w:r w:rsidR="000F71D0" w:rsidRPr="00CE0CDB">
              <w:rPr>
                <w:rStyle w:val="Hipervnculo"/>
                <w:noProof/>
              </w:rPr>
              <w:t>4.2.</w:t>
            </w:r>
            <w:r w:rsidR="000F71D0">
              <w:rPr>
                <w:rFonts w:eastAsiaTheme="minorEastAsia"/>
                <w:noProof/>
                <w:lang w:val="es-ES" w:eastAsia="es-ES"/>
              </w:rPr>
              <w:tab/>
            </w:r>
            <w:r w:rsidR="000F71D0" w:rsidRPr="00CE0CDB">
              <w:rPr>
                <w:rStyle w:val="Hipervnculo"/>
                <w:noProof/>
              </w:rPr>
              <w:t>La Caja del Producto (Product Box)</w:t>
            </w:r>
            <w:r w:rsidR="000F71D0">
              <w:rPr>
                <w:noProof/>
                <w:webHidden/>
              </w:rPr>
              <w:tab/>
            </w:r>
            <w:r w:rsidR="000F71D0">
              <w:rPr>
                <w:noProof/>
                <w:webHidden/>
              </w:rPr>
              <w:fldChar w:fldCharType="begin"/>
            </w:r>
            <w:r w:rsidR="000F71D0">
              <w:rPr>
                <w:noProof/>
                <w:webHidden/>
              </w:rPr>
              <w:instrText xml:space="preserve"> PAGEREF _Toc232523473 \h </w:instrText>
            </w:r>
            <w:r w:rsidR="000F71D0">
              <w:rPr>
                <w:noProof/>
                <w:webHidden/>
              </w:rPr>
            </w:r>
            <w:r w:rsidR="000F71D0">
              <w:rPr>
                <w:noProof/>
                <w:webHidden/>
              </w:rPr>
              <w:fldChar w:fldCharType="separate"/>
            </w:r>
            <w:r w:rsidR="000F71D0">
              <w:rPr>
                <w:noProof/>
                <w:webHidden/>
              </w:rPr>
              <w:t>7</w:t>
            </w:r>
            <w:r w:rsidR="000F71D0">
              <w:rPr>
                <w:noProof/>
                <w:webHidden/>
              </w:rPr>
              <w:fldChar w:fldCharType="end"/>
            </w:r>
          </w:hyperlink>
        </w:p>
        <w:p w14:paraId="43F7FFCA" w14:textId="64ECD0D4" w:rsidR="000F71D0" w:rsidRDefault="000B39A6">
          <w:pPr>
            <w:pStyle w:val="TDC2"/>
            <w:tabs>
              <w:tab w:val="left" w:pos="880"/>
              <w:tab w:val="right" w:leader="dot" w:pos="9395"/>
            </w:tabs>
            <w:rPr>
              <w:rFonts w:eastAsiaTheme="minorEastAsia"/>
              <w:noProof/>
              <w:lang w:val="es-ES" w:eastAsia="es-ES"/>
            </w:rPr>
          </w:pPr>
          <w:hyperlink w:anchor="_Toc232523474" w:history="1">
            <w:r w:rsidR="000F71D0" w:rsidRPr="00CE0CDB">
              <w:rPr>
                <w:rStyle w:val="Hipervnculo"/>
                <w:noProof/>
              </w:rPr>
              <w:t>4.3.</w:t>
            </w:r>
            <w:r w:rsidR="000F71D0">
              <w:rPr>
                <w:rFonts w:eastAsiaTheme="minorEastAsia"/>
                <w:noProof/>
                <w:lang w:val="es-ES" w:eastAsia="es-ES"/>
              </w:rPr>
              <w:tab/>
            </w:r>
            <w:r w:rsidR="000F71D0" w:rsidRPr="00CE0CDB">
              <w:rPr>
                <w:rStyle w:val="Hipervnculo"/>
                <w:noProof/>
              </w:rPr>
              <w:t>Lista de "Lo que es" y "Lo que NO es"</w:t>
            </w:r>
            <w:r w:rsidR="000F71D0">
              <w:rPr>
                <w:noProof/>
                <w:webHidden/>
              </w:rPr>
              <w:tab/>
            </w:r>
            <w:r w:rsidR="000F71D0">
              <w:rPr>
                <w:noProof/>
                <w:webHidden/>
              </w:rPr>
              <w:fldChar w:fldCharType="begin"/>
            </w:r>
            <w:r w:rsidR="000F71D0">
              <w:rPr>
                <w:noProof/>
                <w:webHidden/>
              </w:rPr>
              <w:instrText xml:space="preserve"> PAGEREF _Toc232523474 \h </w:instrText>
            </w:r>
            <w:r w:rsidR="000F71D0">
              <w:rPr>
                <w:noProof/>
                <w:webHidden/>
              </w:rPr>
            </w:r>
            <w:r w:rsidR="000F71D0">
              <w:rPr>
                <w:noProof/>
                <w:webHidden/>
              </w:rPr>
              <w:fldChar w:fldCharType="separate"/>
            </w:r>
            <w:r w:rsidR="000F71D0">
              <w:rPr>
                <w:noProof/>
                <w:webHidden/>
              </w:rPr>
              <w:t>8</w:t>
            </w:r>
            <w:r w:rsidR="000F71D0">
              <w:rPr>
                <w:noProof/>
                <w:webHidden/>
              </w:rPr>
              <w:fldChar w:fldCharType="end"/>
            </w:r>
          </w:hyperlink>
        </w:p>
        <w:p w14:paraId="1C1CBE67" w14:textId="6BD9BE5F" w:rsidR="000F71D0" w:rsidRDefault="000B39A6">
          <w:pPr>
            <w:pStyle w:val="TDC2"/>
            <w:tabs>
              <w:tab w:val="left" w:pos="880"/>
              <w:tab w:val="right" w:leader="dot" w:pos="9395"/>
            </w:tabs>
            <w:rPr>
              <w:rFonts w:eastAsiaTheme="minorEastAsia"/>
              <w:noProof/>
              <w:lang w:val="es-ES" w:eastAsia="es-ES"/>
            </w:rPr>
          </w:pPr>
          <w:hyperlink w:anchor="_Toc232523475" w:history="1">
            <w:r w:rsidR="000F71D0" w:rsidRPr="00CE0CDB">
              <w:rPr>
                <w:rStyle w:val="Hipervnculo"/>
                <w:noProof/>
              </w:rPr>
              <w:t>4.4.</w:t>
            </w:r>
            <w:r w:rsidR="000F71D0">
              <w:rPr>
                <w:rFonts w:eastAsiaTheme="minorEastAsia"/>
                <w:noProof/>
                <w:lang w:val="es-ES" w:eastAsia="es-ES"/>
              </w:rPr>
              <w:tab/>
            </w:r>
            <w:r w:rsidR="000F71D0" w:rsidRPr="00CE0CDB">
              <w:rPr>
                <w:rStyle w:val="Hipervnculo"/>
                <w:noProof/>
              </w:rPr>
              <w:t>Vecinos Cercanos (Interfases e Integraciones)</w:t>
            </w:r>
            <w:r w:rsidR="000F71D0">
              <w:rPr>
                <w:noProof/>
                <w:webHidden/>
              </w:rPr>
              <w:tab/>
            </w:r>
            <w:r w:rsidR="000F71D0">
              <w:rPr>
                <w:noProof/>
                <w:webHidden/>
              </w:rPr>
              <w:fldChar w:fldCharType="begin"/>
            </w:r>
            <w:r w:rsidR="000F71D0">
              <w:rPr>
                <w:noProof/>
                <w:webHidden/>
              </w:rPr>
              <w:instrText xml:space="preserve"> PAGEREF _Toc232523475 \h </w:instrText>
            </w:r>
            <w:r w:rsidR="000F71D0">
              <w:rPr>
                <w:noProof/>
                <w:webHidden/>
              </w:rPr>
            </w:r>
            <w:r w:rsidR="000F71D0">
              <w:rPr>
                <w:noProof/>
                <w:webHidden/>
              </w:rPr>
              <w:fldChar w:fldCharType="separate"/>
            </w:r>
            <w:r w:rsidR="000F71D0">
              <w:rPr>
                <w:noProof/>
                <w:webHidden/>
              </w:rPr>
              <w:t>8</w:t>
            </w:r>
            <w:r w:rsidR="000F71D0">
              <w:rPr>
                <w:noProof/>
                <w:webHidden/>
              </w:rPr>
              <w:fldChar w:fldCharType="end"/>
            </w:r>
          </w:hyperlink>
        </w:p>
        <w:p w14:paraId="37378E72" w14:textId="15C13CFA"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523450"/>
      <w:r w:rsidRPr="00BA7DD2">
        <w:t>ACTA DE CONSTITUCIÓN DEL PROYECTO</w:t>
      </w:r>
      <w:bookmarkEnd w:id="0"/>
    </w:p>
    <w:p w14:paraId="795FF857" w14:textId="5B1C72DB" w:rsidR="00BA7DD2" w:rsidRPr="00BA7DD2" w:rsidRDefault="00BA7DD2" w:rsidP="00BA7DD2">
      <w:pPr>
        <w:pStyle w:val="Ttulo2"/>
      </w:pPr>
      <w:bookmarkStart w:id="1" w:name="_Toc232523451"/>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523452"/>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523453"/>
      <w:r w:rsidRPr="00BA7DD2">
        <w:t>Objetivos del Proyecto</w:t>
      </w:r>
      <w:bookmarkEnd w:id="3"/>
    </w:p>
    <w:p w14:paraId="2D1B5F73" w14:textId="4D932235" w:rsidR="00BA7DD2" w:rsidRPr="00BA7DD2" w:rsidRDefault="00BA7DD2" w:rsidP="00BA7DD2">
      <w:pPr>
        <w:pStyle w:val="Ttulo3"/>
      </w:pPr>
      <w:bookmarkStart w:id="4" w:name="_Toc232523454"/>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523455"/>
      <w:r w:rsidRPr="00BA7DD2">
        <w:t>Objetivos Específicos</w:t>
      </w:r>
      <w:bookmarkEnd w:id="5"/>
    </w:p>
    <w:p w14:paraId="78B1F6A5"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523456"/>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BA7DD2">
      <w:pPr>
        <w:numPr>
          <w:ilvl w:val="0"/>
          <w:numId w:val="1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38EE6521" w:rsidR="00BA7DD2" w:rsidRDefault="00BA7DD2" w:rsidP="00BA7DD2">
      <w:pPr>
        <w:numPr>
          <w:ilvl w:val="0"/>
          <w:numId w:val="1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2CAA72F0" w14:textId="5324CC3E" w:rsidR="00A255FF" w:rsidRPr="00BA7DD2" w:rsidRDefault="00A255FF" w:rsidP="00BA7DD2">
      <w:pPr>
        <w:numPr>
          <w:ilvl w:val="0"/>
          <w:numId w:val="14"/>
        </w:numPr>
        <w:tabs>
          <w:tab w:val="clear" w:pos="720"/>
          <w:tab w:val="num" w:pos="1152"/>
        </w:tabs>
        <w:spacing w:line="360" w:lineRule="auto"/>
        <w:ind w:left="1512"/>
        <w:jc w:val="both"/>
        <w:rPr>
          <w:rFonts w:ascii="Arial" w:hAnsi="Arial" w:cs="Arial"/>
          <w:lang w:val="es-ES"/>
        </w:rPr>
      </w:pPr>
      <w:r>
        <w:rPr>
          <w:rFonts w:ascii="Arial" w:hAnsi="Arial" w:cs="Arial"/>
          <w:lang w:val="es-ES"/>
        </w:rPr>
        <w:t xml:space="preserve">Mercado Entre </w:t>
      </w:r>
      <w:r w:rsidR="0014373D">
        <w:rPr>
          <w:rFonts w:ascii="Arial" w:hAnsi="Arial" w:cs="Arial"/>
          <w:lang w:val="es-ES"/>
        </w:rPr>
        <w:t>Ríos</w:t>
      </w:r>
    </w:p>
    <w:p w14:paraId="62181260" w14:textId="1B85225D" w:rsidR="00BA7DD2" w:rsidRPr="00BA7DD2" w:rsidRDefault="00BA7DD2" w:rsidP="00BA7DD2">
      <w:pPr>
        <w:pStyle w:val="Ttulo3"/>
      </w:pPr>
      <w:bookmarkStart w:id="7" w:name="_Toc232523457"/>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523458"/>
      <w:r w:rsidRPr="00BA7DD2">
        <w:t>Restricciones y Supuestos</w:t>
      </w:r>
      <w:bookmarkEnd w:id="8"/>
    </w:p>
    <w:p w14:paraId="7119ED3F" w14:textId="30380FBB" w:rsidR="00BA7DD2" w:rsidRPr="00BA7DD2" w:rsidRDefault="00BA7DD2" w:rsidP="00BA7DD2">
      <w:pPr>
        <w:pStyle w:val="Ttulo3"/>
      </w:pPr>
      <w:bookmarkStart w:id="9" w:name="_Toc232523459"/>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523460"/>
      <w:r w:rsidRPr="00BA7DD2">
        <w:t>Supuestos</w:t>
      </w:r>
      <w:bookmarkEnd w:id="10"/>
    </w:p>
    <w:p w14:paraId="0CBF3932"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bookmarkStart w:id="11" w:name="_Toc232523461"/>
      <w:r w:rsidRPr="00BA7DD2">
        <w:t>Presupuesto y Recursos Iniciales</w:t>
      </w:r>
      <w:bookmarkEnd w:id="11"/>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BA7DD2">
      <w:pPr>
        <w:numPr>
          <w:ilvl w:val="0"/>
          <w:numId w:val="1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lastRenderedPageBreak/>
        <w:t>1 líder de Proyecto (Project Manager).</w:t>
      </w:r>
    </w:p>
    <w:p w14:paraId="566EF097" w14:textId="24FE45D5"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desarrollador Senior.</w:t>
      </w:r>
    </w:p>
    <w:p w14:paraId="7910C36B" w14:textId="2F23FC30"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bookmarkStart w:id="12" w:name="_Toc232523462"/>
      <w:r w:rsidRPr="0076187C">
        <w:t>DOCUMENTO DE METODOLOGÍA DE DESARROLLO</w:t>
      </w:r>
      <w:bookmarkEnd w:id="12"/>
    </w:p>
    <w:p w14:paraId="2C1B5224" w14:textId="038F2F7E" w:rsidR="00F94716" w:rsidRPr="0076187C" w:rsidRDefault="00F94716" w:rsidP="00E44D67">
      <w:pPr>
        <w:pStyle w:val="Ttulo2"/>
        <w:jc w:val="both"/>
      </w:pPr>
      <w:bookmarkStart w:id="13" w:name="_Toc232523463"/>
      <w:r w:rsidRPr="0076187C">
        <w:t>Enfoque Seleccionado: Metodología Híbrida</w:t>
      </w:r>
      <w:bookmarkEnd w:id="13"/>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bookmarkStart w:id="14" w:name="_Toc232523464"/>
      <w:r w:rsidRPr="0076187C">
        <w:t>Justificación del Enfoque Híbrido</w:t>
      </w:r>
      <w:bookmarkEnd w:id="14"/>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 xml:space="preserve">Enfoque Ágil: La interfaz de usuario, la usabilidad de los módulos y el contacto directo con los comerciantes y administradores de los mercados (Campesino, Central, Entre Ríos) requieren un desarrollo iterativo. El software debe adaptarse rápidamente al </w:t>
      </w:r>
      <w:proofErr w:type="spellStart"/>
      <w:r w:rsidRPr="00F94716">
        <w:rPr>
          <w:rFonts w:ascii="Arial" w:hAnsi="Arial" w:cs="Arial"/>
          <w:lang w:val="es-ES"/>
        </w:rPr>
        <w:t>feedback</w:t>
      </w:r>
      <w:proofErr w:type="spellEnd"/>
      <w:r w:rsidRPr="00F94716">
        <w:rPr>
          <w:rFonts w:ascii="Arial" w:hAnsi="Arial" w:cs="Arial"/>
          <w:lang w:val="es-ES"/>
        </w:rPr>
        <w:t xml:space="preserve"> de los usuarios reales en el terreno de manera incremental.</w:t>
      </w:r>
    </w:p>
    <w:p w14:paraId="38C4D6A8" w14:textId="77777777" w:rsidR="00F94716" w:rsidRPr="0076187C" w:rsidRDefault="00F94716" w:rsidP="00E44D67">
      <w:pPr>
        <w:pStyle w:val="Ttulo1"/>
        <w:jc w:val="both"/>
      </w:pPr>
      <w:bookmarkStart w:id="15" w:name="_Toc232523465"/>
      <w:r w:rsidRPr="0076187C">
        <w:t>SOLICITUD DE PROYECTO</w:t>
      </w:r>
      <w:bookmarkEnd w:id="15"/>
    </w:p>
    <w:p w14:paraId="726BBCA0" w14:textId="5A29E292" w:rsidR="00F94716" w:rsidRPr="0076187C" w:rsidRDefault="00F94716" w:rsidP="00E44D67">
      <w:pPr>
        <w:pStyle w:val="Ttulo2"/>
        <w:jc w:val="both"/>
      </w:pPr>
      <w:bookmarkStart w:id="16" w:name="_Toc232523466"/>
      <w:r w:rsidRPr="0076187C">
        <w:t>Información del Solicitante</w:t>
      </w:r>
      <w:bookmarkEnd w:id="16"/>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 xml:space="preserve">Fecha de Solicitud: 15 de </w:t>
      </w:r>
      <w:proofErr w:type="gramStart"/>
      <w:r w:rsidRPr="00F94716">
        <w:rPr>
          <w:rFonts w:ascii="Arial" w:hAnsi="Arial" w:cs="Arial"/>
          <w:lang w:val="es-ES"/>
        </w:rPr>
        <w:t>Enero</w:t>
      </w:r>
      <w:proofErr w:type="gramEnd"/>
      <w:r w:rsidRPr="00F94716">
        <w:rPr>
          <w:rFonts w:ascii="Arial" w:hAnsi="Arial" w:cs="Arial"/>
          <w:lang w:val="es-ES"/>
        </w:rPr>
        <w:t xml:space="preserve">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Responsable de la Solicitud: Dirección de Ingresos</w:t>
      </w:r>
    </w:p>
    <w:p w14:paraId="42563BBF" w14:textId="6A878D5F" w:rsidR="00F94716" w:rsidRPr="0076187C" w:rsidRDefault="00F94716" w:rsidP="00E44D67">
      <w:pPr>
        <w:pStyle w:val="Ttulo2"/>
        <w:jc w:val="both"/>
      </w:pPr>
      <w:bookmarkStart w:id="17" w:name="_Toc232523467"/>
      <w:r w:rsidRPr="0076187C">
        <w:t>Descripción del Problema u Oportunidad</w:t>
      </w:r>
      <w:bookmarkEnd w:id="17"/>
    </w:p>
    <w:p w14:paraId="013EE10A" w14:textId="66F1D186"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w:t>
      </w:r>
      <w:r w:rsidR="0014373D">
        <w:rPr>
          <w:rFonts w:ascii="Arial" w:hAnsi="Arial" w:cs="Arial"/>
          <w:lang w:val="es-ES"/>
        </w:rPr>
        <w:t>,</w:t>
      </w:r>
      <w:r w:rsidRPr="00F94716">
        <w:rPr>
          <w:rFonts w:ascii="Arial" w:hAnsi="Arial" w:cs="Arial"/>
          <w:lang w:val="es-ES"/>
        </w:rPr>
        <w:t xml:space="preserve"> Central</w:t>
      </w:r>
      <w:r w:rsidR="0014373D">
        <w:rPr>
          <w:rFonts w:ascii="Arial" w:hAnsi="Arial" w:cs="Arial"/>
          <w:lang w:val="es-ES"/>
        </w:rPr>
        <w:t>, Entre Ríos</w:t>
      </w:r>
      <w:r w:rsidRPr="00F94716">
        <w:rPr>
          <w:rFonts w:ascii="Arial" w:hAnsi="Arial" w:cs="Arial"/>
          <w:lang w:val="es-ES"/>
        </w:rPr>
        <w:t>)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bookmarkStart w:id="18" w:name="_Toc232523468"/>
      <w:r w:rsidRPr="0076187C">
        <w:t>Descripción de la Solución Propuesta</w:t>
      </w:r>
      <w:bookmarkEnd w:id="18"/>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bookmarkStart w:id="19" w:name="_Toc232523469"/>
      <w:r w:rsidRPr="0076187C">
        <w:t>Beneficios Esperados</w:t>
      </w:r>
      <w:bookmarkEnd w:id="19"/>
    </w:p>
    <w:p w14:paraId="006C746A" w14:textId="6C34996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Incremento en la Recaudación: Optimización y auditoría del 100% de los cobros de tarifas y patentes por puesto.</w:t>
      </w:r>
    </w:p>
    <w:p w14:paraId="5BBAB2CA" w14:textId="6AF71A65"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bookmarkStart w:id="20" w:name="_Toc232523470"/>
      <w:r w:rsidRPr="0076187C">
        <w:t>Restricciones Iniciales Conocidas</w:t>
      </w:r>
      <w:bookmarkEnd w:id="20"/>
    </w:p>
    <w:p w14:paraId="6DDF0F47" w14:textId="79E19621"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676D974" w14:textId="2D702E4B" w:rsidR="00057BAD" w:rsidRPr="00057BAD" w:rsidRDefault="00AB55A0" w:rsidP="00057BAD">
      <w:pPr>
        <w:pStyle w:val="Ttulo1"/>
      </w:pPr>
      <w:bookmarkStart w:id="21" w:name="_Toc232523471"/>
      <w:r>
        <w:t>DOCUMENTO</w:t>
      </w:r>
      <w:r w:rsidR="00057BAD" w:rsidRPr="00057BAD">
        <w:t xml:space="preserve"> </w:t>
      </w:r>
      <w:r>
        <w:t>DE</w:t>
      </w:r>
      <w:r w:rsidR="00057BAD" w:rsidRPr="00057BAD">
        <w:t xml:space="preserve"> </w:t>
      </w:r>
      <w:r>
        <w:t>INCEPTION</w:t>
      </w:r>
      <w:r w:rsidR="00057BAD" w:rsidRPr="00057BAD">
        <w:t xml:space="preserve"> </w:t>
      </w:r>
      <w:r>
        <w:t xml:space="preserve">DEL </w:t>
      </w:r>
      <w:r w:rsidR="00057BAD" w:rsidRPr="00057BAD">
        <w:t>P</w:t>
      </w:r>
      <w:r>
        <w:t>ROYECTO</w:t>
      </w:r>
      <w:bookmarkEnd w:id="21"/>
    </w:p>
    <w:p w14:paraId="48813672"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Este documento resume los acuerdos logrados en las sesiones de alineación inicial entre el equipo de desarrollo y los representantes técnicos de la Alcaldía de Sucre para definir la visión compartida del sistema.</w:t>
      </w:r>
    </w:p>
    <w:p w14:paraId="20127E45" w14:textId="4144AD0E" w:rsidR="00057BAD" w:rsidRPr="00057BAD" w:rsidRDefault="00057BAD" w:rsidP="00057BAD">
      <w:pPr>
        <w:pStyle w:val="Ttulo2"/>
      </w:pPr>
      <w:bookmarkStart w:id="22" w:name="_Toc232523472"/>
      <w:r w:rsidRPr="00057BAD">
        <w:t>El Ascensor (</w:t>
      </w:r>
      <w:proofErr w:type="spellStart"/>
      <w:r w:rsidRPr="00057BAD">
        <w:t>Elevator</w:t>
      </w:r>
      <w:proofErr w:type="spellEnd"/>
      <w:r w:rsidRPr="00057BAD">
        <w:t xml:space="preserve"> Pitch)</w:t>
      </w:r>
      <w:bookmarkEnd w:id="22"/>
    </w:p>
    <w:p w14:paraId="0082E228" w14:textId="77777777" w:rsidR="00057BAD" w:rsidRPr="00057BAD" w:rsidRDefault="00057BAD" w:rsidP="00057BAD">
      <w:pPr>
        <w:spacing w:line="360" w:lineRule="auto"/>
        <w:ind w:left="792"/>
        <w:rPr>
          <w:rFonts w:ascii="Arial" w:hAnsi="Arial" w:cs="Arial"/>
          <w:lang w:val="es-ES"/>
        </w:rPr>
      </w:pPr>
      <w:r w:rsidRPr="00057BAD">
        <w:rPr>
          <w:rFonts w:ascii="Arial" w:hAnsi="Arial" w:cs="Arial"/>
          <w:lang w:val="es-ES"/>
        </w:rPr>
        <w:t>Para la Dirección de Ingresos de la Alcaldía de Sucre, que sufre de ineficiencias y pérdidas económicas debido al control manual de puestos y cobro de patentes, el Sistema de Gestión para Mercados Municipales es una plataforma web centralizada. A diferencia del registro actual en libros físicos obsoletos, nuestro producto permite automatizar la recaudación, auditar de forma transparente el estado legal de los comerciantes y controlar las licencias sanitarias en tiempo real, garantizando la entrega de un MVP funcional y auditable en un plazo estricto de 6 meses con un presupuesto optimizado.</w:t>
      </w:r>
    </w:p>
    <w:p w14:paraId="382AB7C7" w14:textId="26F147F7" w:rsidR="00057BAD" w:rsidRPr="00057BAD" w:rsidRDefault="00057BAD" w:rsidP="00E65EC2">
      <w:pPr>
        <w:pStyle w:val="Ttulo2"/>
      </w:pPr>
      <w:bookmarkStart w:id="23" w:name="_Toc232523473"/>
      <w:r w:rsidRPr="00057BAD">
        <w:t>La Caja del Producto (</w:t>
      </w:r>
      <w:proofErr w:type="spellStart"/>
      <w:r w:rsidRPr="00057BAD">
        <w:t>Product</w:t>
      </w:r>
      <w:proofErr w:type="spellEnd"/>
      <w:r w:rsidRPr="00057BAD">
        <w:t xml:space="preserve"> Box)</w:t>
      </w:r>
      <w:bookmarkEnd w:id="23"/>
    </w:p>
    <w:p w14:paraId="59D91D51" w14:textId="77777777" w:rsidR="00057BAD" w:rsidRPr="00057BAD" w:rsidRDefault="00057BAD" w:rsidP="00E65EC2">
      <w:pPr>
        <w:spacing w:line="360" w:lineRule="auto"/>
        <w:ind w:left="708"/>
        <w:rPr>
          <w:rFonts w:ascii="Arial" w:hAnsi="Arial" w:cs="Arial"/>
          <w:lang w:val="es-ES"/>
        </w:rPr>
      </w:pPr>
      <w:r w:rsidRPr="00057BAD">
        <w:rPr>
          <w:rFonts w:ascii="Arial" w:hAnsi="Arial" w:cs="Arial"/>
          <w:lang w:val="es-ES"/>
        </w:rPr>
        <w:t>Si el sistema se vendiera en una caja en una tienda, estos serían sus tres mensajes principales de marketing técnico:</w:t>
      </w:r>
    </w:p>
    <w:p w14:paraId="7946916D" w14:textId="77777777" w:rsidR="00057BAD" w:rsidRP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Recaudación Cero Fugas:</w:t>
      </w:r>
      <w:r w:rsidRPr="00057BAD">
        <w:rPr>
          <w:rFonts w:ascii="Arial" w:hAnsi="Arial" w:cs="Arial"/>
          <w:lang w:val="es-ES"/>
        </w:rPr>
        <w:t xml:space="preserve"> Monitoreo financiero minuto a minuto de las tarifas de los mercados Central, Campesino y Entre Ríos.</w:t>
      </w:r>
    </w:p>
    <w:p w14:paraId="2345FD1C" w14:textId="77777777" w:rsidR="00057BAD" w:rsidRP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Sanidad Bajo Control:</w:t>
      </w:r>
      <w:r w:rsidRPr="00057BAD">
        <w:rPr>
          <w:rFonts w:ascii="Arial" w:hAnsi="Arial" w:cs="Arial"/>
          <w:lang w:val="es-ES"/>
        </w:rPr>
        <w:t xml:space="preserve"> Alertas automáticas para evitar que comerciantes con licencias de salud vencidas operen en los puestos.</w:t>
      </w:r>
    </w:p>
    <w:p w14:paraId="4F0BCE0C" w14:textId="2B55B4E1" w:rsid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Reportes a un Clic:</w:t>
      </w:r>
      <w:r w:rsidRPr="00057BAD">
        <w:rPr>
          <w:rFonts w:ascii="Arial" w:hAnsi="Arial" w:cs="Arial"/>
          <w:lang w:val="es-ES"/>
        </w:rPr>
        <w:t xml:space="preserve"> Olvídese de consolidar datos durante semanas; envíe el informe mensual a la Dirección de Ingresos de forma automática.</w:t>
      </w:r>
    </w:p>
    <w:p w14:paraId="1208E685" w14:textId="7A803A6E" w:rsidR="00E65EC2" w:rsidRDefault="00E65EC2" w:rsidP="00E65EC2">
      <w:pPr>
        <w:spacing w:line="360" w:lineRule="auto"/>
        <w:ind w:left="1428"/>
        <w:rPr>
          <w:rFonts w:ascii="Arial" w:hAnsi="Arial" w:cs="Arial"/>
          <w:b/>
          <w:bCs/>
          <w:lang w:val="es-ES"/>
        </w:rPr>
      </w:pPr>
    </w:p>
    <w:p w14:paraId="1CAA3F5C" w14:textId="4A4D76FA" w:rsidR="00E65EC2" w:rsidRDefault="00E65EC2" w:rsidP="00E65EC2">
      <w:pPr>
        <w:spacing w:line="360" w:lineRule="auto"/>
        <w:ind w:left="1428"/>
        <w:rPr>
          <w:rFonts w:ascii="Arial" w:hAnsi="Arial" w:cs="Arial"/>
          <w:b/>
          <w:bCs/>
          <w:lang w:val="es-ES"/>
        </w:rPr>
      </w:pPr>
    </w:p>
    <w:p w14:paraId="18DA2466" w14:textId="77777777" w:rsidR="00E65EC2" w:rsidRPr="00057BAD" w:rsidRDefault="00E65EC2" w:rsidP="00E65EC2">
      <w:pPr>
        <w:spacing w:line="360" w:lineRule="auto"/>
        <w:ind w:left="1428"/>
        <w:rPr>
          <w:rFonts w:ascii="Arial" w:hAnsi="Arial" w:cs="Arial"/>
          <w:lang w:val="es-ES"/>
        </w:rPr>
      </w:pPr>
    </w:p>
    <w:p w14:paraId="12EC8904" w14:textId="7B1025C8" w:rsidR="00057BAD" w:rsidRPr="00057BAD" w:rsidRDefault="00057BAD" w:rsidP="00E65EC2">
      <w:pPr>
        <w:pStyle w:val="Ttulo2"/>
      </w:pPr>
      <w:bookmarkStart w:id="24" w:name="_Toc232523474"/>
      <w:r w:rsidRPr="00057BAD">
        <w:lastRenderedPageBreak/>
        <w:t>Lista de "Lo que es" y "Lo que NO es"</w:t>
      </w:r>
      <w:bookmarkEnd w:id="24"/>
    </w:p>
    <w:tbl>
      <w:tblPr>
        <w:tblStyle w:val="Tablaconcuadrcula"/>
        <w:tblW w:w="0" w:type="auto"/>
        <w:tblLook w:val="04A0" w:firstRow="1" w:lastRow="0" w:firstColumn="1" w:lastColumn="0" w:noHBand="0" w:noVBand="1"/>
      </w:tblPr>
      <w:tblGrid>
        <w:gridCol w:w="4374"/>
        <w:gridCol w:w="4976"/>
      </w:tblGrid>
      <w:tr w:rsidR="00057BAD" w:rsidRPr="00057BAD" w14:paraId="6BD61344" w14:textId="77777777" w:rsidTr="00057BAD">
        <w:tc>
          <w:tcPr>
            <w:tcW w:w="0" w:type="auto"/>
            <w:hideMark/>
          </w:tcPr>
          <w:p w14:paraId="17510C16"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ES</w:t>
            </w:r>
          </w:p>
        </w:tc>
        <w:tc>
          <w:tcPr>
            <w:tcW w:w="0" w:type="auto"/>
            <w:hideMark/>
          </w:tcPr>
          <w:p w14:paraId="1B497339"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NO ES</w:t>
            </w:r>
          </w:p>
        </w:tc>
      </w:tr>
      <w:tr w:rsidR="00057BAD" w:rsidRPr="00057BAD" w14:paraId="0B35B362" w14:textId="77777777" w:rsidTr="00057BAD">
        <w:tc>
          <w:tcPr>
            <w:tcW w:w="0" w:type="auto"/>
            <w:hideMark/>
          </w:tcPr>
          <w:p w14:paraId="0EAE1570"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una plataforma web para la administración interna de la Alcaldía.</w:t>
            </w:r>
          </w:p>
        </w:tc>
        <w:tc>
          <w:tcPr>
            <w:tcW w:w="0" w:type="auto"/>
            <w:hideMark/>
          </w:tcPr>
          <w:p w14:paraId="4779155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una app móvil para que los ciudadanos compren productos del mercado.</w:t>
            </w:r>
          </w:p>
        </w:tc>
      </w:tr>
      <w:tr w:rsidR="00057BAD" w:rsidRPr="00057BAD" w14:paraId="2DD9859D" w14:textId="77777777" w:rsidTr="00057BAD">
        <w:tc>
          <w:tcPr>
            <w:tcW w:w="0" w:type="auto"/>
            <w:hideMark/>
          </w:tcPr>
          <w:p w14:paraId="262F703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registro del censo de comerciantes y sus puestos.</w:t>
            </w:r>
          </w:p>
        </w:tc>
        <w:tc>
          <w:tcPr>
            <w:tcW w:w="0" w:type="auto"/>
            <w:hideMark/>
          </w:tcPr>
          <w:p w14:paraId="04F10856"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de inventario o control de stock de los productos de cada comerciante.</w:t>
            </w:r>
          </w:p>
        </w:tc>
      </w:tr>
      <w:tr w:rsidR="00057BAD" w:rsidRPr="00057BAD" w14:paraId="678147D9" w14:textId="77777777" w:rsidTr="00057BAD">
        <w:tc>
          <w:tcPr>
            <w:tcW w:w="0" w:type="auto"/>
            <w:hideMark/>
          </w:tcPr>
          <w:p w14:paraId="0CE79E9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módulo de control y registro de pagos manuales y emisión de recibos.</w:t>
            </w:r>
          </w:p>
        </w:tc>
        <w:tc>
          <w:tcPr>
            <w:tcW w:w="0" w:type="auto"/>
            <w:hideMark/>
          </w:tcPr>
          <w:p w14:paraId="2CBCF14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incluye (en su versión inicial) una pasarela de pago bancario en línea (colecturía virtual).</w:t>
            </w:r>
          </w:p>
        </w:tc>
      </w:tr>
      <w:tr w:rsidR="00057BAD" w:rsidRPr="00057BAD" w14:paraId="0E12F66E" w14:textId="77777777" w:rsidTr="00057BAD">
        <w:tc>
          <w:tcPr>
            <w:tcW w:w="0" w:type="auto"/>
            <w:hideMark/>
          </w:tcPr>
          <w:p w14:paraId="65AE30D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consolidador de informes mensuales para la Dirección de Ingresos.</w:t>
            </w:r>
          </w:p>
        </w:tc>
        <w:tc>
          <w:tcPr>
            <w:tcW w:w="0" w:type="auto"/>
            <w:hideMark/>
          </w:tcPr>
          <w:p w14:paraId="669570B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contable general para toda la Alcaldía.</w:t>
            </w:r>
          </w:p>
        </w:tc>
      </w:tr>
    </w:tbl>
    <w:p w14:paraId="295DA6D6" w14:textId="77777777" w:rsidR="001B0B1B" w:rsidRDefault="001B0B1B" w:rsidP="00057BAD">
      <w:pPr>
        <w:spacing w:line="360" w:lineRule="auto"/>
        <w:rPr>
          <w:rFonts w:ascii="Arial" w:hAnsi="Arial" w:cs="Arial"/>
          <w:b/>
          <w:bCs/>
          <w:lang w:val="es-ES"/>
        </w:rPr>
      </w:pPr>
    </w:p>
    <w:p w14:paraId="08847F6E" w14:textId="495A5437" w:rsidR="00057BAD" w:rsidRPr="00057BAD" w:rsidRDefault="00057BAD" w:rsidP="001B0B1B">
      <w:pPr>
        <w:pStyle w:val="Ttulo2"/>
      </w:pPr>
      <w:bookmarkStart w:id="25" w:name="_Toc232523475"/>
      <w:r w:rsidRPr="00057BAD">
        <w:t>Vecinos Cercanos (Interfases e Integraciones)</w:t>
      </w:r>
      <w:bookmarkEnd w:id="25"/>
    </w:p>
    <w:p w14:paraId="5E194B8B"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Para que el MVP funcione, interactuará estrechamente con:</w:t>
      </w:r>
    </w:p>
    <w:p w14:paraId="0B73F043" w14:textId="77777777" w:rsidR="00057BAD" w:rsidRP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Administradores de los Mercados:</w:t>
      </w:r>
      <w:r w:rsidRPr="00057BAD">
        <w:rPr>
          <w:rFonts w:ascii="Arial" w:hAnsi="Arial" w:cs="Arial"/>
          <w:lang w:val="es-ES"/>
        </w:rPr>
        <w:t xml:space="preserve"> Usuarios que alimentan el sistema en el día a día (registro de cobros y novedades).</w:t>
      </w:r>
    </w:p>
    <w:p w14:paraId="79D4E8DE" w14:textId="77777777" w:rsidR="00057BAD" w:rsidRP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Dirección de Ingresos:</w:t>
      </w:r>
      <w:r w:rsidRPr="00057BAD">
        <w:rPr>
          <w:rFonts w:ascii="Arial" w:hAnsi="Arial" w:cs="Arial"/>
          <w:lang w:val="es-ES"/>
        </w:rPr>
        <w:t xml:space="preserve"> Consumidores finales de los reportes gerenciales e informes mensuales.</w:t>
      </w:r>
    </w:p>
    <w:p w14:paraId="77F68521" w14:textId="1B58E26F" w:rsid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Inspectores de Sanidad:</w:t>
      </w:r>
      <w:r w:rsidRPr="00057BAD">
        <w:rPr>
          <w:rFonts w:ascii="Arial" w:hAnsi="Arial" w:cs="Arial"/>
          <w:lang w:val="es-ES"/>
        </w:rPr>
        <w:t xml:space="preserve"> Encargados de validar los certificados médicos y licencias de manipulación de alimentos.</w:t>
      </w:r>
    </w:p>
    <w:p w14:paraId="3BF36B28" w14:textId="3557A611" w:rsidR="004D146C" w:rsidRDefault="004D146C" w:rsidP="004D146C">
      <w:pPr>
        <w:spacing w:line="360" w:lineRule="auto"/>
        <w:rPr>
          <w:rFonts w:ascii="Arial" w:hAnsi="Arial" w:cs="Arial"/>
          <w:lang w:val="es-ES"/>
        </w:rPr>
      </w:pPr>
    </w:p>
    <w:p w14:paraId="690C2442" w14:textId="3C857019" w:rsidR="004D146C" w:rsidRPr="004D146C" w:rsidRDefault="004D146C" w:rsidP="008D5556">
      <w:pPr>
        <w:pStyle w:val="Ttulo1"/>
      </w:pPr>
      <w:r>
        <w:t>ESPECIFICACIÓN DE</w:t>
      </w:r>
      <w:r w:rsidRPr="004D146C">
        <w:t xml:space="preserve"> </w:t>
      </w:r>
      <w:r>
        <w:t>REQUERIMIENTOS</w:t>
      </w:r>
      <w:r w:rsidRPr="004D146C">
        <w:t xml:space="preserve"> </w:t>
      </w:r>
      <w:r>
        <w:t>DE</w:t>
      </w:r>
      <w:r w:rsidRPr="004D146C">
        <w:t xml:space="preserve"> S</w:t>
      </w:r>
      <w:r>
        <w:t>OFTWARE</w:t>
      </w:r>
      <w:r w:rsidRPr="004D146C">
        <w:t xml:space="preserve"> (ERS)</w:t>
      </w:r>
    </w:p>
    <w:p w14:paraId="11D7F795" w14:textId="6885209A" w:rsidR="004D146C" w:rsidRPr="004D146C" w:rsidRDefault="004D146C" w:rsidP="00E24345">
      <w:pPr>
        <w:pStyle w:val="Ttulo2"/>
      </w:pPr>
      <w:r w:rsidRPr="004D146C">
        <w:t>Requerimientos Funcionales (RF)</w:t>
      </w:r>
    </w:p>
    <w:p w14:paraId="2541CF6B"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1: Registro de Puestos y Comerciantes</w:t>
      </w:r>
    </w:p>
    <w:p w14:paraId="68BF0FDD"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t>RF-1.1:</w:t>
      </w:r>
      <w:r w:rsidRPr="00E24345">
        <w:rPr>
          <w:rFonts w:ascii="Arial" w:hAnsi="Arial" w:cs="Arial"/>
          <w:lang w:val="es-ES"/>
        </w:rPr>
        <w:t xml:space="preserve"> El sistema debe permitir el alta, baja y modificación de comerciantes, capturando: C.I., Nombre Completo, Teléfono, Rubro y Mercado Asignado.</w:t>
      </w:r>
    </w:p>
    <w:p w14:paraId="04D082E1"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lastRenderedPageBreak/>
        <w:t>RF-1.2:</w:t>
      </w:r>
      <w:r w:rsidRPr="00E24345">
        <w:rPr>
          <w:rFonts w:ascii="Arial" w:hAnsi="Arial" w:cs="Arial"/>
          <w:lang w:val="es-ES"/>
        </w:rPr>
        <w:t xml:space="preserve"> El sistema debe permitir la creación de puestos virtuales agrupados por Mercado (Campesino, Central, Entre Ríos) y Sector (Carnes, Verduras, Abarrotes, etc.).</w:t>
      </w:r>
    </w:p>
    <w:p w14:paraId="4E39B34D"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t>RF-1.3:</w:t>
      </w:r>
      <w:r w:rsidRPr="00E24345">
        <w:rPr>
          <w:rFonts w:ascii="Arial" w:hAnsi="Arial" w:cs="Arial"/>
          <w:lang w:val="es-ES"/>
        </w:rPr>
        <w:t xml:space="preserve"> El sistema debe permitir la vinculación formal de un comerciante a uno o más puestos específicos, validando que no existan duplicidades de asignación.</w:t>
      </w:r>
    </w:p>
    <w:p w14:paraId="16A06858"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2: Cobro de Tarifas y Patentes</w:t>
      </w:r>
    </w:p>
    <w:p w14:paraId="22CFA381"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RF-2.1:</w:t>
      </w:r>
      <w:r w:rsidRPr="00E24345">
        <w:rPr>
          <w:rFonts w:ascii="Arial" w:hAnsi="Arial" w:cs="Arial"/>
          <w:lang w:val="es-ES"/>
        </w:rPr>
        <w:t xml:space="preserve"> El sistema debe permitir el registro diario del cobro de la tarifa municipal por puesto.</w:t>
      </w:r>
    </w:p>
    <w:p w14:paraId="12C053CC"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RF-2.2:</w:t>
      </w:r>
      <w:r w:rsidRPr="00E24345">
        <w:rPr>
          <w:rFonts w:ascii="Arial" w:hAnsi="Arial" w:cs="Arial"/>
          <w:lang w:val="es-ES"/>
        </w:rPr>
        <w:t xml:space="preserve"> El sistema debe emitir un comprobante digital/recibo de pago imprimible con un código único de auditoría interna.</w:t>
      </w:r>
    </w:p>
    <w:p w14:paraId="775B7AF8"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RF-2.3:</w:t>
      </w:r>
      <w:r w:rsidRPr="00E24345">
        <w:rPr>
          <w:rFonts w:ascii="Arial" w:hAnsi="Arial" w:cs="Arial"/>
          <w:lang w:val="es-ES"/>
        </w:rPr>
        <w:t xml:space="preserve"> El sistema debe alertar visualmente (color rojo) en el panel del administrador aquellos puestos que presenten deudas acumuladas de más de 5 días.</w:t>
      </w:r>
    </w:p>
    <w:p w14:paraId="0B896F56"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3: Control de Licencias Sanitarias</w:t>
      </w:r>
    </w:p>
    <w:p w14:paraId="3280F7CE"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RF-3.1:</w:t>
      </w:r>
      <w:r w:rsidRPr="00E24345">
        <w:rPr>
          <w:rFonts w:ascii="Arial" w:hAnsi="Arial" w:cs="Arial"/>
          <w:lang w:val="es-ES"/>
        </w:rPr>
        <w:t xml:space="preserve"> El sistema debe permitir registrar la fecha de emisión y vencimiento del carnet sanitario de cada comerciante.</w:t>
      </w:r>
    </w:p>
    <w:p w14:paraId="18AF7134"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RF-3.2:</w:t>
      </w:r>
      <w:r w:rsidRPr="00E24345">
        <w:rPr>
          <w:rFonts w:ascii="Arial" w:hAnsi="Arial" w:cs="Arial"/>
          <w:lang w:val="es-ES"/>
        </w:rPr>
        <w:t xml:space="preserve"> El sistema debe enviar una alerta interna en el tablero principal 15 días antes de que expire la licencia sanitaria de un comerciante.</w:t>
      </w:r>
    </w:p>
    <w:p w14:paraId="1D96A9CA" w14:textId="77777777" w:rsidR="004D146C" w:rsidRPr="00E24345" w:rsidRDefault="004D146C" w:rsidP="00E24345">
      <w:pPr>
        <w:pStyle w:val="Prrafodelista"/>
        <w:numPr>
          <w:ilvl w:val="0"/>
          <w:numId w:val="31"/>
        </w:numPr>
        <w:spacing w:line="360" w:lineRule="auto"/>
        <w:rPr>
          <w:rFonts w:ascii="Arial" w:hAnsi="Arial" w:cs="Arial"/>
          <w:b/>
          <w:bCs/>
          <w:lang w:val="es-ES"/>
        </w:rPr>
      </w:pPr>
      <w:r w:rsidRPr="00E24345">
        <w:rPr>
          <w:rFonts w:ascii="Arial" w:hAnsi="Arial" w:cs="Arial"/>
          <w:b/>
          <w:bCs/>
          <w:lang w:val="es-ES"/>
        </w:rPr>
        <w:t>Módulo 4: Informes para la Dirección de Ingresos</w:t>
      </w:r>
    </w:p>
    <w:p w14:paraId="37FC7251"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RF-4.1:</w:t>
      </w:r>
      <w:r w:rsidRPr="00E24345">
        <w:rPr>
          <w:rFonts w:ascii="Arial" w:hAnsi="Arial" w:cs="Arial"/>
          <w:lang w:val="es-ES"/>
        </w:rPr>
        <w:t xml:space="preserve"> El sistema debe generar automáticamente el "Informe de Recaudación Mensual" desglosado por mercado, sector y fecha.</w:t>
      </w:r>
    </w:p>
    <w:p w14:paraId="6ABA4F49"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RF-4.2:</w:t>
      </w:r>
      <w:r w:rsidRPr="00E24345">
        <w:rPr>
          <w:rFonts w:ascii="Arial" w:hAnsi="Arial" w:cs="Arial"/>
          <w:lang w:val="es-ES"/>
        </w:rPr>
        <w:t xml:space="preserve"> El sistema debe permitir la exportación de todos los reportes consolidados a formatos PDF y Excel para su fiscalización externa.</w:t>
      </w:r>
    </w:p>
    <w:p w14:paraId="088096C3" w14:textId="4462E9CF" w:rsidR="004D146C" w:rsidRPr="004D146C" w:rsidRDefault="004D146C" w:rsidP="00E24345">
      <w:pPr>
        <w:pStyle w:val="Ttulo2"/>
      </w:pPr>
      <w:r w:rsidRPr="004D146C">
        <w:t>Requerimientos No Funcionales (RNF)</w:t>
      </w:r>
    </w:p>
    <w:p w14:paraId="48247841"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RNF-1 (Seguridad):</w:t>
      </w:r>
      <w:r w:rsidRPr="00E24345">
        <w:rPr>
          <w:rFonts w:ascii="Arial" w:hAnsi="Arial" w:cs="Arial"/>
          <w:lang w:val="es-ES"/>
        </w:rPr>
        <w:t xml:space="preserve"> El sistema debe implementar un control de acceso basado en roles (RBAC), distinguiendo entre: </w:t>
      </w:r>
      <w:proofErr w:type="spellStart"/>
      <w:r w:rsidRPr="00E24345">
        <w:rPr>
          <w:rFonts w:ascii="Arial" w:hAnsi="Arial" w:cs="Arial"/>
          <w:lang w:val="es-ES"/>
        </w:rPr>
        <w:t>SuperAdministrador</w:t>
      </w:r>
      <w:proofErr w:type="spellEnd"/>
      <w:r w:rsidRPr="00E24345">
        <w:rPr>
          <w:rFonts w:ascii="Arial" w:hAnsi="Arial" w:cs="Arial"/>
          <w:lang w:val="es-ES"/>
        </w:rPr>
        <w:t xml:space="preserve"> (Alcaldía), Administrador de Mercado, e Inspector Sanitario.</w:t>
      </w:r>
    </w:p>
    <w:p w14:paraId="3A261F0B"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RNF-2 (Disponibilidad):</w:t>
      </w:r>
      <w:r w:rsidRPr="00E24345">
        <w:rPr>
          <w:rFonts w:ascii="Arial" w:hAnsi="Arial" w:cs="Arial"/>
          <w:lang w:val="es-ES"/>
        </w:rPr>
        <w:t xml:space="preserve"> La plataforma web debe garantizar una disponibilidad del 99.5% durante el horario de operación de los mercados (05:00 a 22:00).</w:t>
      </w:r>
    </w:p>
    <w:p w14:paraId="6381C322"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lastRenderedPageBreak/>
        <w:t>RNF-3 (Rendimiento):</w:t>
      </w:r>
      <w:r w:rsidRPr="00E24345">
        <w:rPr>
          <w:rFonts w:ascii="Arial" w:hAnsi="Arial" w:cs="Arial"/>
          <w:lang w:val="es-ES"/>
        </w:rPr>
        <w:t xml:space="preserve"> El tiempo de carga de las consultas de reportes mensuales no debe exceder los 3 segundos con un volumen de hasta 5,000 registros simultáneos.</w:t>
      </w:r>
    </w:p>
    <w:p w14:paraId="0427DCE7"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RNF-4 (Portabilidad):</w:t>
      </w:r>
      <w:r w:rsidRPr="00E24345">
        <w:rPr>
          <w:rFonts w:ascii="Arial" w:hAnsi="Arial" w:cs="Arial"/>
          <w:lang w:val="es-ES"/>
        </w:rPr>
        <w:t xml:space="preserve"> El sistema debe ser responsivo y compatible con los navegadores modernos (Google Chrome, Mozilla Firefox, Microsoft Edge) sin requerir </w:t>
      </w:r>
      <w:proofErr w:type="spellStart"/>
      <w:r w:rsidRPr="00E24345">
        <w:rPr>
          <w:rFonts w:ascii="Arial" w:hAnsi="Arial" w:cs="Arial"/>
          <w:lang w:val="es-ES"/>
        </w:rPr>
        <w:t>plugins</w:t>
      </w:r>
      <w:proofErr w:type="spellEnd"/>
      <w:r w:rsidRPr="00E24345">
        <w:rPr>
          <w:rFonts w:ascii="Arial" w:hAnsi="Arial" w:cs="Arial"/>
          <w:lang w:val="es-ES"/>
        </w:rPr>
        <w:t xml:space="preserve"> adicionales.</w:t>
      </w:r>
    </w:p>
    <w:p w14:paraId="7E8AACD1" w14:textId="77777777" w:rsidR="004D146C" w:rsidRPr="00057BAD" w:rsidRDefault="004D146C" w:rsidP="004D146C">
      <w:pPr>
        <w:spacing w:line="360" w:lineRule="auto"/>
        <w:rPr>
          <w:rFonts w:ascii="Arial" w:hAnsi="Arial" w:cs="Arial"/>
        </w:rPr>
      </w:pPr>
    </w:p>
    <w:p w14:paraId="353F4032" w14:textId="524DDADD" w:rsidR="00FE0135" w:rsidRPr="00FE0135" w:rsidRDefault="00FE0135" w:rsidP="00FE0135">
      <w:pPr>
        <w:pStyle w:val="Ttulo1"/>
      </w:pPr>
      <w:r w:rsidRPr="00FE0135">
        <w:t>Matriz de Priorización de Requerimientos</w:t>
      </w:r>
    </w:p>
    <w:p w14:paraId="568E844C" w14:textId="77777777" w:rsidR="00FE0135" w:rsidRPr="00FE0135" w:rsidRDefault="00FE0135" w:rsidP="00FE0135">
      <w:pPr>
        <w:rPr>
          <w:rFonts w:ascii="Arial" w:hAnsi="Arial" w:cs="Arial"/>
          <w:lang w:val="es-ES"/>
        </w:rPr>
      </w:pPr>
      <w:r w:rsidRPr="00FE0135">
        <w:rPr>
          <w:rFonts w:ascii="Arial" w:hAnsi="Arial" w:cs="Arial"/>
          <w:lang w:val="es-ES"/>
        </w:rPr>
        <w:t xml:space="preserve">Utilizando el método </w:t>
      </w:r>
      <w:proofErr w:type="spellStart"/>
      <w:r w:rsidRPr="00FE0135">
        <w:rPr>
          <w:rFonts w:ascii="Arial" w:hAnsi="Arial" w:cs="Arial"/>
          <w:lang w:val="es-ES"/>
        </w:rPr>
        <w:t>MoSCoW</w:t>
      </w:r>
      <w:proofErr w:type="spellEnd"/>
      <w:r w:rsidRPr="00FE0135">
        <w:rPr>
          <w:rFonts w:ascii="Arial" w:hAnsi="Arial" w:cs="Arial"/>
          <w:lang w:val="es-ES"/>
        </w:rPr>
        <w:t>, clasificamos los requisitos del MVP para asegurar que el equipo se enfoque en el valor crítico del negocio, protegiendo el proyecto contra la escasez de tiempo (6 meses).</w:t>
      </w:r>
    </w:p>
    <w:p w14:paraId="3476320D" w14:textId="64DDE115" w:rsidR="00FE0135" w:rsidRPr="00FE0135" w:rsidRDefault="00FE0135" w:rsidP="00FE0135">
      <w:pPr>
        <w:pStyle w:val="Ttulo2"/>
      </w:pPr>
      <w:r w:rsidRPr="00FE0135">
        <w:t xml:space="preserve">Cuadro de Priorización </w:t>
      </w:r>
      <w:proofErr w:type="spellStart"/>
      <w:r w:rsidRPr="00FE0135">
        <w:t>MoSCoW</w:t>
      </w:r>
      <w:proofErr w:type="spellEnd"/>
    </w:p>
    <w:p w14:paraId="356AD96A"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Must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(Obligatorio para el MVP)</w:t>
      </w:r>
    </w:p>
    <w:p w14:paraId="5F23964A" w14:textId="77777777" w:rsidR="00FE0135" w:rsidRPr="00FE0135" w:rsidRDefault="00FE0135" w:rsidP="00FE0135">
      <w:pPr>
        <w:ind w:left="708"/>
        <w:rPr>
          <w:rFonts w:ascii="Arial" w:hAnsi="Arial" w:cs="Arial"/>
          <w:lang w:val="es-ES"/>
        </w:rPr>
      </w:pPr>
      <w:r w:rsidRPr="00FE0135">
        <w:rPr>
          <w:rFonts w:ascii="Arial" w:hAnsi="Arial" w:cs="Arial"/>
          <w:b/>
          <w:bCs/>
          <w:lang w:val="es-ES"/>
        </w:rPr>
        <w:t>RF-1.1 al RF-1.3:</w:t>
      </w:r>
      <w:r w:rsidRPr="00FE0135">
        <w:rPr>
          <w:rFonts w:ascii="Arial" w:hAnsi="Arial" w:cs="Arial"/>
          <w:lang w:val="es-ES"/>
        </w:rPr>
        <w:t xml:space="preserve"> Censo digital de comerciantes y mapeo lógico de puestos (Sin esto no hay sistema).</w:t>
      </w:r>
    </w:p>
    <w:p w14:paraId="73498C77" w14:textId="77777777" w:rsidR="00FE0135" w:rsidRPr="00FE0135" w:rsidRDefault="00FE0135" w:rsidP="00FE0135">
      <w:pPr>
        <w:ind w:left="708"/>
        <w:rPr>
          <w:rFonts w:ascii="Arial" w:hAnsi="Arial" w:cs="Arial"/>
          <w:lang w:val="es-ES"/>
        </w:rPr>
      </w:pPr>
      <w:r w:rsidRPr="00FE0135">
        <w:rPr>
          <w:rFonts w:ascii="Arial" w:hAnsi="Arial" w:cs="Arial"/>
          <w:b/>
          <w:bCs/>
          <w:lang w:val="es-ES"/>
        </w:rPr>
        <w:t>RF-2.1 y RF-2.2:</w:t>
      </w:r>
      <w:r w:rsidRPr="00FE0135">
        <w:rPr>
          <w:rFonts w:ascii="Arial" w:hAnsi="Arial" w:cs="Arial"/>
          <w:lang w:val="es-ES"/>
        </w:rPr>
        <w:t xml:space="preserve"> Registro de cobros diarios y emisión de comprobantes básicos.</w:t>
      </w:r>
    </w:p>
    <w:p w14:paraId="679EAD89" w14:textId="77777777" w:rsidR="00FE0135" w:rsidRPr="00FE0135" w:rsidRDefault="00FE0135" w:rsidP="00FE0135">
      <w:pPr>
        <w:ind w:left="708"/>
        <w:rPr>
          <w:rFonts w:ascii="Arial" w:hAnsi="Arial" w:cs="Arial"/>
          <w:lang w:val="es-ES"/>
        </w:rPr>
      </w:pPr>
      <w:r w:rsidRPr="00FE0135">
        <w:rPr>
          <w:rFonts w:ascii="Arial" w:hAnsi="Arial" w:cs="Arial"/>
          <w:b/>
          <w:bCs/>
          <w:lang w:val="es-ES"/>
        </w:rPr>
        <w:t>RF-4.1:</w:t>
      </w:r>
      <w:r w:rsidRPr="00FE0135">
        <w:rPr>
          <w:rFonts w:ascii="Arial" w:hAnsi="Arial" w:cs="Arial"/>
          <w:lang w:val="es-ES"/>
        </w:rPr>
        <w:t xml:space="preserve"> Generación del informe consolidado mensual para la Dirección de Ingresos (Compromiso legal del proyecto).</w:t>
      </w:r>
    </w:p>
    <w:p w14:paraId="4D7447CC" w14:textId="10A63659" w:rsidR="00FE0135" w:rsidRDefault="00FE0135" w:rsidP="00FE0135">
      <w:pPr>
        <w:ind w:left="708"/>
        <w:rPr>
          <w:rFonts w:ascii="Arial" w:hAnsi="Arial" w:cs="Arial"/>
          <w:lang w:val="es-ES"/>
        </w:rPr>
      </w:pPr>
      <w:r w:rsidRPr="00FE0135">
        <w:rPr>
          <w:rFonts w:ascii="Arial" w:hAnsi="Arial" w:cs="Arial"/>
          <w:b/>
          <w:bCs/>
          <w:lang w:val="es-ES"/>
        </w:rPr>
        <w:t>RNF-1:</w:t>
      </w:r>
      <w:r w:rsidRPr="00FE0135">
        <w:rPr>
          <w:rFonts w:ascii="Arial" w:hAnsi="Arial" w:cs="Arial"/>
          <w:lang w:val="es-ES"/>
        </w:rPr>
        <w:t xml:space="preserve"> Seguridad por roles para evitar fraudes en la recaudación.</w:t>
      </w:r>
    </w:p>
    <w:p w14:paraId="537FBA2A" w14:textId="77777777" w:rsidR="00FE0135" w:rsidRPr="00FE0135" w:rsidRDefault="00FE0135" w:rsidP="00FE0135">
      <w:pPr>
        <w:ind w:left="708"/>
        <w:rPr>
          <w:rFonts w:ascii="Arial" w:hAnsi="Arial" w:cs="Arial"/>
          <w:lang w:val="es-ES"/>
        </w:rPr>
      </w:pPr>
    </w:p>
    <w:p w14:paraId="00F32D96"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Should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(Debería incluirse si hay recursos)</w:t>
      </w:r>
    </w:p>
    <w:p w14:paraId="0C288A1E" w14:textId="77777777" w:rsidR="00FE0135" w:rsidRPr="00FE0135" w:rsidRDefault="00FE0135" w:rsidP="00FE0135">
      <w:pPr>
        <w:ind w:left="708"/>
        <w:rPr>
          <w:rFonts w:ascii="Arial" w:hAnsi="Arial" w:cs="Arial"/>
          <w:lang w:val="es-ES"/>
        </w:rPr>
      </w:pPr>
      <w:r w:rsidRPr="00FE0135">
        <w:rPr>
          <w:rFonts w:ascii="Arial" w:hAnsi="Arial" w:cs="Arial"/>
          <w:b/>
          <w:bCs/>
          <w:lang w:val="es-ES"/>
        </w:rPr>
        <w:t>RF-3.1 y RF-3.2:</w:t>
      </w:r>
      <w:r w:rsidRPr="00FE0135">
        <w:rPr>
          <w:rFonts w:ascii="Arial" w:hAnsi="Arial" w:cs="Arial"/>
          <w:lang w:val="es-ES"/>
        </w:rPr>
        <w:t xml:space="preserve"> Control de licencias sanitarias y alertas de vencimiento. </w:t>
      </w:r>
      <w:r w:rsidRPr="00FE0135">
        <w:rPr>
          <w:rFonts w:ascii="Arial" w:hAnsi="Arial" w:cs="Arial"/>
          <w:i/>
          <w:iCs/>
          <w:lang w:val="es-ES"/>
        </w:rPr>
        <w:t>Nota: Crítico para la alcaldía, pero si el tiempo aprieta, puede iniciarse con registros manuales temporales.</w:t>
      </w:r>
    </w:p>
    <w:p w14:paraId="0A476457" w14:textId="6615C22F" w:rsidR="00FE0135" w:rsidRDefault="00FE0135" w:rsidP="00FE0135">
      <w:pPr>
        <w:ind w:left="708"/>
        <w:rPr>
          <w:rFonts w:ascii="Arial" w:hAnsi="Arial" w:cs="Arial"/>
          <w:lang w:val="es-ES"/>
        </w:rPr>
      </w:pPr>
      <w:r w:rsidRPr="00FE0135">
        <w:rPr>
          <w:rFonts w:ascii="Arial" w:hAnsi="Arial" w:cs="Arial"/>
          <w:b/>
          <w:bCs/>
          <w:lang w:val="es-ES"/>
        </w:rPr>
        <w:t>RF-2.3:</w:t>
      </w:r>
      <w:r w:rsidRPr="00FE0135">
        <w:rPr>
          <w:rFonts w:ascii="Arial" w:hAnsi="Arial" w:cs="Arial"/>
          <w:lang w:val="es-ES"/>
        </w:rPr>
        <w:t xml:space="preserve"> Alerta visual de puestos morosos en el panel.</w:t>
      </w:r>
    </w:p>
    <w:p w14:paraId="6BC7789C" w14:textId="77777777" w:rsidR="00FE0135" w:rsidRPr="00FE0135" w:rsidRDefault="00FE0135" w:rsidP="00FE0135">
      <w:pPr>
        <w:ind w:left="708"/>
        <w:rPr>
          <w:rFonts w:ascii="Arial" w:hAnsi="Arial" w:cs="Arial"/>
          <w:lang w:val="es-ES"/>
        </w:rPr>
      </w:pPr>
    </w:p>
    <w:p w14:paraId="6FE10880"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Could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(Podría incluirse si sobra tiempo)</w:t>
      </w:r>
    </w:p>
    <w:p w14:paraId="2710031C" w14:textId="77777777" w:rsidR="00FE0135" w:rsidRPr="00FE0135" w:rsidRDefault="00FE0135" w:rsidP="00FE0135">
      <w:pPr>
        <w:ind w:left="708"/>
        <w:rPr>
          <w:rFonts w:ascii="Arial" w:hAnsi="Arial" w:cs="Arial"/>
          <w:lang w:val="es-ES"/>
        </w:rPr>
      </w:pPr>
      <w:r w:rsidRPr="00FE0135">
        <w:rPr>
          <w:rFonts w:ascii="Arial" w:hAnsi="Arial" w:cs="Arial"/>
          <w:b/>
          <w:bCs/>
          <w:lang w:val="es-ES"/>
        </w:rPr>
        <w:t>RF-4.2:</w:t>
      </w:r>
      <w:r w:rsidRPr="00FE0135">
        <w:rPr>
          <w:rFonts w:ascii="Arial" w:hAnsi="Arial" w:cs="Arial"/>
          <w:lang w:val="es-ES"/>
        </w:rPr>
        <w:t xml:space="preserve"> Exportación avanzada a formatos Excel (Se prioriza PDF como salida oficial).</w:t>
      </w:r>
    </w:p>
    <w:p w14:paraId="2C541AEC" w14:textId="5E6AFC52" w:rsidR="00FE0135" w:rsidRDefault="00FE0135" w:rsidP="00FE0135">
      <w:pPr>
        <w:ind w:left="708"/>
        <w:rPr>
          <w:rFonts w:ascii="Arial" w:hAnsi="Arial" w:cs="Arial"/>
          <w:lang w:val="es-ES"/>
        </w:rPr>
      </w:pPr>
      <w:r w:rsidRPr="00FE0135">
        <w:rPr>
          <w:rFonts w:ascii="Arial" w:hAnsi="Arial" w:cs="Arial"/>
          <w:b/>
          <w:bCs/>
          <w:lang w:val="es-ES"/>
        </w:rPr>
        <w:t>F-Extra:</w:t>
      </w:r>
      <w:r w:rsidRPr="00FE0135">
        <w:rPr>
          <w:rFonts w:ascii="Arial" w:hAnsi="Arial" w:cs="Arial"/>
          <w:lang w:val="es-ES"/>
        </w:rPr>
        <w:t xml:space="preserve"> Envío de recordatorios de pago de patentes vía SMS a los comerciantes.</w:t>
      </w:r>
    </w:p>
    <w:p w14:paraId="495EB52C" w14:textId="3E75FDC8" w:rsidR="00FE0135" w:rsidRDefault="00FE0135" w:rsidP="00FE0135">
      <w:pPr>
        <w:ind w:left="708"/>
        <w:rPr>
          <w:rFonts w:ascii="Arial" w:hAnsi="Arial" w:cs="Arial"/>
          <w:lang w:val="es-ES"/>
        </w:rPr>
      </w:pPr>
    </w:p>
    <w:p w14:paraId="4F95B50D" w14:textId="3D4F93EE" w:rsidR="008237DE" w:rsidRDefault="008237DE" w:rsidP="00FE0135">
      <w:pPr>
        <w:ind w:left="708"/>
        <w:rPr>
          <w:rFonts w:ascii="Arial" w:hAnsi="Arial" w:cs="Arial"/>
          <w:lang w:val="es-ES"/>
        </w:rPr>
      </w:pPr>
    </w:p>
    <w:p w14:paraId="30EAF3FE" w14:textId="77777777" w:rsidR="008237DE" w:rsidRPr="00FE0135" w:rsidRDefault="008237DE" w:rsidP="00FE0135">
      <w:pPr>
        <w:ind w:left="708"/>
        <w:rPr>
          <w:rFonts w:ascii="Arial" w:hAnsi="Arial" w:cs="Arial"/>
          <w:lang w:val="es-ES"/>
        </w:rPr>
      </w:pPr>
    </w:p>
    <w:p w14:paraId="319989BB"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lastRenderedPageBreak/>
        <w:t>Won't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(No se incluirá en esta fase - Fuera de Alcance)</w:t>
      </w:r>
    </w:p>
    <w:p w14:paraId="6A459509" w14:textId="77777777" w:rsidR="00FE0135" w:rsidRPr="00FE0135" w:rsidRDefault="00FE0135" w:rsidP="00FE0135">
      <w:pPr>
        <w:ind w:left="708"/>
        <w:rPr>
          <w:rFonts w:ascii="Arial" w:hAnsi="Arial" w:cs="Arial"/>
          <w:lang w:val="es-ES"/>
        </w:rPr>
      </w:pPr>
      <w:r w:rsidRPr="00FE0135">
        <w:rPr>
          <w:rFonts w:ascii="Arial" w:hAnsi="Arial" w:cs="Arial"/>
          <w:b/>
          <w:bCs/>
          <w:lang w:val="es-ES"/>
        </w:rPr>
        <w:t>Módulo de Geolocalización Interactiva:</w:t>
      </w:r>
      <w:r w:rsidRPr="00FE0135">
        <w:rPr>
          <w:rFonts w:ascii="Arial" w:hAnsi="Arial" w:cs="Arial"/>
          <w:lang w:val="es-ES"/>
        </w:rPr>
        <w:t xml:space="preserve"> Mapeo satelital o GPS de puestos (Solicitado en la semana 10; requiere un proceso formal de control de cambios antes de pasar a otra categoría).</w:t>
      </w:r>
    </w:p>
    <w:p w14:paraId="0A736CC3" w14:textId="77777777" w:rsidR="00FE0135" w:rsidRPr="00FE0135" w:rsidRDefault="00FE0135" w:rsidP="00FE0135">
      <w:pPr>
        <w:ind w:left="708"/>
        <w:rPr>
          <w:rFonts w:ascii="Arial" w:hAnsi="Arial" w:cs="Arial"/>
          <w:lang w:val="es-ES"/>
        </w:rPr>
      </w:pPr>
      <w:r w:rsidRPr="00FE0135">
        <w:rPr>
          <w:rFonts w:ascii="Arial" w:hAnsi="Arial" w:cs="Arial"/>
          <w:b/>
          <w:bCs/>
          <w:lang w:val="es-ES"/>
        </w:rPr>
        <w:t>Pasarela de pagos en línea:</w:t>
      </w:r>
      <w:r w:rsidRPr="00FE0135">
        <w:rPr>
          <w:rFonts w:ascii="Arial" w:hAnsi="Arial" w:cs="Arial"/>
          <w:lang w:val="es-ES"/>
        </w:rPr>
        <w:t xml:space="preserve"> Integración con bancos mediante códigos QR automáticos.</w:t>
      </w:r>
    </w:p>
    <w:p w14:paraId="50B47888" w14:textId="0C555C16" w:rsidR="004D146C" w:rsidRPr="00FE0135" w:rsidRDefault="004D146C" w:rsidP="00AB0AEE">
      <w:pPr>
        <w:rPr>
          <w:lang w:val="es-ES"/>
        </w:rPr>
      </w:pPr>
    </w:p>
    <w:p w14:paraId="3D6B7617" w14:textId="390B8DB2" w:rsidR="008237DE" w:rsidRPr="008237DE" w:rsidRDefault="008237DE" w:rsidP="008237DE">
      <w:pPr>
        <w:pStyle w:val="Ttulo1"/>
        <w:rPr>
          <w:b w:val="0"/>
          <w:bCs w:val="0"/>
          <w:lang w:val="es-ES"/>
        </w:rPr>
      </w:pPr>
      <w:r w:rsidRPr="008237DE">
        <w:rPr>
          <w:rStyle w:val="Ttulo1Car"/>
          <w:b/>
          <w:bCs/>
        </w:rPr>
        <w:t>CRONOGRAMA</w:t>
      </w:r>
      <w:r w:rsidRPr="008237DE">
        <w:rPr>
          <w:rStyle w:val="Ttulo1Car"/>
          <w:b/>
          <w:bCs/>
          <w:lang w:val="es-ES"/>
        </w:rPr>
        <w:t xml:space="preserve"> </w:t>
      </w:r>
      <w:r w:rsidRPr="008237DE">
        <w:rPr>
          <w:rStyle w:val="Ttulo1Car"/>
          <w:b/>
          <w:bCs/>
        </w:rPr>
        <w:t>DEL</w:t>
      </w:r>
      <w:r w:rsidRPr="008237DE">
        <w:rPr>
          <w:rStyle w:val="Ttulo1Car"/>
          <w:b/>
          <w:bCs/>
          <w:lang w:val="es-ES"/>
        </w:rPr>
        <w:t xml:space="preserve"> P</w:t>
      </w:r>
      <w:r w:rsidRPr="008237DE">
        <w:rPr>
          <w:rStyle w:val="Ttulo1Car"/>
          <w:b/>
          <w:bCs/>
        </w:rPr>
        <w:t>ROYECTO</w:t>
      </w:r>
      <w:r w:rsidRPr="008237DE">
        <w:rPr>
          <w:rStyle w:val="Ttulo1Car"/>
          <w:b/>
          <w:bCs/>
          <w:lang w:val="es-ES"/>
        </w:rPr>
        <w:t xml:space="preserve"> </w:t>
      </w:r>
      <w:r w:rsidRPr="008237DE">
        <w:rPr>
          <w:rStyle w:val="Ttulo1Car"/>
          <w:b/>
          <w:bCs/>
        </w:rPr>
        <w:t>Y</w:t>
      </w:r>
      <w:r w:rsidRPr="008237DE">
        <w:rPr>
          <w:rStyle w:val="Ttulo1Car"/>
          <w:b/>
          <w:bCs/>
          <w:lang w:val="es-ES"/>
        </w:rPr>
        <w:t xml:space="preserve"> R</w:t>
      </w:r>
      <w:r w:rsidRPr="008237DE">
        <w:rPr>
          <w:rStyle w:val="Ttulo1Car"/>
          <w:b/>
          <w:bCs/>
        </w:rPr>
        <w:t>UTA</w:t>
      </w:r>
      <w:r w:rsidRPr="008237DE">
        <w:rPr>
          <w:rStyle w:val="Ttulo1Car"/>
          <w:b/>
          <w:bCs/>
          <w:lang w:val="es-ES"/>
        </w:rPr>
        <w:t xml:space="preserve"> C</w:t>
      </w:r>
      <w:r w:rsidRPr="008237DE">
        <w:rPr>
          <w:rStyle w:val="Ttulo1Car"/>
          <w:b/>
          <w:bCs/>
        </w:rPr>
        <w:t>RÍTICA</w:t>
      </w:r>
      <w:r w:rsidRPr="008237DE">
        <w:rPr>
          <w:rStyle w:val="Ttulo1Car"/>
          <w:b/>
          <w:bCs/>
          <w:lang w:val="es-ES"/>
        </w:rPr>
        <w:t xml:space="preserve"> (6 Meses</w:t>
      </w:r>
      <w:r w:rsidRPr="008237DE">
        <w:rPr>
          <w:b w:val="0"/>
          <w:bCs w:val="0"/>
          <w:lang w:val="es-ES"/>
        </w:rPr>
        <w:t>)</w:t>
      </w:r>
    </w:p>
    <w:p w14:paraId="5E9E2001" w14:textId="77777777" w:rsidR="008237DE" w:rsidRPr="008237DE" w:rsidRDefault="008237DE" w:rsidP="008237DE">
      <w:pPr>
        <w:rPr>
          <w:rFonts w:ascii="Arial" w:hAnsi="Arial" w:cs="Arial"/>
          <w:lang w:val="es-ES"/>
        </w:rPr>
      </w:pPr>
      <w:r w:rsidRPr="008237DE">
        <w:rPr>
          <w:rFonts w:ascii="Arial" w:hAnsi="Arial" w:cs="Arial"/>
          <w:lang w:val="es-ES"/>
        </w:rPr>
        <w:t xml:space="preserve">El proyecto está diseñado para ejecutarse en un plazo estricto de 24 semanas (6 meses), utilizando un enfoque de hitos tradicionales combinado con </w:t>
      </w:r>
      <w:proofErr w:type="spellStart"/>
      <w:r w:rsidRPr="008237DE">
        <w:rPr>
          <w:rFonts w:ascii="Arial" w:hAnsi="Arial" w:cs="Arial"/>
          <w:lang w:val="es-ES"/>
        </w:rPr>
        <w:t>sprints</w:t>
      </w:r>
      <w:proofErr w:type="spellEnd"/>
      <w:r w:rsidRPr="008237DE">
        <w:rPr>
          <w:rFonts w:ascii="Arial" w:hAnsi="Arial" w:cs="Arial"/>
          <w:lang w:val="es-ES"/>
        </w:rPr>
        <w:t xml:space="preserve"> ágiles de desarrollo.</w:t>
      </w:r>
    </w:p>
    <w:p w14:paraId="733EA36C" w14:textId="6A793C0A" w:rsidR="008237DE" w:rsidRPr="008237DE" w:rsidRDefault="008237DE" w:rsidP="008237DE">
      <w:pPr>
        <w:pStyle w:val="Ttulo2"/>
      </w:pPr>
      <w:r w:rsidRPr="008237DE">
        <w:t>Cronograma</w:t>
      </w:r>
    </w:p>
    <w:tbl>
      <w:tblPr>
        <w:tblStyle w:val="Tablaconcuadrcula"/>
        <w:tblW w:w="0" w:type="auto"/>
        <w:tblInd w:w="-113" w:type="dxa"/>
        <w:tblLook w:val="04A0" w:firstRow="1" w:lastRow="0" w:firstColumn="1" w:lastColumn="0" w:noHBand="0" w:noVBand="1"/>
      </w:tblPr>
      <w:tblGrid>
        <w:gridCol w:w="2133"/>
        <w:gridCol w:w="2204"/>
        <w:gridCol w:w="1543"/>
        <w:gridCol w:w="1581"/>
        <w:gridCol w:w="2002"/>
      </w:tblGrid>
      <w:tr w:rsidR="008237DE" w:rsidRPr="008237DE" w14:paraId="2D3C0B7C" w14:textId="77777777" w:rsidTr="008237DE">
        <w:tc>
          <w:tcPr>
            <w:tcW w:w="0" w:type="auto"/>
            <w:hideMark/>
          </w:tcPr>
          <w:p w14:paraId="45105700"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Fase</w:t>
            </w:r>
          </w:p>
        </w:tc>
        <w:tc>
          <w:tcPr>
            <w:tcW w:w="0" w:type="auto"/>
            <w:hideMark/>
          </w:tcPr>
          <w:p w14:paraId="1EE68314"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Actividades Principales</w:t>
            </w:r>
          </w:p>
        </w:tc>
        <w:tc>
          <w:tcPr>
            <w:tcW w:w="0" w:type="auto"/>
            <w:hideMark/>
          </w:tcPr>
          <w:p w14:paraId="0C3F5535"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Duración</w:t>
            </w:r>
          </w:p>
        </w:tc>
        <w:tc>
          <w:tcPr>
            <w:tcW w:w="0" w:type="auto"/>
            <w:hideMark/>
          </w:tcPr>
          <w:p w14:paraId="74B49BE8"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Semanas</w:t>
            </w:r>
          </w:p>
        </w:tc>
        <w:tc>
          <w:tcPr>
            <w:tcW w:w="0" w:type="auto"/>
            <w:hideMark/>
          </w:tcPr>
          <w:p w14:paraId="4FCE0253"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Hito / Entregable</w:t>
            </w:r>
          </w:p>
        </w:tc>
      </w:tr>
      <w:tr w:rsidR="008237DE" w:rsidRPr="008237DE" w14:paraId="6C4B2BB2" w14:textId="77777777" w:rsidTr="008237DE">
        <w:tc>
          <w:tcPr>
            <w:tcW w:w="0" w:type="auto"/>
            <w:hideMark/>
          </w:tcPr>
          <w:p w14:paraId="73916C0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1: Inicio y Alineación</w:t>
            </w:r>
          </w:p>
        </w:tc>
        <w:tc>
          <w:tcPr>
            <w:tcW w:w="0" w:type="auto"/>
            <w:hideMark/>
          </w:tcPr>
          <w:p w14:paraId="2CE9925F"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Acta de constitución, </w:t>
            </w:r>
            <w:proofErr w:type="spellStart"/>
            <w:r w:rsidRPr="008237DE">
              <w:rPr>
                <w:rFonts w:ascii="Arial" w:hAnsi="Arial" w:cs="Arial"/>
                <w:lang w:val="es-ES"/>
              </w:rPr>
              <w:t>Inception</w:t>
            </w:r>
            <w:proofErr w:type="spellEnd"/>
            <w:r w:rsidRPr="008237DE">
              <w:rPr>
                <w:rFonts w:ascii="Arial" w:hAnsi="Arial" w:cs="Arial"/>
                <w:lang w:val="es-ES"/>
              </w:rPr>
              <w:t xml:space="preserve"> y validación legal de requisitos.</w:t>
            </w:r>
          </w:p>
        </w:tc>
        <w:tc>
          <w:tcPr>
            <w:tcW w:w="0" w:type="auto"/>
            <w:hideMark/>
          </w:tcPr>
          <w:p w14:paraId="17A113EA"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1985C3D7" w14:textId="77777777" w:rsidR="008237DE" w:rsidRPr="008237DE" w:rsidRDefault="008237DE" w:rsidP="008237DE">
            <w:pPr>
              <w:ind w:left="360"/>
              <w:rPr>
                <w:rFonts w:ascii="Arial" w:hAnsi="Arial" w:cs="Arial"/>
                <w:lang w:val="es-ES"/>
              </w:rPr>
            </w:pPr>
            <w:r w:rsidRPr="008237DE">
              <w:rPr>
                <w:rFonts w:ascii="Arial" w:hAnsi="Arial" w:cs="Arial"/>
                <w:lang w:val="es-ES"/>
              </w:rPr>
              <w:t>Semanas 1 - 2</w:t>
            </w:r>
          </w:p>
        </w:tc>
        <w:tc>
          <w:tcPr>
            <w:tcW w:w="0" w:type="auto"/>
            <w:hideMark/>
          </w:tcPr>
          <w:p w14:paraId="3BB6BBB0" w14:textId="77777777" w:rsidR="008237DE" w:rsidRPr="008237DE" w:rsidRDefault="008237DE" w:rsidP="008237DE">
            <w:pPr>
              <w:ind w:left="360"/>
              <w:rPr>
                <w:rFonts w:ascii="Arial" w:hAnsi="Arial" w:cs="Arial"/>
                <w:lang w:val="es-ES"/>
              </w:rPr>
            </w:pPr>
            <w:r w:rsidRPr="008237DE">
              <w:rPr>
                <w:rFonts w:ascii="Arial" w:hAnsi="Arial" w:cs="Arial"/>
                <w:lang w:val="es-ES"/>
              </w:rPr>
              <w:t>Acta de Constitución firmada.</w:t>
            </w:r>
          </w:p>
        </w:tc>
      </w:tr>
      <w:tr w:rsidR="008237DE" w:rsidRPr="008237DE" w14:paraId="5A78D112" w14:textId="77777777" w:rsidTr="008237DE">
        <w:tc>
          <w:tcPr>
            <w:tcW w:w="0" w:type="auto"/>
            <w:hideMark/>
          </w:tcPr>
          <w:p w14:paraId="1AD846EC" w14:textId="77777777" w:rsidR="008237DE" w:rsidRPr="008237DE" w:rsidRDefault="008237DE" w:rsidP="008237DE">
            <w:pPr>
              <w:ind w:left="360"/>
              <w:rPr>
                <w:rFonts w:ascii="Arial" w:hAnsi="Arial" w:cs="Arial"/>
                <w:lang w:val="es-ES"/>
              </w:rPr>
            </w:pPr>
            <w:r w:rsidRPr="008237DE">
              <w:rPr>
                <w:rFonts w:ascii="Arial" w:hAnsi="Arial" w:cs="Arial"/>
                <w:b/>
                <w:bCs/>
                <w:lang w:val="es-ES"/>
              </w:rPr>
              <w:t>Fase 2: Arquitectura y Diseño</w:t>
            </w:r>
          </w:p>
        </w:tc>
        <w:tc>
          <w:tcPr>
            <w:tcW w:w="0" w:type="auto"/>
            <w:hideMark/>
          </w:tcPr>
          <w:p w14:paraId="76259DED"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Modelado de base de datos, diseño de </w:t>
            </w:r>
            <w:proofErr w:type="spellStart"/>
            <w:r w:rsidRPr="008237DE">
              <w:rPr>
                <w:rFonts w:ascii="Arial" w:hAnsi="Arial" w:cs="Arial"/>
                <w:lang w:val="es-ES"/>
              </w:rPr>
              <w:t>wireframes</w:t>
            </w:r>
            <w:proofErr w:type="spellEnd"/>
            <w:r w:rsidRPr="008237DE">
              <w:rPr>
                <w:rFonts w:ascii="Arial" w:hAnsi="Arial" w:cs="Arial"/>
                <w:lang w:val="es-ES"/>
              </w:rPr>
              <w:t xml:space="preserve"> UI/UX por mercado.</w:t>
            </w:r>
          </w:p>
        </w:tc>
        <w:tc>
          <w:tcPr>
            <w:tcW w:w="0" w:type="auto"/>
            <w:hideMark/>
          </w:tcPr>
          <w:p w14:paraId="1C289745"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5C3FE371" w14:textId="77777777" w:rsidR="008237DE" w:rsidRPr="008237DE" w:rsidRDefault="008237DE" w:rsidP="008237DE">
            <w:pPr>
              <w:ind w:left="360"/>
              <w:rPr>
                <w:rFonts w:ascii="Arial" w:hAnsi="Arial" w:cs="Arial"/>
                <w:lang w:val="es-ES"/>
              </w:rPr>
            </w:pPr>
            <w:r w:rsidRPr="008237DE">
              <w:rPr>
                <w:rFonts w:ascii="Arial" w:hAnsi="Arial" w:cs="Arial"/>
                <w:lang w:val="es-ES"/>
              </w:rPr>
              <w:t>Semanas 3 - 5</w:t>
            </w:r>
          </w:p>
        </w:tc>
        <w:tc>
          <w:tcPr>
            <w:tcW w:w="0" w:type="auto"/>
            <w:hideMark/>
          </w:tcPr>
          <w:p w14:paraId="1A055ACB" w14:textId="77777777" w:rsidR="008237DE" w:rsidRPr="008237DE" w:rsidRDefault="008237DE" w:rsidP="008237DE">
            <w:pPr>
              <w:ind w:left="360"/>
              <w:rPr>
                <w:rFonts w:ascii="Arial" w:hAnsi="Arial" w:cs="Arial"/>
                <w:lang w:val="es-ES"/>
              </w:rPr>
            </w:pPr>
            <w:r w:rsidRPr="008237DE">
              <w:rPr>
                <w:rFonts w:ascii="Arial" w:hAnsi="Arial" w:cs="Arial"/>
                <w:lang w:val="es-ES"/>
              </w:rPr>
              <w:t>Prototipo UI/UX aprobado por la Alcaldía.</w:t>
            </w:r>
          </w:p>
        </w:tc>
      </w:tr>
      <w:tr w:rsidR="008237DE" w:rsidRPr="008237DE" w14:paraId="309E1A49" w14:textId="77777777" w:rsidTr="008237DE">
        <w:tc>
          <w:tcPr>
            <w:tcW w:w="0" w:type="auto"/>
            <w:hideMark/>
          </w:tcPr>
          <w:p w14:paraId="67F989A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3: Desarrollo Iterativo</w:t>
            </w:r>
          </w:p>
        </w:tc>
        <w:tc>
          <w:tcPr>
            <w:tcW w:w="0" w:type="auto"/>
            <w:hideMark/>
          </w:tcPr>
          <w:p w14:paraId="6B2213D8"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Ejecución de </w:t>
            </w:r>
            <w:proofErr w:type="spellStart"/>
            <w:r w:rsidRPr="008237DE">
              <w:rPr>
                <w:rFonts w:ascii="Arial" w:hAnsi="Arial" w:cs="Arial"/>
                <w:lang w:val="es-ES"/>
              </w:rPr>
              <w:t>Sprints</w:t>
            </w:r>
            <w:proofErr w:type="spellEnd"/>
            <w:r w:rsidRPr="008237DE">
              <w:rPr>
                <w:rFonts w:ascii="Arial" w:hAnsi="Arial" w:cs="Arial"/>
                <w:lang w:val="es-ES"/>
              </w:rPr>
              <w:t xml:space="preserve"> de desarrollo (Módulos 1, 2, 3 y 4).</w:t>
            </w:r>
          </w:p>
        </w:tc>
        <w:tc>
          <w:tcPr>
            <w:tcW w:w="0" w:type="auto"/>
            <w:hideMark/>
          </w:tcPr>
          <w:p w14:paraId="15603950" w14:textId="77777777" w:rsidR="008237DE" w:rsidRPr="008237DE" w:rsidRDefault="008237DE" w:rsidP="008237DE">
            <w:pPr>
              <w:ind w:left="360"/>
              <w:rPr>
                <w:rFonts w:ascii="Arial" w:hAnsi="Arial" w:cs="Arial"/>
                <w:lang w:val="es-ES"/>
              </w:rPr>
            </w:pPr>
            <w:r w:rsidRPr="008237DE">
              <w:rPr>
                <w:rFonts w:ascii="Arial" w:hAnsi="Arial" w:cs="Arial"/>
                <w:lang w:val="es-ES"/>
              </w:rPr>
              <w:t>14 semanas</w:t>
            </w:r>
          </w:p>
        </w:tc>
        <w:tc>
          <w:tcPr>
            <w:tcW w:w="0" w:type="auto"/>
            <w:hideMark/>
          </w:tcPr>
          <w:p w14:paraId="27835EA6" w14:textId="77777777" w:rsidR="008237DE" w:rsidRPr="008237DE" w:rsidRDefault="008237DE" w:rsidP="008237DE">
            <w:pPr>
              <w:ind w:left="360"/>
              <w:rPr>
                <w:rFonts w:ascii="Arial" w:hAnsi="Arial" w:cs="Arial"/>
                <w:lang w:val="es-ES"/>
              </w:rPr>
            </w:pPr>
            <w:r w:rsidRPr="008237DE">
              <w:rPr>
                <w:rFonts w:ascii="Arial" w:hAnsi="Arial" w:cs="Arial"/>
                <w:lang w:val="es-ES"/>
              </w:rPr>
              <w:t>Semanas 6 - 19</w:t>
            </w:r>
          </w:p>
        </w:tc>
        <w:tc>
          <w:tcPr>
            <w:tcW w:w="0" w:type="auto"/>
            <w:hideMark/>
          </w:tcPr>
          <w:p w14:paraId="75D2BCB3" w14:textId="77777777" w:rsidR="008237DE" w:rsidRPr="008237DE" w:rsidRDefault="008237DE" w:rsidP="008237DE">
            <w:pPr>
              <w:ind w:left="360"/>
              <w:rPr>
                <w:rFonts w:ascii="Arial" w:hAnsi="Arial" w:cs="Arial"/>
                <w:lang w:val="es-ES"/>
              </w:rPr>
            </w:pPr>
            <w:proofErr w:type="spellStart"/>
            <w:r w:rsidRPr="008237DE">
              <w:rPr>
                <w:rFonts w:ascii="Arial" w:hAnsi="Arial" w:cs="Arial"/>
                <w:b/>
                <w:bCs/>
                <w:lang w:val="es-ES"/>
              </w:rPr>
              <w:t>Sem</w:t>
            </w:r>
            <w:proofErr w:type="spellEnd"/>
            <w:r w:rsidRPr="008237DE">
              <w:rPr>
                <w:rFonts w:ascii="Arial" w:hAnsi="Arial" w:cs="Arial"/>
                <w:b/>
                <w:bCs/>
                <w:lang w:val="es-ES"/>
              </w:rPr>
              <w:t xml:space="preserve"> 10: Alerta de cambio de alcance y bajas.</w:t>
            </w:r>
          </w:p>
        </w:tc>
      </w:tr>
      <w:tr w:rsidR="008237DE" w:rsidRPr="008237DE" w14:paraId="2F57BDB9" w14:textId="77777777" w:rsidTr="008237DE">
        <w:tc>
          <w:tcPr>
            <w:tcW w:w="0" w:type="auto"/>
            <w:hideMark/>
          </w:tcPr>
          <w:p w14:paraId="3C6334B7" w14:textId="77777777" w:rsidR="008237DE" w:rsidRPr="008237DE" w:rsidRDefault="008237DE" w:rsidP="008237DE">
            <w:pPr>
              <w:ind w:left="360"/>
              <w:rPr>
                <w:rFonts w:ascii="Arial" w:hAnsi="Arial" w:cs="Arial"/>
                <w:lang w:val="es-ES"/>
              </w:rPr>
            </w:pPr>
            <w:r w:rsidRPr="008237DE">
              <w:rPr>
                <w:rFonts w:ascii="Arial" w:hAnsi="Arial" w:cs="Arial"/>
                <w:b/>
                <w:bCs/>
                <w:lang w:val="es-ES"/>
              </w:rPr>
              <w:t>Fase 4: Estabilización y QA</w:t>
            </w:r>
          </w:p>
        </w:tc>
        <w:tc>
          <w:tcPr>
            <w:tcW w:w="0" w:type="auto"/>
            <w:hideMark/>
          </w:tcPr>
          <w:p w14:paraId="44EA3449" w14:textId="77777777" w:rsidR="008237DE" w:rsidRPr="008237DE" w:rsidRDefault="008237DE" w:rsidP="008237DE">
            <w:pPr>
              <w:ind w:left="360"/>
              <w:rPr>
                <w:rFonts w:ascii="Arial" w:hAnsi="Arial" w:cs="Arial"/>
                <w:lang w:val="es-ES"/>
              </w:rPr>
            </w:pPr>
            <w:r w:rsidRPr="008237DE">
              <w:rPr>
                <w:rFonts w:ascii="Arial" w:hAnsi="Arial" w:cs="Arial"/>
                <w:lang w:val="es-ES"/>
              </w:rPr>
              <w:t>Pruebas de carga, auditoría de seguridad de recaudación, corrección de bugs.</w:t>
            </w:r>
          </w:p>
        </w:tc>
        <w:tc>
          <w:tcPr>
            <w:tcW w:w="0" w:type="auto"/>
            <w:hideMark/>
          </w:tcPr>
          <w:p w14:paraId="67E4AC42"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4AB154B7" w14:textId="77777777" w:rsidR="008237DE" w:rsidRPr="008237DE" w:rsidRDefault="008237DE" w:rsidP="008237DE">
            <w:pPr>
              <w:ind w:left="360"/>
              <w:rPr>
                <w:rFonts w:ascii="Arial" w:hAnsi="Arial" w:cs="Arial"/>
                <w:lang w:val="es-ES"/>
              </w:rPr>
            </w:pPr>
            <w:r w:rsidRPr="008237DE">
              <w:rPr>
                <w:rFonts w:ascii="Arial" w:hAnsi="Arial" w:cs="Arial"/>
                <w:lang w:val="es-ES"/>
              </w:rPr>
              <w:t>Semanas 20 - 22</w:t>
            </w:r>
          </w:p>
        </w:tc>
        <w:tc>
          <w:tcPr>
            <w:tcW w:w="0" w:type="auto"/>
            <w:hideMark/>
          </w:tcPr>
          <w:p w14:paraId="100BCA2C" w14:textId="77777777" w:rsidR="008237DE" w:rsidRPr="008237DE" w:rsidRDefault="008237DE" w:rsidP="008237DE">
            <w:pPr>
              <w:ind w:left="360"/>
              <w:rPr>
                <w:rFonts w:ascii="Arial" w:hAnsi="Arial" w:cs="Arial"/>
                <w:lang w:val="es-ES"/>
              </w:rPr>
            </w:pPr>
            <w:r w:rsidRPr="008237DE">
              <w:rPr>
                <w:rFonts w:ascii="Arial" w:hAnsi="Arial" w:cs="Arial"/>
                <w:lang w:val="es-ES"/>
              </w:rPr>
              <w:t>Candidato a Liberación (</w:t>
            </w:r>
            <w:proofErr w:type="spellStart"/>
            <w:r w:rsidRPr="008237DE">
              <w:rPr>
                <w:rFonts w:ascii="Arial" w:hAnsi="Arial" w:cs="Arial"/>
                <w:lang w:val="es-ES"/>
              </w:rPr>
              <w:t>Release</w:t>
            </w:r>
            <w:proofErr w:type="spellEnd"/>
            <w:r w:rsidRPr="008237DE">
              <w:rPr>
                <w:rFonts w:ascii="Arial" w:hAnsi="Arial" w:cs="Arial"/>
                <w:lang w:val="es-ES"/>
              </w:rPr>
              <w:t xml:space="preserve"> Candidate) estable.</w:t>
            </w:r>
          </w:p>
        </w:tc>
      </w:tr>
      <w:tr w:rsidR="008237DE" w:rsidRPr="008237DE" w14:paraId="717E242D" w14:textId="77777777" w:rsidTr="008237DE">
        <w:tc>
          <w:tcPr>
            <w:tcW w:w="0" w:type="auto"/>
            <w:hideMark/>
          </w:tcPr>
          <w:p w14:paraId="54161D79" w14:textId="77777777" w:rsidR="008237DE" w:rsidRPr="008237DE" w:rsidRDefault="008237DE" w:rsidP="008237DE">
            <w:pPr>
              <w:ind w:left="360"/>
              <w:rPr>
                <w:rFonts w:ascii="Arial" w:hAnsi="Arial" w:cs="Arial"/>
                <w:lang w:val="es-ES"/>
              </w:rPr>
            </w:pPr>
            <w:r w:rsidRPr="008237DE">
              <w:rPr>
                <w:rFonts w:ascii="Arial" w:hAnsi="Arial" w:cs="Arial"/>
                <w:b/>
                <w:bCs/>
                <w:lang w:val="es-ES"/>
              </w:rPr>
              <w:t>Fase 5: Despliegue y Cierre</w:t>
            </w:r>
          </w:p>
        </w:tc>
        <w:tc>
          <w:tcPr>
            <w:tcW w:w="0" w:type="auto"/>
            <w:hideMark/>
          </w:tcPr>
          <w:p w14:paraId="6F759ECB" w14:textId="77777777" w:rsidR="008237DE" w:rsidRPr="008237DE" w:rsidRDefault="008237DE" w:rsidP="008237DE">
            <w:pPr>
              <w:ind w:left="360"/>
              <w:rPr>
                <w:rFonts w:ascii="Arial" w:hAnsi="Arial" w:cs="Arial"/>
                <w:lang w:val="es-ES"/>
              </w:rPr>
            </w:pPr>
            <w:r w:rsidRPr="008237DE">
              <w:rPr>
                <w:rFonts w:ascii="Arial" w:hAnsi="Arial" w:cs="Arial"/>
                <w:lang w:val="es-ES"/>
              </w:rPr>
              <w:t>Capacitación al personal de los 3 mercados, migración de datos, firma de cierre.</w:t>
            </w:r>
          </w:p>
        </w:tc>
        <w:tc>
          <w:tcPr>
            <w:tcW w:w="0" w:type="auto"/>
            <w:hideMark/>
          </w:tcPr>
          <w:p w14:paraId="0E59CAE9"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25C9F52F" w14:textId="77777777" w:rsidR="008237DE" w:rsidRPr="008237DE" w:rsidRDefault="008237DE" w:rsidP="008237DE">
            <w:pPr>
              <w:ind w:left="360"/>
              <w:rPr>
                <w:rFonts w:ascii="Arial" w:hAnsi="Arial" w:cs="Arial"/>
                <w:lang w:val="es-ES"/>
              </w:rPr>
            </w:pPr>
            <w:r w:rsidRPr="008237DE">
              <w:rPr>
                <w:rFonts w:ascii="Arial" w:hAnsi="Arial" w:cs="Arial"/>
                <w:lang w:val="es-ES"/>
              </w:rPr>
              <w:t>Semanas 23 - 24</w:t>
            </w:r>
          </w:p>
        </w:tc>
        <w:tc>
          <w:tcPr>
            <w:tcW w:w="0" w:type="auto"/>
            <w:hideMark/>
          </w:tcPr>
          <w:p w14:paraId="4FCFC9D1" w14:textId="77777777" w:rsidR="008237DE" w:rsidRPr="008237DE" w:rsidRDefault="008237DE" w:rsidP="008237DE">
            <w:pPr>
              <w:ind w:left="360"/>
              <w:rPr>
                <w:rFonts w:ascii="Arial" w:hAnsi="Arial" w:cs="Arial"/>
                <w:lang w:val="es-ES"/>
              </w:rPr>
            </w:pPr>
            <w:r w:rsidRPr="008237DE">
              <w:rPr>
                <w:rFonts w:ascii="Arial" w:hAnsi="Arial" w:cs="Arial"/>
                <w:lang w:val="es-ES"/>
              </w:rPr>
              <w:t>MVP en producción y Acta de Cierre firmada.</w:t>
            </w:r>
          </w:p>
        </w:tc>
      </w:tr>
    </w:tbl>
    <w:p w14:paraId="7803D7CE" w14:textId="63A0C695" w:rsidR="008237DE" w:rsidRDefault="008237DE" w:rsidP="008237DE">
      <w:pPr>
        <w:rPr>
          <w:rFonts w:ascii="Arial" w:hAnsi="Arial" w:cs="Arial"/>
          <w:b/>
          <w:bCs/>
          <w:lang w:val="es-ES"/>
        </w:rPr>
      </w:pPr>
    </w:p>
    <w:p w14:paraId="29EF3EE3" w14:textId="77777777" w:rsidR="008237DE" w:rsidRDefault="008237DE" w:rsidP="008237DE">
      <w:pPr>
        <w:rPr>
          <w:rFonts w:ascii="Arial" w:hAnsi="Arial" w:cs="Arial"/>
          <w:b/>
          <w:bCs/>
          <w:lang w:val="es-ES"/>
        </w:rPr>
      </w:pPr>
    </w:p>
    <w:p w14:paraId="0F3EB69B" w14:textId="7DBBA99F" w:rsidR="008237DE" w:rsidRPr="008237DE" w:rsidRDefault="008237DE" w:rsidP="008237DE">
      <w:pPr>
        <w:pStyle w:val="Ttulo2"/>
      </w:pPr>
      <w:r w:rsidRPr="008237DE">
        <w:lastRenderedPageBreak/>
        <w:t xml:space="preserve">Estructura de </w:t>
      </w:r>
      <w:proofErr w:type="spellStart"/>
      <w:r w:rsidRPr="008237DE">
        <w:t>Sprints</w:t>
      </w:r>
      <w:proofErr w:type="spellEnd"/>
      <w:r w:rsidRPr="008237DE">
        <w:t xml:space="preserve"> (Fase de Desarrollo)</w:t>
      </w:r>
    </w:p>
    <w:p w14:paraId="73F00D48" w14:textId="77777777" w:rsidR="008237DE" w:rsidRPr="008237DE" w:rsidRDefault="008237DE" w:rsidP="008237DE">
      <w:pPr>
        <w:ind w:left="708"/>
        <w:rPr>
          <w:rFonts w:ascii="Arial" w:hAnsi="Arial" w:cs="Arial"/>
          <w:lang w:val="es-ES"/>
        </w:rPr>
      </w:pPr>
      <w:r w:rsidRPr="008237DE">
        <w:rPr>
          <w:rFonts w:ascii="Arial" w:hAnsi="Arial" w:cs="Arial"/>
          <w:lang w:val="es-ES"/>
        </w:rPr>
        <w:t xml:space="preserve">El desarrollo técnico se organiza en 7 </w:t>
      </w:r>
      <w:proofErr w:type="spellStart"/>
      <w:r w:rsidRPr="008237DE">
        <w:rPr>
          <w:rFonts w:ascii="Arial" w:hAnsi="Arial" w:cs="Arial"/>
          <w:lang w:val="es-ES"/>
        </w:rPr>
        <w:t>Sprints</w:t>
      </w:r>
      <w:proofErr w:type="spellEnd"/>
      <w:r w:rsidRPr="008237DE">
        <w:rPr>
          <w:rFonts w:ascii="Arial" w:hAnsi="Arial" w:cs="Arial"/>
          <w:lang w:val="es-ES"/>
        </w:rPr>
        <w:t xml:space="preserve"> ágiles de 2 semanas cada uno:</w:t>
      </w:r>
    </w:p>
    <w:p w14:paraId="5B3A6D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1 &amp; 2 (</w:t>
      </w:r>
      <w:proofErr w:type="spellStart"/>
      <w:r w:rsidRPr="008237DE">
        <w:rPr>
          <w:rFonts w:ascii="Arial" w:hAnsi="Arial" w:cs="Arial"/>
          <w:b/>
          <w:bCs/>
          <w:lang w:val="es-ES"/>
        </w:rPr>
        <w:t>Sem</w:t>
      </w:r>
      <w:proofErr w:type="spellEnd"/>
      <w:r w:rsidRPr="008237DE">
        <w:rPr>
          <w:rFonts w:ascii="Arial" w:hAnsi="Arial" w:cs="Arial"/>
          <w:b/>
          <w:bCs/>
          <w:lang w:val="es-ES"/>
        </w:rPr>
        <w:t xml:space="preserve"> 6 - 9):</w:t>
      </w:r>
      <w:r w:rsidRPr="008237DE">
        <w:rPr>
          <w:rFonts w:ascii="Arial" w:hAnsi="Arial" w:cs="Arial"/>
          <w:lang w:val="es-ES"/>
        </w:rPr>
        <w:t xml:space="preserve"> Módulo de Registro (Censo de comerciantes y puestos virtuales).</w:t>
      </w:r>
    </w:p>
    <w:p w14:paraId="6B7878A7"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3 &amp; 4 (</w:t>
      </w:r>
      <w:proofErr w:type="spellStart"/>
      <w:r w:rsidRPr="008237DE">
        <w:rPr>
          <w:rFonts w:ascii="Arial" w:hAnsi="Arial" w:cs="Arial"/>
          <w:b/>
          <w:bCs/>
          <w:lang w:val="es-ES"/>
        </w:rPr>
        <w:t>Sem</w:t>
      </w:r>
      <w:proofErr w:type="spellEnd"/>
      <w:r w:rsidRPr="008237DE">
        <w:rPr>
          <w:rFonts w:ascii="Arial" w:hAnsi="Arial" w:cs="Arial"/>
          <w:b/>
          <w:bCs/>
          <w:lang w:val="es-ES"/>
        </w:rPr>
        <w:t xml:space="preserve"> 10 - 13):</w:t>
      </w:r>
      <w:r w:rsidRPr="008237DE">
        <w:rPr>
          <w:rFonts w:ascii="Arial" w:hAnsi="Arial" w:cs="Arial"/>
          <w:lang w:val="es-ES"/>
        </w:rPr>
        <w:t xml:space="preserve"> Módulo de Cobros y Recaudación (Emisión de recibos y auditoría básica).</w:t>
      </w:r>
    </w:p>
    <w:p w14:paraId="07B98254"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5 (</w:t>
      </w:r>
      <w:proofErr w:type="spellStart"/>
      <w:r w:rsidRPr="008237DE">
        <w:rPr>
          <w:rFonts w:ascii="Arial" w:hAnsi="Arial" w:cs="Arial"/>
          <w:b/>
          <w:bCs/>
          <w:lang w:val="es-ES"/>
        </w:rPr>
        <w:t>Sem</w:t>
      </w:r>
      <w:proofErr w:type="spellEnd"/>
      <w:r w:rsidRPr="008237DE">
        <w:rPr>
          <w:rFonts w:ascii="Arial" w:hAnsi="Arial" w:cs="Arial"/>
          <w:b/>
          <w:bCs/>
          <w:lang w:val="es-ES"/>
        </w:rPr>
        <w:t xml:space="preserve"> 14 - 15):</w:t>
      </w:r>
      <w:r w:rsidRPr="008237DE">
        <w:rPr>
          <w:rFonts w:ascii="Arial" w:hAnsi="Arial" w:cs="Arial"/>
          <w:lang w:val="es-ES"/>
        </w:rPr>
        <w:t xml:space="preserve"> Módulo de Licencias Sanitarias y sistema de alertas de vencimiento.</w:t>
      </w:r>
    </w:p>
    <w:p w14:paraId="72C974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6 (</w:t>
      </w:r>
      <w:proofErr w:type="spellStart"/>
      <w:r w:rsidRPr="008237DE">
        <w:rPr>
          <w:rFonts w:ascii="Arial" w:hAnsi="Arial" w:cs="Arial"/>
          <w:b/>
          <w:bCs/>
          <w:lang w:val="es-ES"/>
        </w:rPr>
        <w:t>Sem</w:t>
      </w:r>
      <w:proofErr w:type="spellEnd"/>
      <w:r w:rsidRPr="008237DE">
        <w:rPr>
          <w:rFonts w:ascii="Arial" w:hAnsi="Arial" w:cs="Arial"/>
          <w:b/>
          <w:bCs/>
          <w:lang w:val="es-ES"/>
        </w:rPr>
        <w:t xml:space="preserve"> 16 - 17):</w:t>
      </w:r>
      <w:r w:rsidRPr="008237DE">
        <w:rPr>
          <w:rFonts w:ascii="Arial" w:hAnsi="Arial" w:cs="Arial"/>
          <w:lang w:val="es-ES"/>
        </w:rPr>
        <w:t xml:space="preserve"> Módulo de Reportes e informes consolidados automáticos.</w:t>
      </w:r>
    </w:p>
    <w:p w14:paraId="3578145D"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7 (</w:t>
      </w:r>
      <w:proofErr w:type="spellStart"/>
      <w:r w:rsidRPr="008237DE">
        <w:rPr>
          <w:rFonts w:ascii="Arial" w:hAnsi="Arial" w:cs="Arial"/>
          <w:b/>
          <w:bCs/>
          <w:lang w:val="es-ES"/>
        </w:rPr>
        <w:t>Sem</w:t>
      </w:r>
      <w:proofErr w:type="spellEnd"/>
      <w:r w:rsidRPr="008237DE">
        <w:rPr>
          <w:rFonts w:ascii="Arial" w:hAnsi="Arial" w:cs="Arial"/>
          <w:b/>
          <w:bCs/>
          <w:lang w:val="es-ES"/>
        </w:rPr>
        <w:t xml:space="preserve"> 18 - 19):</w:t>
      </w:r>
      <w:r w:rsidRPr="008237DE">
        <w:rPr>
          <w:rFonts w:ascii="Arial" w:hAnsi="Arial" w:cs="Arial"/>
          <w:lang w:val="es-ES"/>
        </w:rPr>
        <w:t xml:space="preserve"> Integración de módulos y refinamiento del MVP.</w:t>
      </w:r>
    </w:p>
    <w:p w14:paraId="41BA76A2" w14:textId="2965F8FF" w:rsidR="004D146C" w:rsidRPr="008237DE" w:rsidRDefault="004D146C" w:rsidP="00AB0AEE">
      <w:pPr>
        <w:rPr>
          <w:lang w:val="es-ES"/>
        </w:rPr>
      </w:pPr>
    </w:p>
    <w:p w14:paraId="2B51FEC2" w14:textId="63758A30" w:rsidR="00E679D3" w:rsidRPr="00E679D3" w:rsidRDefault="003B5DB6" w:rsidP="003B5DB6">
      <w:pPr>
        <w:pStyle w:val="Ttulo1"/>
      </w:pPr>
      <w:r>
        <w:t>PRESUPUESTO</w:t>
      </w:r>
      <w:r w:rsidR="00E679D3" w:rsidRPr="00E679D3">
        <w:t xml:space="preserve"> D</w:t>
      </w:r>
      <w:r>
        <w:t>ETALLADO</w:t>
      </w:r>
      <w:r w:rsidR="00E679D3" w:rsidRPr="00E679D3">
        <w:t xml:space="preserve"> </w:t>
      </w:r>
      <w:r>
        <w:t>DEL</w:t>
      </w:r>
      <w:r w:rsidR="00E679D3" w:rsidRPr="00E679D3">
        <w:t xml:space="preserve"> P</w:t>
      </w:r>
      <w:r>
        <w:t>ROYECTO</w:t>
      </w:r>
      <w:r w:rsidR="00E679D3" w:rsidRPr="00E679D3">
        <w:t xml:space="preserve"> (70,000 Bs)</w:t>
      </w:r>
    </w:p>
    <w:p w14:paraId="03A7286E" w14:textId="77777777" w:rsidR="00E679D3" w:rsidRPr="003B5DB6" w:rsidRDefault="00E679D3" w:rsidP="003B5DB6">
      <w:pPr>
        <w:ind w:left="426"/>
        <w:rPr>
          <w:rFonts w:ascii="Arial" w:hAnsi="Arial" w:cs="Arial"/>
          <w:lang w:val="es-ES"/>
        </w:rPr>
      </w:pPr>
      <w:r w:rsidRPr="003B5DB6">
        <w:rPr>
          <w:rFonts w:ascii="Arial" w:hAnsi="Arial" w:cs="Arial"/>
          <w:lang w:val="es-ES"/>
        </w:rPr>
        <w:t xml:space="preserve">El presupuesto total asignado por el Gobierno Autónomo Municipal de Sucre es de 70,000 </w:t>
      </w:r>
      <w:proofErr w:type="gramStart"/>
      <w:r w:rsidRPr="003B5DB6">
        <w:rPr>
          <w:rFonts w:ascii="Arial" w:hAnsi="Arial" w:cs="Arial"/>
          <w:lang w:val="es-ES"/>
        </w:rPr>
        <w:t>Bolivianos</w:t>
      </w:r>
      <w:proofErr w:type="gramEnd"/>
      <w:r w:rsidRPr="003B5DB6">
        <w:rPr>
          <w:rFonts w:ascii="Arial" w:hAnsi="Arial" w:cs="Arial"/>
          <w:b/>
          <w:bCs/>
          <w:lang w:val="es-ES"/>
        </w:rPr>
        <w:t xml:space="preserve"> (Bs.)</w:t>
      </w:r>
      <w:r w:rsidRPr="003B5DB6">
        <w:rPr>
          <w:rFonts w:ascii="Arial" w:hAnsi="Arial" w:cs="Arial"/>
          <w:lang w:val="es-ES"/>
        </w:rPr>
        <w:t>, financiado con recursos de inversión pública. Al ser un contrato cerrado de tarifa fija, no se permiten desvíos sobre el monto total.</w:t>
      </w:r>
    </w:p>
    <w:p w14:paraId="3EC6B02B" w14:textId="57E9AA5D" w:rsidR="00E679D3" w:rsidRPr="00E679D3" w:rsidRDefault="00E679D3" w:rsidP="003B5DB6">
      <w:pPr>
        <w:pStyle w:val="Ttulo2"/>
      </w:pPr>
      <w:r w:rsidRPr="00E679D3">
        <w:t>Desglose de Costos del Proyecto</w:t>
      </w:r>
    </w:p>
    <w:tbl>
      <w:tblPr>
        <w:tblStyle w:val="Tablaconcuadrcula"/>
        <w:tblW w:w="9493" w:type="dxa"/>
        <w:tblLook w:val="04A0" w:firstRow="1" w:lastRow="0" w:firstColumn="1" w:lastColumn="0" w:noHBand="0" w:noVBand="1"/>
      </w:tblPr>
      <w:tblGrid>
        <w:gridCol w:w="2129"/>
        <w:gridCol w:w="2337"/>
        <w:gridCol w:w="1457"/>
        <w:gridCol w:w="1530"/>
        <w:gridCol w:w="1249"/>
        <w:gridCol w:w="1701"/>
      </w:tblGrid>
      <w:tr w:rsidR="003B5DB6" w:rsidRPr="00E679D3" w14:paraId="0BA5D003" w14:textId="77777777" w:rsidTr="003B5DB6">
        <w:tc>
          <w:tcPr>
            <w:tcW w:w="0" w:type="auto"/>
            <w:hideMark/>
          </w:tcPr>
          <w:p w14:paraId="676141E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Categoría</w:t>
            </w:r>
          </w:p>
        </w:tc>
        <w:tc>
          <w:tcPr>
            <w:tcW w:w="0" w:type="auto"/>
            <w:hideMark/>
          </w:tcPr>
          <w:p w14:paraId="192A246B"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Descripción</w:t>
            </w:r>
          </w:p>
        </w:tc>
        <w:tc>
          <w:tcPr>
            <w:tcW w:w="0" w:type="auto"/>
            <w:hideMark/>
          </w:tcPr>
          <w:p w14:paraId="00C3ED20"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Costo Mensual</w:t>
            </w:r>
          </w:p>
        </w:tc>
        <w:tc>
          <w:tcPr>
            <w:tcW w:w="0" w:type="auto"/>
            <w:hideMark/>
          </w:tcPr>
          <w:p w14:paraId="776C865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Duración</w:t>
            </w:r>
          </w:p>
        </w:tc>
        <w:tc>
          <w:tcPr>
            <w:tcW w:w="0" w:type="auto"/>
            <w:hideMark/>
          </w:tcPr>
          <w:p w14:paraId="196AADC5"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Total (Bs)</w:t>
            </w:r>
          </w:p>
        </w:tc>
        <w:tc>
          <w:tcPr>
            <w:tcW w:w="1672" w:type="dxa"/>
            <w:hideMark/>
          </w:tcPr>
          <w:p w14:paraId="2C992ED1"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Porcentaje</w:t>
            </w:r>
          </w:p>
        </w:tc>
      </w:tr>
      <w:tr w:rsidR="003B5DB6" w:rsidRPr="00E679D3" w14:paraId="47B417B5" w14:textId="77777777" w:rsidTr="003B5DB6">
        <w:tc>
          <w:tcPr>
            <w:tcW w:w="0" w:type="auto"/>
            <w:hideMark/>
          </w:tcPr>
          <w:p w14:paraId="7329AC86" w14:textId="77777777" w:rsidR="00E679D3" w:rsidRPr="003B5DB6" w:rsidRDefault="00E679D3" w:rsidP="003B5DB6">
            <w:pPr>
              <w:ind w:left="360"/>
              <w:rPr>
                <w:rFonts w:ascii="Arial" w:hAnsi="Arial" w:cs="Arial"/>
                <w:lang w:val="es-ES"/>
              </w:rPr>
            </w:pPr>
            <w:r w:rsidRPr="003B5DB6">
              <w:rPr>
                <w:rFonts w:ascii="Arial" w:hAnsi="Arial" w:cs="Arial"/>
                <w:b/>
                <w:bCs/>
                <w:lang w:val="es-ES"/>
              </w:rPr>
              <w:t>Recursos Humanos</w:t>
            </w:r>
          </w:p>
        </w:tc>
        <w:tc>
          <w:tcPr>
            <w:tcW w:w="0" w:type="auto"/>
            <w:hideMark/>
          </w:tcPr>
          <w:p w14:paraId="20CC7BAE" w14:textId="77777777" w:rsidR="00E679D3" w:rsidRPr="003B5DB6" w:rsidRDefault="00E679D3" w:rsidP="003B5DB6">
            <w:pPr>
              <w:ind w:left="360"/>
              <w:rPr>
                <w:rFonts w:ascii="Arial" w:hAnsi="Arial" w:cs="Arial"/>
                <w:lang w:val="es-ES"/>
              </w:rPr>
            </w:pPr>
            <w:r w:rsidRPr="003B5DB6">
              <w:rPr>
                <w:rFonts w:ascii="Arial" w:hAnsi="Arial" w:cs="Arial"/>
                <w:lang w:val="es-ES"/>
              </w:rPr>
              <w:t>Pago al equipo técnico (5 profesionales, planilla ajustada).</w:t>
            </w:r>
          </w:p>
        </w:tc>
        <w:tc>
          <w:tcPr>
            <w:tcW w:w="0" w:type="auto"/>
            <w:hideMark/>
          </w:tcPr>
          <w:p w14:paraId="5FB1845F" w14:textId="77777777" w:rsidR="00E679D3" w:rsidRPr="003B5DB6" w:rsidRDefault="00E679D3" w:rsidP="003B5DB6">
            <w:pPr>
              <w:ind w:left="360"/>
              <w:rPr>
                <w:rFonts w:ascii="Arial" w:hAnsi="Arial" w:cs="Arial"/>
                <w:lang w:val="es-ES"/>
              </w:rPr>
            </w:pPr>
            <w:r w:rsidRPr="003B5DB6">
              <w:rPr>
                <w:rFonts w:ascii="Arial" w:hAnsi="Arial" w:cs="Arial"/>
                <w:lang w:val="es-ES"/>
              </w:rPr>
              <w:t>9,500 Bs</w:t>
            </w:r>
          </w:p>
        </w:tc>
        <w:tc>
          <w:tcPr>
            <w:tcW w:w="0" w:type="auto"/>
            <w:hideMark/>
          </w:tcPr>
          <w:p w14:paraId="38301943"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2845F6A2" w14:textId="77777777" w:rsidR="00E679D3" w:rsidRPr="003B5DB6" w:rsidRDefault="00E679D3" w:rsidP="003B5DB6">
            <w:pPr>
              <w:ind w:left="360"/>
              <w:rPr>
                <w:rFonts w:ascii="Arial" w:hAnsi="Arial" w:cs="Arial"/>
                <w:lang w:val="es-ES"/>
              </w:rPr>
            </w:pPr>
            <w:r w:rsidRPr="003B5DB6">
              <w:rPr>
                <w:rFonts w:ascii="Arial" w:hAnsi="Arial" w:cs="Arial"/>
                <w:lang w:val="es-ES"/>
              </w:rPr>
              <w:t>57,000 Bs</w:t>
            </w:r>
          </w:p>
        </w:tc>
        <w:tc>
          <w:tcPr>
            <w:tcW w:w="1672" w:type="dxa"/>
            <w:hideMark/>
          </w:tcPr>
          <w:p w14:paraId="1F136FC8" w14:textId="77777777" w:rsidR="00E679D3" w:rsidRPr="003B5DB6" w:rsidRDefault="00E679D3" w:rsidP="003B5DB6">
            <w:pPr>
              <w:ind w:left="360"/>
              <w:rPr>
                <w:rFonts w:ascii="Arial" w:hAnsi="Arial" w:cs="Arial"/>
                <w:lang w:val="es-ES"/>
              </w:rPr>
            </w:pPr>
            <w:r w:rsidRPr="003B5DB6">
              <w:rPr>
                <w:rFonts w:ascii="Arial" w:hAnsi="Arial" w:cs="Arial"/>
                <w:lang w:val="es-ES"/>
              </w:rPr>
              <w:t>81.4%</w:t>
            </w:r>
          </w:p>
        </w:tc>
      </w:tr>
      <w:tr w:rsidR="003B5DB6" w:rsidRPr="00E679D3" w14:paraId="64CB91DD" w14:textId="77777777" w:rsidTr="003B5DB6">
        <w:tc>
          <w:tcPr>
            <w:tcW w:w="0" w:type="auto"/>
            <w:hideMark/>
          </w:tcPr>
          <w:p w14:paraId="62FE629A" w14:textId="77777777" w:rsidR="00E679D3" w:rsidRPr="003B5DB6" w:rsidRDefault="00E679D3" w:rsidP="003B5DB6">
            <w:pPr>
              <w:ind w:left="360"/>
              <w:rPr>
                <w:rFonts w:ascii="Arial" w:hAnsi="Arial" w:cs="Arial"/>
                <w:lang w:val="es-ES"/>
              </w:rPr>
            </w:pPr>
            <w:r w:rsidRPr="003B5DB6">
              <w:rPr>
                <w:rFonts w:ascii="Arial" w:hAnsi="Arial" w:cs="Arial"/>
                <w:b/>
                <w:bCs/>
                <w:lang w:val="es-ES"/>
              </w:rPr>
              <w:t>Infraestructura Cloud</w:t>
            </w:r>
          </w:p>
        </w:tc>
        <w:tc>
          <w:tcPr>
            <w:tcW w:w="0" w:type="auto"/>
            <w:hideMark/>
          </w:tcPr>
          <w:p w14:paraId="5419A4B5" w14:textId="77777777" w:rsidR="00E679D3" w:rsidRPr="003B5DB6" w:rsidRDefault="00E679D3" w:rsidP="003B5DB6">
            <w:pPr>
              <w:ind w:left="360"/>
              <w:rPr>
                <w:rFonts w:ascii="Arial" w:hAnsi="Arial" w:cs="Arial"/>
                <w:lang w:val="es-ES"/>
              </w:rPr>
            </w:pPr>
            <w:r w:rsidRPr="003B5DB6">
              <w:rPr>
                <w:rFonts w:ascii="Arial" w:hAnsi="Arial" w:cs="Arial"/>
                <w:lang w:val="es-ES"/>
              </w:rPr>
              <w:t>Servidor VPS (Linux), base de datos administrada y dominio gubernamental.</w:t>
            </w:r>
          </w:p>
        </w:tc>
        <w:tc>
          <w:tcPr>
            <w:tcW w:w="0" w:type="auto"/>
            <w:hideMark/>
          </w:tcPr>
          <w:p w14:paraId="76D089C5" w14:textId="77777777" w:rsidR="00E679D3" w:rsidRPr="003B5DB6" w:rsidRDefault="00E679D3" w:rsidP="003B5DB6">
            <w:pPr>
              <w:ind w:left="360"/>
              <w:rPr>
                <w:rFonts w:ascii="Arial" w:hAnsi="Arial" w:cs="Arial"/>
                <w:lang w:val="es-ES"/>
              </w:rPr>
            </w:pPr>
            <w:r w:rsidRPr="003B5DB6">
              <w:rPr>
                <w:rFonts w:ascii="Arial" w:hAnsi="Arial" w:cs="Arial"/>
                <w:lang w:val="es-ES"/>
              </w:rPr>
              <w:t>500 Bs</w:t>
            </w:r>
          </w:p>
        </w:tc>
        <w:tc>
          <w:tcPr>
            <w:tcW w:w="0" w:type="auto"/>
            <w:hideMark/>
          </w:tcPr>
          <w:p w14:paraId="3942387D"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3C7DD8DF"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42F5A519"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27DD96C4" w14:textId="77777777" w:rsidTr="003B5DB6">
        <w:tc>
          <w:tcPr>
            <w:tcW w:w="0" w:type="auto"/>
            <w:hideMark/>
          </w:tcPr>
          <w:p w14:paraId="70A7A6B2" w14:textId="77777777" w:rsidR="00E679D3" w:rsidRPr="003B5DB6" w:rsidRDefault="00E679D3" w:rsidP="003B5DB6">
            <w:pPr>
              <w:ind w:left="360"/>
              <w:rPr>
                <w:rFonts w:ascii="Arial" w:hAnsi="Arial" w:cs="Arial"/>
                <w:lang w:val="es-ES"/>
              </w:rPr>
            </w:pPr>
            <w:r w:rsidRPr="003B5DB6">
              <w:rPr>
                <w:rFonts w:ascii="Arial" w:hAnsi="Arial" w:cs="Arial"/>
                <w:b/>
                <w:bCs/>
                <w:lang w:val="es-ES"/>
              </w:rPr>
              <w:t>Capacitación y Despliegue</w:t>
            </w:r>
          </w:p>
        </w:tc>
        <w:tc>
          <w:tcPr>
            <w:tcW w:w="0" w:type="auto"/>
            <w:hideMark/>
          </w:tcPr>
          <w:p w14:paraId="6AB2EB94" w14:textId="77777777" w:rsidR="00E679D3" w:rsidRPr="003B5DB6" w:rsidRDefault="00E679D3" w:rsidP="003B5DB6">
            <w:pPr>
              <w:ind w:left="360"/>
              <w:rPr>
                <w:rFonts w:ascii="Arial" w:hAnsi="Arial" w:cs="Arial"/>
                <w:lang w:val="es-ES"/>
              </w:rPr>
            </w:pPr>
            <w:r w:rsidRPr="003B5DB6">
              <w:rPr>
                <w:rFonts w:ascii="Arial" w:hAnsi="Arial" w:cs="Arial"/>
                <w:lang w:val="es-ES"/>
              </w:rPr>
              <w:t>Materiales, manuales de usuario impresos y talleres presenciales en los mercados.</w:t>
            </w:r>
          </w:p>
        </w:tc>
        <w:tc>
          <w:tcPr>
            <w:tcW w:w="0" w:type="auto"/>
            <w:hideMark/>
          </w:tcPr>
          <w:p w14:paraId="6D0482C6" w14:textId="77777777" w:rsidR="00E679D3" w:rsidRPr="003B5DB6" w:rsidRDefault="00E679D3" w:rsidP="003B5DB6">
            <w:pPr>
              <w:ind w:left="360"/>
              <w:rPr>
                <w:rFonts w:ascii="Arial" w:hAnsi="Arial" w:cs="Arial"/>
                <w:lang w:val="es-ES"/>
              </w:rPr>
            </w:pPr>
            <w:r w:rsidRPr="003B5DB6">
              <w:rPr>
                <w:rFonts w:ascii="Arial" w:hAnsi="Arial" w:cs="Arial"/>
                <w:lang w:val="es-ES"/>
              </w:rPr>
              <w:t>Pago único</w:t>
            </w:r>
          </w:p>
        </w:tc>
        <w:tc>
          <w:tcPr>
            <w:tcW w:w="0" w:type="auto"/>
            <w:hideMark/>
          </w:tcPr>
          <w:p w14:paraId="6119E95A"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3A1A129D" w14:textId="77777777" w:rsidR="00E679D3" w:rsidRPr="003B5DB6" w:rsidRDefault="00E679D3" w:rsidP="003B5DB6">
            <w:pPr>
              <w:ind w:left="360"/>
              <w:rPr>
                <w:rFonts w:ascii="Arial" w:hAnsi="Arial" w:cs="Arial"/>
                <w:lang w:val="es-ES"/>
              </w:rPr>
            </w:pPr>
            <w:r w:rsidRPr="003B5DB6">
              <w:rPr>
                <w:rFonts w:ascii="Arial" w:hAnsi="Arial" w:cs="Arial"/>
                <w:lang w:val="es-ES"/>
              </w:rPr>
              <w:t>2,000 Bs</w:t>
            </w:r>
          </w:p>
        </w:tc>
        <w:tc>
          <w:tcPr>
            <w:tcW w:w="1672" w:type="dxa"/>
            <w:hideMark/>
          </w:tcPr>
          <w:p w14:paraId="1548E09D" w14:textId="77777777" w:rsidR="00E679D3" w:rsidRPr="003B5DB6" w:rsidRDefault="00E679D3" w:rsidP="003B5DB6">
            <w:pPr>
              <w:ind w:left="360"/>
              <w:rPr>
                <w:rFonts w:ascii="Arial" w:hAnsi="Arial" w:cs="Arial"/>
                <w:lang w:val="es-ES"/>
              </w:rPr>
            </w:pPr>
            <w:r w:rsidRPr="003B5DB6">
              <w:rPr>
                <w:rFonts w:ascii="Arial" w:hAnsi="Arial" w:cs="Arial"/>
                <w:lang w:val="es-ES"/>
              </w:rPr>
              <w:t>2.9%</w:t>
            </w:r>
          </w:p>
        </w:tc>
      </w:tr>
      <w:tr w:rsidR="003B5DB6" w:rsidRPr="00E679D3" w14:paraId="1BDD585E" w14:textId="77777777" w:rsidTr="003B5DB6">
        <w:tc>
          <w:tcPr>
            <w:tcW w:w="0" w:type="auto"/>
            <w:hideMark/>
          </w:tcPr>
          <w:p w14:paraId="7AEDABBA"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Contingencia</w:t>
            </w:r>
          </w:p>
        </w:tc>
        <w:tc>
          <w:tcPr>
            <w:tcW w:w="0" w:type="auto"/>
            <w:hideMark/>
          </w:tcPr>
          <w:p w14:paraId="0AE1E633" w14:textId="77777777" w:rsidR="00E679D3" w:rsidRPr="003B5DB6" w:rsidRDefault="00E679D3" w:rsidP="003B5DB6">
            <w:pPr>
              <w:ind w:left="360"/>
              <w:rPr>
                <w:rFonts w:ascii="Arial" w:hAnsi="Arial" w:cs="Arial"/>
                <w:lang w:val="es-ES"/>
              </w:rPr>
            </w:pPr>
            <w:r w:rsidRPr="003B5DB6">
              <w:rPr>
                <w:rFonts w:ascii="Arial" w:hAnsi="Arial" w:cs="Arial"/>
                <w:lang w:val="es-ES"/>
              </w:rPr>
              <w:t>Fondo exclusivo para mitigar riesgos identificados (ej. recontrataciones).</w:t>
            </w:r>
          </w:p>
        </w:tc>
        <w:tc>
          <w:tcPr>
            <w:tcW w:w="0" w:type="auto"/>
            <w:hideMark/>
          </w:tcPr>
          <w:p w14:paraId="1748EE19" w14:textId="77777777" w:rsidR="00E679D3" w:rsidRPr="003B5DB6" w:rsidRDefault="00E679D3" w:rsidP="003B5DB6">
            <w:pPr>
              <w:ind w:left="360"/>
              <w:rPr>
                <w:rFonts w:ascii="Arial" w:hAnsi="Arial" w:cs="Arial"/>
                <w:lang w:val="es-ES"/>
              </w:rPr>
            </w:pPr>
            <w:r w:rsidRPr="003B5DB6">
              <w:rPr>
                <w:rFonts w:ascii="Arial" w:hAnsi="Arial" w:cs="Arial"/>
                <w:lang w:val="es-ES"/>
              </w:rPr>
              <w:t>Fondo fijo</w:t>
            </w:r>
          </w:p>
        </w:tc>
        <w:tc>
          <w:tcPr>
            <w:tcW w:w="0" w:type="auto"/>
            <w:hideMark/>
          </w:tcPr>
          <w:p w14:paraId="63E2F811"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5538CDB" w14:textId="77777777" w:rsidR="00E679D3" w:rsidRPr="003B5DB6" w:rsidRDefault="00E679D3" w:rsidP="003B5DB6">
            <w:pPr>
              <w:ind w:left="360"/>
              <w:rPr>
                <w:rFonts w:ascii="Arial" w:hAnsi="Arial" w:cs="Arial"/>
                <w:lang w:val="es-ES"/>
              </w:rPr>
            </w:pPr>
            <w:r w:rsidRPr="003B5DB6">
              <w:rPr>
                <w:rFonts w:ascii="Arial" w:hAnsi="Arial" w:cs="Arial"/>
                <w:lang w:val="es-ES"/>
              </w:rPr>
              <w:t>5,000 Bs</w:t>
            </w:r>
          </w:p>
        </w:tc>
        <w:tc>
          <w:tcPr>
            <w:tcW w:w="1672" w:type="dxa"/>
            <w:hideMark/>
          </w:tcPr>
          <w:p w14:paraId="414F5785" w14:textId="77777777" w:rsidR="00E679D3" w:rsidRPr="003B5DB6" w:rsidRDefault="00E679D3" w:rsidP="003B5DB6">
            <w:pPr>
              <w:ind w:left="360"/>
              <w:rPr>
                <w:rFonts w:ascii="Arial" w:hAnsi="Arial" w:cs="Arial"/>
                <w:lang w:val="es-ES"/>
              </w:rPr>
            </w:pPr>
            <w:r w:rsidRPr="003B5DB6">
              <w:rPr>
                <w:rFonts w:ascii="Arial" w:hAnsi="Arial" w:cs="Arial"/>
                <w:lang w:val="es-ES"/>
              </w:rPr>
              <w:t>7.1%</w:t>
            </w:r>
          </w:p>
        </w:tc>
      </w:tr>
      <w:tr w:rsidR="003B5DB6" w:rsidRPr="00E679D3" w14:paraId="37E72281" w14:textId="77777777" w:rsidTr="003B5DB6">
        <w:tc>
          <w:tcPr>
            <w:tcW w:w="0" w:type="auto"/>
            <w:hideMark/>
          </w:tcPr>
          <w:p w14:paraId="1593D9D4"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Gestión</w:t>
            </w:r>
          </w:p>
        </w:tc>
        <w:tc>
          <w:tcPr>
            <w:tcW w:w="0" w:type="auto"/>
            <w:hideMark/>
          </w:tcPr>
          <w:p w14:paraId="64185F06" w14:textId="77777777" w:rsidR="00E679D3" w:rsidRPr="003B5DB6" w:rsidRDefault="00E679D3" w:rsidP="003B5DB6">
            <w:pPr>
              <w:ind w:left="360"/>
              <w:rPr>
                <w:rFonts w:ascii="Arial" w:hAnsi="Arial" w:cs="Arial"/>
                <w:lang w:val="es-ES"/>
              </w:rPr>
            </w:pPr>
            <w:r w:rsidRPr="003B5DB6">
              <w:rPr>
                <w:rFonts w:ascii="Arial" w:hAnsi="Arial" w:cs="Arial"/>
                <w:lang w:val="es-ES"/>
              </w:rPr>
              <w:t xml:space="preserve">Fondo retenido para cambios </w:t>
            </w:r>
            <w:r w:rsidRPr="003B5DB6">
              <w:rPr>
                <w:rFonts w:ascii="Arial" w:hAnsi="Arial" w:cs="Arial"/>
                <w:lang w:val="es-ES"/>
              </w:rPr>
              <w:lastRenderedPageBreak/>
              <w:t>aprobados formalmente por el patrocinador.</w:t>
            </w:r>
          </w:p>
        </w:tc>
        <w:tc>
          <w:tcPr>
            <w:tcW w:w="0" w:type="auto"/>
            <w:hideMark/>
          </w:tcPr>
          <w:p w14:paraId="16024E30" w14:textId="77777777" w:rsidR="00E679D3" w:rsidRPr="003B5DB6" w:rsidRDefault="00E679D3" w:rsidP="003B5DB6">
            <w:pPr>
              <w:ind w:left="360"/>
              <w:rPr>
                <w:rFonts w:ascii="Arial" w:hAnsi="Arial" w:cs="Arial"/>
                <w:lang w:val="es-ES"/>
              </w:rPr>
            </w:pPr>
            <w:r w:rsidRPr="003B5DB6">
              <w:rPr>
                <w:rFonts w:ascii="Arial" w:hAnsi="Arial" w:cs="Arial"/>
                <w:lang w:val="es-ES"/>
              </w:rPr>
              <w:lastRenderedPageBreak/>
              <w:t>Fondo fijo</w:t>
            </w:r>
          </w:p>
        </w:tc>
        <w:tc>
          <w:tcPr>
            <w:tcW w:w="0" w:type="auto"/>
            <w:hideMark/>
          </w:tcPr>
          <w:p w14:paraId="717E3537"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1CC7E83"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6D1E210F"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7FEA723F" w14:textId="77777777" w:rsidTr="003B5DB6">
        <w:tc>
          <w:tcPr>
            <w:tcW w:w="0" w:type="auto"/>
            <w:hideMark/>
          </w:tcPr>
          <w:p w14:paraId="392371A0" w14:textId="77777777" w:rsidR="00E679D3" w:rsidRPr="003B5DB6" w:rsidRDefault="00E679D3" w:rsidP="003B5DB6">
            <w:pPr>
              <w:ind w:left="360"/>
              <w:rPr>
                <w:rFonts w:ascii="Arial" w:hAnsi="Arial" w:cs="Arial"/>
                <w:lang w:val="es-ES"/>
              </w:rPr>
            </w:pPr>
            <w:r w:rsidRPr="003B5DB6">
              <w:rPr>
                <w:rFonts w:ascii="Arial" w:hAnsi="Arial" w:cs="Arial"/>
                <w:b/>
                <w:bCs/>
                <w:lang w:val="es-ES"/>
              </w:rPr>
              <w:t>TOTAL</w:t>
            </w:r>
          </w:p>
        </w:tc>
        <w:tc>
          <w:tcPr>
            <w:tcW w:w="0" w:type="auto"/>
            <w:hideMark/>
          </w:tcPr>
          <w:p w14:paraId="1FCADAE6" w14:textId="77777777" w:rsidR="00E679D3" w:rsidRPr="003B5DB6" w:rsidRDefault="00E679D3" w:rsidP="003B5DB6">
            <w:pPr>
              <w:ind w:left="360"/>
              <w:rPr>
                <w:rFonts w:ascii="Arial" w:hAnsi="Arial" w:cs="Arial"/>
                <w:lang w:val="es-ES"/>
              </w:rPr>
            </w:pPr>
          </w:p>
        </w:tc>
        <w:tc>
          <w:tcPr>
            <w:tcW w:w="0" w:type="auto"/>
            <w:hideMark/>
          </w:tcPr>
          <w:p w14:paraId="443C5FE1" w14:textId="77777777" w:rsidR="00E679D3" w:rsidRPr="003B5DB6" w:rsidRDefault="00E679D3" w:rsidP="003B5DB6">
            <w:pPr>
              <w:ind w:left="360"/>
              <w:rPr>
                <w:rFonts w:ascii="Arial" w:hAnsi="Arial" w:cs="Arial"/>
                <w:lang w:val="es-ES"/>
              </w:rPr>
            </w:pPr>
          </w:p>
        </w:tc>
        <w:tc>
          <w:tcPr>
            <w:tcW w:w="0" w:type="auto"/>
            <w:hideMark/>
          </w:tcPr>
          <w:p w14:paraId="5B3708AA" w14:textId="77777777" w:rsidR="00E679D3" w:rsidRPr="003B5DB6" w:rsidRDefault="00E679D3" w:rsidP="003B5DB6">
            <w:pPr>
              <w:ind w:left="360"/>
              <w:rPr>
                <w:rFonts w:ascii="Arial" w:hAnsi="Arial" w:cs="Arial"/>
                <w:lang w:val="es-ES"/>
              </w:rPr>
            </w:pPr>
          </w:p>
        </w:tc>
        <w:tc>
          <w:tcPr>
            <w:tcW w:w="0" w:type="auto"/>
            <w:hideMark/>
          </w:tcPr>
          <w:p w14:paraId="69543800" w14:textId="77777777" w:rsidR="00E679D3" w:rsidRPr="003B5DB6" w:rsidRDefault="00E679D3" w:rsidP="003B5DB6">
            <w:pPr>
              <w:ind w:left="360"/>
              <w:rPr>
                <w:rFonts w:ascii="Arial" w:hAnsi="Arial" w:cs="Arial"/>
                <w:lang w:val="es-ES"/>
              </w:rPr>
            </w:pPr>
            <w:r w:rsidRPr="003B5DB6">
              <w:rPr>
                <w:rFonts w:ascii="Arial" w:hAnsi="Arial" w:cs="Arial"/>
                <w:b/>
                <w:bCs/>
                <w:lang w:val="es-ES"/>
              </w:rPr>
              <w:t>70,000 Bs</w:t>
            </w:r>
          </w:p>
        </w:tc>
        <w:tc>
          <w:tcPr>
            <w:tcW w:w="1672" w:type="dxa"/>
            <w:hideMark/>
          </w:tcPr>
          <w:p w14:paraId="5EF53476" w14:textId="77777777" w:rsidR="00E679D3" w:rsidRPr="003B5DB6" w:rsidRDefault="00E679D3" w:rsidP="003B5DB6">
            <w:pPr>
              <w:ind w:left="360"/>
              <w:rPr>
                <w:rFonts w:ascii="Arial" w:hAnsi="Arial" w:cs="Arial"/>
                <w:lang w:val="es-ES"/>
              </w:rPr>
            </w:pPr>
            <w:r w:rsidRPr="003B5DB6">
              <w:rPr>
                <w:rFonts w:ascii="Arial" w:hAnsi="Arial" w:cs="Arial"/>
                <w:b/>
                <w:bCs/>
                <w:lang w:val="es-ES"/>
              </w:rPr>
              <w:t>100%</w:t>
            </w:r>
          </w:p>
        </w:tc>
      </w:tr>
    </w:tbl>
    <w:p w14:paraId="3E46172C" w14:textId="77777777" w:rsidR="003B5DB6" w:rsidRDefault="003B5DB6" w:rsidP="00E679D3">
      <w:pPr>
        <w:rPr>
          <w:rFonts w:ascii="Arial" w:hAnsi="Arial" w:cs="Arial"/>
          <w:b/>
          <w:bCs/>
          <w:lang w:val="es-ES"/>
        </w:rPr>
      </w:pPr>
    </w:p>
    <w:p w14:paraId="602DE3DB" w14:textId="4119D625" w:rsidR="00E679D3" w:rsidRPr="00E679D3" w:rsidRDefault="00E679D3" w:rsidP="003B5DB6">
      <w:pPr>
        <w:pStyle w:val="Ttulo2"/>
      </w:pPr>
      <w:r w:rsidRPr="00E679D3">
        <w:t>Reglas de Control Financiero</w:t>
      </w:r>
    </w:p>
    <w:p w14:paraId="5B8B23E5" w14:textId="77777777" w:rsidR="00E679D3" w:rsidRPr="00E679D3" w:rsidRDefault="00E679D3" w:rsidP="003B5DB6">
      <w:pPr>
        <w:ind w:left="708"/>
        <w:rPr>
          <w:rFonts w:ascii="Arial" w:hAnsi="Arial" w:cs="Arial"/>
          <w:lang w:val="es-ES"/>
        </w:rPr>
      </w:pPr>
      <w:r w:rsidRPr="00E679D3">
        <w:rPr>
          <w:rFonts w:ascii="Arial" w:hAnsi="Arial" w:cs="Arial"/>
          <w:b/>
          <w:bCs/>
          <w:lang w:val="es-ES"/>
        </w:rPr>
        <w:t>Línea Base del Costo:</w:t>
      </w:r>
      <w:r w:rsidRPr="00E679D3">
        <w:rPr>
          <w:rFonts w:ascii="Arial" w:hAnsi="Arial" w:cs="Arial"/>
          <w:lang w:val="es-ES"/>
        </w:rPr>
        <w:t xml:space="preserve"> Los desvíos menores en el desarrollo deben absorberse mediante la Reserva de Contingencia, previa aprobación del Gerente de Proyecto.</w:t>
      </w:r>
    </w:p>
    <w:p w14:paraId="03ECF225" w14:textId="77777777" w:rsidR="00E679D3" w:rsidRPr="00E679D3" w:rsidRDefault="00E679D3" w:rsidP="003B5DB6">
      <w:pPr>
        <w:ind w:left="708"/>
        <w:rPr>
          <w:rFonts w:ascii="Arial" w:hAnsi="Arial" w:cs="Arial"/>
          <w:lang w:val="es-ES"/>
        </w:rPr>
      </w:pPr>
      <w:r w:rsidRPr="00E679D3">
        <w:rPr>
          <w:rFonts w:ascii="Arial" w:hAnsi="Arial" w:cs="Arial"/>
          <w:b/>
          <w:bCs/>
          <w:lang w:val="es-ES"/>
        </w:rPr>
        <w:t>Pagos por Hito:</w:t>
      </w:r>
      <w:r w:rsidRPr="00E679D3">
        <w:rPr>
          <w:rFonts w:ascii="Arial" w:hAnsi="Arial" w:cs="Arial"/>
          <w:lang w:val="es-ES"/>
        </w:rPr>
        <w:t xml:space="preserve"> La Alcaldía liberará los fondos bajo la modalidad de avance de obra (20% Inicial, 30% a mitad del desarrollo, 50% contra entrega del MVP validado).</w:t>
      </w:r>
    </w:p>
    <w:p w14:paraId="480E27CD" w14:textId="6219C328" w:rsidR="004D146C" w:rsidRPr="00E679D3" w:rsidRDefault="004D146C" w:rsidP="00AB0AEE">
      <w:pPr>
        <w:rPr>
          <w:lang w:val="es-ES"/>
        </w:rPr>
      </w:pPr>
    </w:p>
    <w:p w14:paraId="1160ADA6" w14:textId="44F28428" w:rsidR="004D146C" w:rsidRDefault="004D146C" w:rsidP="00AB0AEE">
      <w:pPr>
        <w:rPr>
          <w:lang w:val="es-ES"/>
        </w:rPr>
      </w:pPr>
    </w:p>
    <w:p w14:paraId="26C4DDFB" w14:textId="6984ABCA" w:rsidR="004D146C" w:rsidRDefault="004D146C" w:rsidP="00AB0AEE">
      <w:pPr>
        <w:rPr>
          <w:lang w:val="es-ES"/>
        </w:rPr>
      </w:pPr>
    </w:p>
    <w:p w14:paraId="21BF5AC6" w14:textId="450A111B" w:rsidR="004D146C" w:rsidRDefault="004D146C" w:rsidP="00AB0AEE">
      <w:pPr>
        <w:rPr>
          <w:lang w:val="es-ES"/>
        </w:rPr>
      </w:pPr>
    </w:p>
    <w:p w14:paraId="2E3F14F9" w14:textId="451457F8" w:rsidR="004D146C" w:rsidRDefault="004D146C" w:rsidP="00AB0AEE">
      <w:pPr>
        <w:rPr>
          <w:lang w:val="es-ES"/>
        </w:rPr>
      </w:pPr>
    </w:p>
    <w:p w14:paraId="476ECA63" w14:textId="2678B02D" w:rsidR="004D146C" w:rsidRPr="00E679D3" w:rsidRDefault="004D146C" w:rsidP="00E679D3">
      <w:pPr>
        <w:pStyle w:val="Prrafodelista"/>
        <w:numPr>
          <w:ilvl w:val="0"/>
          <w:numId w:val="40"/>
        </w:numPr>
        <w:rPr>
          <w:lang w:val="es-ES"/>
        </w:rPr>
      </w:pPr>
      <w:r w:rsidRPr="00E679D3">
        <w:rPr>
          <w:lang w:val="es-ES"/>
        </w:rPr>
        <w:t>Acta de Constitución (ej. Al finalizar el presente documento)</w:t>
      </w:r>
    </w:p>
    <w:p w14:paraId="0057225E" w14:textId="4D990386" w:rsidR="004D146C" w:rsidRPr="00E679D3" w:rsidRDefault="004D146C" w:rsidP="00E679D3">
      <w:pPr>
        <w:pStyle w:val="Prrafodelista"/>
        <w:numPr>
          <w:ilvl w:val="0"/>
          <w:numId w:val="40"/>
        </w:numPr>
        <w:rPr>
          <w:lang w:val="es-ES"/>
        </w:rPr>
      </w:pPr>
      <w:r w:rsidRPr="00E679D3">
        <w:rPr>
          <w:lang w:val="es-ES"/>
        </w:rPr>
        <w:t>Documento de Metodología (Tradicional o Ágil)</w:t>
      </w:r>
    </w:p>
    <w:p w14:paraId="29CE20EE" w14:textId="4ACD23AE" w:rsidR="004D146C" w:rsidRPr="00E679D3" w:rsidRDefault="004D146C" w:rsidP="00E679D3">
      <w:pPr>
        <w:pStyle w:val="Prrafodelista"/>
        <w:numPr>
          <w:ilvl w:val="0"/>
          <w:numId w:val="40"/>
        </w:numPr>
        <w:rPr>
          <w:lang w:val="es-ES"/>
        </w:rPr>
      </w:pPr>
      <w:r w:rsidRPr="00E679D3">
        <w:rPr>
          <w:lang w:val="es-ES"/>
        </w:rPr>
        <w:t>Solicitud de Proyecto</w:t>
      </w:r>
    </w:p>
    <w:p w14:paraId="63D20774" w14:textId="0F648112" w:rsidR="004D146C" w:rsidRPr="00E679D3" w:rsidRDefault="004D146C" w:rsidP="00E679D3">
      <w:pPr>
        <w:pStyle w:val="Prrafodelista"/>
        <w:numPr>
          <w:ilvl w:val="0"/>
          <w:numId w:val="40"/>
        </w:numPr>
        <w:rPr>
          <w:lang w:val="es-ES"/>
        </w:rPr>
      </w:pPr>
      <w:r w:rsidRPr="00E679D3">
        <w:rPr>
          <w:lang w:val="es-ES"/>
        </w:rPr>
        <w:t>Especificación de Requerimientos</w:t>
      </w:r>
    </w:p>
    <w:p w14:paraId="0B74CFD3" w14:textId="5F1971BD" w:rsidR="004D146C" w:rsidRPr="00E679D3" w:rsidRDefault="004D146C" w:rsidP="00E679D3">
      <w:pPr>
        <w:pStyle w:val="Prrafodelista"/>
        <w:numPr>
          <w:ilvl w:val="0"/>
          <w:numId w:val="40"/>
        </w:numPr>
        <w:rPr>
          <w:lang w:val="es-ES"/>
        </w:rPr>
      </w:pPr>
      <w:r w:rsidRPr="00E679D3">
        <w:rPr>
          <w:lang w:val="es-ES"/>
        </w:rPr>
        <w:t xml:space="preserve">Documento de </w:t>
      </w:r>
      <w:proofErr w:type="spellStart"/>
      <w:r w:rsidRPr="00E679D3">
        <w:rPr>
          <w:lang w:val="es-ES"/>
        </w:rPr>
        <w:t>Inception</w:t>
      </w:r>
      <w:proofErr w:type="spellEnd"/>
    </w:p>
    <w:p w14:paraId="1B558D99" w14:textId="3A74C339" w:rsidR="004D146C" w:rsidRPr="00E679D3" w:rsidRDefault="004D146C" w:rsidP="00E679D3">
      <w:pPr>
        <w:pStyle w:val="Prrafodelista"/>
        <w:numPr>
          <w:ilvl w:val="0"/>
          <w:numId w:val="40"/>
        </w:numPr>
        <w:rPr>
          <w:lang w:val="es-ES"/>
        </w:rPr>
      </w:pPr>
      <w:r w:rsidRPr="00E679D3">
        <w:rPr>
          <w:lang w:val="es-ES"/>
        </w:rPr>
        <w:t>Matriz de Priorización</w:t>
      </w:r>
    </w:p>
    <w:p w14:paraId="3C25E60C" w14:textId="42D2A8A3" w:rsidR="004D146C" w:rsidRPr="00E679D3" w:rsidRDefault="004D146C" w:rsidP="00E679D3">
      <w:pPr>
        <w:pStyle w:val="Prrafodelista"/>
        <w:numPr>
          <w:ilvl w:val="0"/>
          <w:numId w:val="40"/>
        </w:numPr>
        <w:rPr>
          <w:lang w:val="es-ES"/>
        </w:rPr>
      </w:pPr>
      <w:r w:rsidRPr="00E679D3">
        <w:rPr>
          <w:lang w:val="es-ES"/>
        </w:rPr>
        <w:t>Cronograma</w:t>
      </w:r>
    </w:p>
    <w:p w14:paraId="14F72E6F" w14:textId="58D0A9F1" w:rsidR="004D146C" w:rsidRPr="00E679D3" w:rsidRDefault="004D146C" w:rsidP="00E679D3">
      <w:pPr>
        <w:pStyle w:val="Prrafodelista"/>
        <w:numPr>
          <w:ilvl w:val="0"/>
          <w:numId w:val="40"/>
        </w:numPr>
        <w:rPr>
          <w:lang w:val="es-ES"/>
        </w:rPr>
      </w:pPr>
      <w:r w:rsidRPr="00E679D3">
        <w:rPr>
          <w:lang w:val="es-ES"/>
        </w:rPr>
        <w:t>Presupuesto (70000bs)</w:t>
      </w:r>
    </w:p>
    <w:p w14:paraId="69BD0428" w14:textId="0DF2D305" w:rsidR="004D146C" w:rsidRPr="00E679D3" w:rsidRDefault="004D146C" w:rsidP="00E679D3">
      <w:pPr>
        <w:pStyle w:val="Prrafodelista"/>
        <w:numPr>
          <w:ilvl w:val="0"/>
          <w:numId w:val="40"/>
        </w:numPr>
        <w:rPr>
          <w:lang w:val="es-ES"/>
        </w:rPr>
      </w:pPr>
      <w:r w:rsidRPr="00E679D3">
        <w:rPr>
          <w:lang w:val="es-ES"/>
        </w:rPr>
        <w:t>Plan de Recursos (Como se dividirían)</w:t>
      </w:r>
    </w:p>
    <w:p w14:paraId="13555657" w14:textId="2688A8CF" w:rsidR="004D146C" w:rsidRPr="00E679D3" w:rsidRDefault="004D146C" w:rsidP="00E679D3">
      <w:pPr>
        <w:pStyle w:val="Prrafodelista"/>
        <w:numPr>
          <w:ilvl w:val="0"/>
          <w:numId w:val="40"/>
        </w:numPr>
        <w:rPr>
          <w:lang w:val="es-ES"/>
        </w:rPr>
      </w:pPr>
      <w:r w:rsidRPr="00E679D3">
        <w:rPr>
          <w:lang w:val="es-ES"/>
        </w:rPr>
        <w:t>Registro de Riesgos</w:t>
      </w:r>
    </w:p>
    <w:p w14:paraId="4BDDF8FC" w14:textId="4A05F6CE" w:rsidR="004D146C" w:rsidRPr="00E679D3" w:rsidRDefault="004D146C" w:rsidP="00E679D3">
      <w:pPr>
        <w:pStyle w:val="Prrafodelista"/>
        <w:numPr>
          <w:ilvl w:val="0"/>
          <w:numId w:val="40"/>
        </w:numPr>
        <w:rPr>
          <w:lang w:val="es-ES"/>
        </w:rPr>
      </w:pPr>
      <w:r w:rsidRPr="00E679D3">
        <w:rPr>
          <w:lang w:val="es-ES"/>
        </w:rPr>
        <w:t>Informes de Avance</w:t>
      </w:r>
    </w:p>
    <w:p w14:paraId="1DA5A9ED" w14:textId="4736D9E8" w:rsidR="004D146C" w:rsidRPr="00E679D3" w:rsidRDefault="004D146C" w:rsidP="00E679D3">
      <w:pPr>
        <w:pStyle w:val="Prrafodelista"/>
        <w:numPr>
          <w:ilvl w:val="0"/>
          <w:numId w:val="40"/>
        </w:numPr>
        <w:rPr>
          <w:lang w:val="es-ES"/>
        </w:rPr>
      </w:pPr>
      <w:r w:rsidRPr="00E679D3">
        <w:rPr>
          <w:lang w:val="es-ES"/>
        </w:rPr>
        <w:t>Tablero de Seguimiento KPI</w:t>
      </w:r>
    </w:p>
    <w:p w14:paraId="77749C6C" w14:textId="59EF5B69" w:rsidR="004D146C" w:rsidRPr="00E679D3" w:rsidRDefault="004D146C" w:rsidP="00E679D3">
      <w:pPr>
        <w:pStyle w:val="Prrafodelista"/>
        <w:numPr>
          <w:ilvl w:val="0"/>
          <w:numId w:val="40"/>
        </w:numPr>
        <w:rPr>
          <w:lang w:val="es-ES"/>
        </w:rPr>
      </w:pPr>
      <w:r w:rsidRPr="00E679D3">
        <w:rPr>
          <w:lang w:val="es-ES"/>
        </w:rPr>
        <w:t>Registro de Incidencias</w:t>
      </w:r>
    </w:p>
    <w:p w14:paraId="4FA1C555" w14:textId="7A0E0742" w:rsidR="004D146C" w:rsidRPr="00E679D3" w:rsidRDefault="004D146C" w:rsidP="00E679D3">
      <w:pPr>
        <w:pStyle w:val="Prrafodelista"/>
        <w:numPr>
          <w:ilvl w:val="0"/>
          <w:numId w:val="40"/>
        </w:numPr>
        <w:rPr>
          <w:lang w:val="es-ES"/>
        </w:rPr>
      </w:pPr>
      <w:r w:rsidRPr="00E679D3">
        <w:rPr>
          <w:lang w:val="es-ES"/>
        </w:rPr>
        <w:t>Plan de Mejora Continua</w:t>
      </w:r>
    </w:p>
    <w:p w14:paraId="0C1C2F84" w14:textId="796E1CAE" w:rsidR="004D146C" w:rsidRPr="00E679D3" w:rsidRDefault="004D146C" w:rsidP="00E679D3">
      <w:pPr>
        <w:pStyle w:val="Prrafodelista"/>
        <w:numPr>
          <w:ilvl w:val="0"/>
          <w:numId w:val="40"/>
        </w:numPr>
        <w:rPr>
          <w:lang w:val="es-ES"/>
        </w:rPr>
      </w:pPr>
      <w:r w:rsidRPr="00E679D3">
        <w:rPr>
          <w:lang w:val="es-ES"/>
        </w:rPr>
        <w:t>Solicitud de Cambios</w:t>
      </w:r>
    </w:p>
    <w:p w14:paraId="30578211" w14:textId="0CB9E1D6" w:rsidR="004D146C" w:rsidRPr="00E679D3" w:rsidRDefault="004D146C" w:rsidP="00E679D3">
      <w:pPr>
        <w:pStyle w:val="Prrafodelista"/>
        <w:numPr>
          <w:ilvl w:val="0"/>
          <w:numId w:val="40"/>
        </w:numPr>
        <w:rPr>
          <w:lang w:val="es-ES"/>
        </w:rPr>
      </w:pPr>
      <w:r w:rsidRPr="00E679D3">
        <w:rPr>
          <w:lang w:val="es-ES"/>
        </w:rPr>
        <w:t>Registro de Riesgos Actualizado</w:t>
      </w:r>
    </w:p>
    <w:p w14:paraId="282598F9" w14:textId="0EF1E7B5" w:rsidR="004D146C" w:rsidRPr="00E679D3" w:rsidRDefault="004D146C" w:rsidP="00E679D3">
      <w:pPr>
        <w:pStyle w:val="Prrafodelista"/>
        <w:numPr>
          <w:ilvl w:val="0"/>
          <w:numId w:val="40"/>
        </w:numPr>
        <w:rPr>
          <w:lang w:val="es-ES"/>
        </w:rPr>
      </w:pPr>
      <w:r w:rsidRPr="00E679D3">
        <w:rPr>
          <w:lang w:val="es-ES"/>
        </w:rPr>
        <w:t>Acta de Cierre</w:t>
      </w:r>
    </w:p>
    <w:p w14:paraId="456A5748" w14:textId="305ECBFB" w:rsidR="004D146C" w:rsidRPr="00E679D3" w:rsidRDefault="004D146C" w:rsidP="00E679D3">
      <w:pPr>
        <w:pStyle w:val="Prrafodelista"/>
        <w:numPr>
          <w:ilvl w:val="0"/>
          <w:numId w:val="40"/>
        </w:numPr>
        <w:rPr>
          <w:lang w:val="es-ES"/>
        </w:rPr>
      </w:pPr>
      <w:r w:rsidRPr="00E679D3">
        <w:rPr>
          <w:lang w:val="es-ES"/>
        </w:rPr>
        <w:t>Lecciones Aprendidas</w:t>
      </w:r>
    </w:p>
    <w:p w14:paraId="1BA3424B" w14:textId="212E01A4" w:rsidR="004D146C" w:rsidRPr="00E679D3" w:rsidRDefault="004D146C" w:rsidP="00E679D3">
      <w:pPr>
        <w:pStyle w:val="Prrafodelista"/>
        <w:numPr>
          <w:ilvl w:val="0"/>
          <w:numId w:val="40"/>
        </w:numPr>
        <w:rPr>
          <w:lang w:val="es-ES"/>
        </w:rPr>
      </w:pPr>
      <w:r w:rsidRPr="00E679D3">
        <w:rPr>
          <w:lang w:val="es-ES"/>
        </w:rPr>
        <w:t>Informe de Validación del Producto</w:t>
      </w:r>
    </w:p>
    <w:p w14:paraId="6133089E" w14:textId="22618F7B" w:rsidR="004D146C" w:rsidRPr="00E679D3" w:rsidRDefault="004D146C" w:rsidP="00E679D3">
      <w:pPr>
        <w:pStyle w:val="Prrafodelista"/>
        <w:numPr>
          <w:ilvl w:val="0"/>
          <w:numId w:val="40"/>
        </w:numPr>
        <w:rPr>
          <w:lang w:val="es-ES"/>
        </w:rPr>
      </w:pPr>
      <w:r w:rsidRPr="00E679D3">
        <w:rPr>
          <w:lang w:val="es-ES"/>
        </w:rPr>
        <w:t>Evaluación de las 4P</w:t>
      </w:r>
    </w:p>
    <w:p w14:paraId="7DDE7946" w14:textId="08A6DF3F" w:rsidR="004D146C" w:rsidRPr="00E679D3" w:rsidRDefault="004D146C" w:rsidP="00E679D3">
      <w:pPr>
        <w:pStyle w:val="Prrafodelista"/>
        <w:numPr>
          <w:ilvl w:val="0"/>
          <w:numId w:val="40"/>
        </w:numPr>
        <w:rPr>
          <w:lang w:val="es-ES"/>
        </w:rPr>
      </w:pPr>
      <w:proofErr w:type="spellStart"/>
      <w:r w:rsidRPr="00E679D3">
        <w:rPr>
          <w:lang w:val="es-ES"/>
        </w:rPr>
        <w:t>Value</w:t>
      </w:r>
      <w:proofErr w:type="spellEnd"/>
      <w:r w:rsidRPr="00E679D3">
        <w:rPr>
          <w:lang w:val="es-ES"/>
        </w:rPr>
        <w:t xml:space="preserve"> </w:t>
      </w:r>
      <w:proofErr w:type="spellStart"/>
      <w:r w:rsidRPr="00E679D3">
        <w:rPr>
          <w:lang w:val="es-ES"/>
        </w:rPr>
        <w:t>Stream</w:t>
      </w:r>
      <w:proofErr w:type="spellEnd"/>
      <w:r w:rsidRPr="00E679D3">
        <w:rPr>
          <w:lang w:val="es-ES"/>
        </w:rPr>
        <w:t xml:space="preserve"> </w:t>
      </w:r>
      <w:proofErr w:type="spellStart"/>
      <w:r w:rsidRPr="00E679D3">
        <w:rPr>
          <w:lang w:val="es-ES"/>
        </w:rPr>
        <w:t>Mapping</w:t>
      </w:r>
      <w:proofErr w:type="spellEnd"/>
    </w:p>
    <w:p w14:paraId="5ADF7780" w14:textId="2FDB8932" w:rsidR="004D146C" w:rsidRPr="00E679D3" w:rsidRDefault="004D146C" w:rsidP="00E679D3">
      <w:pPr>
        <w:pStyle w:val="Prrafodelista"/>
        <w:numPr>
          <w:ilvl w:val="0"/>
          <w:numId w:val="40"/>
        </w:numPr>
        <w:rPr>
          <w:lang w:val="es-ES"/>
        </w:rPr>
      </w:pPr>
      <w:r w:rsidRPr="00E679D3">
        <w:rPr>
          <w:lang w:val="es-ES"/>
        </w:rPr>
        <w:t>Plan de Escalado Organizacional</w:t>
      </w:r>
    </w:p>
    <w:p w14:paraId="387F91D2" w14:textId="6298CF63" w:rsidR="004D146C" w:rsidRPr="00057BAD" w:rsidRDefault="004D146C" w:rsidP="00E679D3">
      <w:pPr>
        <w:rPr>
          <w:lang w:val="es-ES"/>
        </w:rPr>
      </w:pPr>
    </w:p>
    <w:p w14:paraId="484ECA36" w14:textId="77777777" w:rsidR="00E679D3" w:rsidRPr="00057BAD" w:rsidRDefault="00E679D3">
      <w:pPr>
        <w:rPr>
          <w:lang w:val="es-ES"/>
        </w:rPr>
      </w:pPr>
    </w:p>
    <w:sectPr w:rsidR="00E679D3" w:rsidRPr="00057BAD"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0398B8" w14:textId="77777777" w:rsidR="000B39A6" w:rsidRDefault="000B39A6" w:rsidP="00FA7980">
      <w:pPr>
        <w:spacing w:after="0" w:line="240" w:lineRule="auto"/>
      </w:pPr>
      <w:r>
        <w:separator/>
      </w:r>
    </w:p>
  </w:endnote>
  <w:endnote w:type="continuationSeparator" w:id="0">
    <w:p w14:paraId="5DDDF950" w14:textId="77777777" w:rsidR="000B39A6" w:rsidRDefault="000B39A6"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A5C852" w14:textId="77777777" w:rsidR="000B39A6" w:rsidRDefault="000B39A6" w:rsidP="00FA7980">
      <w:pPr>
        <w:spacing w:after="0" w:line="240" w:lineRule="auto"/>
      </w:pPr>
      <w:r>
        <w:separator/>
      </w:r>
    </w:p>
  </w:footnote>
  <w:footnote w:type="continuationSeparator" w:id="0">
    <w:p w14:paraId="7A6F6170" w14:textId="77777777" w:rsidR="000B39A6" w:rsidRDefault="000B39A6"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91087"/>
    <w:multiLevelType w:val="multilevel"/>
    <w:tmpl w:val="87B8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D0DF1"/>
    <w:multiLevelType w:val="multilevel"/>
    <w:tmpl w:val="7110F8EA"/>
    <w:lvl w:ilvl="0">
      <w:start w:val="1"/>
      <w:numFmt w:val="decimal"/>
      <w:pStyle w:val="Ttulo1"/>
      <w:lvlText w:val="%1."/>
      <w:lvlJc w:val="left"/>
      <w:pPr>
        <w:ind w:left="360" w:hanging="360"/>
      </w:pPr>
      <w:rPr>
        <w:b/>
        <w:bCs/>
      </w:r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0B32CE"/>
    <w:multiLevelType w:val="hybridMultilevel"/>
    <w:tmpl w:val="814810B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93EFF"/>
    <w:multiLevelType w:val="multilevel"/>
    <w:tmpl w:val="DE76F78C"/>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6" w15:restartNumberingAfterBreak="0">
    <w:nsid w:val="1FD73CE6"/>
    <w:multiLevelType w:val="multilevel"/>
    <w:tmpl w:val="22B86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706EB"/>
    <w:multiLevelType w:val="multilevel"/>
    <w:tmpl w:val="303A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DF14C7"/>
    <w:multiLevelType w:val="multilevel"/>
    <w:tmpl w:val="7D1E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2F26EB"/>
    <w:multiLevelType w:val="hybridMultilevel"/>
    <w:tmpl w:val="8826B1A8"/>
    <w:lvl w:ilvl="0" w:tplc="0C0A0001">
      <w:start w:val="1"/>
      <w:numFmt w:val="bullet"/>
      <w:lvlText w:val=""/>
      <w:lvlJc w:val="left"/>
      <w:pPr>
        <w:ind w:left="1512" w:hanging="360"/>
      </w:pPr>
      <w:rPr>
        <w:rFonts w:ascii="Symbol" w:hAnsi="Symbol" w:hint="default"/>
      </w:rPr>
    </w:lvl>
    <w:lvl w:ilvl="1" w:tplc="0C0A0003">
      <w:start w:val="1"/>
      <w:numFmt w:val="bullet"/>
      <w:lvlText w:val="o"/>
      <w:lvlJc w:val="left"/>
      <w:pPr>
        <w:ind w:left="2232" w:hanging="360"/>
      </w:pPr>
      <w:rPr>
        <w:rFonts w:ascii="Courier New" w:hAnsi="Courier New" w:cs="Courier New" w:hint="default"/>
      </w:rPr>
    </w:lvl>
    <w:lvl w:ilvl="2" w:tplc="0C0A0005">
      <w:start w:val="1"/>
      <w:numFmt w:val="bullet"/>
      <w:lvlText w:val=""/>
      <w:lvlJc w:val="left"/>
      <w:pPr>
        <w:ind w:left="2952" w:hanging="360"/>
      </w:pPr>
      <w:rPr>
        <w:rFonts w:ascii="Wingdings" w:hAnsi="Wingdings" w:hint="default"/>
      </w:rPr>
    </w:lvl>
    <w:lvl w:ilvl="3" w:tplc="0C0A0001">
      <w:start w:val="1"/>
      <w:numFmt w:val="bullet"/>
      <w:lvlText w:val=""/>
      <w:lvlJc w:val="left"/>
      <w:pPr>
        <w:ind w:left="3672" w:hanging="360"/>
      </w:pPr>
      <w:rPr>
        <w:rFonts w:ascii="Symbol" w:hAnsi="Symbol" w:hint="default"/>
      </w:rPr>
    </w:lvl>
    <w:lvl w:ilvl="4" w:tplc="0C0A0003">
      <w:start w:val="1"/>
      <w:numFmt w:val="bullet"/>
      <w:lvlText w:val="o"/>
      <w:lvlJc w:val="left"/>
      <w:pPr>
        <w:ind w:left="4392" w:hanging="360"/>
      </w:pPr>
      <w:rPr>
        <w:rFonts w:ascii="Courier New" w:hAnsi="Courier New" w:cs="Courier New" w:hint="default"/>
      </w:rPr>
    </w:lvl>
    <w:lvl w:ilvl="5" w:tplc="0C0A0005">
      <w:start w:val="1"/>
      <w:numFmt w:val="bullet"/>
      <w:lvlText w:val=""/>
      <w:lvlJc w:val="left"/>
      <w:pPr>
        <w:ind w:left="5112" w:hanging="360"/>
      </w:pPr>
      <w:rPr>
        <w:rFonts w:ascii="Wingdings" w:hAnsi="Wingdings" w:hint="default"/>
      </w:rPr>
    </w:lvl>
    <w:lvl w:ilvl="6" w:tplc="0C0A0001">
      <w:start w:val="1"/>
      <w:numFmt w:val="bullet"/>
      <w:lvlText w:val=""/>
      <w:lvlJc w:val="left"/>
      <w:pPr>
        <w:ind w:left="5832" w:hanging="360"/>
      </w:pPr>
      <w:rPr>
        <w:rFonts w:ascii="Symbol" w:hAnsi="Symbol" w:hint="default"/>
      </w:rPr>
    </w:lvl>
    <w:lvl w:ilvl="7" w:tplc="0C0A0003">
      <w:start w:val="1"/>
      <w:numFmt w:val="bullet"/>
      <w:lvlText w:val="o"/>
      <w:lvlJc w:val="left"/>
      <w:pPr>
        <w:ind w:left="6552" w:hanging="360"/>
      </w:pPr>
      <w:rPr>
        <w:rFonts w:ascii="Courier New" w:hAnsi="Courier New" w:cs="Courier New" w:hint="default"/>
      </w:rPr>
    </w:lvl>
    <w:lvl w:ilvl="8" w:tplc="0C0A0005">
      <w:start w:val="1"/>
      <w:numFmt w:val="bullet"/>
      <w:lvlText w:val=""/>
      <w:lvlJc w:val="left"/>
      <w:pPr>
        <w:ind w:left="7272" w:hanging="360"/>
      </w:pPr>
      <w:rPr>
        <w:rFonts w:ascii="Wingdings" w:hAnsi="Wingdings" w:hint="default"/>
      </w:rPr>
    </w:lvl>
  </w:abstractNum>
  <w:abstractNum w:abstractNumId="10" w15:restartNumberingAfterBreak="0">
    <w:nsid w:val="29415097"/>
    <w:multiLevelType w:val="multilevel"/>
    <w:tmpl w:val="D670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8027F2"/>
    <w:multiLevelType w:val="hybridMultilevel"/>
    <w:tmpl w:val="7610D0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13" w15:restartNumberingAfterBreak="0">
    <w:nsid w:val="38821839"/>
    <w:multiLevelType w:val="multilevel"/>
    <w:tmpl w:val="0382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9973EF"/>
    <w:multiLevelType w:val="multilevel"/>
    <w:tmpl w:val="C804C468"/>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5"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DA779B"/>
    <w:multiLevelType w:val="multilevel"/>
    <w:tmpl w:val="8FFA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4D03FA"/>
    <w:multiLevelType w:val="hybridMultilevel"/>
    <w:tmpl w:val="80EC611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3790B1E"/>
    <w:multiLevelType w:val="hybridMultilevel"/>
    <w:tmpl w:val="7A06AD9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 w15:restartNumberingAfterBreak="0">
    <w:nsid w:val="546B45AF"/>
    <w:multiLevelType w:val="hybridMultilevel"/>
    <w:tmpl w:val="0F6ACFF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63F08B6"/>
    <w:multiLevelType w:val="hybridMultilevel"/>
    <w:tmpl w:val="CD70BDD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3" w15:restartNumberingAfterBreak="0">
    <w:nsid w:val="59640F76"/>
    <w:multiLevelType w:val="multilevel"/>
    <w:tmpl w:val="9150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854F71"/>
    <w:multiLevelType w:val="multilevel"/>
    <w:tmpl w:val="AA7CE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2C428B"/>
    <w:multiLevelType w:val="hybridMultilevel"/>
    <w:tmpl w:val="0452F75A"/>
    <w:lvl w:ilvl="0" w:tplc="0C0A000F">
      <w:start w:val="1"/>
      <w:numFmt w:val="decimal"/>
      <w:lvlText w:val="%1."/>
      <w:lvlJc w:val="left"/>
      <w:pPr>
        <w:ind w:left="720" w:hanging="360"/>
      </w:pPr>
    </w:lvl>
    <w:lvl w:ilvl="1" w:tplc="D93C821C">
      <w:start w:val="2"/>
      <w:numFmt w:val="bullet"/>
      <w:lvlText w:val="·"/>
      <w:lvlJc w:val="left"/>
      <w:pPr>
        <w:ind w:left="1440" w:hanging="360"/>
      </w:pPr>
      <w:rPr>
        <w:rFonts w:ascii="Calibri" w:eastAsiaTheme="minorHAnsi" w:hAnsi="Calibri" w:cs="Calibr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CBF46A5"/>
    <w:multiLevelType w:val="multilevel"/>
    <w:tmpl w:val="BACA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6072A1"/>
    <w:multiLevelType w:val="multilevel"/>
    <w:tmpl w:val="B15495DA"/>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28" w15:restartNumberingAfterBreak="0">
    <w:nsid w:val="670A3EDD"/>
    <w:multiLevelType w:val="multilevel"/>
    <w:tmpl w:val="D9F8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5E294E"/>
    <w:multiLevelType w:val="multilevel"/>
    <w:tmpl w:val="A7947952"/>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30" w15:restartNumberingAfterBreak="0">
    <w:nsid w:val="6B7242DF"/>
    <w:multiLevelType w:val="multilevel"/>
    <w:tmpl w:val="35FEE1B6"/>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31" w15:restartNumberingAfterBreak="0">
    <w:nsid w:val="6CF655A5"/>
    <w:multiLevelType w:val="multilevel"/>
    <w:tmpl w:val="AA120C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D6048EB"/>
    <w:multiLevelType w:val="hybridMultilevel"/>
    <w:tmpl w:val="496637C8"/>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3"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71A226AB"/>
    <w:multiLevelType w:val="hybridMultilevel"/>
    <w:tmpl w:val="4EC0872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6492344"/>
    <w:multiLevelType w:val="multilevel"/>
    <w:tmpl w:val="5526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F96EBD"/>
    <w:multiLevelType w:val="multilevel"/>
    <w:tmpl w:val="40C4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D905054"/>
    <w:multiLevelType w:val="hybridMultilevel"/>
    <w:tmpl w:val="9CB40FD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9" w15:restartNumberingAfterBreak="0">
    <w:nsid w:val="7E764224"/>
    <w:multiLevelType w:val="multilevel"/>
    <w:tmpl w:val="524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2"/>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0"/>
  </w:num>
  <w:num w:numId="7">
    <w:abstractNumId w:val="29"/>
  </w:num>
  <w:num w:numId="8">
    <w:abstractNumId w:val="27"/>
  </w:num>
  <w:num w:numId="9">
    <w:abstractNumId w:val="14"/>
  </w:num>
  <w:num w:numId="10">
    <w:abstractNumId w:val="5"/>
  </w:num>
  <w:num w:numId="11">
    <w:abstractNumId w:val="9"/>
  </w:num>
  <w:num w:numId="12">
    <w:abstractNumId w:val="13"/>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num>
  <w:num w:numId="15">
    <w:abstractNumId w:val="33"/>
  </w:num>
  <w:num w:numId="16">
    <w:abstractNumId w:val="4"/>
  </w:num>
  <w:num w:numId="17">
    <w:abstractNumId w:val="31"/>
  </w:num>
  <w:num w:numId="18">
    <w:abstractNumId w:val="2"/>
  </w:num>
  <w:num w:numId="19">
    <w:abstractNumId w:val="18"/>
  </w:num>
  <w:num w:numId="20">
    <w:abstractNumId w:val="37"/>
  </w:num>
  <w:num w:numId="21">
    <w:abstractNumId w:val="16"/>
  </w:num>
  <w:num w:numId="22">
    <w:abstractNumId w:val="39"/>
  </w:num>
  <w:num w:numId="23">
    <w:abstractNumId w:val="23"/>
  </w:num>
  <w:num w:numId="24">
    <w:abstractNumId w:val="7"/>
  </w:num>
  <w:num w:numId="25">
    <w:abstractNumId w:val="28"/>
  </w:num>
  <w:num w:numId="26">
    <w:abstractNumId w:val="10"/>
  </w:num>
  <w:num w:numId="27">
    <w:abstractNumId w:val="35"/>
  </w:num>
  <w:num w:numId="28">
    <w:abstractNumId w:val="22"/>
  </w:num>
  <w:num w:numId="29">
    <w:abstractNumId w:val="17"/>
  </w:num>
  <w:num w:numId="30">
    <w:abstractNumId w:val="20"/>
  </w:num>
  <w:num w:numId="31">
    <w:abstractNumId w:val="3"/>
  </w:num>
  <w:num w:numId="32">
    <w:abstractNumId w:val="38"/>
  </w:num>
  <w:num w:numId="33">
    <w:abstractNumId w:val="26"/>
  </w:num>
  <w:num w:numId="34">
    <w:abstractNumId w:val="36"/>
  </w:num>
  <w:num w:numId="35">
    <w:abstractNumId w:val="6"/>
  </w:num>
  <w:num w:numId="36">
    <w:abstractNumId w:val="24"/>
  </w:num>
  <w:num w:numId="37">
    <w:abstractNumId w:val="0"/>
  </w:num>
  <w:num w:numId="38">
    <w:abstractNumId w:val="11"/>
  </w:num>
  <w:num w:numId="39">
    <w:abstractNumId w:val="25"/>
  </w:num>
  <w:num w:numId="40">
    <w:abstractNumId w:val="21"/>
  </w:num>
  <w:num w:numId="41">
    <w:abstractNumId w:val="8"/>
  </w:num>
  <w:num w:numId="4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57BAD"/>
    <w:rsid w:val="00084B4B"/>
    <w:rsid w:val="000B39A6"/>
    <w:rsid w:val="000B63B9"/>
    <w:rsid w:val="000C074E"/>
    <w:rsid w:val="000F5BBC"/>
    <w:rsid w:val="000F71D0"/>
    <w:rsid w:val="0010271B"/>
    <w:rsid w:val="00104C44"/>
    <w:rsid w:val="00125C2A"/>
    <w:rsid w:val="00136677"/>
    <w:rsid w:val="0014373D"/>
    <w:rsid w:val="001506ED"/>
    <w:rsid w:val="0015296F"/>
    <w:rsid w:val="00161EFF"/>
    <w:rsid w:val="001641D7"/>
    <w:rsid w:val="001659F7"/>
    <w:rsid w:val="0018469C"/>
    <w:rsid w:val="001B0B1B"/>
    <w:rsid w:val="001D2852"/>
    <w:rsid w:val="001D629B"/>
    <w:rsid w:val="001D7F4C"/>
    <w:rsid w:val="00207A0D"/>
    <w:rsid w:val="00246EC7"/>
    <w:rsid w:val="00266CFC"/>
    <w:rsid w:val="002B6B5B"/>
    <w:rsid w:val="002C2711"/>
    <w:rsid w:val="002C662C"/>
    <w:rsid w:val="002F1B36"/>
    <w:rsid w:val="00317FA0"/>
    <w:rsid w:val="00327D05"/>
    <w:rsid w:val="00363D68"/>
    <w:rsid w:val="003904BF"/>
    <w:rsid w:val="003A14E4"/>
    <w:rsid w:val="003B297F"/>
    <w:rsid w:val="003B5DB6"/>
    <w:rsid w:val="003F318A"/>
    <w:rsid w:val="003F68F2"/>
    <w:rsid w:val="00423173"/>
    <w:rsid w:val="00456620"/>
    <w:rsid w:val="004D146C"/>
    <w:rsid w:val="004E53F8"/>
    <w:rsid w:val="004F7D73"/>
    <w:rsid w:val="00527AAD"/>
    <w:rsid w:val="00585797"/>
    <w:rsid w:val="005922A9"/>
    <w:rsid w:val="005A5489"/>
    <w:rsid w:val="005D7D8A"/>
    <w:rsid w:val="005F1BA5"/>
    <w:rsid w:val="00622754"/>
    <w:rsid w:val="006308A4"/>
    <w:rsid w:val="00641882"/>
    <w:rsid w:val="00652319"/>
    <w:rsid w:val="00661A46"/>
    <w:rsid w:val="00677BE6"/>
    <w:rsid w:val="006D17ED"/>
    <w:rsid w:val="006D4A4C"/>
    <w:rsid w:val="006E3F8C"/>
    <w:rsid w:val="006E455A"/>
    <w:rsid w:val="006E6086"/>
    <w:rsid w:val="0071627E"/>
    <w:rsid w:val="00720B3B"/>
    <w:rsid w:val="007303E4"/>
    <w:rsid w:val="00745C12"/>
    <w:rsid w:val="00750972"/>
    <w:rsid w:val="0076187C"/>
    <w:rsid w:val="007949D9"/>
    <w:rsid w:val="007C68A3"/>
    <w:rsid w:val="008153C5"/>
    <w:rsid w:val="008237DE"/>
    <w:rsid w:val="0084487F"/>
    <w:rsid w:val="0085339B"/>
    <w:rsid w:val="00857ECB"/>
    <w:rsid w:val="00867906"/>
    <w:rsid w:val="00882001"/>
    <w:rsid w:val="00883D2F"/>
    <w:rsid w:val="008B2C02"/>
    <w:rsid w:val="008C3525"/>
    <w:rsid w:val="008D5556"/>
    <w:rsid w:val="008D72CB"/>
    <w:rsid w:val="0092472E"/>
    <w:rsid w:val="009917BF"/>
    <w:rsid w:val="0099668F"/>
    <w:rsid w:val="009B2A90"/>
    <w:rsid w:val="009C590F"/>
    <w:rsid w:val="009E6944"/>
    <w:rsid w:val="009F1675"/>
    <w:rsid w:val="00A255FF"/>
    <w:rsid w:val="00A66650"/>
    <w:rsid w:val="00A71E0A"/>
    <w:rsid w:val="00A812A4"/>
    <w:rsid w:val="00AB0AEE"/>
    <w:rsid w:val="00AB2619"/>
    <w:rsid w:val="00AB55A0"/>
    <w:rsid w:val="00B019C0"/>
    <w:rsid w:val="00B0203E"/>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CF74EB"/>
    <w:rsid w:val="00D26784"/>
    <w:rsid w:val="00D33E62"/>
    <w:rsid w:val="00D354FC"/>
    <w:rsid w:val="00D478A5"/>
    <w:rsid w:val="00D92729"/>
    <w:rsid w:val="00DA113B"/>
    <w:rsid w:val="00DE45A1"/>
    <w:rsid w:val="00DF6FAF"/>
    <w:rsid w:val="00E03983"/>
    <w:rsid w:val="00E13E6D"/>
    <w:rsid w:val="00E24345"/>
    <w:rsid w:val="00E2750D"/>
    <w:rsid w:val="00E443F5"/>
    <w:rsid w:val="00E44D67"/>
    <w:rsid w:val="00E473B1"/>
    <w:rsid w:val="00E50FB8"/>
    <w:rsid w:val="00E65EC2"/>
    <w:rsid w:val="00E679D3"/>
    <w:rsid w:val="00E74B8E"/>
    <w:rsid w:val="00EF7B9E"/>
    <w:rsid w:val="00F00788"/>
    <w:rsid w:val="00F1086F"/>
    <w:rsid w:val="00F254DF"/>
    <w:rsid w:val="00F2665D"/>
    <w:rsid w:val="00F46954"/>
    <w:rsid w:val="00F7069D"/>
    <w:rsid w:val="00F74CC0"/>
    <w:rsid w:val="00F83D30"/>
    <w:rsid w:val="00F94716"/>
    <w:rsid w:val="00F96828"/>
    <w:rsid w:val="00FA7980"/>
    <w:rsid w:val="00FB4502"/>
    <w:rsid w:val="00FC636B"/>
    <w:rsid w:val="00FE013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ind w:left="786"/>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4"/>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237DE"/>
    <w:rPr>
      <w:sz w:val="16"/>
      <w:szCs w:val="16"/>
    </w:rPr>
  </w:style>
  <w:style w:type="paragraph" w:styleId="Textocomentario">
    <w:name w:val="annotation text"/>
    <w:basedOn w:val="Normal"/>
    <w:link w:val="TextocomentarioCar"/>
    <w:uiPriority w:val="99"/>
    <w:semiHidden/>
    <w:unhideWhenUsed/>
    <w:rsid w:val="008237D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237DE"/>
    <w:rPr>
      <w:sz w:val="20"/>
      <w:szCs w:val="20"/>
    </w:rPr>
  </w:style>
  <w:style w:type="paragraph" w:styleId="Asuntodelcomentario">
    <w:name w:val="annotation subject"/>
    <w:basedOn w:val="Textocomentario"/>
    <w:next w:val="Textocomentario"/>
    <w:link w:val="AsuntodelcomentarioCar"/>
    <w:uiPriority w:val="99"/>
    <w:semiHidden/>
    <w:unhideWhenUsed/>
    <w:rsid w:val="008237DE"/>
    <w:rPr>
      <w:b/>
      <w:bCs/>
    </w:rPr>
  </w:style>
  <w:style w:type="character" w:customStyle="1" w:styleId="AsuntodelcomentarioCar">
    <w:name w:val="Asunto del comentario Car"/>
    <w:basedOn w:val="TextocomentarioCar"/>
    <w:link w:val="Asuntodelcomentario"/>
    <w:uiPriority w:val="99"/>
    <w:semiHidden/>
    <w:rsid w:val="008237D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194118137">
      <w:bodyDiv w:val="1"/>
      <w:marLeft w:val="0"/>
      <w:marRight w:val="0"/>
      <w:marTop w:val="0"/>
      <w:marBottom w:val="0"/>
      <w:divBdr>
        <w:top w:val="none" w:sz="0" w:space="0" w:color="auto"/>
        <w:left w:val="none" w:sz="0" w:space="0" w:color="auto"/>
        <w:bottom w:val="none" w:sz="0" w:space="0" w:color="auto"/>
        <w:right w:val="none" w:sz="0" w:space="0" w:color="auto"/>
      </w:divBdr>
    </w:div>
    <w:div w:id="211383771">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80128996">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82241802">
      <w:bodyDiv w:val="1"/>
      <w:marLeft w:val="0"/>
      <w:marRight w:val="0"/>
      <w:marTop w:val="0"/>
      <w:marBottom w:val="0"/>
      <w:divBdr>
        <w:top w:val="none" w:sz="0" w:space="0" w:color="auto"/>
        <w:left w:val="none" w:sz="0" w:space="0" w:color="auto"/>
        <w:bottom w:val="none" w:sz="0" w:space="0" w:color="auto"/>
        <w:right w:val="none" w:sz="0" w:space="0" w:color="auto"/>
      </w:divBdr>
    </w:div>
    <w:div w:id="497229438">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582761313">
      <w:bodyDiv w:val="1"/>
      <w:marLeft w:val="0"/>
      <w:marRight w:val="0"/>
      <w:marTop w:val="0"/>
      <w:marBottom w:val="0"/>
      <w:divBdr>
        <w:top w:val="none" w:sz="0" w:space="0" w:color="auto"/>
        <w:left w:val="none" w:sz="0" w:space="0" w:color="auto"/>
        <w:bottom w:val="none" w:sz="0" w:space="0" w:color="auto"/>
        <w:right w:val="none" w:sz="0" w:space="0" w:color="auto"/>
      </w:divBdr>
    </w:div>
    <w:div w:id="584798505">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782773383">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206528881">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18211507">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481383484">
      <w:bodyDiv w:val="1"/>
      <w:marLeft w:val="0"/>
      <w:marRight w:val="0"/>
      <w:marTop w:val="0"/>
      <w:marBottom w:val="0"/>
      <w:divBdr>
        <w:top w:val="none" w:sz="0" w:space="0" w:color="auto"/>
        <w:left w:val="none" w:sz="0" w:space="0" w:color="auto"/>
        <w:bottom w:val="none" w:sz="0" w:space="0" w:color="auto"/>
        <w:right w:val="none" w:sz="0" w:space="0" w:color="auto"/>
      </w:divBdr>
    </w:div>
    <w:div w:id="1616476832">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790124370">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 w:id="2126843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TotalTime>
  <Pages>15</Pages>
  <Words>3101</Words>
  <Characters>17060</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18</cp:revision>
  <cp:lastPrinted>2025-05-15T01:35:00Z</cp:lastPrinted>
  <dcterms:created xsi:type="dcterms:W3CDTF">2026-06-14T22:44:00Z</dcterms:created>
  <dcterms:modified xsi:type="dcterms:W3CDTF">2026-06-17T00:56:00Z</dcterms:modified>
</cp:coreProperties>
</file>