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Default="00CA700E">
          <w:pPr>
            <w:pStyle w:val="TtuloTDC"/>
          </w:pPr>
          <w:r>
            <w:rPr>
              <w:lang w:val="es-ES"/>
            </w:rPr>
            <w:t>Índice</w:t>
          </w:r>
        </w:p>
        <w:p w14:paraId="2B75251D" w14:textId="16EB07F0" w:rsidR="000F71D0"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23450" w:history="1">
            <w:r w:rsidR="000F71D0" w:rsidRPr="00CE0CDB">
              <w:rPr>
                <w:rStyle w:val="Hipervnculo"/>
                <w:noProof/>
              </w:rPr>
              <w:t>1.</w:t>
            </w:r>
            <w:r w:rsidR="000F71D0">
              <w:rPr>
                <w:rFonts w:eastAsiaTheme="minorEastAsia"/>
                <w:noProof/>
                <w:lang w:val="es-ES" w:eastAsia="es-ES"/>
              </w:rPr>
              <w:tab/>
            </w:r>
            <w:r w:rsidR="000F71D0" w:rsidRPr="00CE0CDB">
              <w:rPr>
                <w:rStyle w:val="Hipervnculo"/>
                <w:noProof/>
              </w:rPr>
              <w:t>ACTA DE CONSTITUCIÓN DEL PROYECTO</w:t>
            </w:r>
            <w:r w:rsidR="000F71D0">
              <w:rPr>
                <w:noProof/>
                <w:webHidden/>
              </w:rPr>
              <w:tab/>
            </w:r>
            <w:r w:rsidR="000F71D0">
              <w:rPr>
                <w:noProof/>
                <w:webHidden/>
              </w:rPr>
              <w:fldChar w:fldCharType="begin"/>
            </w:r>
            <w:r w:rsidR="000F71D0">
              <w:rPr>
                <w:noProof/>
                <w:webHidden/>
              </w:rPr>
              <w:instrText xml:space="preserve"> PAGEREF _Toc232523450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81D86FA" w14:textId="276A7D48" w:rsidR="000F71D0" w:rsidRDefault="007F5DFB">
          <w:pPr>
            <w:pStyle w:val="TDC2"/>
            <w:tabs>
              <w:tab w:val="left" w:pos="880"/>
              <w:tab w:val="right" w:leader="dot" w:pos="9395"/>
            </w:tabs>
            <w:rPr>
              <w:rFonts w:eastAsiaTheme="minorEastAsia"/>
              <w:noProof/>
              <w:lang w:val="es-ES" w:eastAsia="es-ES"/>
            </w:rPr>
          </w:pPr>
          <w:hyperlink w:anchor="_Toc232523451" w:history="1">
            <w:r w:rsidR="000F71D0" w:rsidRPr="00CE0CDB">
              <w:rPr>
                <w:rStyle w:val="Hipervnculo"/>
                <w:noProof/>
              </w:rPr>
              <w:t>1.1.</w:t>
            </w:r>
            <w:r w:rsidR="000F71D0">
              <w:rPr>
                <w:rFonts w:eastAsiaTheme="minorEastAsia"/>
                <w:noProof/>
                <w:lang w:val="es-ES" w:eastAsia="es-ES"/>
              </w:rPr>
              <w:tab/>
            </w:r>
            <w:r w:rsidR="000F71D0" w:rsidRPr="00CE0CDB">
              <w:rPr>
                <w:rStyle w:val="Hipervnculo"/>
                <w:noProof/>
              </w:rPr>
              <w:t>Información General del Proyecto</w:t>
            </w:r>
            <w:r w:rsidR="000F71D0">
              <w:rPr>
                <w:noProof/>
                <w:webHidden/>
              </w:rPr>
              <w:tab/>
            </w:r>
            <w:r w:rsidR="000F71D0">
              <w:rPr>
                <w:noProof/>
                <w:webHidden/>
              </w:rPr>
              <w:fldChar w:fldCharType="begin"/>
            </w:r>
            <w:r w:rsidR="000F71D0">
              <w:rPr>
                <w:noProof/>
                <w:webHidden/>
              </w:rPr>
              <w:instrText xml:space="preserve"> PAGEREF _Toc232523451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2FD00810" w14:textId="0BE22130" w:rsidR="000F71D0" w:rsidRDefault="007F5DFB">
          <w:pPr>
            <w:pStyle w:val="TDC2"/>
            <w:tabs>
              <w:tab w:val="left" w:pos="880"/>
              <w:tab w:val="right" w:leader="dot" w:pos="9395"/>
            </w:tabs>
            <w:rPr>
              <w:rFonts w:eastAsiaTheme="minorEastAsia"/>
              <w:noProof/>
              <w:lang w:val="es-ES" w:eastAsia="es-ES"/>
            </w:rPr>
          </w:pPr>
          <w:hyperlink w:anchor="_Toc232523452" w:history="1">
            <w:r w:rsidR="000F71D0" w:rsidRPr="00CE0CDB">
              <w:rPr>
                <w:rStyle w:val="Hipervnculo"/>
                <w:noProof/>
              </w:rPr>
              <w:t>1.2.</w:t>
            </w:r>
            <w:r w:rsidR="000F71D0">
              <w:rPr>
                <w:rFonts w:eastAsiaTheme="minorEastAsia"/>
                <w:noProof/>
                <w:lang w:val="es-ES" w:eastAsia="es-ES"/>
              </w:rPr>
              <w:tab/>
            </w:r>
            <w:r w:rsidR="000F71D0" w:rsidRPr="00CE0CDB">
              <w:rPr>
                <w:rStyle w:val="Hipervnculo"/>
                <w:noProof/>
              </w:rPr>
              <w:t>Propósito y Justificación del Proyecto</w:t>
            </w:r>
            <w:r w:rsidR="000F71D0">
              <w:rPr>
                <w:noProof/>
                <w:webHidden/>
              </w:rPr>
              <w:tab/>
            </w:r>
            <w:r w:rsidR="000F71D0">
              <w:rPr>
                <w:noProof/>
                <w:webHidden/>
              </w:rPr>
              <w:fldChar w:fldCharType="begin"/>
            </w:r>
            <w:r w:rsidR="000F71D0">
              <w:rPr>
                <w:noProof/>
                <w:webHidden/>
              </w:rPr>
              <w:instrText xml:space="preserve"> PAGEREF _Toc232523452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5AD22ADF" w14:textId="2444E075" w:rsidR="000F71D0" w:rsidRDefault="007F5DFB">
          <w:pPr>
            <w:pStyle w:val="TDC2"/>
            <w:tabs>
              <w:tab w:val="left" w:pos="880"/>
              <w:tab w:val="right" w:leader="dot" w:pos="9395"/>
            </w:tabs>
            <w:rPr>
              <w:rFonts w:eastAsiaTheme="minorEastAsia"/>
              <w:noProof/>
              <w:lang w:val="es-ES" w:eastAsia="es-ES"/>
            </w:rPr>
          </w:pPr>
          <w:hyperlink w:anchor="_Toc232523453" w:history="1">
            <w:r w:rsidR="000F71D0" w:rsidRPr="00CE0CDB">
              <w:rPr>
                <w:rStyle w:val="Hipervnculo"/>
                <w:noProof/>
              </w:rPr>
              <w:t>1.3.</w:t>
            </w:r>
            <w:r w:rsidR="000F71D0">
              <w:rPr>
                <w:rFonts w:eastAsiaTheme="minorEastAsia"/>
                <w:noProof/>
                <w:lang w:val="es-ES" w:eastAsia="es-ES"/>
              </w:rPr>
              <w:tab/>
            </w:r>
            <w:r w:rsidR="000F71D0" w:rsidRPr="00CE0CDB">
              <w:rPr>
                <w:rStyle w:val="Hipervnculo"/>
                <w:noProof/>
              </w:rPr>
              <w:t>Objetivos del Proyecto</w:t>
            </w:r>
            <w:r w:rsidR="000F71D0">
              <w:rPr>
                <w:noProof/>
                <w:webHidden/>
              </w:rPr>
              <w:tab/>
            </w:r>
            <w:r w:rsidR="000F71D0">
              <w:rPr>
                <w:noProof/>
                <w:webHidden/>
              </w:rPr>
              <w:fldChar w:fldCharType="begin"/>
            </w:r>
            <w:r w:rsidR="000F71D0">
              <w:rPr>
                <w:noProof/>
                <w:webHidden/>
              </w:rPr>
              <w:instrText xml:space="preserve"> PAGEREF _Toc232523453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4BC39DC7" w14:textId="5CB39972" w:rsidR="000F71D0" w:rsidRDefault="007F5DFB">
          <w:pPr>
            <w:pStyle w:val="TDC3"/>
            <w:tabs>
              <w:tab w:val="left" w:pos="1320"/>
              <w:tab w:val="right" w:leader="dot" w:pos="9395"/>
            </w:tabs>
            <w:rPr>
              <w:rFonts w:eastAsiaTheme="minorEastAsia"/>
              <w:noProof/>
              <w:lang w:val="es-ES" w:eastAsia="es-ES"/>
            </w:rPr>
          </w:pPr>
          <w:hyperlink w:anchor="_Toc232523454" w:history="1">
            <w:r w:rsidR="000F71D0" w:rsidRPr="00CE0CDB">
              <w:rPr>
                <w:rStyle w:val="Hipervnculo"/>
                <w:noProof/>
              </w:rPr>
              <w:t>1.3.1.</w:t>
            </w:r>
            <w:r w:rsidR="000F71D0">
              <w:rPr>
                <w:rFonts w:eastAsiaTheme="minorEastAsia"/>
                <w:noProof/>
                <w:lang w:val="es-ES" w:eastAsia="es-ES"/>
              </w:rPr>
              <w:tab/>
            </w:r>
            <w:r w:rsidR="000F71D0" w:rsidRPr="00CE0CDB">
              <w:rPr>
                <w:rStyle w:val="Hipervnculo"/>
                <w:noProof/>
              </w:rPr>
              <w:t>Objetivo General</w:t>
            </w:r>
            <w:r w:rsidR="000F71D0">
              <w:rPr>
                <w:noProof/>
                <w:webHidden/>
              </w:rPr>
              <w:tab/>
            </w:r>
            <w:r w:rsidR="000F71D0">
              <w:rPr>
                <w:noProof/>
                <w:webHidden/>
              </w:rPr>
              <w:fldChar w:fldCharType="begin"/>
            </w:r>
            <w:r w:rsidR="000F71D0">
              <w:rPr>
                <w:noProof/>
                <w:webHidden/>
              </w:rPr>
              <w:instrText xml:space="preserve"> PAGEREF _Toc232523454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2A88C34C" w14:textId="39992308" w:rsidR="000F71D0" w:rsidRDefault="007F5DFB">
          <w:pPr>
            <w:pStyle w:val="TDC3"/>
            <w:tabs>
              <w:tab w:val="left" w:pos="1320"/>
              <w:tab w:val="right" w:leader="dot" w:pos="9395"/>
            </w:tabs>
            <w:rPr>
              <w:rFonts w:eastAsiaTheme="minorEastAsia"/>
              <w:noProof/>
              <w:lang w:val="es-ES" w:eastAsia="es-ES"/>
            </w:rPr>
          </w:pPr>
          <w:hyperlink w:anchor="_Toc232523455" w:history="1">
            <w:r w:rsidR="000F71D0" w:rsidRPr="00CE0CDB">
              <w:rPr>
                <w:rStyle w:val="Hipervnculo"/>
                <w:noProof/>
              </w:rPr>
              <w:t>1.3.2.</w:t>
            </w:r>
            <w:r w:rsidR="000F71D0">
              <w:rPr>
                <w:rFonts w:eastAsiaTheme="minorEastAsia"/>
                <w:noProof/>
                <w:lang w:val="es-ES" w:eastAsia="es-ES"/>
              </w:rPr>
              <w:tab/>
            </w:r>
            <w:r w:rsidR="000F71D0" w:rsidRPr="00CE0CDB">
              <w:rPr>
                <w:rStyle w:val="Hipervnculo"/>
                <w:noProof/>
              </w:rPr>
              <w:t>Objetivos Específicos</w:t>
            </w:r>
            <w:r w:rsidR="000F71D0">
              <w:rPr>
                <w:noProof/>
                <w:webHidden/>
              </w:rPr>
              <w:tab/>
            </w:r>
            <w:r w:rsidR="000F71D0">
              <w:rPr>
                <w:noProof/>
                <w:webHidden/>
              </w:rPr>
              <w:fldChar w:fldCharType="begin"/>
            </w:r>
            <w:r w:rsidR="000F71D0">
              <w:rPr>
                <w:noProof/>
                <w:webHidden/>
              </w:rPr>
              <w:instrText xml:space="preserve"> PAGEREF _Toc232523455 \h </w:instrText>
            </w:r>
            <w:r w:rsidR="000F71D0">
              <w:rPr>
                <w:noProof/>
                <w:webHidden/>
              </w:rPr>
            </w:r>
            <w:r w:rsidR="000F71D0">
              <w:rPr>
                <w:noProof/>
                <w:webHidden/>
              </w:rPr>
              <w:fldChar w:fldCharType="separate"/>
            </w:r>
            <w:r w:rsidR="000F71D0">
              <w:rPr>
                <w:noProof/>
                <w:webHidden/>
              </w:rPr>
              <w:t>2</w:t>
            </w:r>
            <w:r w:rsidR="000F71D0">
              <w:rPr>
                <w:noProof/>
                <w:webHidden/>
              </w:rPr>
              <w:fldChar w:fldCharType="end"/>
            </w:r>
          </w:hyperlink>
        </w:p>
        <w:p w14:paraId="5BB8F294" w14:textId="29A12302" w:rsidR="000F71D0" w:rsidRDefault="007F5DFB">
          <w:pPr>
            <w:pStyle w:val="TDC2"/>
            <w:tabs>
              <w:tab w:val="left" w:pos="880"/>
              <w:tab w:val="right" w:leader="dot" w:pos="9395"/>
            </w:tabs>
            <w:rPr>
              <w:rFonts w:eastAsiaTheme="minorEastAsia"/>
              <w:noProof/>
              <w:lang w:val="es-ES" w:eastAsia="es-ES"/>
            </w:rPr>
          </w:pPr>
          <w:hyperlink w:anchor="_Toc232523456" w:history="1">
            <w:r w:rsidR="000F71D0" w:rsidRPr="00CE0CDB">
              <w:rPr>
                <w:rStyle w:val="Hipervnculo"/>
                <w:noProof/>
              </w:rPr>
              <w:t>1.4.</w:t>
            </w:r>
            <w:r w:rsidR="000F71D0">
              <w:rPr>
                <w:rFonts w:eastAsiaTheme="minorEastAsia"/>
                <w:noProof/>
                <w:lang w:val="es-ES" w:eastAsia="es-ES"/>
              </w:rPr>
              <w:tab/>
            </w:r>
            <w:r w:rsidR="000F71D0" w:rsidRPr="00CE0CDB">
              <w:rPr>
                <w:rStyle w:val="Hipervnculo"/>
                <w:noProof/>
              </w:rPr>
              <w:t>Alcance Inicial del Proyecto</w:t>
            </w:r>
            <w:r w:rsidR="000F71D0">
              <w:rPr>
                <w:noProof/>
                <w:webHidden/>
              </w:rPr>
              <w:tab/>
            </w:r>
            <w:r w:rsidR="000F71D0">
              <w:rPr>
                <w:noProof/>
                <w:webHidden/>
              </w:rPr>
              <w:fldChar w:fldCharType="begin"/>
            </w:r>
            <w:r w:rsidR="000F71D0">
              <w:rPr>
                <w:noProof/>
                <w:webHidden/>
              </w:rPr>
              <w:instrText xml:space="preserve"> PAGEREF _Toc232523456 \h </w:instrText>
            </w:r>
            <w:r w:rsidR="000F71D0">
              <w:rPr>
                <w:noProof/>
                <w:webHidden/>
              </w:rPr>
            </w:r>
            <w:r w:rsidR="000F71D0">
              <w:rPr>
                <w:noProof/>
                <w:webHidden/>
              </w:rPr>
              <w:fldChar w:fldCharType="separate"/>
            </w:r>
            <w:r w:rsidR="000F71D0">
              <w:rPr>
                <w:noProof/>
                <w:webHidden/>
              </w:rPr>
              <w:t>3</w:t>
            </w:r>
            <w:r w:rsidR="000F71D0">
              <w:rPr>
                <w:noProof/>
                <w:webHidden/>
              </w:rPr>
              <w:fldChar w:fldCharType="end"/>
            </w:r>
          </w:hyperlink>
        </w:p>
        <w:p w14:paraId="613F0BE7" w14:textId="01C6057C" w:rsidR="000F71D0" w:rsidRDefault="007F5DFB">
          <w:pPr>
            <w:pStyle w:val="TDC3"/>
            <w:tabs>
              <w:tab w:val="left" w:pos="1320"/>
              <w:tab w:val="right" w:leader="dot" w:pos="9395"/>
            </w:tabs>
            <w:rPr>
              <w:rFonts w:eastAsiaTheme="minorEastAsia"/>
              <w:noProof/>
              <w:lang w:val="es-ES" w:eastAsia="es-ES"/>
            </w:rPr>
          </w:pPr>
          <w:hyperlink w:anchor="_Toc232523457" w:history="1">
            <w:r w:rsidR="000F71D0" w:rsidRPr="00CE0CDB">
              <w:rPr>
                <w:rStyle w:val="Hipervnculo"/>
                <w:noProof/>
              </w:rPr>
              <w:t>1.4.1.</w:t>
            </w:r>
            <w:r w:rsidR="000F71D0">
              <w:rPr>
                <w:rFonts w:eastAsiaTheme="minorEastAsia"/>
                <w:noProof/>
                <w:lang w:val="es-ES" w:eastAsia="es-ES"/>
              </w:rPr>
              <w:tab/>
            </w:r>
            <w:r w:rsidR="000F71D0" w:rsidRPr="00CE0CDB">
              <w:rPr>
                <w:rStyle w:val="Hipervnculo"/>
                <w:noProof/>
              </w:rPr>
              <w:t>Módulos Incluidos en el MVP</w:t>
            </w:r>
            <w:r w:rsidR="000F71D0">
              <w:rPr>
                <w:noProof/>
                <w:webHidden/>
              </w:rPr>
              <w:tab/>
            </w:r>
            <w:r w:rsidR="000F71D0">
              <w:rPr>
                <w:noProof/>
                <w:webHidden/>
              </w:rPr>
              <w:fldChar w:fldCharType="begin"/>
            </w:r>
            <w:r w:rsidR="000F71D0">
              <w:rPr>
                <w:noProof/>
                <w:webHidden/>
              </w:rPr>
              <w:instrText xml:space="preserve"> PAGEREF _Toc232523457 \h </w:instrText>
            </w:r>
            <w:r w:rsidR="000F71D0">
              <w:rPr>
                <w:noProof/>
                <w:webHidden/>
              </w:rPr>
            </w:r>
            <w:r w:rsidR="000F71D0">
              <w:rPr>
                <w:noProof/>
                <w:webHidden/>
              </w:rPr>
              <w:fldChar w:fldCharType="separate"/>
            </w:r>
            <w:r w:rsidR="000F71D0">
              <w:rPr>
                <w:noProof/>
                <w:webHidden/>
              </w:rPr>
              <w:t>3</w:t>
            </w:r>
            <w:r w:rsidR="000F71D0">
              <w:rPr>
                <w:noProof/>
                <w:webHidden/>
              </w:rPr>
              <w:fldChar w:fldCharType="end"/>
            </w:r>
          </w:hyperlink>
        </w:p>
        <w:p w14:paraId="4AB88B96" w14:textId="16BD1AC0" w:rsidR="000F71D0" w:rsidRDefault="007F5DFB">
          <w:pPr>
            <w:pStyle w:val="TDC2"/>
            <w:tabs>
              <w:tab w:val="left" w:pos="880"/>
              <w:tab w:val="right" w:leader="dot" w:pos="9395"/>
            </w:tabs>
            <w:rPr>
              <w:rFonts w:eastAsiaTheme="minorEastAsia"/>
              <w:noProof/>
              <w:lang w:val="es-ES" w:eastAsia="es-ES"/>
            </w:rPr>
          </w:pPr>
          <w:hyperlink w:anchor="_Toc232523458" w:history="1">
            <w:r w:rsidR="000F71D0" w:rsidRPr="00CE0CDB">
              <w:rPr>
                <w:rStyle w:val="Hipervnculo"/>
                <w:noProof/>
              </w:rPr>
              <w:t>1.5.</w:t>
            </w:r>
            <w:r w:rsidR="000F71D0">
              <w:rPr>
                <w:rFonts w:eastAsiaTheme="minorEastAsia"/>
                <w:noProof/>
                <w:lang w:val="es-ES" w:eastAsia="es-ES"/>
              </w:rPr>
              <w:tab/>
            </w:r>
            <w:r w:rsidR="000F71D0" w:rsidRPr="00CE0CDB">
              <w:rPr>
                <w:rStyle w:val="Hipervnculo"/>
                <w:noProof/>
              </w:rPr>
              <w:t>Restricciones y Supuestos</w:t>
            </w:r>
            <w:r w:rsidR="000F71D0">
              <w:rPr>
                <w:noProof/>
                <w:webHidden/>
              </w:rPr>
              <w:tab/>
            </w:r>
            <w:r w:rsidR="000F71D0">
              <w:rPr>
                <w:noProof/>
                <w:webHidden/>
              </w:rPr>
              <w:fldChar w:fldCharType="begin"/>
            </w:r>
            <w:r w:rsidR="000F71D0">
              <w:rPr>
                <w:noProof/>
                <w:webHidden/>
              </w:rPr>
              <w:instrText xml:space="preserve"> PAGEREF _Toc232523458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24CFDE33" w14:textId="543C5A47" w:rsidR="000F71D0" w:rsidRDefault="007F5DFB">
          <w:pPr>
            <w:pStyle w:val="TDC3"/>
            <w:tabs>
              <w:tab w:val="left" w:pos="1320"/>
              <w:tab w:val="right" w:leader="dot" w:pos="9395"/>
            </w:tabs>
            <w:rPr>
              <w:rFonts w:eastAsiaTheme="minorEastAsia"/>
              <w:noProof/>
              <w:lang w:val="es-ES" w:eastAsia="es-ES"/>
            </w:rPr>
          </w:pPr>
          <w:hyperlink w:anchor="_Toc232523459" w:history="1">
            <w:r w:rsidR="000F71D0" w:rsidRPr="00CE0CDB">
              <w:rPr>
                <w:rStyle w:val="Hipervnculo"/>
                <w:noProof/>
              </w:rPr>
              <w:t>1.5.1.</w:t>
            </w:r>
            <w:r w:rsidR="000F71D0">
              <w:rPr>
                <w:rFonts w:eastAsiaTheme="minorEastAsia"/>
                <w:noProof/>
                <w:lang w:val="es-ES" w:eastAsia="es-ES"/>
              </w:rPr>
              <w:tab/>
            </w:r>
            <w:r w:rsidR="000F71D0" w:rsidRPr="00CE0CDB">
              <w:rPr>
                <w:rStyle w:val="Hipervnculo"/>
                <w:noProof/>
              </w:rPr>
              <w:t>Restricciones</w:t>
            </w:r>
            <w:r w:rsidR="000F71D0">
              <w:rPr>
                <w:noProof/>
                <w:webHidden/>
              </w:rPr>
              <w:tab/>
            </w:r>
            <w:r w:rsidR="000F71D0">
              <w:rPr>
                <w:noProof/>
                <w:webHidden/>
              </w:rPr>
              <w:fldChar w:fldCharType="begin"/>
            </w:r>
            <w:r w:rsidR="000F71D0">
              <w:rPr>
                <w:noProof/>
                <w:webHidden/>
              </w:rPr>
              <w:instrText xml:space="preserve"> PAGEREF _Toc232523459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558C02CC" w14:textId="7EBA5838" w:rsidR="000F71D0" w:rsidRDefault="007F5DFB">
          <w:pPr>
            <w:pStyle w:val="TDC3"/>
            <w:tabs>
              <w:tab w:val="left" w:pos="1320"/>
              <w:tab w:val="right" w:leader="dot" w:pos="9395"/>
            </w:tabs>
            <w:rPr>
              <w:rFonts w:eastAsiaTheme="minorEastAsia"/>
              <w:noProof/>
              <w:lang w:val="es-ES" w:eastAsia="es-ES"/>
            </w:rPr>
          </w:pPr>
          <w:hyperlink w:anchor="_Toc232523460" w:history="1">
            <w:r w:rsidR="000F71D0" w:rsidRPr="00CE0CDB">
              <w:rPr>
                <w:rStyle w:val="Hipervnculo"/>
                <w:noProof/>
              </w:rPr>
              <w:t>1.5.2.</w:t>
            </w:r>
            <w:r w:rsidR="000F71D0">
              <w:rPr>
                <w:rFonts w:eastAsiaTheme="minorEastAsia"/>
                <w:noProof/>
                <w:lang w:val="es-ES" w:eastAsia="es-ES"/>
              </w:rPr>
              <w:tab/>
            </w:r>
            <w:r w:rsidR="000F71D0" w:rsidRPr="00CE0CDB">
              <w:rPr>
                <w:rStyle w:val="Hipervnculo"/>
                <w:noProof/>
              </w:rPr>
              <w:t>Supuestos</w:t>
            </w:r>
            <w:r w:rsidR="000F71D0">
              <w:rPr>
                <w:noProof/>
                <w:webHidden/>
              </w:rPr>
              <w:tab/>
            </w:r>
            <w:r w:rsidR="000F71D0">
              <w:rPr>
                <w:noProof/>
                <w:webHidden/>
              </w:rPr>
              <w:fldChar w:fldCharType="begin"/>
            </w:r>
            <w:r w:rsidR="000F71D0">
              <w:rPr>
                <w:noProof/>
                <w:webHidden/>
              </w:rPr>
              <w:instrText xml:space="preserve"> PAGEREF _Toc232523460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775435C1" w14:textId="7BD7C2FE" w:rsidR="000F71D0" w:rsidRDefault="007F5DFB">
          <w:pPr>
            <w:pStyle w:val="TDC2"/>
            <w:tabs>
              <w:tab w:val="left" w:pos="880"/>
              <w:tab w:val="right" w:leader="dot" w:pos="9395"/>
            </w:tabs>
            <w:rPr>
              <w:rFonts w:eastAsiaTheme="minorEastAsia"/>
              <w:noProof/>
              <w:lang w:val="es-ES" w:eastAsia="es-ES"/>
            </w:rPr>
          </w:pPr>
          <w:hyperlink w:anchor="_Toc232523461" w:history="1">
            <w:r w:rsidR="000F71D0" w:rsidRPr="00CE0CDB">
              <w:rPr>
                <w:rStyle w:val="Hipervnculo"/>
                <w:noProof/>
              </w:rPr>
              <w:t>1.6.</w:t>
            </w:r>
            <w:r w:rsidR="000F71D0">
              <w:rPr>
                <w:rFonts w:eastAsiaTheme="minorEastAsia"/>
                <w:noProof/>
                <w:lang w:val="es-ES" w:eastAsia="es-ES"/>
              </w:rPr>
              <w:tab/>
            </w:r>
            <w:r w:rsidR="000F71D0" w:rsidRPr="00CE0CDB">
              <w:rPr>
                <w:rStyle w:val="Hipervnculo"/>
                <w:noProof/>
              </w:rPr>
              <w:t>Presupuesto y Recursos Iniciales</w:t>
            </w:r>
            <w:r w:rsidR="000F71D0">
              <w:rPr>
                <w:noProof/>
                <w:webHidden/>
              </w:rPr>
              <w:tab/>
            </w:r>
            <w:r w:rsidR="000F71D0">
              <w:rPr>
                <w:noProof/>
                <w:webHidden/>
              </w:rPr>
              <w:fldChar w:fldCharType="begin"/>
            </w:r>
            <w:r w:rsidR="000F71D0">
              <w:rPr>
                <w:noProof/>
                <w:webHidden/>
              </w:rPr>
              <w:instrText xml:space="preserve"> PAGEREF _Toc232523461 \h </w:instrText>
            </w:r>
            <w:r w:rsidR="000F71D0">
              <w:rPr>
                <w:noProof/>
                <w:webHidden/>
              </w:rPr>
            </w:r>
            <w:r w:rsidR="000F71D0">
              <w:rPr>
                <w:noProof/>
                <w:webHidden/>
              </w:rPr>
              <w:fldChar w:fldCharType="separate"/>
            </w:r>
            <w:r w:rsidR="000F71D0">
              <w:rPr>
                <w:noProof/>
                <w:webHidden/>
              </w:rPr>
              <w:t>4</w:t>
            </w:r>
            <w:r w:rsidR="000F71D0">
              <w:rPr>
                <w:noProof/>
                <w:webHidden/>
              </w:rPr>
              <w:fldChar w:fldCharType="end"/>
            </w:r>
          </w:hyperlink>
        </w:p>
        <w:p w14:paraId="749F31A9" w14:textId="3D9E9A1E" w:rsidR="000F71D0" w:rsidRDefault="007F5DFB">
          <w:pPr>
            <w:pStyle w:val="TDC1"/>
            <w:tabs>
              <w:tab w:val="left" w:pos="440"/>
              <w:tab w:val="right" w:leader="dot" w:pos="9395"/>
            </w:tabs>
            <w:rPr>
              <w:rFonts w:eastAsiaTheme="minorEastAsia"/>
              <w:noProof/>
              <w:lang w:val="es-ES" w:eastAsia="es-ES"/>
            </w:rPr>
          </w:pPr>
          <w:hyperlink w:anchor="_Toc232523462" w:history="1">
            <w:r w:rsidR="000F71D0" w:rsidRPr="00CE0CDB">
              <w:rPr>
                <w:rStyle w:val="Hipervnculo"/>
                <w:noProof/>
              </w:rPr>
              <w:t>2.</w:t>
            </w:r>
            <w:r w:rsidR="000F71D0">
              <w:rPr>
                <w:rFonts w:eastAsiaTheme="minorEastAsia"/>
                <w:noProof/>
                <w:lang w:val="es-ES" w:eastAsia="es-ES"/>
              </w:rPr>
              <w:tab/>
            </w:r>
            <w:r w:rsidR="000F71D0" w:rsidRPr="00CE0CDB">
              <w:rPr>
                <w:rStyle w:val="Hipervnculo"/>
                <w:noProof/>
              </w:rPr>
              <w:t>DOCUMENTO DE METODOLOGÍA DE DESARROLLO</w:t>
            </w:r>
            <w:r w:rsidR="000F71D0">
              <w:rPr>
                <w:noProof/>
                <w:webHidden/>
              </w:rPr>
              <w:tab/>
            </w:r>
            <w:r w:rsidR="000F71D0">
              <w:rPr>
                <w:noProof/>
                <w:webHidden/>
              </w:rPr>
              <w:fldChar w:fldCharType="begin"/>
            </w:r>
            <w:r w:rsidR="000F71D0">
              <w:rPr>
                <w:noProof/>
                <w:webHidden/>
              </w:rPr>
              <w:instrText xml:space="preserve"> PAGEREF _Toc232523462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1A4106AD" w14:textId="5A886678" w:rsidR="000F71D0" w:rsidRDefault="007F5DFB">
          <w:pPr>
            <w:pStyle w:val="TDC2"/>
            <w:tabs>
              <w:tab w:val="left" w:pos="880"/>
              <w:tab w:val="right" w:leader="dot" w:pos="9395"/>
            </w:tabs>
            <w:rPr>
              <w:rFonts w:eastAsiaTheme="minorEastAsia"/>
              <w:noProof/>
              <w:lang w:val="es-ES" w:eastAsia="es-ES"/>
            </w:rPr>
          </w:pPr>
          <w:hyperlink w:anchor="_Toc232523463" w:history="1">
            <w:r w:rsidR="000F71D0" w:rsidRPr="00CE0CDB">
              <w:rPr>
                <w:rStyle w:val="Hipervnculo"/>
                <w:noProof/>
              </w:rPr>
              <w:t>2.1.</w:t>
            </w:r>
            <w:r w:rsidR="000F71D0">
              <w:rPr>
                <w:rFonts w:eastAsiaTheme="minorEastAsia"/>
                <w:noProof/>
                <w:lang w:val="es-ES" w:eastAsia="es-ES"/>
              </w:rPr>
              <w:tab/>
            </w:r>
            <w:r w:rsidR="000F71D0" w:rsidRPr="00CE0CDB">
              <w:rPr>
                <w:rStyle w:val="Hipervnculo"/>
                <w:noProof/>
              </w:rPr>
              <w:t>Enfoque Seleccionado: Metodología Híbrida</w:t>
            </w:r>
            <w:r w:rsidR="000F71D0">
              <w:rPr>
                <w:noProof/>
                <w:webHidden/>
              </w:rPr>
              <w:tab/>
            </w:r>
            <w:r w:rsidR="000F71D0">
              <w:rPr>
                <w:noProof/>
                <w:webHidden/>
              </w:rPr>
              <w:fldChar w:fldCharType="begin"/>
            </w:r>
            <w:r w:rsidR="000F71D0">
              <w:rPr>
                <w:noProof/>
                <w:webHidden/>
              </w:rPr>
              <w:instrText xml:space="preserve"> PAGEREF _Toc232523463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4BA9CC13" w14:textId="41930C09" w:rsidR="000F71D0" w:rsidRDefault="007F5DFB">
          <w:pPr>
            <w:pStyle w:val="TDC2"/>
            <w:tabs>
              <w:tab w:val="left" w:pos="880"/>
              <w:tab w:val="right" w:leader="dot" w:pos="9395"/>
            </w:tabs>
            <w:rPr>
              <w:rFonts w:eastAsiaTheme="minorEastAsia"/>
              <w:noProof/>
              <w:lang w:val="es-ES" w:eastAsia="es-ES"/>
            </w:rPr>
          </w:pPr>
          <w:hyperlink w:anchor="_Toc232523464" w:history="1">
            <w:r w:rsidR="000F71D0" w:rsidRPr="00CE0CDB">
              <w:rPr>
                <w:rStyle w:val="Hipervnculo"/>
                <w:noProof/>
              </w:rPr>
              <w:t>2.2.</w:t>
            </w:r>
            <w:r w:rsidR="000F71D0">
              <w:rPr>
                <w:rFonts w:eastAsiaTheme="minorEastAsia"/>
                <w:noProof/>
                <w:lang w:val="es-ES" w:eastAsia="es-ES"/>
              </w:rPr>
              <w:tab/>
            </w:r>
            <w:r w:rsidR="000F71D0" w:rsidRPr="00CE0CDB">
              <w:rPr>
                <w:rStyle w:val="Hipervnculo"/>
                <w:noProof/>
              </w:rPr>
              <w:t>Justificación del Enfoque Híbrido</w:t>
            </w:r>
            <w:r w:rsidR="000F71D0">
              <w:rPr>
                <w:noProof/>
                <w:webHidden/>
              </w:rPr>
              <w:tab/>
            </w:r>
            <w:r w:rsidR="000F71D0">
              <w:rPr>
                <w:noProof/>
                <w:webHidden/>
              </w:rPr>
              <w:fldChar w:fldCharType="begin"/>
            </w:r>
            <w:r w:rsidR="000F71D0">
              <w:rPr>
                <w:noProof/>
                <w:webHidden/>
              </w:rPr>
              <w:instrText xml:space="preserve"> PAGEREF _Toc232523464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4C06DBB4" w14:textId="3B9D654F" w:rsidR="000F71D0" w:rsidRDefault="007F5DFB">
          <w:pPr>
            <w:pStyle w:val="TDC1"/>
            <w:tabs>
              <w:tab w:val="left" w:pos="440"/>
              <w:tab w:val="right" w:leader="dot" w:pos="9395"/>
            </w:tabs>
            <w:rPr>
              <w:rFonts w:eastAsiaTheme="minorEastAsia"/>
              <w:noProof/>
              <w:lang w:val="es-ES" w:eastAsia="es-ES"/>
            </w:rPr>
          </w:pPr>
          <w:hyperlink w:anchor="_Toc232523465" w:history="1">
            <w:r w:rsidR="000F71D0" w:rsidRPr="00CE0CDB">
              <w:rPr>
                <w:rStyle w:val="Hipervnculo"/>
                <w:noProof/>
              </w:rPr>
              <w:t>3.</w:t>
            </w:r>
            <w:r w:rsidR="000F71D0">
              <w:rPr>
                <w:rFonts w:eastAsiaTheme="minorEastAsia"/>
                <w:noProof/>
                <w:lang w:val="es-ES" w:eastAsia="es-ES"/>
              </w:rPr>
              <w:tab/>
            </w:r>
            <w:r w:rsidR="000F71D0" w:rsidRPr="00CE0CDB">
              <w:rPr>
                <w:rStyle w:val="Hipervnculo"/>
                <w:noProof/>
              </w:rPr>
              <w:t>SOLICITUD DE PROYECTO</w:t>
            </w:r>
            <w:r w:rsidR="000F71D0">
              <w:rPr>
                <w:noProof/>
                <w:webHidden/>
              </w:rPr>
              <w:tab/>
            </w:r>
            <w:r w:rsidR="000F71D0">
              <w:rPr>
                <w:noProof/>
                <w:webHidden/>
              </w:rPr>
              <w:fldChar w:fldCharType="begin"/>
            </w:r>
            <w:r w:rsidR="000F71D0">
              <w:rPr>
                <w:noProof/>
                <w:webHidden/>
              </w:rPr>
              <w:instrText xml:space="preserve"> PAGEREF _Toc232523465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3E276A53" w14:textId="51E3F84F" w:rsidR="000F71D0" w:rsidRDefault="007F5DFB">
          <w:pPr>
            <w:pStyle w:val="TDC2"/>
            <w:tabs>
              <w:tab w:val="left" w:pos="880"/>
              <w:tab w:val="right" w:leader="dot" w:pos="9395"/>
            </w:tabs>
            <w:rPr>
              <w:rFonts w:eastAsiaTheme="minorEastAsia"/>
              <w:noProof/>
              <w:lang w:val="es-ES" w:eastAsia="es-ES"/>
            </w:rPr>
          </w:pPr>
          <w:hyperlink w:anchor="_Toc232523466" w:history="1">
            <w:r w:rsidR="000F71D0" w:rsidRPr="00CE0CDB">
              <w:rPr>
                <w:rStyle w:val="Hipervnculo"/>
                <w:noProof/>
              </w:rPr>
              <w:t>3.1.</w:t>
            </w:r>
            <w:r w:rsidR="000F71D0">
              <w:rPr>
                <w:rFonts w:eastAsiaTheme="minorEastAsia"/>
                <w:noProof/>
                <w:lang w:val="es-ES" w:eastAsia="es-ES"/>
              </w:rPr>
              <w:tab/>
            </w:r>
            <w:r w:rsidR="000F71D0" w:rsidRPr="00CE0CDB">
              <w:rPr>
                <w:rStyle w:val="Hipervnculo"/>
                <w:noProof/>
              </w:rPr>
              <w:t>Información del Solicitante</w:t>
            </w:r>
            <w:r w:rsidR="000F71D0">
              <w:rPr>
                <w:noProof/>
                <w:webHidden/>
              </w:rPr>
              <w:tab/>
            </w:r>
            <w:r w:rsidR="000F71D0">
              <w:rPr>
                <w:noProof/>
                <w:webHidden/>
              </w:rPr>
              <w:fldChar w:fldCharType="begin"/>
            </w:r>
            <w:r w:rsidR="000F71D0">
              <w:rPr>
                <w:noProof/>
                <w:webHidden/>
              </w:rPr>
              <w:instrText xml:space="preserve"> PAGEREF _Toc232523466 \h </w:instrText>
            </w:r>
            <w:r w:rsidR="000F71D0">
              <w:rPr>
                <w:noProof/>
                <w:webHidden/>
              </w:rPr>
            </w:r>
            <w:r w:rsidR="000F71D0">
              <w:rPr>
                <w:noProof/>
                <w:webHidden/>
              </w:rPr>
              <w:fldChar w:fldCharType="separate"/>
            </w:r>
            <w:r w:rsidR="000F71D0">
              <w:rPr>
                <w:noProof/>
                <w:webHidden/>
              </w:rPr>
              <w:t>5</w:t>
            </w:r>
            <w:r w:rsidR="000F71D0">
              <w:rPr>
                <w:noProof/>
                <w:webHidden/>
              </w:rPr>
              <w:fldChar w:fldCharType="end"/>
            </w:r>
          </w:hyperlink>
        </w:p>
        <w:p w14:paraId="0926B524" w14:textId="260C688D" w:rsidR="000F71D0" w:rsidRDefault="007F5DFB">
          <w:pPr>
            <w:pStyle w:val="TDC2"/>
            <w:tabs>
              <w:tab w:val="left" w:pos="880"/>
              <w:tab w:val="right" w:leader="dot" w:pos="9395"/>
            </w:tabs>
            <w:rPr>
              <w:rFonts w:eastAsiaTheme="minorEastAsia"/>
              <w:noProof/>
              <w:lang w:val="es-ES" w:eastAsia="es-ES"/>
            </w:rPr>
          </w:pPr>
          <w:hyperlink w:anchor="_Toc232523467" w:history="1">
            <w:r w:rsidR="000F71D0" w:rsidRPr="00CE0CDB">
              <w:rPr>
                <w:rStyle w:val="Hipervnculo"/>
                <w:noProof/>
              </w:rPr>
              <w:t>3.2.</w:t>
            </w:r>
            <w:r w:rsidR="000F71D0">
              <w:rPr>
                <w:rFonts w:eastAsiaTheme="minorEastAsia"/>
                <w:noProof/>
                <w:lang w:val="es-ES" w:eastAsia="es-ES"/>
              </w:rPr>
              <w:tab/>
            </w:r>
            <w:r w:rsidR="000F71D0" w:rsidRPr="00CE0CDB">
              <w:rPr>
                <w:rStyle w:val="Hipervnculo"/>
                <w:noProof/>
              </w:rPr>
              <w:t>Descripción del Problema u Oportunidad</w:t>
            </w:r>
            <w:r w:rsidR="000F71D0">
              <w:rPr>
                <w:noProof/>
                <w:webHidden/>
              </w:rPr>
              <w:tab/>
            </w:r>
            <w:r w:rsidR="000F71D0">
              <w:rPr>
                <w:noProof/>
                <w:webHidden/>
              </w:rPr>
              <w:fldChar w:fldCharType="begin"/>
            </w:r>
            <w:r w:rsidR="000F71D0">
              <w:rPr>
                <w:noProof/>
                <w:webHidden/>
              </w:rPr>
              <w:instrText xml:space="preserve"> PAGEREF _Toc232523467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2CFFE864" w14:textId="742FC074" w:rsidR="000F71D0" w:rsidRDefault="007F5DFB">
          <w:pPr>
            <w:pStyle w:val="TDC2"/>
            <w:tabs>
              <w:tab w:val="left" w:pos="880"/>
              <w:tab w:val="right" w:leader="dot" w:pos="9395"/>
            </w:tabs>
            <w:rPr>
              <w:rFonts w:eastAsiaTheme="minorEastAsia"/>
              <w:noProof/>
              <w:lang w:val="es-ES" w:eastAsia="es-ES"/>
            </w:rPr>
          </w:pPr>
          <w:hyperlink w:anchor="_Toc232523468" w:history="1">
            <w:r w:rsidR="000F71D0" w:rsidRPr="00CE0CDB">
              <w:rPr>
                <w:rStyle w:val="Hipervnculo"/>
                <w:noProof/>
              </w:rPr>
              <w:t>3.3.</w:t>
            </w:r>
            <w:r w:rsidR="000F71D0">
              <w:rPr>
                <w:rFonts w:eastAsiaTheme="minorEastAsia"/>
                <w:noProof/>
                <w:lang w:val="es-ES" w:eastAsia="es-ES"/>
              </w:rPr>
              <w:tab/>
            </w:r>
            <w:r w:rsidR="000F71D0" w:rsidRPr="00CE0CDB">
              <w:rPr>
                <w:rStyle w:val="Hipervnculo"/>
                <w:noProof/>
              </w:rPr>
              <w:t>Descripción de la Solución Propuesta</w:t>
            </w:r>
            <w:r w:rsidR="000F71D0">
              <w:rPr>
                <w:noProof/>
                <w:webHidden/>
              </w:rPr>
              <w:tab/>
            </w:r>
            <w:r w:rsidR="000F71D0">
              <w:rPr>
                <w:noProof/>
                <w:webHidden/>
              </w:rPr>
              <w:fldChar w:fldCharType="begin"/>
            </w:r>
            <w:r w:rsidR="000F71D0">
              <w:rPr>
                <w:noProof/>
                <w:webHidden/>
              </w:rPr>
              <w:instrText xml:space="preserve"> PAGEREF _Toc232523468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708314A6" w14:textId="125BD3AD" w:rsidR="000F71D0" w:rsidRDefault="007F5DFB">
          <w:pPr>
            <w:pStyle w:val="TDC2"/>
            <w:tabs>
              <w:tab w:val="left" w:pos="880"/>
              <w:tab w:val="right" w:leader="dot" w:pos="9395"/>
            </w:tabs>
            <w:rPr>
              <w:rFonts w:eastAsiaTheme="minorEastAsia"/>
              <w:noProof/>
              <w:lang w:val="es-ES" w:eastAsia="es-ES"/>
            </w:rPr>
          </w:pPr>
          <w:hyperlink w:anchor="_Toc232523469" w:history="1">
            <w:r w:rsidR="000F71D0" w:rsidRPr="00CE0CDB">
              <w:rPr>
                <w:rStyle w:val="Hipervnculo"/>
                <w:noProof/>
              </w:rPr>
              <w:t>3.4.</w:t>
            </w:r>
            <w:r w:rsidR="000F71D0">
              <w:rPr>
                <w:rFonts w:eastAsiaTheme="minorEastAsia"/>
                <w:noProof/>
                <w:lang w:val="es-ES" w:eastAsia="es-ES"/>
              </w:rPr>
              <w:tab/>
            </w:r>
            <w:r w:rsidR="000F71D0" w:rsidRPr="00CE0CDB">
              <w:rPr>
                <w:rStyle w:val="Hipervnculo"/>
                <w:noProof/>
              </w:rPr>
              <w:t>Beneficios Esperados</w:t>
            </w:r>
            <w:r w:rsidR="000F71D0">
              <w:rPr>
                <w:noProof/>
                <w:webHidden/>
              </w:rPr>
              <w:tab/>
            </w:r>
            <w:r w:rsidR="000F71D0">
              <w:rPr>
                <w:noProof/>
                <w:webHidden/>
              </w:rPr>
              <w:fldChar w:fldCharType="begin"/>
            </w:r>
            <w:r w:rsidR="000F71D0">
              <w:rPr>
                <w:noProof/>
                <w:webHidden/>
              </w:rPr>
              <w:instrText xml:space="preserve"> PAGEREF _Toc232523469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6FBC19B7" w14:textId="6991492E" w:rsidR="000F71D0" w:rsidRDefault="007F5DFB">
          <w:pPr>
            <w:pStyle w:val="TDC2"/>
            <w:tabs>
              <w:tab w:val="left" w:pos="880"/>
              <w:tab w:val="right" w:leader="dot" w:pos="9395"/>
            </w:tabs>
            <w:rPr>
              <w:rFonts w:eastAsiaTheme="minorEastAsia"/>
              <w:noProof/>
              <w:lang w:val="es-ES" w:eastAsia="es-ES"/>
            </w:rPr>
          </w:pPr>
          <w:hyperlink w:anchor="_Toc232523470" w:history="1">
            <w:r w:rsidR="000F71D0" w:rsidRPr="00CE0CDB">
              <w:rPr>
                <w:rStyle w:val="Hipervnculo"/>
                <w:noProof/>
              </w:rPr>
              <w:t>3.5.</w:t>
            </w:r>
            <w:r w:rsidR="000F71D0">
              <w:rPr>
                <w:rFonts w:eastAsiaTheme="minorEastAsia"/>
                <w:noProof/>
                <w:lang w:val="es-ES" w:eastAsia="es-ES"/>
              </w:rPr>
              <w:tab/>
            </w:r>
            <w:r w:rsidR="000F71D0" w:rsidRPr="00CE0CDB">
              <w:rPr>
                <w:rStyle w:val="Hipervnculo"/>
                <w:noProof/>
              </w:rPr>
              <w:t>Restricciones Iniciales Conocidas</w:t>
            </w:r>
            <w:r w:rsidR="000F71D0">
              <w:rPr>
                <w:noProof/>
                <w:webHidden/>
              </w:rPr>
              <w:tab/>
            </w:r>
            <w:r w:rsidR="000F71D0">
              <w:rPr>
                <w:noProof/>
                <w:webHidden/>
              </w:rPr>
              <w:fldChar w:fldCharType="begin"/>
            </w:r>
            <w:r w:rsidR="000F71D0">
              <w:rPr>
                <w:noProof/>
                <w:webHidden/>
              </w:rPr>
              <w:instrText xml:space="preserve"> PAGEREF _Toc232523470 \h </w:instrText>
            </w:r>
            <w:r w:rsidR="000F71D0">
              <w:rPr>
                <w:noProof/>
                <w:webHidden/>
              </w:rPr>
            </w:r>
            <w:r w:rsidR="000F71D0">
              <w:rPr>
                <w:noProof/>
                <w:webHidden/>
              </w:rPr>
              <w:fldChar w:fldCharType="separate"/>
            </w:r>
            <w:r w:rsidR="000F71D0">
              <w:rPr>
                <w:noProof/>
                <w:webHidden/>
              </w:rPr>
              <w:t>6</w:t>
            </w:r>
            <w:r w:rsidR="000F71D0">
              <w:rPr>
                <w:noProof/>
                <w:webHidden/>
              </w:rPr>
              <w:fldChar w:fldCharType="end"/>
            </w:r>
          </w:hyperlink>
        </w:p>
        <w:p w14:paraId="1E337399" w14:textId="4005BAAD" w:rsidR="000F71D0" w:rsidRDefault="007F5DFB">
          <w:pPr>
            <w:pStyle w:val="TDC1"/>
            <w:tabs>
              <w:tab w:val="left" w:pos="440"/>
              <w:tab w:val="right" w:leader="dot" w:pos="9395"/>
            </w:tabs>
            <w:rPr>
              <w:rFonts w:eastAsiaTheme="minorEastAsia"/>
              <w:noProof/>
              <w:lang w:val="es-ES" w:eastAsia="es-ES"/>
            </w:rPr>
          </w:pPr>
          <w:hyperlink w:anchor="_Toc232523471" w:history="1">
            <w:r w:rsidR="000F71D0" w:rsidRPr="00CE0CDB">
              <w:rPr>
                <w:rStyle w:val="Hipervnculo"/>
                <w:noProof/>
              </w:rPr>
              <w:t>4.</w:t>
            </w:r>
            <w:r w:rsidR="000F71D0">
              <w:rPr>
                <w:rFonts w:eastAsiaTheme="minorEastAsia"/>
                <w:noProof/>
                <w:lang w:val="es-ES" w:eastAsia="es-ES"/>
              </w:rPr>
              <w:tab/>
            </w:r>
            <w:r w:rsidR="000F71D0" w:rsidRPr="00CE0CDB">
              <w:rPr>
                <w:rStyle w:val="Hipervnculo"/>
                <w:noProof/>
              </w:rPr>
              <w:t>DOCUMENTO DE INCEPTION DEL PROYECTO</w:t>
            </w:r>
            <w:r w:rsidR="000F71D0">
              <w:rPr>
                <w:noProof/>
                <w:webHidden/>
              </w:rPr>
              <w:tab/>
            </w:r>
            <w:r w:rsidR="000F71D0">
              <w:rPr>
                <w:noProof/>
                <w:webHidden/>
              </w:rPr>
              <w:fldChar w:fldCharType="begin"/>
            </w:r>
            <w:r w:rsidR="000F71D0">
              <w:rPr>
                <w:noProof/>
                <w:webHidden/>
              </w:rPr>
              <w:instrText xml:space="preserve"> PAGEREF _Toc232523471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36E680A3" w14:textId="75E0EB97" w:rsidR="000F71D0" w:rsidRDefault="007F5DFB">
          <w:pPr>
            <w:pStyle w:val="TDC2"/>
            <w:tabs>
              <w:tab w:val="left" w:pos="880"/>
              <w:tab w:val="right" w:leader="dot" w:pos="9395"/>
            </w:tabs>
            <w:rPr>
              <w:rFonts w:eastAsiaTheme="minorEastAsia"/>
              <w:noProof/>
              <w:lang w:val="es-ES" w:eastAsia="es-ES"/>
            </w:rPr>
          </w:pPr>
          <w:hyperlink w:anchor="_Toc232523472" w:history="1">
            <w:r w:rsidR="000F71D0" w:rsidRPr="00CE0CDB">
              <w:rPr>
                <w:rStyle w:val="Hipervnculo"/>
                <w:noProof/>
              </w:rPr>
              <w:t>4.1.</w:t>
            </w:r>
            <w:r w:rsidR="000F71D0">
              <w:rPr>
                <w:rFonts w:eastAsiaTheme="minorEastAsia"/>
                <w:noProof/>
                <w:lang w:val="es-ES" w:eastAsia="es-ES"/>
              </w:rPr>
              <w:tab/>
            </w:r>
            <w:r w:rsidR="000F71D0" w:rsidRPr="00CE0CDB">
              <w:rPr>
                <w:rStyle w:val="Hipervnculo"/>
                <w:noProof/>
              </w:rPr>
              <w:t>El Ascensor (Elevator Pitch)</w:t>
            </w:r>
            <w:r w:rsidR="000F71D0">
              <w:rPr>
                <w:noProof/>
                <w:webHidden/>
              </w:rPr>
              <w:tab/>
            </w:r>
            <w:r w:rsidR="000F71D0">
              <w:rPr>
                <w:noProof/>
                <w:webHidden/>
              </w:rPr>
              <w:fldChar w:fldCharType="begin"/>
            </w:r>
            <w:r w:rsidR="000F71D0">
              <w:rPr>
                <w:noProof/>
                <w:webHidden/>
              </w:rPr>
              <w:instrText xml:space="preserve"> PAGEREF _Toc232523472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43E1AEB4" w14:textId="4280F8B4" w:rsidR="000F71D0" w:rsidRDefault="007F5DFB">
          <w:pPr>
            <w:pStyle w:val="TDC2"/>
            <w:tabs>
              <w:tab w:val="left" w:pos="880"/>
              <w:tab w:val="right" w:leader="dot" w:pos="9395"/>
            </w:tabs>
            <w:rPr>
              <w:rFonts w:eastAsiaTheme="minorEastAsia"/>
              <w:noProof/>
              <w:lang w:val="es-ES" w:eastAsia="es-ES"/>
            </w:rPr>
          </w:pPr>
          <w:hyperlink w:anchor="_Toc232523473" w:history="1">
            <w:r w:rsidR="000F71D0" w:rsidRPr="00CE0CDB">
              <w:rPr>
                <w:rStyle w:val="Hipervnculo"/>
                <w:noProof/>
              </w:rPr>
              <w:t>4.2.</w:t>
            </w:r>
            <w:r w:rsidR="000F71D0">
              <w:rPr>
                <w:rFonts w:eastAsiaTheme="minorEastAsia"/>
                <w:noProof/>
                <w:lang w:val="es-ES" w:eastAsia="es-ES"/>
              </w:rPr>
              <w:tab/>
            </w:r>
            <w:r w:rsidR="000F71D0" w:rsidRPr="00CE0CDB">
              <w:rPr>
                <w:rStyle w:val="Hipervnculo"/>
                <w:noProof/>
              </w:rPr>
              <w:t>La Caja del Producto (Product Box)</w:t>
            </w:r>
            <w:r w:rsidR="000F71D0">
              <w:rPr>
                <w:noProof/>
                <w:webHidden/>
              </w:rPr>
              <w:tab/>
            </w:r>
            <w:r w:rsidR="000F71D0">
              <w:rPr>
                <w:noProof/>
                <w:webHidden/>
              </w:rPr>
              <w:fldChar w:fldCharType="begin"/>
            </w:r>
            <w:r w:rsidR="000F71D0">
              <w:rPr>
                <w:noProof/>
                <w:webHidden/>
              </w:rPr>
              <w:instrText xml:space="preserve"> PAGEREF _Toc232523473 \h </w:instrText>
            </w:r>
            <w:r w:rsidR="000F71D0">
              <w:rPr>
                <w:noProof/>
                <w:webHidden/>
              </w:rPr>
            </w:r>
            <w:r w:rsidR="000F71D0">
              <w:rPr>
                <w:noProof/>
                <w:webHidden/>
              </w:rPr>
              <w:fldChar w:fldCharType="separate"/>
            </w:r>
            <w:r w:rsidR="000F71D0">
              <w:rPr>
                <w:noProof/>
                <w:webHidden/>
              </w:rPr>
              <w:t>7</w:t>
            </w:r>
            <w:r w:rsidR="000F71D0">
              <w:rPr>
                <w:noProof/>
                <w:webHidden/>
              </w:rPr>
              <w:fldChar w:fldCharType="end"/>
            </w:r>
          </w:hyperlink>
        </w:p>
        <w:p w14:paraId="43F7FFCA" w14:textId="64ECD0D4" w:rsidR="000F71D0" w:rsidRDefault="007F5DFB">
          <w:pPr>
            <w:pStyle w:val="TDC2"/>
            <w:tabs>
              <w:tab w:val="left" w:pos="880"/>
              <w:tab w:val="right" w:leader="dot" w:pos="9395"/>
            </w:tabs>
            <w:rPr>
              <w:rFonts w:eastAsiaTheme="minorEastAsia"/>
              <w:noProof/>
              <w:lang w:val="es-ES" w:eastAsia="es-ES"/>
            </w:rPr>
          </w:pPr>
          <w:hyperlink w:anchor="_Toc232523474" w:history="1">
            <w:r w:rsidR="000F71D0" w:rsidRPr="00CE0CDB">
              <w:rPr>
                <w:rStyle w:val="Hipervnculo"/>
                <w:noProof/>
              </w:rPr>
              <w:t>4.3.</w:t>
            </w:r>
            <w:r w:rsidR="000F71D0">
              <w:rPr>
                <w:rFonts w:eastAsiaTheme="minorEastAsia"/>
                <w:noProof/>
                <w:lang w:val="es-ES" w:eastAsia="es-ES"/>
              </w:rPr>
              <w:tab/>
            </w:r>
            <w:r w:rsidR="000F71D0" w:rsidRPr="00CE0CDB">
              <w:rPr>
                <w:rStyle w:val="Hipervnculo"/>
                <w:noProof/>
              </w:rPr>
              <w:t>Lista de "Lo que es" y "Lo que NO es"</w:t>
            </w:r>
            <w:r w:rsidR="000F71D0">
              <w:rPr>
                <w:noProof/>
                <w:webHidden/>
              </w:rPr>
              <w:tab/>
            </w:r>
            <w:r w:rsidR="000F71D0">
              <w:rPr>
                <w:noProof/>
                <w:webHidden/>
              </w:rPr>
              <w:fldChar w:fldCharType="begin"/>
            </w:r>
            <w:r w:rsidR="000F71D0">
              <w:rPr>
                <w:noProof/>
                <w:webHidden/>
              </w:rPr>
              <w:instrText xml:space="preserve"> PAGEREF _Toc232523474 \h </w:instrText>
            </w:r>
            <w:r w:rsidR="000F71D0">
              <w:rPr>
                <w:noProof/>
                <w:webHidden/>
              </w:rPr>
            </w:r>
            <w:r w:rsidR="000F71D0">
              <w:rPr>
                <w:noProof/>
                <w:webHidden/>
              </w:rPr>
              <w:fldChar w:fldCharType="separate"/>
            </w:r>
            <w:r w:rsidR="000F71D0">
              <w:rPr>
                <w:noProof/>
                <w:webHidden/>
              </w:rPr>
              <w:t>8</w:t>
            </w:r>
            <w:r w:rsidR="000F71D0">
              <w:rPr>
                <w:noProof/>
                <w:webHidden/>
              </w:rPr>
              <w:fldChar w:fldCharType="end"/>
            </w:r>
          </w:hyperlink>
        </w:p>
        <w:p w14:paraId="1C1CBE67" w14:textId="6BD9BE5F" w:rsidR="000F71D0" w:rsidRDefault="007F5DFB">
          <w:pPr>
            <w:pStyle w:val="TDC2"/>
            <w:tabs>
              <w:tab w:val="left" w:pos="880"/>
              <w:tab w:val="right" w:leader="dot" w:pos="9395"/>
            </w:tabs>
            <w:rPr>
              <w:rFonts w:eastAsiaTheme="minorEastAsia"/>
              <w:noProof/>
              <w:lang w:val="es-ES" w:eastAsia="es-ES"/>
            </w:rPr>
          </w:pPr>
          <w:hyperlink w:anchor="_Toc232523475" w:history="1">
            <w:r w:rsidR="000F71D0" w:rsidRPr="00CE0CDB">
              <w:rPr>
                <w:rStyle w:val="Hipervnculo"/>
                <w:noProof/>
              </w:rPr>
              <w:t>4.4.</w:t>
            </w:r>
            <w:r w:rsidR="000F71D0">
              <w:rPr>
                <w:rFonts w:eastAsiaTheme="minorEastAsia"/>
                <w:noProof/>
                <w:lang w:val="es-ES" w:eastAsia="es-ES"/>
              </w:rPr>
              <w:tab/>
            </w:r>
            <w:r w:rsidR="000F71D0" w:rsidRPr="00CE0CDB">
              <w:rPr>
                <w:rStyle w:val="Hipervnculo"/>
                <w:noProof/>
              </w:rPr>
              <w:t>Vecinos Cercanos (Interfases e Integraciones)</w:t>
            </w:r>
            <w:r w:rsidR="000F71D0">
              <w:rPr>
                <w:noProof/>
                <w:webHidden/>
              </w:rPr>
              <w:tab/>
            </w:r>
            <w:r w:rsidR="000F71D0">
              <w:rPr>
                <w:noProof/>
                <w:webHidden/>
              </w:rPr>
              <w:fldChar w:fldCharType="begin"/>
            </w:r>
            <w:r w:rsidR="000F71D0">
              <w:rPr>
                <w:noProof/>
                <w:webHidden/>
              </w:rPr>
              <w:instrText xml:space="preserve"> PAGEREF _Toc232523475 \h </w:instrText>
            </w:r>
            <w:r w:rsidR="000F71D0">
              <w:rPr>
                <w:noProof/>
                <w:webHidden/>
              </w:rPr>
            </w:r>
            <w:r w:rsidR="000F71D0">
              <w:rPr>
                <w:noProof/>
                <w:webHidden/>
              </w:rPr>
              <w:fldChar w:fldCharType="separate"/>
            </w:r>
            <w:r w:rsidR="000F71D0">
              <w:rPr>
                <w:noProof/>
                <w:webHidden/>
              </w:rPr>
              <w:t>8</w:t>
            </w:r>
            <w:r w:rsidR="000F71D0">
              <w:rPr>
                <w:noProof/>
                <w:webHidden/>
              </w:rPr>
              <w:fldChar w:fldCharType="end"/>
            </w:r>
          </w:hyperlink>
        </w:p>
        <w:p w14:paraId="37378E72" w14:textId="15C13CFA"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23450"/>
      <w:r w:rsidRPr="00BA7DD2">
        <w:t>ACTA DE CONSTITUCIÓN DEL PROYECTO</w:t>
      </w:r>
      <w:bookmarkEnd w:id="0"/>
    </w:p>
    <w:p w14:paraId="795FF857" w14:textId="5B1C72DB" w:rsidR="00BA7DD2" w:rsidRPr="00BA7DD2" w:rsidRDefault="00BA7DD2" w:rsidP="00BA7DD2">
      <w:pPr>
        <w:pStyle w:val="Ttulo2"/>
      </w:pPr>
      <w:bookmarkStart w:id="1" w:name="_Toc232523451"/>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23452"/>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23453"/>
      <w:r w:rsidRPr="00BA7DD2">
        <w:t>Objetivos del Proyecto</w:t>
      </w:r>
      <w:bookmarkEnd w:id="3"/>
    </w:p>
    <w:p w14:paraId="2D1B5F73" w14:textId="4D932235" w:rsidR="00BA7DD2" w:rsidRPr="00BA7DD2" w:rsidRDefault="00BA7DD2" w:rsidP="00BA7DD2">
      <w:pPr>
        <w:pStyle w:val="Ttulo3"/>
      </w:pPr>
      <w:bookmarkStart w:id="4" w:name="_Toc232523454"/>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23455"/>
      <w:r w:rsidRPr="00BA7DD2">
        <w:t>Objetivos Específicos</w:t>
      </w:r>
      <w:bookmarkEnd w:id="5"/>
    </w:p>
    <w:p w14:paraId="78B1F6A5"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BA7DD2">
      <w:pPr>
        <w:numPr>
          <w:ilvl w:val="0"/>
          <w:numId w:val="1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23456"/>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BA7DD2">
      <w:pPr>
        <w:numPr>
          <w:ilvl w:val="0"/>
          <w:numId w:val="1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BA7DD2">
      <w:pPr>
        <w:numPr>
          <w:ilvl w:val="0"/>
          <w:numId w:val="1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BA7DD2">
      <w:pPr>
        <w:numPr>
          <w:ilvl w:val="0"/>
          <w:numId w:val="1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23457"/>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23458"/>
      <w:r w:rsidRPr="00BA7DD2">
        <w:t>Restricciones y Supuestos</w:t>
      </w:r>
      <w:bookmarkEnd w:id="8"/>
    </w:p>
    <w:p w14:paraId="7119ED3F" w14:textId="30380FBB" w:rsidR="00BA7DD2" w:rsidRPr="00BA7DD2" w:rsidRDefault="00BA7DD2" w:rsidP="00BA7DD2">
      <w:pPr>
        <w:pStyle w:val="Ttulo3"/>
      </w:pPr>
      <w:bookmarkStart w:id="9" w:name="_Toc232523459"/>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23460"/>
      <w:r w:rsidRPr="00BA7DD2">
        <w:t>Supuestos</w:t>
      </w:r>
      <w:bookmarkEnd w:id="10"/>
    </w:p>
    <w:p w14:paraId="0CBF3932"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BA7DD2">
      <w:pPr>
        <w:numPr>
          <w:ilvl w:val="0"/>
          <w:numId w:val="1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23461"/>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BA7DD2">
      <w:pPr>
        <w:numPr>
          <w:ilvl w:val="0"/>
          <w:numId w:val="1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BA7DD2">
      <w:pPr>
        <w:numPr>
          <w:ilvl w:val="0"/>
          <w:numId w:val="1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23462"/>
      <w:r w:rsidRPr="0076187C">
        <w:t>DOCUMENTO DE METODOLOGÍA DE DESARROLLO</w:t>
      </w:r>
      <w:bookmarkEnd w:id="12"/>
    </w:p>
    <w:p w14:paraId="2C1B5224" w14:textId="038F2F7E" w:rsidR="00F94716" w:rsidRPr="0076187C" w:rsidRDefault="00F94716" w:rsidP="00E44D67">
      <w:pPr>
        <w:pStyle w:val="Ttulo2"/>
        <w:jc w:val="both"/>
      </w:pPr>
      <w:bookmarkStart w:id="13" w:name="_Toc232523463"/>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23464"/>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E44D67">
      <w:pPr>
        <w:numPr>
          <w:ilvl w:val="0"/>
          <w:numId w:val="18"/>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23465"/>
      <w:r w:rsidRPr="0076187C">
        <w:t>SOLICITUD DE PROYECTO</w:t>
      </w:r>
      <w:bookmarkEnd w:id="15"/>
    </w:p>
    <w:p w14:paraId="726BBCA0" w14:textId="5A29E292" w:rsidR="00F94716" w:rsidRPr="0076187C" w:rsidRDefault="00F94716" w:rsidP="00E44D67">
      <w:pPr>
        <w:pStyle w:val="Ttulo2"/>
        <w:jc w:val="both"/>
      </w:pPr>
      <w:bookmarkStart w:id="16" w:name="_Toc232523466"/>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23467"/>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23468"/>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23469"/>
      <w:r w:rsidRPr="0076187C">
        <w:t>Beneficios Esperados</w:t>
      </w:r>
      <w:bookmarkEnd w:id="19"/>
    </w:p>
    <w:p w14:paraId="006C746A" w14:textId="6C34996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E44D67">
      <w:pPr>
        <w:pStyle w:val="Prrafodelista"/>
        <w:numPr>
          <w:ilvl w:val="0"/>
          <w:numId w:val="19"/>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23470"/>
      <w:r w:rsidRPr="0076187C">
        <w:t>Restricciones Iniciales Conocidas</w:t>
      </w:r>
      <w:bookmarkEnd w:id="20"/>
    </w:p>
    <w:p w14:paraId="6DDF0F47" w14:textId="79E19621"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E44D67">
      <w:pPr>
        <w:pStyle w:val="Prrafodelista"/>
        <w:numPr>
          <w:ilvl w:val="0"/>
          <w:numId w:val="20"/>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23471"/>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23472"/>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23473"/>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E65EC2">
      <w:pPr>
        <w:numPr>
          <w:ilvl w:val="0"/>
          <w:numId w:val="21"/>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23474"/>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23475"/>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057BAD">
      <w:pPr>
        <w:numPr>
          <w:ilvl w:val="0"/>
          <w:numId w:val="22"/>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8D5556">
      <w:pPr>
        <w:pStyle w:val="Ttulo1"/>
      </w:pPr>
      <w:r>
        <w:t>ESPECIFICACIÓN DE</w:t>
      </w:r>
      <w:r w:rsidRPr="004D146C">
        <w:t xml:space="preserve"> </w:t>
      </w:r>
      <w:r>
        <w:t>REQUERIMIENTOS</w:t>
      </w:r>
      <w:r w:rsidRPr="004D146C">
        <w:t xml:space="preserve"> </w:t>
      </w:r>
      <w:r>
        <w:t>DE</w:t>
      </w:r>
      <w:r w:rsidRPr="004D146C">
        <w:t xml:space="preserve"> S</w:t>
      </w:r>
      <w:r>
        <w:t>OFTWARE</w:t>
      </w:r>
      <w:r w:rsidRPr="004D146C">
        <w:t xml:space="preserve"> (ERS)</w:t>
      </w:r>
    </w:p>
    <w:p w14:paraId="11D7F795" w14:textId="6885209A" w:rsidR="004D146C" w:rsidRPr="004D146C" w:rsidRDefault="004D146C" w:rsidP="00E24345">
      <w:pPr>
        <w:pStyle w:val="Ttulo2"/>
      </w:pPr>
      <w:r w:rsidRPr="004D146C">
        <w:t>Requerimientos Funcionales (RF)</w:t>
      </w:r>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E24345">
      <w:pPr>
        <w:pStyle w:val="Prrafodelista"/>
        <w:numPr>
          <w:ilvl w:val="0"/>
          <w:numId w:val="29"/>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E24345">
      <w:pPr>
        <w:pStyle w:val="Prrafodelista"/>
        <w:numPr>
          <w:ilvl w:val="0"/>
          <w:numId w:val="30"/>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E24345">
      <w:pPr>
        <w:pStyle w:val="Prrafodelista"/>
        <w:numPr>
          <w:ilvl w:val="0"/>
          <w:numId w:val="31"/>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E24345">
      <w:pPr>
        <w:pStyle w:val="Prrafodelista"/>
        <w:numPr>
          <w:ilvl w:val="0"/>
          <w:numId w:val="31"/>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r w:rsidRPr="004D146C">
        <w:t>Requerimientos No Funcionales (RNF)</w:t>
      </w:r>
    </w:p>
    <w:p w14:paraId="48247841"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E24345">
      <w:pPr>
        <w:pStyle w:val="Prrafodelista"/>
        <w:numPr>
          <w:ilvl w:val="0"/>
          <w:numId w:val="32"/>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r w:rsidRPr="00FE0135">
        <w:t>Matriz de Priorización de Requerimientos</w:t>
      </w:r>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r w:rsidRPr="00FE0135">
        <w:t xml:space="preserve">Cuadro de Priorización </w:t>
      </w:r>
      <w:proofErr w:type="spellStart"/>
      <w:r w:rsidRPr="00FE0135">
        <w:t>MoSCoW</w:t>
      </w:r>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r w:rsidRPr="008237DE">
        <w:t>Cronograma</w:t>
      </w:r>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r w:rsidRPr="008237DE">
        <w:lastRenderedPageBreak/>
        <w:t xml:space="preserve">Estructura de </w:t>
      </w:r>
      <w:proofErr w:type="spellStart"/>
      <w:r w:rsidRPr="008237DE">
        <w:t>Sprints</w:t>
      </w:r>
      <w:proofErr w:type="spellEnd"/>
      <w:r w:rsidRPr="008237DE">
        <w:t xml:space="preserve"> (Fase de Desarrollo)</w:t>
      </w:r>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2B51FEC2" w14:textId="63758A30" w:rsidR="00E679D3" w:rsidRPr="00E679D3" w:rsidRDefault="003B5DB6" w:rsidP="00B27F5A">
      <w:pPr>
        <w:pStyle w:val="Ttulo1"/>
      </w:pPr>
      <w:r>
        <w:t>PRESUPUESTO</w:t>
      </w:r>
      <w:r w:rsidR="00E679D3" w:rsidRPr="00E679D3">
        <w:t xml:space="preserve"> D</w:t>
      </w:r>
      <w:r>
        <w:t>ETALLADO</w:t>
      </w:r>
      <w:r w:rsidR="00E679D3" w:rsidRPr="00E679D3">
        <w:t xml:space="preserve"> </w:t>
      </w:r>
      <w:r>
        <w:t>DEL</w:t>
      </w:r>
      <w:r w:rsidR="00E679D3" w:rsidRPr="00E679D3">
        <w:t xml:space="preserve"> P</w:t>
      </w:r>
      <w:r>
        <w:t>ROYECTO</w:t>
      </w:r>
      <w:r w:rsidR="00E679D3" w:rsidRPr="00E679D3">
        <w:t xml:space="preserve"> (70,000 Bs)</w:t>
      </w:r>
    </w:p>
    <w:p w14:paraId="03A7286E" w14:textId="77777777" w:rsidR="00E679D3" w:rsidRPr="003B5DB6" w:rsidRDefault="00E679D3" w:rsidP="003B5DB6">
      <w:pPr>
        <w:ind w:left="426"/>
        <w:rPr>
          <w:rFonts w:ascii="Arial" w:hAnsi="Arial" w:cs="Arial"/>
          <w:lang w:val="es-ES"/>
        </w:rPr>
      </w:pPr>
      <w:r w:rsidRPr="003B5DB6">
        <w:rPr>
          <w:rFonts w:ascii="Arial" w:hAnsi="Arial" w:cs="Arial"/>
          <w:lang w:val="es-ES"/>
        </w:rPr>
        <w:t xml:space="preserve">El presupuesto total asignado por el Gobierno Autónomo Municipal de Sucre es de 70,000 </w:t>
      </w:r>
      <w:proofErr w:type="gramStart"/>
      <w:r w:rsidRPr="003B5DB6">
        <w:rPr>
          <w:rFonts w:ascii="Arial" w:hAnsi="Arial" w:cs="Arial"/>
          <w:lang w:val="es-ES"/>
        </w:rPr>
        <w:t>Bolivianos</w:t>
      </w:r>
      <w:proofErr w:type="gramEnd"/>
      <w:r w:rsidRPr="003B5DB6">
        <w:rPr>
          <w:rFonts w:ascii="Arial" w:hAnsi="Arial" w:cs="Arial"/>
          <w:b/>
          <w:bCs/>
          <w:lang w:val="es-ES"/>
        </w:rPr>
        <w:t xml:space="preserve"> (Bs.)</w:t>
      </w:r>
      <w:r w:rsidRPr="003B5DB6">
        <w:rPr>
          <w:rFonts w:ascii="Arial" w:hAnsi="Arial" w:cs="Arial"/>
          <w:lang w:val="es-ES"/>
        </w:rPr>
        <w:t>, financiado con recursos de inversión pública. Al ser un contrato cerrado de tarifa fija, no se permiten desvíos sobre el monto total.</w:t>
      </w:r>
    </w:p>
    <w:p w14:paraId="3EC6B02B" w14:textId="57E9AA5D" w:rsidR="00E679D3" w:rsidRPr="00E679D3" w:rsidRDefault="00E679D3" w:rsidP="003B5DB6">
      <w:pPr>
        <w:pStyle w:val="Ttulo2"/>
      </w:pPr>
      <w:r w:rsidRPr="00E679D3">
        <w:t>Desglose de Costos del Proyecto</w:t>
      </w:r>
    </w:p>
    <w:tbl>
      <w:tblPr>
        <w:tblStyle w:val="Tablaconcuadrcula"/>
        <w:tblW w:w="9493" w:type="dxa"/>
        <w:tblLook w:val="04A0" w:firstRow="1" w:lastRow="0" w:firstColumn="1" w:lastColumn="0" w:noHBand="0" w:noVBand="1"/>
      </w:tblPr>
      <w:tblGrid>
        <w:gridCol w:w="2129"/>
        <w:gridCol w:w="2337"/>
        <w:gridCol w:w="1457"/>
        <w:gridCol w:w="1530"/>
        <w:gridCol w:w="1249"/>
        <w:gridCol w:w="1701"/>
      </w:tblGrid>
      <w:tr w:rsidR="003B5DB6" w:rsidRPr="00E679D3" w14:paraId="0BA5D003" w14:textId="77777777" w:rsidTr="003B5DB6">
        <w:tc>
          <w:tcPr>
            <w:tcW w:w="0" w:type="auto"/>
            <w:hideMark/>
          </w:tcPr>
          <w:p w14:paraId="676141E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Categoría</w:t>
            </w:r>
          </w:p>
        </w:tc>
        <w:tc>
          <w:tcPr>
            <w:tcW w:w="0" w:type="auto"/>
            <w:hideMark/>
          </w:tcPr>
          <w:p w14:paraId="192A246B"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Descripción</w:t>
            </w:r>
          </w:p>
        </w:tc>
        <w:tc>
          <w:tcPr>
            <w:tcW w:w="0" w:type="auto"/>
            <w:hideMark/>
          </w:tcPr>
          <w:p w14:paraId="00C3ED20"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Costo Mensual</w:t>
            </w:r>
          </w:p>
        </w:tc>
        <w:tc>
          <w:tcPr>
            <w:tcW w:w="0" w:type="auto"/>
            <w:hideMark/>
          </w:tcPr>
          <w:p w14:paraId="776C865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Duración</w:t>
            </w:r>
          </w:p>
        </w:tc>
        <w:tc>
          <w:tcPr>
            <w:tcW w:w="0" w:type="auto"/>
            <w:hideMark/>
          </w:tcPr>
          <w:p w14:paraId="196AADC5"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Total (Bs)</w:t>
            </w:r>
          </w:p>
        </w:tc>
        <w:tc>
          <w:tcPr>
            <w:tcW w:w="1672" w:type="dxa"/>
            <w:hideMark/>
          </w:tcPr>
          <w:p w14:paraId="2C992ED1"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Porcentaje</w:t>
            </w:r>
          </w:p>
        </w:tc>
      </w:tr>
      <w:tr w:rsidR="003B5DB6" w:rsidRPr="00E679D3" w14:paraId="47B417B5" w14:textId="77777777" w:rsidTr="003B5DB6">
        <w:tc>
          <w:tcPr>
            <w:tcW w:w="0" w:type="auto"/>
            <w:hideMark/>
          </w:tcPr>
          <w:p w14:paraId="7329AC86" w14:textId="77777777" w:rsidR="00E679D3" w:rsidRPr="003B5DB6" w:rsidRDefault="00E679D3" w:rsidP="003B5DB6">
            <w:pPr>
              <w:ind w:left="360"/>
              <w:rPr>
                <w:rFonts w:ascii="Arial" w:hAnsi="Arial" w:cs="Arial"/>
                <w:lang w:val="es-ES"/>
              </w:rPr>
            </w:pPr>
            <w:r w:rsidRPr="003B5DB6">
              <w:rPr>
                <w:rFonts w:ascii="Arial" w:hAnsi="Arial" w:cs="Arial"/>
                <w:b/>
                <w:bCs/>
                <w:lang w:val="es-ES"/>
              </w:rPr>
              <w:t>Recursos Humanos</w:t>
            </w:r>
          </w:p>
        </w:tc>
        <w:tc>
          <w:tcPr>
            <w:tcW w:w="0" w:type="auto"/>
            <w:hideMark/>
          </w:tcPr>
          <w:p w14:paraId="20CC7BAE" w14:textId="77777777" w:rsidR="00E679D3" w:rsidRPr="003B5DB6" w:rsidRDefault="00E679D3" w:rsidP="003B5DB6">
            <w:pPr>
              <w:ind w:left="360"/>
              <w:rPr>
                <w:rFonts w:ascii="Arial" w:hAnsi="Arial" w:cs="Arial"/>
                <w:lang w:val="es-ES"/>
              </w:rPr>
            </w:pPr>
            <w:r w:rsidRPr="003B5DB6">
              <w:rPr>
                <w:rFonts w:ascii="Arial" w:hAnsi="Arial" w:cs="Arial"/>
                <w:lang w:val="es-ES"/>
              </w:rPr>
              <w:t>Pago al equipo técnico (5 profesionales, planilla ajustada).</w:t>
            </w:r>
          </w:p>
        </w:tc>
        <w:tc>
          <w:tcPr>
            <w:tcW w:w="0" w:type="auto"/>
            <w:hideMark/>
          </w:tcPr>
          <w:p w14:paraId="5FB1845F" w14:textId="77777777" w:rsidR="00E679D3" w:rsidRPr="003B5DB6" w:rsidRDefault="00E679D3" w:rsidP="003B5DB6">
            <w:pPr>
              <w:ind w:left="360"/>
              <w:rPr>
                <w:rFonts w:ascii="Arial" w:hAnsi="Arial" w:cs="Arial"/>
                <w:lang w:val="es-ES"/>
              </w:rPr>
            </w:pPr>
            <w:r w:rsidRPr="003B5DB6">
              <w:rPr>
                <w:rFonts w:ascii="Arial" w:hAnsi="Arial" w:cs="Arial"/>
                <w:lang w:val="es-ES"/>
              </w:rPr>
              <w:t>9,500 Bs</w:t>
            </w:r>
          </w:p>
        </w:tc>
        <w:tc>
          <w:tcPr>
            <w:tcW w:w="0" w:type="auto"/>
            <w:hideMark/>
          </w:tcPr>
          <w:p w14:paraId="38301943"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2845F6A2" w14:textId="77777777" w:rsidR="00E679D3" w:rsidRPr="003B5DB6" w:rsidRDefault="00E679D3" w:rsidP="003B5DB6">
            <w:pPr>
              <w:ind w:left="360"/>
              <w:rPr>
                <w:rFonts w:ascii="Arial" w:hAnsi="Arial" w:cs="Arial"/>
                <w:lang w:val="es-ES"/>
              </w:rPr>
            </w:pPr>
            <w:r w:rsidRPr="003B5DB6">
              <w:rPr>
                <w:rFonts w:ascii="Arial" w:hAnsi="Arial" w:cs="Arial"/>
                <w:lang w:val="es-ES"/>
              </w:rPr>
              <w:t>57,000 Bs</w:t>
            </w:r>
          </w:p>
        </w:tc>
        <w:tc>
          <w:tcPr>
            <w:tcW w:w="1672" w:type="dxa"/>
            <w:hideMark/>
          </w:tcPr>
          <w:p w14:paraId="1F136FC8" w14:textId="77777777" w:rsidR="00E679D3" w:rsidRPr="003B5DB6" w:rsidRDefault="00E679D3" w:rsidP="003B5DB6">
            <w:pPr>
              <w:ind w:left="360"/>
              <w:rPr>
                <w:rFonts w:ascii="Arial" w:hAnsi="Arial" w:cs="Arial"/>
                <w:lang w:val="es-ES"/>
              </w:rPr>
            </w:pPr>
            <w:r w:rsidRPr="003B5DB6">
              <w:rPr>
                <w:rFonts w:ascii="Arial" w:hAnsi="Arial" w:cs="Arial"/>
                <w:lang w:val="es-ES"/>
              </w:rPr>
              <w:t>81.4%</w:t>
            </w:r>
          </w:p>
        </w:tc>
      </w:tr>
      <w:tr w:rsidR="003B5DB6" w:rsidRPr="00E679D3" w14:paraId="64CB91DD" w14:textId="77777777" w:rsidTr="003B5DB6">
        <w:tc>
          <w:tcPr>
            <w:tcW w:w="0" w:type="auto"/>
            <w:hideMark/>
          </w:tcPr>
          <w:p w14:paraId="62FE629A" w14:textId="77777777" w:rsidR="00E679D3" w:rsidRPr="003B5DB6" w:rsidRDefault="00E679D3" w:rsidP="003B5DB6">
            <w:pPr>
              <w:ind w:left="360"/>
              <w:rPr>
                <w:rFonts w:ascii="Arial" w:hAnsi="Arial" w:cs="Arial"/>
                <w:lang w:val="es-ES"/>
              </w:rPr>
            </w:pPr>
            <w:r w:rsidRPr="003B5DB6">
              <w:rPr>
                <w:rFonts w:ascii="Arial" w:hAnsi="Arial" w:cs="Arial"/>
                <w:b/>
                <w:bCs/>
                <w:lang w:val="es-ES"/>
              </w:rPr>
              <w:t>Infraestructura Cloud</w:t>
            </w:r>
          </w:p>
        </w:tc>
        <w:tc>
          <w:tcPr>
            <w:tcW w:w="0" w:type="auto"/>
            <w:hideMark/>
          </w:tcPr>
          <w:p w14:paraId="5419A4B5" w14:textId="77777777" w:rsidR="00E679D3" w:rsidRPr="003B5DB6" w:rsidRDefault="00E679D3" w:rsidP="003B5DB6">
            <w:pPr>
              <w:ind w:left="360"/>
              <w:rPr>
                <w:rFonts w:ascii="Arial" w:hAnsi="Arial" w:cs="Arial"/>
                <w:lang w:val="es-ES"/>
              </w:rPr>
            </w:pPr>
            <w:r w:rsidRPr="003B5DB6">
              <w:rPr>
                <w:rFonts w:ascii="Arial" w:hAnsi="Arial" w:cs="Arial"/>
                <w:lang w:val="es-ES"/>
              </w:rPr>
              <w:t>Servidor VPS (Linux), base de datos administrada y dominio gubernamental.</w:t>
            </w:r>
          </w:p>
        </w:tc>
        <w:tc>
          <w:tcPr>
            <w:tcW w:w="0" w:type="auto"/>
            <w:hideMark/>
          </w:tcPr>
          <w:p w14:paraId="76D089C5" w14:textId="77777777" w:rsidR="00E679D3" w:rsidRPr="003B5DB6" w:rsidRDefault="00E679D3" w:rsidP="003B5DB6">
            <w:pPr>
              <w:ind w:left="360"/>
              <w:rPr>
                <w:rFonts w:ascii="Arial" w:hAnsi="Arial" w:cs="Arial"/>
                <w:lang w:val="es-ES"/>
              </w:rPr>
            </w:pPr>
            <w:r w:rsidRPr="003B5DB6">
              <w:rPr>
                <w:rFonts w:ascii="Arial" w:hAnsi="Arial" w:cs="Arial"/>
                <w:lang w:val="es-ES"/>
              </w:rPr>
              <w:t>500 Bs</w:t>
            </w:r>
          </w:p>
        </w:tc>
        <w:tc>
          <w:tcPr>
            <w:tcW w:w="0" w:type="auto"/>
            <w:hideMark/>
          </w:tcPr>
          <w:p w14:paraId="3942387D"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3C7DD8DF"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42F5A519"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27DD96C4" w14:textId="77777777" w:rsidTr="003B5DB6">
        <w:tc>
          <w:tcPr>
            <w:tcW w:w="0" w:type="auto"/>
            <w:hideMark/>
          </w:tcPr>
          <w:p w14:paraId="70A7A6B2" w14:textId="77777777" w:rsidR="00E679D3" w:rsidRPr="003B5DB6" w:rsidRDefault="00E679D3" w:rsidP="003B5DB6">
            <w:pPr>
              <w:ind w:left="360"/>
              <w:rPr>
                <w:rFonts w:ascii="Arial" w:hAnsi="Arial" w:cs="Arial"/>
                <w:lang w:val="es-ES"/>
              </w:rPr>
            </w:pPr>
            <w:r w:rsidRPr="003B5DB6">
              <w:rPr>
                <w:rFonts w:ascii="Arial" w:hAnsi="Arial" w:cs="Arial"/>
                <w:b/>
                <w:bCs/>
                <w:lang w:val="es-ES"/>
              </w:rPr>
              <w:t>Capacitación y Despliegue</w:t>
            </w:r>
          </w:p>
        </w:tc>
        <w:tc>
          <w:tcPr>
            <w:tcW w:w="0" w:type="auto"/>
            <w:hideMark/>
          </w:tcPr>
          <w:p w14:paraId="6AB2EB94" w14:textId="77777777" w:rsidR="00E679D3" w:rsidRPr="003B5DB6" w:rsidRDefault="00E679D3" w:rsidP="003B5DB6">
            <w:pPr>
              <w:ind w:left="360"/>
              <w:rPr>
                <w:rFonts w:ascii="Arial" w:hAnsi="Arial" w:cs="Arial"/>
                <w:lang w:val="es-ES"/>
              </w:rPr>
            </w:pPr>
            <w:r w:rsidRPr="003B5DB6">
              <w:rPr>
                <w:rFonts w:ascii="Arial" w:hAnsi="Arial" w:cs="Arial"/>
                <w:lang w:val="es-ES"/>
              </w:rPr>
              <w:t>Materiales, manuales de usuario impresos y talleres presenciales en los mercados.</w:t>
            </w:r>
          </w:p>
        </w:tc>
        <w:tc>
          <w:tcPr>
            <w:tcW w:w="0" w:type="auto"/>
            <w:hideMark/>
          </w:tcPr>
          <w:p w14:paraId="6D0482C6" w14:textId="77777777" w:rsidR="00E679D3" w:rsidRPr="003B5DB6" w:rsidRDefault="00E679D3" w:rsidP="003B5DB6">
            <w:pPr>
              <w:ind w:left="360"/>
              <w:rPr>
                <w:rFonts w:ascii="Arial" w:hAnsi="Arial" w:cs="Arial"/>
                <w:lang w:val="es-ES"/>
              </w:rPr>
            </w:pPr>
            <w:r w:rsidRPr="003B5DB6">
              <w:rPr>
                <w:rFonts w:ascii="Arial" w:hAnsi="Arial" w:cs="Arial"/>
                <w:lang w:val="es-ES"/>
              </w:rPr>
              <w:t>Pago único</w:t>
            </w:r>
          </w:p>
        </w:tc>
        <w:tc>
          <w:tcPr>
            <w:tcW w:w="0" w:type="auto"/>
            <w:hideMark/>
          </w:tcPr>
          <w:p w14:paraId="6119E95A"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3A1A129D" w14:textId="77777777" w:rsidR="00E679D3" w:rsidRPr="003B5DB6" w:rsidRDefault="00E679D3" w:rsidP="003B5DB6">
            <w:pPr>
              <w:ind w:left="360"/>
              <w:rPr>
                <w:rFonts w:ascii="Arial" w:hAnsi="Arial" w:cs="Arial"/>
                <w:lang w:val="es-ES"/>
              </w:rPr>
            </w:pPr>
            <w:r w:rsidRPr="003B5DB6">
              <w:rPr>
                <w:rFonts w:ascii="Arial" w:hAnsi="Arial" w:cs="Arial"/>
                <w:lang w:val="es-ES"/>
              </w:rPr>
              <w:t>2,000 Bs</w:t>
            </w:r>
          </w:p>
        </w:tc>
        <w:tc>
          <w:tcPr>
            <w:tcW w:w="1672" w:type="dxa"/>
            <w:hideMark/>
          </w:tcPr>
          <w:p w14:paraId="1548E09D" w14:textId="77777777" w:rsidR="00E679D3" w:rsidRPr="003B5DB6" w:rsidRDefault="00E679D3" w:rsidP="003B5DB6">
            <w:pPr>
              <w:ind w:left="360"/>
              <w:rPr>
                <w:rFonts w:ascii="Arial" w:hAnsi="Arial" w:cs="Arial"/>
                <w:lang w:val="es-ES"/>
              </w:rPr>
            </w:pPr>
            <w:r w:rsidRPr="003B5DB6">
              <w:rPr>
                <w:rFonts w:ascii="Arial" w:hAnsi="Arial" w:cs="Arial"/>
                <w:lang w:val="es-ES"/>
              </w:rPr>
              <w:t>2.9%</w:t>
            </w:r>
          </w:p>
        </w:tc>
      </w:tr>
      <w:tr w:rsidR="003B5DB6" w:rsidRPr="00E679D3" w14:paraId="1BDD585E" w14:textId="77777777" w:rsidTr="003B5DB6">
        <w:tc>
          <w:tcPr>
            <w:tcW w:w="0" w:type="auto"/>
            <w:hideMark/>
          </w:tcPr>
          <w:p w14:paraId="7AEDABBA"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Contingencia</w:t>
            </w:r>
          </w:p>
        </w:tc>
        <w:tc>
          <w:tcPr>
            <w:tcW w:w="0" w:type="auto"/>
            <w:hideMark/>
          </w:tcPr>
          <w:p w14:paraId="0AE1E633" w14:textId="77777777" w:rsidR="00E679D3" w:rsidRPr="003B5DB6" w:rsidRDefault="00E679D3" w:rsidP="003B5DB6">
            <w:pPr>
              <w:ind w:left="360"/>
              <w:rPr>
                <w:rFonts w:ascii="Arial" w:hAnsi="Arial" w:cs="Arial"/>
                <w:lang w:val="es-ES"/>
              </w:rPr>
            </w:pPr>
            <w:r w:rsidRPr="003B5DB6">
              <w:rPr>
                <w:rFonts w:ascii="Arial" w:hAnsi="Arial" w:cs="Arial"/>
                <w:lang w:val="es-ES"/>
              </w:rPr>
              <w:t>Fondo exclusivo para mitigar riesgos identificados (ej. recontrataciones).</w:t>
            </w:r>
          </w:p>
        </w:tc>
        <w:tc>
          <w:tcPr>
            <w:tcW w:w="0" w:type="auto"/>
            <w:hideMark/>
          </w:tcPr>
          <w:p w14:paraId="1748EE19" w14:textId="77777777" w:rsidR="00E679D3" w:rsidRPr="003B5DB6" w:rsidRDefault="00E679D3" w:rsidP="003B5DB6">
            <w:pPr>
              <w:ind w:left="360"/>
              <w:rPr>
                <w:rFonts w:ascii="Arial" w:hAnsi="Arial" w:cs="Arial"/>
                <w:lang w:val="es-ES"/>
              </w:rPr>
            </w:pPr>
            <w:r w:rsidRPr="003B5DB6">
              <w:rPr>
                <w:rFonts w:ascii="Arial" w:hAnsi="Arial" w:cs="Arial"/>
                <w:lang w:val="es-ES"/>
              </w:rPr>
              <w:t>Fondo fijo</w:t>
            </w:r>
          </w:p>
        </w:tc>
        <w:tc>
          <w:tcPr>
            <w:tcW w:w="0" w:type="auto"/>
            <w:hideMark/>
          </w:tcPr>
          <w:p w14:paraId="63E2F811"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5538CDB" w14:textId="77777777" w:rsidR="00E679D3" w:rsidRPr="003B5DB6" w:rsidRDefault="00E679D3" w:rsidP="003B5DB6">
            <w:pPr>
              <w:ind w:left="360"/>
              <w:rPr>
                <w:rFonts w:ascii="Arial" w:hAnsi="Arial" w:cs="Arial"/>
                <w:lang w:val="es-ES"/>
              </w:rPr>
            </w:pPr>
            <w:r w:rsidRPr="003B5DB6">
              <w:rPr>
                <w:rFonts w:ascii="Arial" w:hAnsi="Arial" w:cs="Arial"/>
                <w:lang w:val="es-ES"/>
              </w:rPr>
              <w:t>5,000 Bs</w:t>
            </w:r>
          </w:p>
        </w:tc>
        <w:tc>
          <w:tcPr>
            <w:tcW w:w="1672" w:type="dxa"/>
            <w:hideMark/>
          </w:tcPr>
          <w:p w14:paraId="414F5785" w14:textId="77777777" w:rsidR="00E679D3" w:rsidRPr="003B5DB6" w:rsidRDefault="00E679D3" w:rsidP="003B5DB6">
            <w:pPr>
              <w:ind w:left="360"/>
              <w:rPr>
                <w:rFonts w:ascii="Arial" w:hAnsi="Arial" w:cs="Arial"/>
                <w:lang w:val="es-ES"/>
              </w:rPr>
            </w:pPr>
            <w:r w:rsidRPr="003B5DB6">
              <w:rPr>
                <w:rFonts w:ascii="Arial" w:hAnsi="Arial" w:cs="Arial"/>
                <w:lang w:val="es-ES"/>
              </w:rPr>
              <w:t>7.1%</w:t>
            </w:r>
          </w:p>
        </w:tc>
      </w:tr>
      <w:tr w:rsidR="003B5DB6" w:rsidRPr="00E679D3" w14:paraId="37E72281" w14:textId="77777777" w:rsidTr="003B5DB6">
        <w:tc>
          <w:tcPr>
            <w:tcW w:w="0" w:type="auto"/>
            <w:hideMark/>
          </w:tcPr>
          <w:p w14:paraId="1593D9D4"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Gestión</w:t>
            </w:r>
          </w:p>
        </w:tc>
        <w:tc>
          <w:tcPr>
            <w:tcW w:w="0" w:type="auto"/>
            <w:hideMark/>
          </w:tcPr>
          <w:p w14:paraId="64185F06" w14:textId="77777777" w:rsidR="00E679D3" w:rsidRPr="003B5DB6" w:rsidRDefault="00E679D3" w:rsidP="003B5DB6">
            <w:pPr>
              <w:ind w:left="360"/>
              <w:rPr>
                <w:rFonts w:ascii="Arial" w:hAnsi="Arial" w:cs="Arial"/>
                <w:lang w:val="es-ES"/>
              </w:rPr>
            </w:pPr>
            <w:r w:rsidRPr="003B5DB6">
              <w:rPr>
                <w:rFonts w:ascii="Arial" w:hAnsi="Arial" w:cs="Arial"/>
                <w:lang w:val="es-ES"/>
              </w:rPr>
              <w:t xml:space="preserve">Fondo retenido para cambios </w:t>
            </w:r>
            <w:r w:rsidRPr="003B5DB6">
              <w:rPr>
                <w:rFonts w:ascii="Arial" w:hAnsi="Arial" w:cs="Arial"/>
                <w:lang w:val="es-ES"/>
              </w:rPr>
              <w:lastRenderedPageBreak/>
              <w:t>aprobados formalmente por el patrocinador.</w:t>
            </w:r>
          </w:p>
        </w:tc>
        <w:tc>
          <w:tcPr>
            <w:tcW w:w="0" w:type="auto"/>
            <w:hideMark/>
          </w:tcPr>
          <w:p w14:paraId="16024E30" w14:textId="77777777" w:rsidR="00E679D3" w:rsidRPr="003B5DB6" w:rsidRDefault="00E679D3" w:rsidP="003B5DB6">
            <w:pPr>
              <w:ind w:left="360"/>
              <w:rPr>
                <w:rFonts w:ascii="Arial" w:hAnsi="Arial" w:cs="Arial"/>
                <w:lang w:val="es-ES"/>
              </w:rPr>
            </w:pPr>
            <w:r w:rsidRPr="003B5DB6">
              <w:rPr>
                <w:rFonts w:ascii="Arial" w:hAnsi="Arial" w:cs="Arial"/>
                <w:lang w:val="es-ES"/>
              </w:rPr>
              <w:lastRenderedPageBreak/>
              <w:t>Fondo fijo</w:t>
            </w:r>
          </w:p>
        </w:tc>
        <w:tc>
          <w:tcPr>
            <w:tcW w:w="0" w:type="auto"/>
            <w:hideMark/>
          </w:tcPr>
          <w:p w14:paraId="717E3537"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1CC7E83"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6D1E210F"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7FEA723F" w14:textId="77777777" w:rsidTr="003B5DB6">
        <w:tc>
          <w:tcPr>
            <w:tcW w:w="0" w:type="auto"/>
            <w:hideMark/>
          </w:tcPr>
          <w:p w14:paraId="392371A0" w14:textId="77777777" w:rsidR="00E679D3" w:rsidRPr="003B5DB6" w:rsidRDefault="00E679D3" w:rsidP="003B5DB6">
            <w:pPr>
              <w:ind w:left="360"/>
              <w:rPr>
                <w:rFonts w:ascii="Arial" w:hAnsi="Arial" w:cs="Arial"/>
                <w:lang w:val="es-ES"/>
              </w:rPr>
            </w:pPr>
            <w:r w:rsidRPr="003B5DB6">
              <w:rPr>
                <w:rFonts w:ascii="Arial" w:hAnsi="Arial" w:cs="Arial"/>
                <w:b/>
                <w:bCs/>
                <w:lang w:val="es-ES"/>
              </w:rPr>
              <w:t>TOTAL</w:t>
            </w:r>
          </w:p>
        </w:tc>
        <w:tc>
          <w:tcPr>
            <w:tcW w:w="0" w:type="auto"/>
            <w:hideMark/>
          </w:tcPr>
          <w:p w14:paraId="1FCADAE6" w14:textId="77777777" w:rsidR="00E679D3" w:rsidRPr="003B5DB6" w:rsidRDefault="00E679D3" w:rsidP="003B5DB6">
            <w:pPr>
              <w:ind w:left="360"/>
              <w:rPr>
                <w:rFonts w:ascii="Arial" w:hAnsi="Arial" w:cs="Arial"/>
                <w:lang w:val="es-ES"/>
              </w:rPr>
            </w:pPr>
          </w:p>
        </w:tc>
        <w:tc>
          <w:tcPr>
            <w:tcW w:w="0" w:type="auto"/>
            <w:hideMark/>
          </w:tcPr>
          <w:p w14:paraId="443C5FE1" w14:textId="77777777" w:rsidR="00E679D3" w:rsidRPr="003B5DB6" w:rsidRDefault="00E679D3" w:rsidP="003B5DB6">
            <w:pPr>
              <w:ind w:left="360"/>
              <w:rPr>
                <w:rFonts w:ascii="Arial" w:hAnsi="Arial" w:cs="Arial"/>
                <w:lang w:val="es-ES"/>
              </w:rPr>
            </w:pPr>
          </w:p>
        </w:tc>
        <w:tc>
          <w:tcPr>
            <w:tcW w:w="0" w:type="auto"/>
            <w:hideMark/>
          </w:tcPr>
          <w:p w14:paraId="5B3708AA" w14:textId="77777777" w:rsidR="00E679D3" w:rsidRPr="003B5DB6" w:rsidRDefault="00E679D3" w:rsidP="003B5DB6">
            <w:pPr>
              <w:ind w:left="360"/>
              <w:rPr>
                <w:rFonts w:ascii="Arial" w:hAnsi="Arial" w:cs="Arial"/>
                <w:lang w:val="es-ES"/>
              </w:rPr>
            </w:pPr>
          </w:p>
        </w:tc>
        <w:tc>
          <w:tcPr>
            <w:tcW w:w="0" w:type="auto"/>
            <w:hideMark/>
          </w:tcPr>
          <w:p w14:paraId="69543800" w14:textId="77777777" w:rsidR="00E679D3" w:rsidRPr="003B5DB6" w:rsidRDefault="00E679D3" w:rsidP="003B5DB6">
            <w:pPr>
              <w:ind w:left="360"/>
              <w:rPr>
                <w:rFonts w:ascii="Arial" w:hAnsi="Arial" w:cs="Arial"/>
                <w:lang w:val="es-ES"/>
              </w:rPr>
            </w:pPr>
            <w:r w:rsidRPr="003B5DB6">
              <w:rPr>
                <w:rFonts w:ascii="Arial" w:hAnsi="Arial" w:cs="Arial"/>
                <w:b/>
                <w:bCs/>
                <w:lang w:val="es-ES"/>
              </w:rPr>
              <w:t>70,000 Bs</w:t>
            </w:r>
          </w:p>
        </w:tc>
        <w:tc>
          <w:tcPr>
            <w:tcW w:w="1672" w:type="dxa"/>
            <w:hideMark/>
          </w:tcPr>
          <w:p w14:paraId="5EF53476" w14:textId="77777777" w:rsidR="00E679D3" w:rsidRPr="003B5DB6" w:rsidRDefault="00E679D3" w:rsidP="003B5DB6">
            <w:pPr>
              <w:ind w:left="360"/>
              <w:rPr>
                <w:rFonts w:ascii="Arial" w:hAnsi="Arial" w:cs="Arial"/>
                <w:lang w:val="es-ES"/>
              </w:rPr>
            </w:pPr>
            <w:r w:rsidRPr="003B5DB6">
              <w:rPr>
                <w:rFonts w:ascii="Arial" w:hAnsi="Arial" w:cs="Arial"/>
                <w:b/>
                <w:bCs/>
                <w:lang w:val="es-ES"/>
              </w:rPr>
              <w:t>100%</w:t>
            </w:r>
          </w:p>
        </w:tc>
      </w:tr>
    </w:tbl>
    <w:p w14:paraId="3E46172C" w14:textId="77777777" w:rsidR="003B5DB6" w:rsidRDefault="003B5DB6" w:rsidP="00E679D3">
      <w:pPr>
        <w:rPr>
          <w:rFonts w:ascii="Arial" w:hAnsi="Arial" w:cs="Arial"/>
          <w:b/>
          <w:bCs/>
          <w:lang w:val="es-ES"/>
        </w:rPr>
      </w:pPr>
    </w:p>
    <w:p w14:paraId="602DE3DB" w14:textId="4119D625" w:rsidR="00E679D3" w:rsidRPr="00E679D3" w:rsidRDefault="00E679D3" w:rsidP="003B5DB6">
      <w:pPr>
        <w:pStyle w:val="Ttulo2"/>
      </w:pPr>
      <w:r w:rsidRPr="00E679D3">
        <w:t>Reglas de Control Financiero</w:t>
      </w:r>
    </w:p>
    <w:p w14:paraId="5B8B23E5" w14:textId="77777777" w:rsidR="00E679D3" w:rsidRPr="00E679D3" w:rsidRDefault="00E679D3" w:rsidP="003B5DB6">
      <w:pPr>
        <w:ind w:left="708"/>
        <w:rPr>
          <w:rFonts w:ascii="Arial" w:hAnsi="Arial" w:cs="Arial"/>
          <w:lang w:val="es-ES"/>
        </w:rPr>
      </w:pPr>
      <w:r w:rsidRPr="00E679D3">
        <w:rPr>
          <w:rFonts w:ascii="Arial" w:hAnsi="Arial" w:cs="Arial"/>
          <w:b/>
          <w:bCs/>
          <w:lang w:val="es-ES"/>
        </w:rPr>
        <w:t>Línea Base del Costo:</w:t>
      </w:r>
      <w:r w:rsidRPr="00E679D3">
        <w:rPr>
          <w:rFonts w:ascii="Arial" w:hAnsi="Arial" w:cs="Arial"/>
          <w:lang w:val="es-ES"/>
        </w:rPr>
        <w:t xml:space="preserve"> Los desvíos menores en el desarrollo deben absorberse mediante la Reserva de Contingencia, previa aprobación del Gerente de Proyecto.</w:t>
      </w:r>
    </w:p>
    <w:p w14:paraId="03ECF225" w14:textId="77777777" w:rsidR="00E679D3" w:rsidRPr="00E679D3" w:rsidRDefault="00E679D3" w:rsidP="003B5DB6">
      <w:pPr>
        <w:ind w:left="708"/>
        <w:rPr>
          <w:rFonts w:ascii="Arial" w:hAnsi="Arial" w:cs="Arial"/>
          <w:lang w:val="es-ES"/>
        </w:rPr>
      </w:pPr>
      <w:r w:rsidRPr="00E679D3">
        <w:rPr>
          <w:rFonts w:ascii="Arial" w:hAnsi="Arial" w:cs="Arial"/>
          <w:b/>
          <w:bCs/>
          <w:lang w:val="es-ES"/>
        </w:rPr>
        <w:t>Pagos por Hito:</w:t>
      </w:r>
      <w:r w:rsidRPr="00E679D3">
        <w:rPr>
          <w:rFonts w:ascii="Arial" w:hAnsi="Arial" w:cs="Arial"/>
          <w:lang w:val="es-ES"/>
        </w:rPr>
        <w:t xml:space="preserve"> La Alcaldía liberará los fondos bajo la modalidad de avance de obra (20% Inicial, 30% a mitad del desarrollo, 50% contra entrega del MVP validado).</w:t>
      </w:r>
    </w:p>
    <w:p w14:paraId="480E27CD" w14:textId="6219C328" w:rsidR="004D146C" w:rsidRPr="00E679D3" w:rsidRDefault="004D146C" w:rsidP="00AB0AEE">
      <w:pPr>
        <w:rPr>
          <w:lang w:val="es-ES"/>
        </w:rPr>
      </w:pPr>
    </w:p>
    <w:p w14:paraId="1160ADA6" w14:textId="44F28428" w:rsidR="004D146C" w:rsidRDefault="004D146C" w:rsidP="00AB0AEE">
      <w:pPr>
        <w:rPr>
          <w:lang w:val="es-ES"/>
        </w:rPr>
      </w:pPr>
    </w:p>
    <w:p w14:paraId="183C3AB2" w14:textId="31CD4439" w:rsidR="00B27F5A" w:rsidRPr="00B27F5A" w:rsidRDefault="00B27F5A" w:rsidP="00B27F5A">
      <w:pPr>
        <w:pStyle w:val="Ttulo1"/>
      </w:pPr>
      <w:r>
        <w:t>PLAN</w:t>
      </w:r>
      <w:r w:rsidRPr="00B27F5A">
        <w:t xml:space="preserve"> </w:t>
      </w:r>
      <w:r>
        <w:t>DE</w:t>
      </w:r>
      <w:r w:rsidRPr="00B27F5A">
        <w:t xml:space="preserve"> R</w:t>
      </w:r>
      <w:r>
        <w:t>ECURSOS</w:t>
      </w:r>
      <w:r w:rsidRPr="00B27F5A">
        <w:t xml:space="preserve"> H</w:t>
      </w:r>
      <w:r>
        <w:t>UMANOS</w:t>
      </w:r>
      <w:r w:rsidRPr="00B27F5A">
        <w:t xml:space="preserve"> </w:t>
      </w:r>
      <w:r>
        <w:t>Y</w:t>
      </w:r>
      <w:r w:rsidRPr="00B27F5A">
        <w:t xml:space="preserve"> D</w:t>
      </w:r>
      <w:r>
        <w:t>ISTRIBUCIÓN</w:t>
      </w:r>
      <w:r w:rsidRPr="00B27F5A">
        <w:t xml:space="preserve"> </w:t>
      </w:r>
      <w:r>
        <w:t>DEL</w:t>
      </w:r>
      <w:r w:rsidRPr="00B27F5A">
        <w:t xml:space="preserve"> E</w:t>
      </w:r>
      <w:r>
        <w:t>QUIPO</w:t>
      </w:r>
    </w:p>
    <w:p w14:paraId="59A4719D" w14:textId="77777777" w:rsidR="00B27F5A" w:rsidRPr="00B27F5A" w:rsidRDefault="00B27F5A" w:rsidP="00B27F5A">
      <w:pPr>
        <w:rPr>
          <w:rFonts w:ascii="Arial" w:hAnsi="Arial" w:cs="Arial"/>
          <w:lang w:val="es-ES"/>
        </w:rPr>
      </w:pPr>
      <w:r w:rsidRPr="00B27F5A">
        <w:rPr>
          <w:rFonts w:ascii="Arial" w:hAnsi="Arial" w:cs="Arial"/>
          <w:lang w:val="es-ES"/>
        </w:rPr>
        <w:t>Este documento detalla la estructura inicial del equipo de desarrollo encargada de construir el MVP durante los 6 meses de plazo.</w:t>
      </w:r>
    </w:p>
    <w:p w14:paraId="14A781A9" w14:textId="4ACA9A41" w:rsidR="00B27F5A" w:rsidRPr="00B27F5A" w:rsidRDefault="00B27F5A" w:rsidP="00B27F5A">
      <w:pPr>
        <w:pStyle w:val="Ttulo2"/>
      </w:pPr>
      <w:r w:rsidRPr="00B27F5A">
        <w:t>Roles, Responsabilidades y Distribución del Salario Inicial</w:t>
      </w:r>
    </w:p>
    <w:p w14:paraId="7925D9E7" w14:textId="7F01ECCB" w:rsidR="00B27F5A" w:rsidRPr="00B27F5A" w:rsidRDefault="00B27F5A" w:rsidP="00B27F5A">
      <w:pPr>
        <w:pStyle w:val="Prrafodelista"/>
        <w:numPr>
          <w:ilvl w:val="0"/>
          <w:numId w:val="45"/>
        </w:numPr>
        <w:rPr>
          <w:rFonts w:ascii="Arial" w:hAnsi="Arial" w:cs="Arial"/>
          <w:lang w:val="es-ES"/>
        </w:rPr>
      </w:pPr>
      <w:r w:rsidRPr="00B27F5A">
        <w:rPr>
          <w:rFonts w:ascii="Arial" w:hAnsi="Arial" w:cs="Arial"/>
          <w:lang w:val="es-ES"/>
        </w:rPr>
        <w:t>Gerente de Proyecto (Project Manager - PM)</w:t>
      </w:r>
    </w:p>
    <w:p w14:paraId="3C2564E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Gestión de interesados, control del presupuesto, informes semanales a la Alcaldía y liderazgo del proceso de control de cambios.</w:t>
      </w:r>
    </w:p>
    <w:p w14:paraId="019C1696"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Presupuestaria:2,500 Bs/mes (Total: 15,000 Bs).</w:t>
      </w:r>
    </w:p>
    <w:p w14:paraId="5C1B1BDB" w14:textId="4A9D5D9F" w:rsidR="00B27F5A" w:rsidRPr="00B27F5A" w:rsidRDefault="00B27F5A" w:rsidP="00B27F5A">
      <w:pPr>
        <w:pStyle w:val="Prrafodelista"/>
        <w:numPr>
          <w:ilvl w:val="0"/>
          <w:numId w:val="45"/>
        </w:numPr>
        <w:rPr>
          <w:rFonts w:ascii="Arial" w:hAnsi="Arial" w:cs="Arial"/>
          <w:lang w:val="es-ES"/>
        </w:rPr>
      </w:pPr>
      <w:r w:rsidRPr="00B27F5A">
        <w:rPr>
          <w:rFonts w:ascii="Arial" w:hAnsi="Arial" w:cs="Arial"/>
          <w:lang w:val="es-ES"/>
        </w:rPr>
        <w:t>Desarrolladores Senior (2 plazas - Recursos Clave)</w:t>
      </w:r>
    </w:p>
    <w:p w14:paraId="17089693"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Arquitectura de la base de datos, lógica del módulo de cobros, seguridad del código y mentoría técnica.</w:t>
      </w:r>
    </w:p>
    <w:p w14:paraId="3F854790"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 2,000 Bs / mes por desarrollador (Total: 24,000 Bs combinados).</w:t>
      </w:r>
    </w:p>
    <w:p w14:paraId="7717480F" w14:textId="77777777" w:rsidR="00B27F5A" w:rsidRPr="00B27F5A" w:rsidRDefault="00B27F5A" w:rsidP="00B27F5A">
      <w:pPr>
        <w:ind w:left="708"/>
        <w:rPr>
          <w:rFonts w:ascii="Arial" w:hAnsi="Arial" w:cs="Arial"/>
          <w:lang w:val="es-ES"/>
        </w:rPr>
      </w:pPr>
      <w:r w:rsidRPr="00B27F5A">
        <w:rPr>
          <w:rFonts w:ascii="Arial" w:hAnsi="Arial" w:cs="Arial"/>
          <w:lang w:val="es-ES"/>
        </w:rPr>
        <w:t>Nota Crítica: Estos puestos representan la columna vertebral técnica del proyecto. Su salida paraliza la línea de producción de código.</w:t>
      </w:r>
    </w:p>
    <w:p w14:paraId="5334651A" w14:textId="77777777" w:rsidR="00B27F5A" w:rsidRPr="00B27F5A" w:rsidRDefault="00B27F5A" w:rsidP="00B27F5A">
      <w:pPr>
        <w:numPr>
          <w:ilvl w:val="0"/>
          <w:numId w:val="44"/>
        </w:numPr>
        <w:rPr>
          <w:rFonts w:ascii="Arial" w:hAnsi="Arial" w:cs="Arial"/>
          <w:lang w:val="es-ES"/>
        </w:rPr>
      </w:pPr>
      <w:r w:rsidRPr="00B27F5A">
        <w:rPr>
          <w:rFonts w:ascii="Arial" w:hAnsi="Arial" w:cs="Arial"/>
          <w:lang w:val="es-ES"/>
        </w:rPr>
        <w:t xml:space="preserve">Desarrolladores </w:t>
      </w:r>
      <w:proofErr w:type="spellStart"/>
      <w:r w:rsidRPr="00B27F5A">
        <w:rPr>
          <w:rFonts w:ascii="Arial" w:hAnsi="Arial" w:cs="Arial"/>
          <w:lang w:val="es-ES"/>
        </w:rPr>
        <w:t>Mid</w:t>
      </w:r>
      <w:proofErr w:type="spellEnd"/>
      <w:r w:rsidRPr="00B27F5A">
        <w:rPr>
          <w:rFonts w:ascii="Arial" w:hAnsi="Arial" w:cs="Arial"/>
          <w:lang w:val="es-ES"/>
        </w:rPr>
        <w:t>/Junior (2 plazas)</w:t>
      </w:r>
    </w:p>
    <w:p w14:paraId="1C1787D0"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Creación de interfaces web, reportes planos en PDF, lógica secundaria de formularios de registro y soporte general.</w:t>
      </w:r>
    </w:p>
    <w:p w14:paraId="4DC20995" w14:textId="2FC713E8" w:rsidR="00B27F5A" w:rsidRDefault="00B27F5A" w:rsidP="00B27F5A">
      <w:pPr>
        <w:ind w:left="708"/>
        <w:rPr>
          <w:rFonts w:ascii="Arial" w:hAnsi="Arial" w:cs="Arial"/>
          <w:lang w:val="es-ES"/>
        </w:rPr>
      </w:pPr>
      <w:r w:rsidRPr="00B27F5A">
        <w:rPr>
          <w:rFonts w:ascii="Arial" w:hAnsi="Arial" w:cs="Arial"/>
          <w:lang w:val="es-ES"/>
        </w:rPr>
        <w:t xml:space="preserve">    Asignación Presupuestaria: 1,000 Bs / mes por desarrollador (Total: 12,000 Bs combinados).</w:t>
      </w:r>
    </w:p>
    <w:p w14:paraId="035386B3" w14:textId="77777777" w:rsidR="00B27F5A" w:rsidRPr="00B27F5A" w:rsidRDefault="00B27F5A" w:rsidP="00B27F5A">
      <w:pPr>
        <w:ind w:left="708"/>
        <w:rPr>
          <w:rFonts w:ascii="Arial" w:hAnsi="Arial" w:cs="Arial"/>
          <w:lang w:val="es-ES"/>
        </w:rPr>
      </w:pPr>
    </w:p>
    <w:p w14:paraId="27F67CDC" w14:textId="3E69D926" w:rsidR="00B27F5A" w:rsidRPr="00B27F5A" w:rsidRDefault="00B27F5A" w:rsidP="00B27F5A">
      <w:pPr>
        <w:pStyle w:val="Prrafodelista"/>
        <w:numPr>
          <w:ilvl w:val="0"/>
          <w:numId w:val="45"/>
        </w:numPr>
        <w:rPr>
          <w:rFonts w:ascii="Arial" w:hAnsi="Arial" w:cs="Arial"/>
          <w:lang w:val="es-ES"/>
        </w:rPr>
      </w:pPr>
      <w:r w:rsidRPr="00B27F5A">
        <w:rPr>
          <w:rFonts w:ascii="Arial" w:hAnsi="Arial" w:cs="Arial"/>
          <w:lang w:val="es-ES"/>
        </w:rPr>
        <w:lastRenderedPageBreak/>
        <w:t>Diseñador UI/UX y Analista de Aseguramiento de la Calidad (QA)</w:t>
      </w:r>
    </w:p>
    <w:p w14:paraId="3620D4B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Diseño responsivo del sistema para pantallas de escritorio, ejecución de pruebas funcionales y validación del flujo de cobros sin errores.</w:t>
      </w:r>
    </w:p>
    <w:p w14:paraId="248C832A"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Presupuestaria:1,000 Bs/mes (Total: 6,000 Bs).</w:t>
      </w:r>
    </w:p>
    <w:p w14:paraId="26C4DDFB" w14:textId="6984ABCA" w:rsidR="004D146C" w:rsidRDefault="004D146C" w:rsidP="00AB0AEE">
      <w:pPr>
        <w:rPr>
          <w:lang w:val="es-ES"/>
        </w:rPr>
      </w:pPr>
    </w:p>
    <w:p w14:paraId="3511034D" w14:textId="763C53B7" w:rsidR="005A0EE2" w:rsidRPr="005A0EE2" w:rsidRDefault="005A0EE2" w:rsidP="005A0EE2">
      <w:pPr>
        <w:pStyle w:val="Ttulo1"/>
      </w:pPr>
      <w:r>
        <w:t>REGISTRO</w:t>
      </w:r>
      <w:r w:rsidRPr="005A0EE2">
        <w:t xml:space="preserve"> </w:t>
      </w:r>
      <w:r>
        <w:t>DE</w:t>
      </w:r>
      <w:r w:rsidRPr="005A0EE2">
        <w:t xml:space="preserve"> R</w:t>
      </w:r>
      <w:r>
        <w:t>IESGOS</w:t>
      </w:r>
      <w:r w:rsidRPr="005A0EE2">
        <w:t xml:space="preserve"> I</w:t>
      </w:r>
      <w:r>
        <w:t>NICIAL</w:t>
      </w:r>
      <w:r w:rsidRPr="005A0EE2">
        <w:t xml:space="preserve"> (L</w:t>
      </w:r>
      <w:r>
        <w:t>ÍNEA</w:t>
      </w:r>
      <w:r w:rsidRPr="005A0EE2">
        <w:t xml:space="preserve"> B</w:t>
      </w:r>
      <w:r>
        <w:t>ASE</w:t>
      </w:r>
      <w:r w:rsidRPr="005A0EE2">
        <w:t>)</w:t>
      </w:r>
    </w:p>
    <w:p w14:paraId="68B87198" w14:textId="77777777" w:rsidR="005A0EE2" w:rsidRPr="005A0EE2" w:rsidRDefault="005A0EE2" w:rsidP="005A0EE2">
      <w:pPr>
        <w:ind w:left="360"/>
        <w:rPr>
          <w:rFonts w:ascii="Arial" w:hAnsi="Arial" w:cs="Arial"/>
          <w:lang w:val="es-ES"/>
        </w:rPr>
      </w:pPr>
      <w:r w:rsidRPr="005A0EE2">
        <w:rPr>
          <w:rFonts w:ascii="Arial" w:hAnsi="Arial" w:cs="Arial"/>
          <w:lang w:val="es-ES"/>
        </w:rPr>
        <w:t>Este documento identifica de forma proactiva los riesgos potenciales al inicio del proyecto, estableciendo planes de mitigación y contingencia antes de comenzar la fase de desarrollo.</w:t>
      </w:r>
    </w:p>
    <w:p w14:paraId="06EABF25" w14:textId="2BDED7A9" w:rsidR="005A0EE2" w:rsidRPr="005A0EE2" w:rsidRDefault="005A0EE2" w:rsidP="005A0EE2">
      <w:pPr>
        <w:pStyle w:val="Ttulo2"/>
      </w:pPr>
      <w:r w:rsidRPr="005A0EE2">
        <w:t>Matriz de Riesgos Inicial</w:t>
      </w:r>
    </w:p>
    <w:tbl>
      <w:tblPr>
        <w:tblStyle w:val="Tablaconcuadrcula"/>
        <w:tblW w:w="9776" w:type="dxa"/>
        <w:tblLayout w:type="fixed"/>
        <w:tblLook w:val="04A0" w:firstRow="1" w:lastRow="0" w:firstColumn="1" w:lastColumn="0" w:noHBand="0" w:noVBand="1"/>
      </w:tblPr>
      <w:tblGrid>
        <w:gridCol w:w="704"/>
        <w:gridCol w:w="1707"/>
        <w:gridCol w:w="1270"/>
        <w:gridCol w:w="1559"/>
        <w:gridCol w:w="1134"/>
        <w:gridCol w:w="1559"/>
        <w:gridCol w:w="1843"/>
      </w:tblGrid>
      <w:tr w:rsidR="005A0EE2" w:rsidRPr="005A0EE2" w14:paraId="19D8D0AC" w14:textId="77777777" w:rsidTr="005A0EE2">
        <w:tc>
          <w:tcPr>
            <w:tcW w:w="704" w:type="dxa"/>
            <w:hideMark/>
          </w:tcPr>
          <w:p w14:paraId="76B3A9A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ID</w:t>
            </w:r>
          </w:p>
        </w:tc>
        <w:tc>
          <w:tcPr>
            <w:tcW w:w="1707" w:type="dxa"/>
            <w:hideMark/>
          </w:tcPr>
          <w:p w14:paraId="657F98B8"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Descripción del Riesgo</w:t>
            </w:r>
          </w:p>
        </w:tc>
        <w:tc>
          <w:tcPr>
            <w:tcW w:w="1270" w:type="dxa"/>
            <w:hideMark/>
          </w:tcPr>
          <w:p w14:paraId="6B12C83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Categoría</w:t>
            </w:r>
          </w:p>
        </w:tc>
        <w:tc>
          <w:tcPr>
            <w:tcW w:w="1559" w:type="dxa"/>
            <w:hideMark/>
          </w:tcPr>
          <w:p w14:paraId="4A9721F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Probabilidad</w:t>
            </w:r>
          </w:p>
        </w:tc>
        <w:tc>
          <w:tcPr>
            <w:tcW w:w="1134" w:type="dxa"/>
            <w:hideMark/>
          </w:tcPr>
          <w:p w14:paraId="22FE1D74"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Impacto</w:t>
            </w:r>
          </w:p>
        </w:tc>
        <w:tc>
          <w:tcPr>
            <w:tcW w:w="1559" w:type="dxa"/>
            <w:hideMark/>
          </w:tcPr>
          <w:p w14:paraId="09BCAB2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Puntuación (</w:t>
            </w:r>
            <w:proofErr w:type="spellStart"/>
            <w:r w:rsidRPr="005A0EE2">
              <w:rPr>
                <w:rFonts w:ascii="Arial" w:hAnsi="Arial" w:cs="Arial"/>
                <w:b/>
                <w:bCs/>
                <w:lang w:val="es-ES"/>
              </w:rPr>
              <w:t>PxI</w:t>
            </w:r>
            <w:proofErr w:type="spellEnd"/>
            <w:r w:rsidRPr="005A0EE2">
              <w:rPr>
                <w:rFonts w:ascii="Arial" w:hAnsi="Arial" w:cs="Arial"/>
                <w:b/>
                <w:bCs/>
                <w:lang w:val="es-ES"/>
              </w:rPr>
              <w:t>)</w:t>
            </w:r>
          </w:p>
        </w:tc>
        <w:tc>
          <w:tcPr>
            <w:tcW w:w="1843" w:type="dxa"/>
            <w:hideMark/>
          </w:tcPr>
          <w:p w14:paraId="25FDEF7A"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Plan de Mitigación / Acción Preventiva</w:t>
            </w:r>
          </w:p>
        </w:tc>
      </w:tr>
      <w:tr w:rsidR="005A0EE2" w:rsidRPr="005A0EE2" w14:paraId="0628AD6F" w14:textId="77777777" w:rsidTr="005A0EE2">
        <w:tc>
          <w:tcPr>
            <w:tcW w:w="704" w:type="dxa"/>
            <w:hideMark/>
          </w:tcPr>
          <w:p w14:paraId="2DCA168D"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R-01</w:t>
            </w:r>
          </w:p>
        </w:tc>
        <w:tc>
          <w:tcPr>
            <w:tcW w:w="1707" w:type="dxa"/>
            <w:hideMark/>
          </w:tcPr>
          <w:p w14:paraId="3CCFDE50"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Cambios drásticos o adición de requisitos fuera del alcance original por parte de la Alcaldía.</w:t>
            </w:r>
          </w:p>
        </w:tc>
        <w:tc>
          <w:tcPr>
            <w:tcW w:w="1270" w:type="dxa"/>
            <w:hideMark/>
          </w:tcPr>
          <w:p w14:paraId="0D907AA8"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Alcance</w:t>
            </w:r>
          </w:p>
        </w:tc>
        <w:tc>
          <w:tcPr>
            <w:tcW w:w="1559" w:type="dxa"/>
            <w:hideMark/>
          </w:tcPr>
          <w:p w14:paraId="7ABE3F77"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Alta</w:t>
            </w:r>
          </w:p>
        </w:tc>
        <w:tc>
          <w:tcPr>
            <w:tcW w:w="1134" w:type="dxa"/>
            <w:hideMark/>
          </w:tcPr>
          <w:p w14:paraId="6F95C08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5F07BE1A"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4714DB2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Establecer un proceso rígido de control de cambios desde el día 1 con firmas de aprobación del patrocinador.</w:t>
            </w:r>
          </w:p>
        </w:tc>
      </w:tr>
      <w:tr w:rsidR="005A0EE2" w:rsidRPr="005A0EE2" w14:paraId="50FE3C24" w14:textId="77777777" w:rsidTr="005A0EE2">
        <w:tc>
          <w:tcPr>
            <w:tcW w:w="704" w:type="dxa"/>
            <w:hideMark/>
          </w:tcPr>
          <w:p w14:paraId="61922043"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R-02</w:t>
            </w:r>
          </w:p>
        </w:tc>
        <w:tc>
          <w:tcPr>
            <w:tcW w:w="1707" w:type="dxa"/>
            <w:hideMark/>
          </w:tcPr>
          <w:p w14:paraId="3DEC993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Renuncia de personal técnico clave (Desarrolladores Senior) durante la fase de desarrollo.</w:t>
            </w:r>
          </w:p>
        </w:tc>
        <w:tc>
          <w:tcPr>
            <w:tcW w:w="1270" w:type="dxa"/>
            <w:hideMark/>
          </w:tcPr>
          <w:p w14:paraId="38BF660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Recursos H.</w:t>
            </w:r>
          </w:p>
        </w:tc>
        <w:tc>
          <w:tcPr>
            <w:tcW w:w="1559" w:type="dxa"/>
            <w:hideMark/>
          </w:tcPr>
          <w:p w14:paraId="21BA8645"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Media</w:t>
            </w:r>
          </w:p>
        </w:tc>
        <w:tc>
          <w:tcPr>
            <w:tcW w:w="1134" w:type="dxa"/>
            <w:hideMark/>
          </w:tcPr>
          <w:p w14:paraId="0BBDC97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559" w:type="dxa"/>
            <w:hideMark/>
          </w:tcPr>
          <w:p w14:paraId="0AE720F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5FE78C4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Mitigación:</w:t>
            </w:r>
            <w:r w:rsidRPr="005A0EE2">
              <w:rPr>
                <w:rFonts w:ascii="Arial" w:hAnsi="Arial" w:cs="Arial"/>
                <w:lang w:val="es-ES"/>
              </w:rPr>
              <w:t xml:space="preserve"> Documentar el código diariamente usando Git, mantener estándares de arquitectura claros y asegurar que los desarrolladores Junior participen en la revisión de código para evitar silos de conocimiento.</w:t>
            </w:r>
          </w:p>
        </w:tc>
      </w:tr>
      <w:tr w:rsidR="005A0EE2" w:rsidRPr="005A0EE2" w14:paraId="19506A26" w14:textId="77777777" w:rsidTr="005A0EE2">
        <w:tc>
          <w:tcPr>
            <w:tcW w:w="704" w:type="dxa"/>
            <w:hideMark/>
          </w:tcPr>
          <w:p w14:paraId="4456069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lastRenderedPageBreak/>
              <w:t>R-03</w:t>
            </w:r>
          </w:p>
        </w:tc>
        <w:tc>
          <w:tcPr>
            <w:tcW w:w="1707" w:type="dxa"/>
            <w:hideMark/>
          </w:tcPr>
          <w:p w14:paraId="3346F28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Modificaciones repentinas en las normativas municipales de licencias sanitarias.</w:t>
            </w:r>
          </w:p>
        </w:tc>
        <w:tc>
          <w:tcPr>
            <w:tcW w:w="1270" w:type="dxa"/>
            <w:hideMark/>
          </w:tcPr>
          <w:p w14:paraId="43D3A0B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Legal</w:t>
            </w:r>
          </w:p>
        </w:tc>
        <w:tc>
          <w:tcPr>
            <w:tcW w:w="1559" w:type="dxa"/>
            <w:hideMark/>
          </w:tcPr>
          <w:p w14:paraId="28C9DE6E"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Media</w:t>
            </w:r>
          </w:p>
        </w:tc>
        <w:tc>
          <w:tcPr>
            <w:tcW w:w="1134" w:type="dxa"/>
            <w:hideMark/>
          </w:tcPr>
          <w:p w14:paraId="6366FA2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00977BFE"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4E7C803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Mantener reuniones quincenales con el equipo legal de la Dirección de Ingresos para prever cambios normativos.</w:t>
            </w:r>
          </w:p>
        </w:tc>
      </w:tr>
      <w:tr w:rsidR="005A0EE2" w:rsidRPr="005A0EE2" w14:paraId="362E7B3C" w14:textId="77777777" w:rsidTr="005A0EE2">
        <w:tc>
          <w:tcPr>
            <w:tcW w:w="704" w:type="dxa"/>
            <w:hideMark/>
          </w:tcPr>
          <w:p w14:paraId="3D04E568"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R-04</w:t>
            </w:r>
          </w:p>
        </w:tc>
        <w:tc>
          <w:tcPr>
            <w:tcW w:w="1707" w:type="dxa"/>
            <w:hideMark/>
          </w:tcPr>
          <w:p w14:paraId="7FE1AA0F"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Resistencia de los comerciantes de los mercados a registrarse en la plataforma digital.</w:t>
            </w:r>
          </w:p>
        </w:tc>
        <w:tc>
          <w:tcPr>
            <w:tcW w:w="1270" w:type="dxa"/>
            <w:hideMark/>
          </w:tcPr>
          <w:p w14:paraId="0F45F524"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Social</w:t>
            </w:r>
          </w:p>
        </w:tc>
        <w:tc>
          <w:tcPr>
            <w:tcW w:w="1559" w:type="dxa"/>
            <w:hideMark/>
          </w:tcPr>
          <w:p w14:paraId="09DA2AF1"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Baja</w:t>
            </w:r>
          </w:p>
        </w:tc>
        <w:tc>
          <w:tcPr>
            <w:tcW w:w="1134" w:type="dxa"/>
            <w:hideMark/>
          </w:tcPr>
          <w:p w14:paraId="11AE1042"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Alto</w:t>
            </w:r>
          </w:p>
        </w:tc>
        <w:tc>
          <w:tcPr>
            <w:tcW w:w="1559" w:type="dxa"/>
            <w:hideMark/>
          </w:tcPr>
          <w:p w14:paraId="5DB26A00"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20995A6B"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Coordinar con los dirigentes de los mercados (Central, Campesino, Entre Ríos) talleres de socialización y sensibilización.</w:t>
            </w:r>
          </w:p>
        </w:tc>
      </w:tr>
    </w:tbl>
    <w:p w14:paraId="331B2628" w14:textId="77777777" w:rsidR="005A0EE2" w:rsidRDefault="005A0EE2" w:rsidP="005A0EE2">
      <w:pPr>
        <w:rPr>
          <w:rFonts w:ascii="Arial" w:hAnsi="Arial" w:cs="Arial"/>
          <w:b/>
          <w:bCs/>
          <w:lang w:val="es-ES"/>
        </w:rPr>
      </w:pPr>
    </w:p>
    <w:p w14:paraId="303A87C3" w14:textId="74C13500" w:rsidR="005A0EE2" w:rsidRPr="005A0EE2" w:rsidRDefault="005A0EE2" w:rsidP="005A0EE2">
      <w:pPr>
        <w:pStyle w:val="Ttulo2"/>
      </w:pPr>
      <w:r w:rsidRPr="005A0EE2">
        <w:t>E</w:t>
      </w:r>
      <w:proofErr w:type="spellStart"/>
      <w:r w:rsidRPr="005A0EE2">
        <w:rPr>
          <w:rStyle w:val="Ttulo2Car"/>
          <w:lang w:val="es-ES"/>
        </w:rPr>
        <w:t>strategia</w:t>
      </w:r>
      <w:proofErr w:type="spellEnd"/>
      <w:r w:rsidRPr="005A0EE2">
        <w:rPr>
          <w:rStyle w:val="Ttulo2Car"/>
          <w:lang w:val="es-ES"/>
        </w:rPr>
        <w:t xml:space="preserve"> de Contingencia para el Riesgo R-02 (Bajas de Personal)</w:t>
      </w:r>
    </w:p>
    <w:p w14:paraId="50770AF2" w14:textId="77777777" w:rsidR="005A0EE2" w:rsidRPr="005A0EE2" w:rsidRDefault="005A0EE2" w:rsidP="005A0EE2">
      <w:pPr>
        <w:ind w:left="708"/>
        <w:rPr>
          <w:rFonts w:ascii="Arial" w:hAnsi="Arial" w:cs="Arial"/>
          <w:lang w:val="es-ES"/>
        </w:rPr>
      </w:pPr>
      <w:proofErr w:type="spellStart"/>
      <w:r w:rsidRPr="005A0EE2">
        <w:rPr>
          <w:rFonts w:ascii="Arial" w:hAnsi="Arial" w:cs="Arial"/>
          <w:b/>
          <w:bCs/>
          <w:lang w:val="es-ES"/>
        </w:rPr>
        <w:t>Trigger</w:t>
      </w:r>
      <w:proofErr w:type="spellEnd"/>
      <w:r w:rsidRPr="005A0EE2">
        <w:rPr>
          <w:rFonts w:ascii="Arial" w:hAnsi="Arial" w:cs="Arial"/>
          <w:b/>
          <w:bCs/>
          <w:lang w:val="es-ES"/>
        </w:rPr>
        <w:t>:</w:t>
      </w:r>
      <w:r w:rsidRPr="005A0EE2">
        <w:rPr>
          <w:rFonts w:ascii="Arial" w:hAnsi="Arial" w:cs="Arial"/>
          <w:lang w:val="es-ES"/>
        </w:rPr>
        <w:t xml:space="preserve"> Notificación formal de renuncia por parte de uno o más desarrolladores clave.</w:t>
      </w:r>
    </w:p>
    <w:p w14:paraId="01EBCE38" w14:textId="77777777" w:rsidR="005A0EE2" w:rsidRPr="005A0EE2" w:rsidRDefault="005A0EE2" w:rsidP="005A0EE2">
      <w:pPr>
        <w:ind w:left="708"/>
        <w:rPr>
          <w:rFonts w:ascii="Arial" w:hAnsi="Arial" w:cs="Arial"/>
          <w:lang w:val="es-ES"/>
        </w:rPr>
      </w:pPr>
      <w:r w:rsidRPr="005A0EE2">
        <w:rPr>
          <w:rFonts w:ascii="Arial" w:hAnsi="Arial" w:cs="Arial"/>
          <w:b/>
          <w:bCs/>
          <w:lang w:val="es-ES"/>
        </w:rPr>
        <w:t>Acción de Contingencia:</w:t>
      </w:r>
    </w:p>
    <w:p w14:paraId="4E52E7D3" w14:textId="77777777" w:rsidR="005A0EE2" w:rsidRPr="005A0EE2" w:rsidRDefault="005A0EE2" w:rsidP="005A0EE2">
      <w:pPr>
        <w:numPr>
          <w:ilvl w:val="0"/>
          <w:numId w:val="46"/>
        </w:numPr>
        <w:tabs>
          <w:tab w:val="clear" w:pos="720"/>
          <w:tab w:val="num" w:pos="1428"/>
        </w:tabs>
        <w:ind w:left="1428"/>
        <w:rPr>
          <w:rFonts w:ascii="Arial" w:hAnsi="Arial" w:cs="Arial"/>
          <w:lang w:val="es-ES"/>
        </w:rPr>
      </w:pPr>
      <w:r w:rsidRPr="005A0EE2">
        <w:rPr>
          <w:rFonts w:ascii="Arial" w:hAnsi="Arial" w:cs="Arial"/>
          <w:lang w:val="es-ES"/>
        </w:rPr>
        <w:t>Congelar inmediatamente los entregables no críticos del sprint actual.</w:t>
      </w:r>
    </w:p>
    <w:p w14:paraId="5D946D4F" w14:textId="77777777" w:rsidR="005A0EE2" w:rsidRPr="005A0EE2" w:rsidRDefault="005A0EE2" w:rsidP="005A0EE2">
      <w:pPr>
        <w:numPr>
          <w:ilvl w:val="0"/>
          <w:numId w:val="46"/>
        </w:numPr>
        <w:tabs>
          <w:tab w:val="clear" w:pos="720"/>
          <w:tab w:val="num" w:pos="1068"/>
        </w:tabs>
        <w:ind w:left="1428"/>
        <w:rPr>
          <w:rFonts w:ascii="Arial" w:hAnsi="Arial" w:cs="Arial"/>
          <w:lang w:val="es-ES"/>
        </w:rPr>
      </w:pPr>
      <w:r w:rsidRPr="005A0EE2">
        <w:rPr>
          <w:rFonts w:ascii="Arial" w:hAnsi="Arial" w:cs="Arial"/>
          <w:lang w:val="es-ES"/>
        </w:rPr>
        <w:t xml:space="preserve">Utilizar de forma inmediata la </w:t>
      </w:r>
      <w:r w:rsidRPr="005A0EE2">
        <w:rPr>
          <w:rFonts w:ascii="Arial" w:hAnsi="Arial" w:cs="Arial"/>
          <w:b/>
          <w:bCs/>
          <w:lang w:val="es-ES"/>
        </w:rPr>
        <w:t>Reserva de Contingencia Financiera (5,000 Bs)</w:t>
      </w:r>
      <w:r w:rsidRPr="005A0EE2">
        <w:rPr>
          <w:rFonts w:ascii="Arial" w:hAnsi="Arial" w:cs="Arial"/>
          <w:lang w:val="es-ES"/>
        </w:rPr>
        <w:t xml:space="preserve"> para lanzar una convocatoria de contratación de emergencia o subcontratación de un consultor externo por producto.</w:t>
      </w:r>
    </w:p>
    <w:p w14:paraId="22325082" w14:textId="77777777" w:rsidR="005A0EE2" w:rsidRPr="005A0EE2" w:rsidRDefault="005A0EE2" w:rsidP="005A0EE2">
      <w:pPr>
        <w:numPr>
          <w:ilvl w:val="0"/>
          <w:numId w:val="46"/>
        </w:numPr>
        <w:tabs>
          <w:tab w:val="clear" w:pos="720"/>
          <w:tab w:val="num" w:pos="1068"/>
        </w:tabs>
        <w:ind w:left="1428"/>
        <w:rPr>
          <w:rFonts w:ascii="Arial" w:hAnsi="Arial" w:cs="Arial"/>
          <w:lang w:val="es-ES"/>
        </w:rPr>
      </w:pPr>
      <w:r w:rsidRPr="005A0EE2">
        <w:rPr>
          <w:rFonts w:ascii="Arial" w:hAnsi="Arial" w:cs="Arial"/>
          <w:lang w:val="es-ES"/>
        </w:rPr>
        <w:t xml:space="preserve">Promover temporalmente al desarrollador </w:t>
      </w:r>
      <w:proofErr w:type="spellStart"/>
      <w:r w:rsidRPr="005A0EE2">
        <w:rPr>
          <w:rFonts w:ascii="Arial" w:hAnsi="Arial" w:cs="Arial"/>
          <w:lang w:val="es-ES"/>
        </w:rPr>
        <w:t>Mid</w:t>
      </w:r>
      <w:proofErr w:type="spellEnd"/>
      <w:r w:rsidRPr="005A0EE2">
        <w:rPr>
          <w:rFonts w:ascii="Arial" w:hAnsi="Arial" w:cs="Arial"/>
          <w:lang w:val="es-ES"/>
        </w:rPr>
        <w:t>/Junior con mayor experiencia para asegurar la continuidad de la arquitectura de la base de datos.</w:t>
      </w:r>
    </w:p>
    <w:p w14:paraId="21BF5AC6" w14:textId="450A111B" w:rsidR="004D146C" w:rsidRPr="005A0EE2" w:rsidRDefault="004D146C" w:rsidP="00AB0AEE">
      <w:pPr>
        <w:rPr>
          <w:lang w:val="es-ES"/>
        </w:rPr>
      </w:pPr>
    </w:p>
    <w:p w14:paraId="2E3F14F9" w14:textId="451457F8" w:rsidR="004D146C" w:rsidRDefault="004D146C" w:rsidP="00AB0AEE">
      <w:pPr>
        <w:rPr>
          <w:lang w:val="es-ES"/>
        </w:rPr>
      </w:pPr>
    </w:p>
    <w:p w14:paraId="387F91D2" w14:textId="6298CF63" w:rsidR="004D146C" w:rsidRPr="00057BAD" w:rsidRDefault="004D146C" w:rsidP="00E679D3">
      <w:pPr>
        <w:rPr>
          <w:lang w:val="es-ES"/>
        </w:rPr>
      </w:pPr>
    </w:p>
    <w:p w14:paraId="484ECA36" w14:textId="77777777" w:rsidR="00E679D3" w:rsidRPr="00057BAD" w:rsidRDefault="00E679D3">
      <w:pPr>
        <w:rPr>
          <w:lang w:val="es-ES"/>
        </w:rPr>
      </w:pPr>
    </w:p>
    <w:sectPr w:rsidR="00E679D3"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E81EC1" w14:textId="77777777" w:rsidR="007F5DFB" w:rsidRDefault="007F5DFB" w:rsidP="00FA7980">
      <w:pPr>
        <w:spacing w:after="0" w:line="240" w:lineRule="auto"/>
      </w:pPr>
      <w:r>
        <w:separator/>
      </w:r>
    </w:p>
  </w:endnote>
  <w:endnote w:type="continuationSeparator" w:id="0">
    <w:p w14:paraId="2C583FF7" w14:textId="77777777" w:rsidR="007F5DFB" w:rsidRDefault="007F5DFB"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40C98D" w14:textId="77777777" w:rsidR="007F5DFB" w:rsidRDefault="007F5DFB" w:rsidP="00FA7980">
      <w:pPr>
        <w:spacing w:after="0" w:line="240" w:lineRule="auto"/>
      </w:pPr>
      <w:r>
        <w:separator/>
      </w:r>
    </w:p>
  </w:footnote>
  <w:footnote w:type="continuationSeparator" w:id="0">
    <w:p w14:paraId="77881E8A" w14:textId="77777777" w:rsidR="007F5DFB" w:rsidRDefault="007F5DFB"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91087"/>
    <w:multiLevelType w:val="multilevel"/>
    <w:tmpl w:val="87B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D0DF1"/>
    <w:multiLevelType w:val="multilevel"/>
    <w:tmpl w:val="7110F8EA"/>
    <w:lvl w:ilvl="0">
      <w:start w:val="1"/>
      <w:numFmt w:val="decimal"/>
      <w:pStyle w:val="Ttulo1"/>
      <w:lvlText w:val="%1."/>
      <w:lvlJc w:val="left"/>
      <w:pPr>
        <w:ind w:left="360"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93EFF"/>
    <w:multiLevelType w:val="multilevel"/>
    <w:tmpl w:val="DE76F78C"/>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6" w15:restartNumberingAfterBreak="0">
    <w:nsid w:val="1FD73CE6"/>
    <w:multiLevelType w:val="multilevel"/>
    <w:tmpl w:val="22B8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706EB"/>
    <w:multiLevelType w:val="multilevel"/>
    <w:tmpl w:val="303A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DF14C7"/>
    <w:multiLevelType w:val="multilevel"/>
    <w:tmpl w:val="7D1E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F26EB"/>
    <w:multiLevelType w:val="hybridMultilevel"/>
    <w:tmpl w:val="8826B1A8"/>
    <w:lvl w:ilvl="0" w:tplc="0C0A0001">
      <w:start w:val="1"/>
      <w:numFmt w:val="bullet"/>
      <w:lvlText w:val=""/>
      <w:lvlJc w:val="left"/>
      <w:pPr>
        <w:ind w:left="1512" w:hanging="360"/>
      </w:pPr>
      <w:rPr>
        <w:rFonts w:ascii="Symbol" w:hAnsi="Symbol" w:hint="default"/>
      </w:rPr>
    </w:lvl>
    <w:lvl w:ilvl="1" w:tplc="0C0A0003">
      <w:start w:val="1"/>
      <w:numFmt w:val="bullet"/>
      <w:lvlText w:val="o"/>
      <w:lvlJc w:val="left"/>
      <w:pPr>
        <w:ind w:left="2232" w:hanging="360"/>
      </w:pPr>
      <w:rPr>
        <w:rFonts w:ascii="Courier New" w:hAnsi="Courier New" w:cs="Courier New" w:hint="default"/>
      </w:rPr>
    </w:lvl>
    <w:lvl w:ilvl="2" w:tplc="0C0A0005">
      <w:start w:val="1"/>
      <w:numFmt w:val="bullet"/>
      <w:lvlText w:val=""/>
      <w:lvlJc w:val="left"/>
      <w:pPr>
        <w:ind w:left="2952" w:hanging="360"/>
      </w:pPr>
      <w:rPr>
        <w:rFonts w:ascii="Wingdings" w:hAnsi="Wingdings" w:hint="default"/>
      </w:rPr>
    </w:lvl>
    <w:lvl w:ilvl="3" w:tplc="0C0A0001">
      <w:start w:val="1"/>
      <w:numFmt w:val="bullet"/>
      <w:lvlText w:val=""/>
      <w:lvlJc w:val="left"/>
      <w:pPr>
        <w:ind w:left="3672" w:hanging="360"/>
      </w:pPr>
      <w:rPr>
        <w:rFonts w:ascii="Symbol" w:hAnsi="Symbol" w:hint="default"/>
      </w:rPr>
    </w:lvl>
    <w:lvl w:ilvl="4" w:tplc="0C0A0003">
      <w:start w:val="1"/>
      <w:numFmt w:val="bullet"/>
      <w:lvlText w:val="o"/>
      <w:lvlJc w:val="left"/>
      <w:pPr>
        <w:ind w:left="4392" w:hanging="360"/>
      </w:pPr>
      <w:rPr>
        <w:rFonts w:ascii="Courier New" w:hAnsi="Courier New" w:cs="Courier New" w:hint="default"/>
      </w:rPr>
    </w:lvl>
    <w:lvl w:ilvl="5" w:tplc="0C0A0005">
      <w:start w:val="1"/>
      <w:numFmt w:val="bullet"/>
      <w:lvlText w:val=""/>
      <w:lvlJc w:val="left"/>
      <w:pPr>
        <w:ind w:left="5112" w:hanging="360"/>
      </w:pPr>
      <w:rPr>
        <w:rFonts w:ascii="Wingdings" w:hAnsi="Wingdings" w:hint="default"/>
      </w:rPr>
    </w:lvl>
    <w:lvl w:ilvl="6" w:tplc="0C0A0001">
      <w:start w:val="1"/>
      <w:numFmt w:val="bullet"/>
      <w:lvlText w:val=""/>
      <w:lvlJc w:val="left"/>
      <w:pPr>
        <w:ind w:left="5832" w:hanging="360"/>
      </w:pPr>
      <w:rPr>
        <w:rFonts w:ascii="Symbol" w:hAnsi="Symbol" w:hint="default"/>
      </w:rPr>
    </w:lvl>
    <w:lvl w:ilvl="7" w:tplc="0C0A0003">
      <w:start w:val="1"/>
      <w:numFmt w:val="bullet"/>
      <w:lvlText w:val="o"/>
      <w:lvlJc w:val="left"/>
      <w:pPr>
        <w:ind w:left="6552" w:hanging="360"/>
      </w:pPr>
      <w:rPr>
        <w:rFonts w:ascii="Courier New" w:hAnsi="Courier New" w:cs="Courier New" w:hint="default"/>
      </w:rPr>
    </w:lvl>
    <w:lvl w:ilvl="8" w:tplc="0C0A0005">
      <w:start w:val="1"/>
      <w:numFmt w:val="bullet"/>
      <w:lvlText w:val=""/>
      <w:lvlJc w:val="left"/>
      <w:pPr>
        <w:ind w:left="7272" w:hanging="360"/>
      </w:pPr>
      <w:rPr>
        <w:rFonts w:ascii="Wingdings" w:hAnsi="Wingdings" w:hint="default"/>
      </w:rPr>
    </w:lvl>
  </w:abstractNum>
  <w:abstractNum w:abstractNumId="10" w15:restartNumberingAfterBreak="0">
    <w:nsid w:val="29415097"/>
    <w:multiLevelType w:val="multilevel"/>
    <w:tmpl w:val="D670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AB6A05"/>
    <w:multiLevelType w:val="hybridMultilevel"/>
    <w:tmpl w:val="0158CD2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328027F2"/>
    <w:multiLevelType w:val="hybridMultilevel"/>
    <w:tmpl w:val="7610D0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14" w15:restartNumberingAfterBreak="0">
    <w:nsid w:val="38821839"/>
    <w:multiLevelType w:val="multilevel"/>
    <w:tmpl w:val="0382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973EF"/>
    <w:multiLevelType w:val="multilevel"/>
    <w:tmpl w:val="C804C468"/>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16" w15:restartNumberingAfterBreak="0">
    <w:nsid w:val="3D9C5985"/>
    <w:multiLevelType w:val="multilevel"/>
    <w:tmpl w:val="277AD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B40177"/>
    <w:multiLevelType w:val="hybridMultilevel"/>
    <w:tmpl w:val="9B6E6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4" w15:restartNumberingAfterBreak="0">
    <w:nsid w:val="546B45AF"/>
    <w:multiLevelType w:val="hybridMultilevel"/>
    <w:tmpl w:val="0F6ACF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63F08B6"/>
    <w:multiLevelType w:val="hybridMultilevel"/>
    <w:tmpl w:val="CD70BD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6" w15:restartNumberingAfterBreak="0">
    <w:nsid w:val="58C7008D"/>
    <w:multiLevelType w:val="multilevel"/>
    <w:tmpl w:val="8C9A5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640F76"/>
    <w:multiLevelType w:val="multilevel"/>
    <w:tmpl w:val="9150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854F71"/>
    <w:multiLevelType w:val="multilevel"/>
    <w:tmpl w:val="AA7C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2C428B"/>
    <w:multiLevelType w:val="hybridMultilevel"/>
    <w:tmpl w:val="0452F75A"/>
    <w:lvl w:ilvl="0" w:tplc="0C0A000F">
      <w:start w:val="1"/>
      <w:numFmt w:val="decimal"/>
      <w:lvlText w:val="%1."/>
      <w:lvlJc w:val="left"/>
      <w:pPr>
        <w:ind w:left="720" w:hanging="360"/>
      </w:pPr>
    </w:lvl>
    <w:lvl w:ilvl="1" w:tplc="D93C821C">
      <w:start w:val="2"/>
      <w:numFmt w:val="bullet"/>
      <w:lvlText w:val="·"/>
      <w:lvlJc w:val="left"/>
      <w:pPr>
        <w:ind w:left="1440" w:hanging="360"/>
      </w:pPr>
      <w:rPr>
        <w:rFonts w:ascii="Calibri" w:eastAsiaTheme="minorHAnsi" w:hAnsi="Calibri" w:cs="Calibr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CBF46A5"/>
    <w:multiLevelType w:val="multilevel"/>
    <w:tmpl w:val="BACA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6072A1"/>
    <w:multiLevelType w:val="multilevel"/>
    <w:tmpl w:val="B15495DA"/>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2" w15:restartNumberingAfterBreak="0">
    <w:nsid w:val="65FE7B33"/>
    <w:multiLevelType w:val="multilevel"/>
    <w:tmpl w:val="19F407F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3" w15:restartNumberingAfterBreak="0">
    <w:nsid w:val="66824B31"/>
    <w:multiLevelType w:val="hybridMultilevel"/>
    <w:tmpl w:val="FB7679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70A3EDD"/>
    <w:multiLevelType w:val="multilevel"/>
    <w:tmpl w:val="D9F8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5E294E"/>
    <w:multiLevelType w:val="multilevel"/>
    <w:tmpl w:val="A7947952"/>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6" w15:restartNumberingAfterBreak="0">
    <w:nsid w:val="6B7242DF"/>
    <w:multiLevelType w:val="multilevel"/>
    <w:tmpl w:val="35FEE1B6"/>
    <w:lvl w:ilvl="0">
      <w:start w:val="1"/>
      <w:numFmt w:val="bullet"/>
      <w:lvlText w:val=""/>
      <w:lvlJc w:val="left"/>
      <w:pPr>
        <w:tabs>
          <w:tab w:val="num" w:pos="1152"/>
        </w:tabs>
        <w:ind w:left="1152" w:hanging="360"/>
      </w:pPr>
      <w:rPr>
        <w:rFonts w:ascii="Symbol" w:hAnsi="Symbol" w:hint="default"/>
        <w:sz w:val="20"/>
      </w:rPr>
    </w:lvl>
    <w:lvl w:ilvl="1">
      <w:start w:val="1"/>
      <w:numFmt w:val="bullet"/>
      <w:lvlText w:val="o"/>
      <w:lvlJc w:val="left"/>
      <w:pPr>
        <w:tabs>
          <w:tab w:val="num" w:pos="1872"/>
        </w:tabs>
        <w:ind w:left="1872" w:hanging="360"/>
      </w:pPr>
      <w:rPr>
        <w:rFonts w:ascii="Courier New" w:hAnsi="Courier New" w:cs="Times New Roman" w:hint="default"/>
        <w:sz w:val="20"/>
      </w:rPr>
    </w:lvl>
    <w:lvl w:ilvl="2">
      <w:start w:val="1"/>
      <w:numFmt w:val="bullet"/>
      <w:lvlText w:val=""/>
      <w:lvlJc w:val="left"/>
      <w:pPr>
        <w:tabs>
          <w:tab w:val="num" w:pos="2592"/>
        </w:tabs>
        <w:ind w:left="2592" w:hanging="360"/>
      </w:pPr>
      <w:rPr>
        <w:rFonts w:ascii="Wingdings" w:hAnsi="Wingdings" w:hint="default"/>
        <w:sz w:val="20"/>
      </w:rPr>
    </w:lvl>
    <w:lvl w:ilvl="3">
      <w:start w:val="1"/>
      <w:numFmt w:val="bullet"/>
      <w:lvlText w:val=""/>
      <w:lvlJc w:val="left"/>
      <w:pPr>
        <w:tabs>
          <w:tab w:val="num" w:pos="3312"/>
        </w:tabs>
        <w:ind w:left="3312" w:hanging="360"/>
      </w:pPr>
      <w:rPr>
        <w:rFonts w:ascii="Wingdings" w:hAnsi="Wingdings" w:hint="default"/>
        <w:sz w:val="20"/>
      </w:rPr>
    </w:lvl>
    <w:lvl w:ilvl="4">
      <w:start w:val="1"/>
      <w:numFmt w:val="bullet"/>
      <w:lvlText w:val=""/>
      <w:lvlJc w:val="left"/>
      <w:pPr>
        <w:tabs>
          <w:tab w:val="num" w:pos="4032"/>
        </w:tabs>
        <w:ind w:left="4032" w:hanging="360"/>
      </w:pPr>
      <w:rPr>
        <w:rFonts w:ascii="Wingdings" w:hAnsi="Wingdings" w:hint="default"/>
        <w:sz w:val="20"/>
      </w:rPr>
    </w:lvl>
    <w:lvl w:ilvl="5">
      <w:start w:val="1"/>
      <w:numFmt w:val="bullet"/>
      <w:lvlText w:val=""/>
      <w:lvlJc w:val="left"/>
      <w:pPr>
        <w:tabs>
          <w:tab w:val="num" w:pos="4752"/>
        </w:tabs>
        <w:ind w:left="4752" w:hanging="360"/>
      </w:pPr>
      <w:rPr>
        <w:rFonts w:ascii="Wingdings" w:hAnsi="Wingdings" w:hint="default"/>
        <w:sz w:val="20"/>
      </w:rPr>
    </w:lvl>
    <w:lvl w:ilvl="6">
      <w:start w:val="1"/>
      <w:numFmt w:val="bullet"/>
      <w:lvlText w:val=""/>
      <w:lvlJc w:val="left"/>
      <w:pPr>
        <w:tabs>
          <w:tab w:val="num" w:pos="5472"/>
        </w:tabs>
        <w:ind w:left="5472" w:hanging="360"/>
      </w:pPr>
      <w:rPr>
        <w:rFonts w:ascii="Wingdings" w:hAnsi="Wingdings" w:hint="default"/>
        <w:sz w:val="20"/>
      </w:rPr>
    </w:lvl>
    <w:lvl w:ilvl="7">
      <w:start w:val="1"/>
      <w:numFmt w:val="bullet"/>
      <w:lvlText w:val=""/>
      <w:lvlJc w:val="left"/>
      <w:pPr>
        <w:tabs>
          <w:tab w:val="num" w:pos="6192"/>
        </w:tabs>
        <w:ind w:left="6192" w:hanging="360"/>
      </w:pPr>
      <w:rPr>
        <w:rFonts w:ascii="Wingdings" w:hAnsi="Wingdings" w:hint="default"/>
        <w:sz w:val="20"/>
      </w:rPr>
    </w:lvl>
    <w:lvl w:ilvl="8">
      <w:start w:val="1"/>
      <w:numFmt w:val="bullet"/>
      <w:lvlText w:val=""/>
      <w:lvlJc w:val="left"/>
      <w:pPr>
        <w:tabs>
          <w:tab w:val="num" w:pos="6912"/>
        </w:tabs>
        <w:ind w:left="6912" w:hanging="360"/>
      </w:pPr>
      <w:rPr>
        <w:rFonts w:ascii="Wingdings" w:hAnsi="Wingdings" w:hint="default"/>
        <w:sz w:val="20"/>
      </w:rPr>
    </w:lvl>
  </w:abstractNum>
  <w:abstractNum w:abstractNumId="37" w15:restartNumberingAfterBreak="0">
    <w:nsid w:val="6CF655A5"/>
    <w:multiLevelType w:val="multilevel"/>
    <w:tmpl w:val="AA120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6048EB"/>
    <w:multiLevelType w:val="hybridMultilevel"/>
    <w:tmpl w:val="496637C8"/>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9"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71A226AB"/>
    <w:multiLevelType w:val="hybridMultilevel"/>
    <w:tmpl w:val="4EC0872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6492344"/>
    <w:multiLevelType w:val="multilevel"/>
    <w:tmpl w:val="5526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F96EBD"/>
    <w:multiLevelType w:val="multilevel"/>
    <w:tmpl w:val="40C4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5"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8"/>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6"/>
  </w:num>
  <w:num w:numId="7">
    <w:abstractNumId w:val="35"/>
  </w:num>
  <w:num w:numId="8">
    <w:abstractNumId w:val="31"/>
  </w:num>
  <w:num w:numId="9">
    <w:abstractNumId w:val="15"/>
  </w:num>
  <w:num w:numId="10">
    <w:abstractNumId w:val="5"/>
  </w:num>
  <w:num w:numId="11">
    <w:abstractNumId w:val="9"/>
  </w:num>
  <w:num w:numId="12">
    <w:abstractNumId w:val="14"/>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8"/>
  </w:num>
  <w:num w:numId="15">
    <w:abstractNumId w:val="39"/>
  </w:num>
  <w:num w:numId="16">
    <w:abstractNumId w:val="4"/>
  </w:num>
  <w:num w:numId="17">
    <w:abstractNumId w:val="37"/>
  </w:num>
  <w:num w:numId="18">
    <w:abstractNumId w:val="2"/>
  </w:num>
  <w:num w:numId="19">
    <w:abstractNumId w:val="21"/>
  </w:num>
  <w:num w:numId="20">
    <w:abstractNumId w:val="43"/>
  </w:num>
  <w:num w:numId="21">
    <w:abstractNumId w:val="19"/>
  </w:num>
  <w:num w:numId="22">
    <w:abstractNumId w:val="45"/>
  </w:num>
  <w:num w:numId="23">
    <w:abstractNumId w:val="27"/>
  </w:num>
  <w:num w:numId="24">
    <w:abstractNumId w:val="7"/>
  </w:num>
  <w:num w:numId="25">
    <w:abstractNumId w:val="34"/>
  </w:num>
  <w:num w:numId="26">
    <w:abstractNumId w:val="10"/>
  </w:num>
  <w:num w:numId="27">
    <w:abstractNumId w:val="41"/>
  </w:num>
  <w:num w:numId="28">
    <w:abstractNumId w:val="25"/>
  </w:num>
  <w:num w:numId="29">
    <w:abstractNumId w:val="20"/>
  </w:num>
  <w:num w:numId="30">
    <w:abstractNumId w:val="23"/>
  </w:num>
  <w:num w:numId="31">
    <w:abstractNumId w:val="3"/>
  </w:num>
  <w:num w:numId="32">
    <w:abstractNumId w:val="44"/>
  </w:num>
  <w:num w:numId="33">
    <w:abstractNumId w:val="30"/>
  </w:num>
  <w:num w:numId="34">
    <w:abstractNumId w:val="42"/>
  </w:num>
  <w:num w:numId="35">
    <w:abstractNumId w:val="6"/>
  </w:num>
  <w:num w:numId="36">
    <w:abstractNumId w:val="28"/>
  </w:num>
  <w:num w:numId="37">
    <w:abstractNumId w:val="0"/>
  </w:num>
  <w:num w:numId="38">
    <w:abstractNumId w:val="12"/>
  </w:num>
  <w:num w:numId="39">
    <w:abstractNumId w:val="29"/>
  </w:num>
  <w:num w:numId="40">
    <w:abstractNumId w:val="24"/>
  </w:num>
  <w:num w:numId="41">
    <w:abstractNumId w:val="8"/>
  </w:num>
  <w:num w:numId="42">
    <w:abstractNumId w:val="40"/>
  </w:num>
  <w:num w:numId="43">
    <w:abstractNumId w:val="26"/>
  </w:num>
  <w:num w:numId="44">
    <w:abstractNumId w:val="16"/>
  </w:num>
  <w:num w:numId="45">
    <w:abstractNumId w:val="33"/>
  </w:num>
  <w:num w:numId="46">
    <w:abstractNumId w:val="32"/>
  </w:num>
  <w:num w:numId="47">
    <w:abstractNumId w:val="17"/>
  </w:num>
  <w:num w:numId="4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7A0D"/>
    <w:rsid w:val="00246EC7"/>
    <w:rsid w:val="00266CFC"/>
    <w:rsid w:val="002B6B5B"/>
    <w:rsid w:val="002C2711"/>
    <w:rsid w:val="002C662C"/>
    <w:rsid w:val="002F1B36"/>
    <w:rsid w:val="00317FA0"/>
    <w:rsid w:val="00327D05"/>
    <w:rsid w:val="00363D68"/>
    <w:rsid w:val="003904BF"/>
    <w:rsid w:val="003A14E4"/>
    <w:rsid w:val="003B297F"/>
    <w:rsid w:val="003B5DB6"/>
    <w:rsid w:val="003F318A"/>
    <w:rsid w:val="003F68F2"/>
    <w:rsid w:val="00423173"/>
    <w:rsid w:val="00456620"/>
    <w:rsid w:val="004D146C"/>
    <w:rsid w:val="004E53F8"/>
    <w:rsid w:val="004F7D73"/>
    <w:rsid w:val="00527AAD"/>
    <w:rsid w:val="00585797"/>
    <w:rsid w:val="005922A9"/>
    <w:rsid w:val="005A0EE2"/>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7F5DFB"/>
    <w:rsid w:val="008153C5"/>
    <w:rsid w:val="008237DE"/>
    <w:rsid w:val="0084487F"/>
    <w:rsid w:val="0085339B"/>
    <w:rsid w:val="00857ECB"/>
    <w:rsid w:val="00867906"/>
    <w:rsid w:val="00882001"/>
    <w:rsid w:val="00883D2F"/>
    <w:rsid w:val="008B2C02"/>
    <w:rsid w:val="008C3525"/>
    <w:rsid w:val="008D5556"/>
    <w:rsid w:val="008D72CB"/>
    <w:rsid w:val="0092472E"/>
    <w:rsid w:val="009917BF"/>
    <w:rsid w:val="0099668F"/>
    <w:rsid w:val="009B1DF9"/>
    <w:rsid w:val="009B2A90"/>
    <w:rsid w:val="009C590F"/>
    <w:rsid w:val="009E6944"/>
    <w:rsid w:val="009F1675"/>
    <w:rsid w:val="00A255FF"/>
    <w:rsid w:val="00A66650"/>
    <w:rsid w:val="00A71E0A"/>
    <w:rsid w:val="00A812A4"/>
    <w:rsid w:val="00AB0AEE"/>
    <w:rsid w:val="00AB2619"/>
    <w:rsid w:val="00AB55A0"/>
    <w:rsid w:val="00B019C0"/>
    <w:rsid w:val="00B0203E"/>
    <w:rsid w:val="00B27F5A"/>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679D3"/>
    <w:rsid w:val="00E74B8E"/>
    <w:rsid w:val="00EF7B9E"/>
    <w:rsid w:val="00F00788"/>
    <w:rsid w:val="00F1086F"/>
    <w:rsid w:val="00F254DF"/>
    <w:rsid w:val="00F2665D"/>
    <w:rsid w:val="00F46954"/>
    <w:rsid w:val="00F7069D"/>
    <w:rsid w:val="00F74CC0"/>
    <w:rsid w:val="00F83D30"/>
    <w:rsid w:val="00F94716"/>
    <w:rsid w:val="00F96828"/>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4"/>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6067">
      <w:bodyDiv w:val="1"/>
      <w:marLeft w:val="0"/>
      <w:marRight w:val="0"/>
      <w:marTop w:val="0"/>
      <w:marBottom w:val="0"/>
      <w:divBdr>
        <w:top w:val="none" w:sz="0" w:space="0" w:color="auto"/>
        <w:left w:val="none" w:sz="0" w:space="0" w:color="auto"/>
        <w:bottom w:val="none" w:sz="0" w:space="0" w:color="auto"/>
        <w:right w:val="none" w:sz="0" w:space="0" w:color="auto"/>
      </w:divBdr>
    </w:div>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1383771">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2716">
      <w:bodyDiv w:val="1"/>
      <w:marLeft w:val="0"/>
      <w:marRight w:val="0"/>
      <w:marTop w:val="0"/>
      <w:marBottom w:val="0"/>
      <w:divBdr>
        <w:top w:val="none" w:sz="0" w:space="0" w:color="auto"/>
        <w:left w:val="none" w:sz="0" w:space="0" w:color="auto"/>
        <w:bottom w:val="none" w:sz="0" w:space="0" w:color="auto"/>
        <w:right w:val="none" w:sz="0" w:space="0" w:color="auto"/>
      </w:divBdr>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68756248">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206528881">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68498232">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16</Pages>
  <Words>3537</Words>
  <Characters>19459</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20</cp:revision>
  <cp:lastPrinted>2025-05-15T01:35:00Z</cp:lastPrinted>
  <dcterms:created xsi:type="dcterms:W3CDTF">2026-06-14T22:44:00Z</dcterms:created>
  <dcterms:modified xsi:type="dcterms:W3CDTF">2026-06-17T02:49:00Z</dcterms:modified>
</cp:coreProperties>
</file>