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0BAA4E" w14:textId="77777777" w:rsidR="001D629B" w:rsidRPr="00464A3A" w:rsidRDefault="001D629B" w:rsidP="00BA7DD2">
      <w:pPr>
        <w:jc w:val="center"/>
        <w:rPr>
          <w:rFonts w:ascii="Arial" w:hAnsi="Arial" w:cs="Arial"/>
          <w:b/>
          <w:bCs/>
          <w:sz w:val="36"/>
          <w:szCs w:val="36"/>
        </w:rPr>
      </w:pPr>
      <w:r w:rsidRPr="007D4834">
        <w:rPr>
          <w:rFonts w:ascii="Arial" w:hAnsi="Arial" w:cs="Arial"/>
          <w:b/>
          <w:bCs/>
          <w:sz w:val="36"/>
          <w:szCs w:val="36"/>
          <w:lang w:val="es-ES"/>
        </w:rPr>
        <w:t>UNIVERSIDAD PRIVADA DEL VALLE</w:t>
      </w:r>
    </w:p>
    <w:p w14:paraId="5E915743" w14:textId="77777777" w:rsidR="001D629B" w:rsidRPr="007D4834" w:rsidRDefault="001D629B" w:rsidP="00BA7DD2">
      <w:pPr>
        <w:jc w:val="center"/>
        <w:rPr>
          <w:rFonts w:ascii="Arial" w:hAnsi="Arial" w:cs="Arial"/>
          <w:b/>
          <w:bCs/>
          <w:sz w:val="32"/>
          <w:szCs w:val="32"/>
          <w:lang w:val="es-US"/>
        </w:rPr>
      </w:pPr>
      <w:r w:rsidRPr="007D4834">
        <w:rPr>
          <w:rFonts w:ascii="Arial" w:hAnsi="Arial" w:cs="Arial"/>
          <w:b/>
          <w:bCs/>
          <w:sz w:val="32"/>
          <w:szCs w:val="32"/>
          <w:lang w:val="es-US"/>
        </w:rPr>
        <w:t>Facultad de información y electrónica</w:t>
      </w:r>
    </w:p>
    <w:p w14:paraId="08CD98E2" w14:textId="77777777" w:rsidR="001D629B" w:rsidRPr="007D4834" w:rsidRDefault="001D629B" w:rsidP="00BA7DD2">
      <w:pPr>
        <w:jc w:val="center"/>
        <w:rPr>
          <w:rFonts w:ascii="Arial" w:hAnsi="Arial" w:cs="Arial"/>
          <w:b/>
          <w:bCs/>
          <w:sz w:val="44"/>
          <w:szCs w:val="44"/>
          <w:lang w:val="es-US"/>
        </w:rPr>
      </w:pPr>
      <w:r w:rsidRPr="007D4834">
        <w:rPr>
          <w:rFonts w:ascii="Arial" w:hAnsi="Arial" w:cs="Arial"/>
          <w:b/>
          <w:bCs/>
          <w:sz w:val="28"/>
          <w:szCs w:val="28"/>
          <w:lang w:val="es-US"/>
        </w:rPr>
        <w:t>Ingeniería de sistemas informáticos</w:t>
      </w:r>
    </w:p>
    <w:p w14:paraId="526ECD06" w14:textId="77777777" w:rsidR="001D629B" w:rsidRDefault="001D629B" w:rsidP="00BA7DD2">
      <w:pPr>
        <w:jc w:val="center"/>
        <w:rPr>
          <w:sz w:val="40"/>
          <w:szCs w:val="40"/>
          <w:lang w:val="es-ES"/>
        </w:rPr>
      </w:pPr>
      <w:r>
        <w:rPr>
          <w:noProof/>
          <w:sz w:val="40"/>
          <w:szCs w:val="40"/>
          <w:lang w:val="es-ES"/>
        </w:rPr>
        <w:drawing>
          <wp:inline distT="0" distB="0" distL="0" distR="0" wp14:anchorId="61C81649" wp14:editId="540BE91A">
            <wp:extent cx="2987040" cy="2987040"/>
            <wp:effectExtent l="0" t="0" r="3810" b="3810"/>
            <wp:docPr id="1618072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72360" name="Imagen 1618072360"/>
                    <pic:cNvPicPr/>
                  </pic:nvPicPr>
                  <pic:blipFill>
                    <a:blip r:embed="rId8">
                      <a:extLst>
                        <a:ext uri="{28A0092B-C50C-407E-A947-70E740481C1C}">
                          <a14:useLocalDpi xmlns:a14="http://schemas.microsoft.com/office/drawing/2010/main" val="0"/>
                        </a:ext>
                      </a:extLst>
                    </a:blip>
                    <a:stretch>
                      <a:fillRect/>
                    </a:stretch>
                  </pic:blipFill>
                  <pic:spPr>
                    <a:xfrm>
                      <a:off x="0" y="0"/>
                      <a:ext cx="2987040" cy="2987040"/>
                    </a:xfrm>
                    <a:prstGeom prst="rect">
                      <a:avLst/>
                    </a:prstGeom>
                  </pic:spPr>
                </pic:pic>
              </a:graphicData>
            </a:graphic>
          </wp:inline>
        </w:drawing>
      </w:r>
    </w:p>
    <w:p w14:paraId="7FBC3E7C" w14:textId="60E28A2A" w:rsidR="001D629B" w:rsidRPr="00E50FB8" w:rsidRDefault="001D629B" w:rsidP="00BA7DD2">
      <w:pPr>
        <w:jc w:val="center"/>
        <w:rPr>
          <w:rFonts w:ascii="Arial" w:hAnsi="Arial" w:cs="Arial"/>
          <w:b/>
          <w:bCs/>
          <w:sz w:val="32"/>
          <w:szCs w:val="32"/>
          <w:lang w:val="es-ES"/>
        </w:rPr>
      </w:pPr>
      <w:r>
        <w:rPr>
          <w:rFonts w:ascii="Arial" w:hAnsi="Arial" w:cs="Arial"/>
          <w:b/>
          <w:bCs/>
          <w:sz w:val="32"/>
          <w:szCs w:val="32"/>
          <w:lang w:val="es-ES"/>
        </w:rPr>
        <w:t xml:space="preserve">DOCUMANTACION DE </w:t>
      </w:r>
      <w:r w:rsidR="00CF74EB">
        <w:rPr>
          <w:rFonts w:ascii="Arial" w:hAnsi="Arial" w:cs="Arial"/>
          <w:b/>
          <w:bCs/>
          <w:sz w:val="32"/>
          <w:szCs w:val="32"/>
          <w:lang w:val="es-ES"/>
        </w:rPr>
        <w:t>PROYECTO DE GESTION DE MERCADOS</w:t>
      </w:r>
      <w:r>
        <w:rPr>
          <w:rFonts w:ascii="Arial" w:hAnsi="Arial" w:cs="Arial"/>
          <w:b/>
          <w:bCs/>
          <w:sz w:val="32"/>
          <w:szCs w:val="32"/>
          <w:lang w:val="es-ES"/>
        </w:rPr>
        <w:t xml:space="preserve"> </w:t>
      </w:r>
      <w:r w:rsidR="00E50FB8">
        <w:rPr>
          <w:rFonts w:ascii="Arial" w:hAnsi="Arial" w:cs="Arial"/>
          <w:b/>
          <w:bCs/>
          <w:sz w:val="32"/>
          <w:szCs w:val="32"/>
          <w:lang w:val="es-ES"/>
        </w:rPr>
        <w:t>MUNICIPALES</w:t>
      </w:r>
    </w:p>
    <w:p w14:paraId="73B61D0B" w14:textId="77777777" w:rsidR="001D629B" w:rsidRPr="007D4834" w:rsidRDefault="001D629B" w:rsidP="00BA7DD2">
      <w:pPr>
        <w:jc w:val="center"/>
        <w:rPr>
          <w:rFonts w:ascii="Arial" w:hAnsi="Arial" w:cs="Arial"/>
          <w:sz w:val="28"/>
          <w:szCs w:val="28"/>
          <w:lang w:val="es-ES"/>
        </w:rPr>
      </w:pPr>
      <w:r>
        <w:rPr>
          <w:rFonts w:ascii="Arial" w:hAnsi="Arial" w:cs="Arial"/>
          <w:sz w:val="28"/>
          <w:szCs w:val="28"/>
          <w:lang w:val="es-ES"/>
        </w:rPr>
        <w:t>Córdova Cáceres Gadiel Rodrigo</w:t>
      </w:r>
    </w:p>
    <w:p w14:paraId="2C8534E5" w14:textId="77777777" w:rsidR="001D629B" w:rsidRDefault="001D629B" w:rsidP="00BA7DD2">
      <w:pPr>
        <w:jc w:val="center"/>
        <w:rPr>
          <w:rFonts w:ascii="Arial" w:hAnsi="Arial" w:cs="Arial"/>
          <w:sz w:val="28"/>
          <w:szCs w:val="28"/>
          <w:lang w:val="es-ES"/>
        </w:rPr>
      </w:pPr>
    </w:p>
    <w:p w14:paraId="759E38E5" w14:textId="77777777" w:rsidR="001D629B" w:rsidRDefault="001D629B" w:rsidP="00BA7DD2">
      <w:pPr>
        <w:rPr>
          <w:rFonts w:ascii="Arial" w:hAnsi="Arial" w:cs="Arial"/>
          <w:sz w:val="28"/>
          <w:szCs w:val="28"/>
          <w:lang w:val="es-US"/>
        </w:rPr>
      </w:pPr>
    </w:p>
    <w:p w14:paraId="105F534F" w14:textId="77777777" w:rsidR="001D629B" w:rsidRPr="007D4834" w:rsidRDefault="001D629B" w:rsidP="00BA7DD2">
      <w:pPr>
        <w:rPr>
          <w:rFonts w:ascii="Arial" w:hAnsi="Arial" w:cs="Arial"/>
          <w:sz w:val="28"/>
          <w:szCs w:val="28"/>
          <w:lang w:val="es-US"/>
        </w:rPr>
      </w:pPr>
    </w:p>
    <w:p w14:paraId="51F99C95" w14:textId="2765D505" w:rsidR="001D629B" w:rsidRPr="0018469C" w:rsidRDefault="001D629B" w:rsidP="00BA7DD2">
      <w:pPr>
        <w:jc w:val="center"/>
        <w:rPr>
          <w:rFonts w:ascii="Arial" w:hAnsi="Arial" w:cs="Arial"/>
          <w:sz w:val="28"/>
          <w:szCs w:val="28"/>
        </w:rPr>
      </w:pPr>
      <w:r w:rsidRPr="0018469C">
        <w:rPr>
          <w:rFonts w:ascii="Arial" w:hAnsi="Arial" w:cs="Arial"/>
          <w:sz w:val="28"/>
          <w:szCs w:val="28"/>
        </w:rPr>
        <w:t xml:space="preserve">Materia: </w:t>
      </w:r>
      <w:r w:rsidR="0018469C" w:rsidRPr="0018469C">
        <w:rPr>
          <w:rFonts w:ascii="Arial" w:hAnsi="Arial" w:cs="Arial"/>
          <w:sz w:val="28"/>
          <w:szCs w:val="28"/>
        </w:rPr>
        <w:t>SOFTWARE PROJECT MANAGEMENT</w:t>
      </w:r>
    </w:p>
    <w:p w14:paraId="6FF8CF7A" w14:textId="3058CFE2" w:rsidR="001D629B" w:rsidRPr="0018469C" w:rsidRDefault="001D629B" w:rsidP="00BA7DD2">
      <w:pPr>
        <w:jc w:val="center"/>
        <w:rPr>
          <w:rFonts w:ascii="Arial" w:hAnsi="Arial" w:cs="Arial"/>
          <w:sz w:val="28"/>
          <w:szCs w:val="28"/>
        </w:rPr>
      </w:pPr>
      <w:r w:rsidRPr="0018469C">
        <w:rPr>
          <w:rFonts w:ascii="Arial" w:hAnsi="Arial" w:cs="Arial"/>
          <w:sz w:val="28"/>
          <w:szCs w:val="28"/>
        </w:rPr>
        <w:t xml:space="preserve">Fecha: </w:t>
      </w:r>
      <w:r w:rsidR="00CF74EB" w:rsidRPr="0018469C">
        <w:rPr>
          <w:rFonts w:ascii="Arial" w:hAnsi="Arial" w:cs="Arial"/>
          <w:sz w:val="28"/>
          <w:szCs w:val="28"/>
        </w:rPr>
        <w:t>16</w:t>
      </w:r>
      <w:r w:rsidRPr="0018469C">
        <w:rPr>
          <w:rFonts w:ascii="Arial" w:hAnsi="Arial" w:cs="Arial"/>
          <w:sz w:val="28"/>
          <w:szCs w:val="28"/>
        </w:rPr>
        <w:t>/0</w:t>
      </w:r>
      <w:r w:rsidR="00CF74EB" w:rsidRPr="0018469C">
        <w:rPr>
          <w:rFonts w:ascii="Arial" w:hAnsi="Arial" w:cs="Arial"/>
          <w:sz w:val="28"/>
          <w:szCs w:val="28"/>
        </w:rPr>
        <w:t>6</w:t>
      </w:r>
      <w:r w:rsidRPr="0018469C">
        <w:rPr>
          <w:rFonts w:ascii="Arial" w:hAnsi="Arial" w:cs="Arial"/>
          <w:sz w:val="28"/>
          <w:szCs w:val="28"/>
        </w:rPr>
        <w:t>/2025</w:t>
      </w:r>
    </w:p>
    <w:p w14:paraId="373C62DF" w14:textId="77777777" w:rsidR="001D629B" w:rsidRPr="0018469C" w:rsidRDefault="001D629B" w:rsidP="00BA7DD2">
      <w:pPr>
        <w:rPr>
          <w:rFonts w:ascii="Arial" w:hAnsi="Arial" w:cs="Arial"/>
          <w:sz w:val="28"/>
          <w:szCs w:val="28"/>
        </w:rPr>
      </w:pPr>
    </w:p>
    <w:p w14:paraId="22A9E00D" w14:textId="77777777" w:rsidR="001D629B" w:rsidRPr="00BA7DD2" w:rsidRDefault="001D629B" w:rsidP="00BA7DD2">
      <w:pPr>
        <w:rPr>
          <w:rFonts w:ascii="Arial" w:hAnsi="Arial" w:cs="Arial"/>
          <w:lang w:val="en-US"/>
        </w:rPr>
      </w:pPr>
    </w:p>
    <w:p w14:paraId="6A0520CC" w14:textId="77777777" w:rsidR="001D629B" w:rsidRPr="00BA7DD2" w:rsidRDefault="001D629B" w:rsidP="00BA7DD2">
      <w:pPr>
        <w:rPr>
          <w:rFonts w:ascii="Arial" w:hAnsi="Arial" w:cs="Arial"/>
          <w:lang w:val="en-US"/>
        </w:rPr>
      </w:pPr>
    </w:p>
    <w:p w14:paraId="6E19B621" w14:textId="30A7F64C" w:rsidR="0085339B" w:rsidRPr="0085339B" w:rsidRDefault="001D629B" w:rsidP="00BA7DD2">
      <w:pPr>
        <w:spacing w:line="360" w:lineRule="auto"/>
        <w:jc w:val="center"/>
        <w:rPr>
          <w:rFonts w:ascii="Arial" w:hAnsi="Arial" w:cs="Arial"/>
          <w:lang w:val="es-ES"/>
        </w:rPr>
      </w:pPr>
      <w:r>
        <w:rPr>
          <w:rFonts w:ascii="Arial" w:hAnsi="Arial" w:cs="Arial"/>
          <w:lang w:val="es-ES"/>
        </w:rPr>
        <w:t>Sucre</w:t>
      </w:r>
      <w:r w:rsidR="009E6944" w:rsidRPr="0085339B">
        <w:rPr>
          <w:rFonts w:ascii="Arial" w:hAnsi="Arial" w:cs="Arial"/>
          <w:lang w:val="es-ES"/>
        </w:rPr>
        <w:t>-Bolivia</w:t>
      </w:r>
    </w:p>
    <w:p w14:paraId="33A90588" w14:textId="5BDBA6FC" w:rsidR="00883D2F" w:rsidRPr="00883D2F" w:rsidRDefault="009E6944" w:rsidP="00BA7DD2">
      <w:pPr>
        <w:spacing w:line="360" w:lineRule="auto"/>
        <w:jc w:val="center"/>
        <w:rPr>
          <w:rFonts w:ascii="Arial" w:hAnsi="Arial" w:cs="Arial"/>
          <w:lang w:val="es-ES"/>
        </w:rPr>
      </w:pPr>
      <w:r w:rsidRPr="0085339B">
        <w:rPr>
          <w:rFonts w:ascii="Arial" w:hAnsi="Arial" w:cs="Arial"/>
          <w:lang w:val="es-ES"/>
        </w:rPr>
        <w:t>202</w:t>
      </w:r>
      <w:r w:rsidR="00F1086F">
        <w:rPr>
          <w:rFonts w:ascii="Arial" w:hAnsi="Arial" w:cs="Arial"/>
          <w:lang w:val="es-ES"/>
        </w:rPr>
        <w:t>6</w:t>
      </w:r>
    </w:p>
    <w:sdt>
      <w:sdtPr>
        <w:rPr>
          <w:rFonts w:asciiTheme="minorHAnsi" w:eastAsiaTheme="minorHAnsi" w:hAnsiTheme="minorHAnsi" w:cstheme="minorBidi"/>
          <w:color w:val="auto"/>
          <w:sz w:val="22"/>
          <w:szCs w:val="22"/>
          <w:lang w:val="es-ES" w:eastAsia="en-US"/>
        </w:rPr>
        <w:id w:val="323174445"/>
        <w:docPartObj>
          <w:docPartGallery w:val="Table of Contents"/>
          <w:docPartUnique/>
        </w:docPartObj>
      </w:sdtPr>
      <w:sdtEndPr>
        <w:rPr>
          <w:b/>
          <w:bCs/>
        </w:rPr>
      </w:sdtEndPr>
      <w:sdtContent>
        <w:p w14:paraId="161DFE54" w14:textId="78A82638" w:rsidR="009917BF" w:rsidRDefault="00CA700E">
          <w:pPr>
            <w:pStyle w:val="TtuloTDC"/>
          </w:pPr>
          <w:r>
            <w:rPr>
              <w:lang w:val="es-ES"/>
            </w:rPr>
            <w:t>Índice</w:t>
          </w:r>
        </w:p>
        <w:p w14:paraId="2B75251D" w14:textId="16EB07F0" w:rsidR="000F71D0" w:rsidRDefault="009917BF">
          <w:pPr>
            <w:pStyle w:val="TDC1"/>
            <w:tabs>
              <w:tab w:val="left" w:pos="440"/>
              <w:tab w:val="right" w:leader="dot" w:pos="9395"/>
            </w:tabs>
            <w:rPr>
              <w:rFonts w:eastAsiaTheme="minorEastAsia"/>
              <w:noProof/>
              <w:lang w:val="es-ES" w:eastAsia="es-ES"/>
            </w:rPr>
          </w:pPr>
          <w:r>
            <w:fldChar w:fldCharType="begin"/>
          </w:r>
          <w:r>
            <w:instrText xml:space="preserve"> TOC \o "1-3" \h \z \u </w:instrText>
          </w:r>
          <w:r>
            <w:fldChar w:fldCharType="separate"/>
          </w:r>
          <w:hyperlink w:anchor="_Toc232523450" w:history="1">
            <w:r w:rsidR="000F71D0" w:rsidRPr="00CE0CDB">
              <w:rPr>
                <w:rStyle w:val="Hipervnculo"/>
                <w:noProof/>
              </w:rPr>
              <w:t>1.</w:t>
            </w:r>
            <w:r w:rsidR="000F71D0">
              <w:rPr>
                <w:rFonts w:eastAsiaTheme="minorEastAsia"/>
                <w:noProof/>
                <w:lang w:val="es-ES" w:eastAsia="es-ES"/>
              </w:rPr>
              <w:tab/>
            </w:r>
            <w:r w:rsidR="000F71D0" w:rsidRPr="00CE0CDB">
              <w:rPr>
                <w:rStyle w:val="Hipervnculo"/>
                <w:noProof/>
              </w:rPr>
              <w:t>ACTA DE CONSTITUCIÓN DEL PROYECTO</w:t>
            </w:r>
            <w:r w:rsidR="000F71D0">
              <w:rPr>
                <w:noProof/>
                <w:webHidden/>
              </w:rPr>
              <w:tab/>
            </w:r>
            <w:r w:rsidR="000F71D0">
              <w:rPr>
                <w:noProof/>
                <w:webHidden/>
              </w:rPr>
              <w:fldChar w:fldCharType="begin"/>
            </w:r>
            <w:r w:rsidR="000F71D0">
              <w:rPr>
                <w:noProof/>
                <w:webHidden/>
              </w:rPr>
              <w:instrText xml:space="preserve"> PAGEREF _Toc232523450 \h </w:instrText>
            </w:r>
            <w:r w:rsidR="000F71D0">
              <w:rPr>
                <w:noProof/>
                <w:webHidden/>
              </w:rPr>
            </w:r>
            <w:r w:rsidR="000F71D0">
              <w:rPr>
                <w:noProof/>
                <w:webHidden/>
              </w:rPr>
              <w:fldChar w:fldCharType="separate"/>
            </w:r>
            <w:r w:rsidR="000F71D0">
              <w:rPr>
                <w:noProof/>
                <w:webHidden/>
              </w:rPr>
              <w:t>2</w:t>
            </w:r>
            <w:r w:rsidR="000F71D0">
              <w:rPr>
                <w:noProof/>
                <w:webHidden/>
              </w:rPr>
              <w:fldChar w:fldCharType="end"/>
            </w:r>
          </w:hyperlink>
        </w:p>
        <w:p w14:paraId="481D86FA" w14:textId="276A7D48" w:rsidR="000F71D0" w:rsidRDefault="000F71D0">
          <w:pPr>
            <w:pStyle w:val="TDC2"/>
            <w:tabs>
              <w:tab w:val="left" w:pos="880"/>
              <w:tab w:val="right" w:leader="dot" w:pos="9395"/>
            </w:tabs>
            <w:rPr>
              <w:rFonts w:eastAsiaTheme="minorEastAsia"/>
              <w:noProof/>
              <w:lang w:val="es-ES" w:eastAsia="es-ES"/>
            </w:rPr>
          </w:pPr>
          <w:hyperlink w:anchor="_Toc232523451" w:history="1">
            <w:r w:rsidRPr="00CE0CDB">
              <w:rPr>
                <w:rStyle w:val="Hipervnculo"/>
                <w:noProof/>
              </w:rPr>
              <w:t>1.1.</w:t>
            </w:r>
            <w:r>
              <w:rPr>
                <w:rFonts w:eastAsiaTheme="minorEastAsia"/>
                <w:noProof/>
                <w:lang w:val="es-ES" w:eastAsia="es-ES"/>
              </w:rPr>
              <w:tab/>
            </w:r>
            <w:r w:rsidRPr="00CE0CDB">
              <w:rPr>
                <w:rStyle w:val="Hipervnculo"/>
                <w:noProof/>
              </w:rPr>
              <w:t>Información General del Proyecto</w:t>
            </w:r>
            <w:r>
              <w:rPr>
                <w:noProof/>
                <w:webHidden/>
              </w:rPr>
              <w:tab/>
            </w:r>
            <w:r>
              <w:rPr>
                <w:noProof/>
                <w:webHidden/>
              </w:rPr>
              <w:fldChar w:fldCharType="begin"/>
            </w:r>
            <w:r>
              <w:rPr>
                <w:noProof/>
                <w:webHidden/>
              </w:rPr>
              <w:instrText xml:space="preserve"> PAGEREF _Toc232523451 \h </w:instrText>
            </w:r>
            <w:r>
              <w:rPr>
                <w:noProof/>
                <w:webHidden/>
              </w:rPr>
            </w:r>
            <w:r>
              <w:rPr>
                <w:noProof/>
                <w:webHidden/>
              </w:rPr>
              <w:fldChar w:fldCharType="separate"/>
            </w:r>
            <w:r>
              <w:rPr>
                <w:noProof/>
                <w:webHidden/>
              </w:rPr>
              <w:t>2</w:t>
            </w:r>
            <w:r>
              <w:rPr>
                <w:noProof/>
                <w:webHidden/>
              </w:rPr>
              <w:fldChar w:fldCharType="end"/>
            </w:r>
          </w:hyperlink>
        </w:p>
        <w:p w14:paraId="2FD00810" w14:textId="0BE22130" w:rsidR="000F71D0" w:rsidRDefault="000F71D0">
          <w:pPr>
            <w:pStyle w:val="TDC2"/>
            <w:tabs>
              <w:tab w:val="left" w:pos="880"/>
              <w:tab w:val="right" w:leader="dot" w:pos="9395"/>
            </w:tabs>
            <w:rPr>
              <w:rFonts w:eastAsiaTheme="minorEastAsia"/>
              <w:noProof/>
              <w:lang w:val="es-ES" w:eastAsia="es-ES"/>
            </w:rPr>
          </w:pPr>
          <w:hyperlink w:anchor="_Toc232523452" w:history="1">
            <w:r w:rsidRPr="00CE0CDB">
              <w:rPr>
                <w:rStyle w:val="Hipervnculo"/>
                <w:noProof/>
              </w:rPr>
              <w:t>1.2.</w:t>
            </w:r>
            <w:r>
              <w:rPr>
                <w:rFonts w:eastAsiaTheme="minorEastAsia"/>
                <w:noProof/>
                <w:lang w:val="es-ES" w:eastAsia="es-ES"/>
              </w:rPr>
              <w:tab/>
            </w:r>
            <w:r w:rsidRPr="00CE0CDB">
              <w:rPr>
                <w:rStyle w:val="Hipervnculo"/>
                <w:noProof/>
              </w:rPr>
              <w:t>Propósito y Justificación del Proyecto</w:t>
            </w:r>
            <w:r>
              <w:rPr>
                <w:noProof/>
                <w:webHidden/>
              </w:rPr>
              <w:tab/>
            </w:r>
            <w:r>
              <w:rPr>
                <w:noProof/>
                <w:webHidden/>
              </w:rPr>
              <w:fldChar w:fldCharType="begin"/>
            </w:r>
            <w:r>
              <w:rPr>
                <w:noProof/>
                <w:webHidden/>
              </w:rPr>
              <w:instrText xml:space="preserve"> PAGEREF _Toc232523452 \h </w:instrText>
            </w:r>
            <w:r>
              <w:rPr>
                <w:noProof/>
                <w:webHidden/>
              </w:rPr>
            </w:r>
            <w:r>
              <w:rPr>
                <w:noProof/>
                <w:webHidden/>
              </w:rPr>
              <w:fldChar w:fldCharType="separate"/>
            </w:r>
            <w:r>
              <w:rPr>
                <w:noProof/>
                <w:webHidden/>
              </w:rPr>
              <w:t>2</w:t>
            </w:r>
            <w:r>
              <w:rPr>
                <w:noProof/>
                <w:webHidden/>
              </w:rPr>
              <w:fldChar w:fldCharType="end"/>
            </w:r>
          </w:hyperlink>
        </w:p>
        <w:p w14:paraId="5AD22ADF" w14:textId="2444E075" w:rsidR="000F71D0" w:rsidRDefault="000F71D0">
          <w:pPr>
            <w:pStyle w:val="TDC2"/>
            <w:tabs>
              <w:tab w:val="left" w:pos="880"/>
              <w:tab w:val="right" w:leader="dot" w:pos="9395"/>
            </w:tabs>
            <w:rPr>
              <w:rFonts w:eastAsiaTheme="minorEastAsia"/>
              <w:noProof/>
              <w:lang w:val="es-ES" w:eastAsia="es-ES"/>
            </w:rPr>
          </w:pPr>
          <w:hyperlink w:anchor="_Toc232523453" w:history="1">
            <w:r w:rsidRPr="00CE0CDB">
              <w:rPr>
                <w:rStyle w:val="Hipervnculo"/>
                <w:noProof/>
              </w:rPr>
              <w:t>1.3.</w:t>
            </w:r>
            <w:r>
              <w:rPr>
                <w:rFonts w:eastAsiaTheme="minorEastAsia"/>
                <w:noProof/>
                <w:lang w:val="es-ES" w:eastAsia="es-ES"/>
              </w:rPr>
              <w:tab/>
            </w:r>
            <w:r w:rsidRPr="00CE0CDB">
              <w:rPr>
                <w:rStyle w:val="Hipervnculo"/>
                <w:noProof/>
              </w:rPr>
              <w:t>Objetivos del Proyecto</w:t>
            </w:r>
            <w:r>
              <w:rPr>
                <w:noProof/>
                <w:webHidden/>
              </w:rPr>
              <w:tab/>
            </w:r>
            <w:r>
              <w:rPr>
                <w:noProof/>
                <w:webHidden/>
              </w:rPr>
              <w:fldChar w:fldCharType="begin"/>
            </w:r>
            <w:r>
              <w:rPr>
                <w:noProof/>
                <w:webHidden/>
              </w:rPr>
              <w:instrText xml:space="preserve"> PAGEREF _Toc232523453 \h </w:instrText>
            </w:r>
            <w:r>
              <w:rPr>
                <w:noProof/>
                <w:webHidden/>
              </w:rPr>
            </w:r>
            <w:r>
              <w:rPr>
                <w:noProof/>
                <w:webHidden/>
              </w:rPr>
              <w:fldChar w:fldCharType="separate"/>
            </w:r>
            <w:r>
              <w:rPr>
                <w:noProof/>
                <w:webHidden/>
              </w:rPr>
              <w:t>2</w:t>
            </w:r>
            <w:r>
              <w:rPr>
                <w:noProof/>
                <w:webHidden/>
              </w:rPr>
              <w:fldChar w:fldCharType="end"/>
            </w:r>
          </w:hyperlink>
        </w:p>
        <w:p w14:paraId="4BC39DC7" w14:textId="5CB39972" w:rsidR="000F71D0" w:rsidRDefault="000F71D0">
          <w:pPr>
            <w:pStyle w:val="TDC3"/>
            <w:tabs>
              <w:tab w:val="left" w:pos="1320"/>
              <w:tab w:val="right" w:leader="dot" w:pos="9395"/>
            </w:tabs>
            <w:rPr>
              <w:rFonts w:eastAsiaTheme="minorEastAsia"/>
              <w:noProof/>
              <w:lang w:val="es-ES" w:eastAsia="es-ES"/>
            </w:rPr>
          </w:pPr>
          <w:hyperlink w:anchor="_Toc232523454" w:history="1">
            <w:r w:rsidRPr="00CE0CDB">
              <w:rPr>
                <w:rStyle w:val="Hipervnculo"/>
                <w:noProof/>
              </w:rPr>
              <w:t>1.3.1.</w:t>
            </w:r>
            <w:r>
              <w:rPr>
                <w:rFonts w:eastAsiaTheme="minorEastAsia"/>
                <w:noProof/>
                <w:lang w:val="es-ES" w:eastAsia="es-ES"/>
              </w:rPr>
              <w:tab/>
            </w:r>
            <w:r w:rsidRPr="00CE0CDB">
              <w:rPr>
                <w:rStyle w:val="Hipervnculo"/>
                <w:noProof/>
              </w:rPr>
              <w:t>Objetivo General</w:t>
            </w:r>
            <w:r>
              <w:rPr>
                <w:noProof/>
                <w:webHidden/>
              </w:rPr>
              <w:tab/>
            </w:r>
            <w:r>
              <w:rPr>
                <w:noProof/>
                <w:webHidden/>
              </w:rPr>
              <w:fldChar w:fldCharType="begin"/>
            </w:r>
            <w:r>
              <w:rPr>
                <w:noProof/>
                <w:webHidden/>
              </w:rPr>
              <w:instrText xml:space="preserve"> PAGEREF _Toc232523454 \h </w:instrText>
            </w:r>
            <w:r>
              <w:rPr>
                <w:noProof/>
                <w:webHidden/>
              </w:rPr>
            </w:r>
            <w:r>
              <w:rPr>
                <w:noProof/>
                <w:webHidden/>
              </w:rPr>
              <w:fldChar w:fldCharType="separate"/>
            </w:r>
            <w:r>
              <w:rPr>
                <w:noProof/>
                <w:webHidden/>
              </w:rPr>
              <w:t>2</w:t>
            </w:r>
            <w:r>
              <w:rPr>
                <w:noProof/>
                <w:webHidden/>
              </w:rPr>
              <w:fldChar w:fldCharType="end"/>
            </w:r>
          </w:hyperlink>
        </w:p>
        <w:p w14:paraId="2A88C34C" w14:textId="39992308" w:rsidR="000F71D0" w:rsidRDefault="000F71D0">
          <w:pPr>
            <w:pStyle w:val="TDC3"/>
            <w:tabs>
              <w:tab w:val="left" w:pos="1320"/>
              <w:tab w:val="right" w:leader="dot" w:pos="9395"/>
            </w:tabs>
            <w:rPr>
              <w:rFonts w:eastAsiaTheme="minorEastAsia"/>
              <w:noProof/>
              <w:lang w:val="es-ES" w:eastAsia="es-ES"/>
            </w:rPr>
          </w:pPr>
          <w:hyperlink w:anchor="_Toc232523455" w:history="1">
            <w:r w:rsidRPr="00CE0CDB">
              <w:rPr>
                <w:rStyle w:val="Hipervnculo"/>
                <w:noProof/>
              </w:rPr>
              <w:t>1.3.2.</w:t>
            </w:r>
            <w:r>
              <w:rPr>
                <w:rFonts w:eastAsiaTheme="minorEastAsia"/>
                <w:noProof/>
                <w:lang w:val="es-ES" w:eastAsia="es-ES"/>
              </w:rPr>
              <w:tab/>
            </w:r>
            <w:r w:rsidRPr="00CE0CDB">
              <w:rPr>
                <w:rStyle w:val="Hipervnculo"/>
                <w:noProof/>
              </w:rPr>
              <w:t>Objetivos Específicos</w:t>
            </w:r>
            <w:r>
              <w:rPr>
                <w:noProof/>
                <w:webHidden/>
              </w:rPr>
              <w:tab/>
            </w:r>
            <w:r>
              <w:rPr>
                <w:noProof/>
                <w:webHidden/>
              </w:rPr>
              <w:fldChar w:fldCharType="begin"/>
            </w:r>
            <w:r>
              <w:rPr>
                <w:noProof/>
                <w:webHidden/>
              </w:rPr>
              <w:instrText xml:space="preserve"> PAGEREF _Toc232523455 \h </w:instrText>
            </w:r>
            <w:r>
              <w:rPr>
                <w:noProof/>
                <w:webHidden/>
              </w:rPr>
            </w:r>
            <w:r>
              <w:rPr>
                <w:noProof/>
                <w:webHidden/>
              </w:rPr>
              <w:fldChar w:fldCharType="separate"/>
            </w:r>
            <w:r>
              <w:rPr>
                <w:noProof/>
                <w:webHidden/>
              </w:rPr>
              <w:t>2</w:t>
            </w:r>
            <w:r>
              <w:rPr>
                <w:noProof/>
                <w:webHidden/>
              </w:rPr>
              <w:fldChar w:fldCharType="end"/>
            </w:r>
          </w:hyperlink>
        </w:p>
        <w:p w14:paraId="5BB8F294" w14:textId="29A12302" w:rsidR="000F71D0" w:rsidRDefault="000F71D0">
          <w:pPr>
            <w:pStyle w:val="TDC2"/>
            <w:tabs>
              <w:tab w:val="left" w:pos="880"/>
              <w:tab w:val="right" w:leader="dot" w:pos="9395"/>
            </w:tabs>
            <w:rPr>
              <w:rFonts w:eastAsiaTheme="minorEastAsia"/>
              <w:noProof/>
              <w:lang w:val="es-ES" w:eastAsia="es-ES"/>
            </w:rPr>
          </w:pPr>
          <w:hyperlink w:anchor="_Toc232523456" w:history="1">
            <w:r w:rsidRPr="00CE0CDB">
              <w:rPr>
                <w:rStyle w:val="Hipervnculo"/>
                <w:noProof/>
              </w:rPr>
              <w:t>1.4.</w:t>
            </w:r>
            <w:r>
              <w:rPr>
                <w:rFonts w:eastAsiaTheme="minorEastAsia"/>
                <w:noProof/>
                <w:lang w:val="es-ES" w:eastAsia="es-ES"/>
              </w:rPr>
              <w:tab/>
            </w:r>
            <w:r w:rsidRPr="00CE0CDB">
              <w:rPr>
                <w:rStyle w:val="Hipervnculo"/>
                <w:noProof/>
              </w:rPr>
              <w:t>Alcance Inicial del Proyecto</w:t>
            </w:r>
            <w:r>
              <w:rPr>
                <w:noProof/>
                <w:webHidden/>
              </w:rPr>
              <w:tab/>
            </w:r>
            <w:r>
              <w:rPr>
                <w:noProof/>
                <w:webHidden/>
              </w:rPr>
              <w:fldChar w:fldCharType="begin"/>
            </w:r>
            <w:r>
              <w:rPr>
                <w:noProof/>
                <w:webHidden/>
              </w:rPr>
              <w:instrText xml:space="preserve"> PAGEREF _Toc232523456 \h </w:instrText>
            </w:r>
            <w:r>
              <w:rPr>
                <w:noProof/>
                <w:webHidden/>
              </w:rPr>
            </w:r>
            <w:r>
              <w:rPr>
                <w:noProof/>
                <w:webHidden/>
              </w:rPr>
              <w:fldChar w:fldCharType="separate"/>
            </w:r>
            <w:r>
              <w:rPr>
                <w:noProof/>
                <w:webHidden/>
              </w:rPr>
              <w:t>3</w:t>
            </w:r>
            <w:r>
              <w:rPr>
                <w:noProof/>
                <w:webHidden/>
              </w:rPr>
              <w:fldChar w:fldCharType="end"/>
            </w:r>
          </w:hyperlink>
        </w:p>
        <w:p w14:paraId="613F0BE7" w14:textId="01C6057C" w:rsidR="000F71D0" w:rsidRDefault="000F71D0">
          <w:pPr>
            <w:pStyle w:val="TDC3"/>
            <w:tabs>
              <w:tab w:val="left" w:pos="1320"/>
              <w:tab w:val="right" w:leader="dot" w:pos="9395"/>
            </w:tabs>
            <w:rPr>
              <w:rFonts w:eastAsiaTheme="minorEastAsia"/>
              <w:noProof/>
              <w:lang w:val="es-ES" w:eastAsia="es-ES"/>
            </w:rPr>
          </w:pPr>
          <w:hyperlink w:anchor="_Toc232523457" w:history="1">
            <w:r w:rsidRPr="00CE0CDB">
              <w:rPr>
                <w:rStyle w:val="Hipervnculo"/>
                <w:noProof/>
              </w:rPr>
              <w:t>1.4.1.</w:t>
            </w:r>
            <w:r>
              <w:rPr>
                <w:rFonts w:eastAsiaTheme="minorEastAsia"/>
                <w:noProof/>
                <w:lang w:val="es-ES" w:eastAsia="es-ES"/>
              </w:rPr>
              <w:tab/>
            </w:r>
            <w:r w:rsidRPr="00CE0CDB">
              <w:rPr>
                <w:rStyle w:val="Hipervnculo"/>
                <w:noProof/>
              </w:rPr>
              <w:t>Módulos Incluidos en el MVP</w:t>
            </w:r>
            <w:r>
              <w:rPr>
                <w:noProof/>
                <w:webHidden/>
              </w:rPr>
              <w:tab/>
            </w:r>
            <w:r>
              <w:rPr>
                <w:noProof/>
                <w:webHidden/>
              </w:rPr>
              <w:fldChar w:fldCharType="begin"/>
            </w:r>
            <w:r>
              <w:rPr>
                <w:noProof/>
                <w:webHidden/>
              </w:rPr>
              <w:instrText xml:space="preserve"> PAGEREF _Toc232523457 \h </w:instrText>
            </w:r>
            <w:r>
              <w:rPr>
                <w:noProof/>
                <w:webHidden/>
              </w:rPr>
            </w:r>
            <w:r>
              <w:rPr>
                <w:noProof/>
                <w:webHidden/>
              </w:rPr>
              <w:fldChar w:fldCharType="separate"/>
            </w:r>
            <w:r>
              <w:rPr>
                <w:noProof/>
                <w:webHidden/>
              </w:rPr>
              <w:t>3</w:t>
            </w:r>
            <w:r>
              <w:rPr>
                <w:noProof/>
                <w:webHidden/>
              </w:rPr>
              <w:fldChar w:fldCharType="end"/>
            </w:r>
          </w:hyperlink>
        </w:p>
        <w:p w14:paraId="4AB88B96" w14:textId="16BD1AC0" w:rsidR="000F71D0" w:rsidRDefault="000F71D0">
          <w:pPr>
            <w:pStyle w:val="TDC2"/>
            <w:tabs>
              <w:tab w:val="left" w:pos="880"/>
              <w:tab w:val="right" w:leader="dot" w:pos="9395"/>
            </w:tabs>
            <w:rPr>
              <w:rFonts w:eastAsiaTheme="minorEastAsia"/>
              <w:noProof/>
              <w:lang w:val="es-ES" w:eastAsia="es-ES"/>
            </w:rPr>
          </w:pPr>
          <w:hyperlink w:anchor="_Toc232523458" w:history="1">
            <w:r w:rsidRPr="00CE0CDB">
              <w:rPr>
                <w:rStyle w:val="Hipervnculo"/>
                <w:noProof/>
              </w:rPr>
              <w:t>1.5.</w:t>
            </w:r>
            <w:r>
              <w:rPr>
                <w:rFonts w:eastAsiaTheme="minorEastAsia"/>
                <w:noProof/>
                <w:lang w:val="es-ES" w:eastAsia="es-ES"/>
              </w:rPr>
              <w:tab/>
            </w:r>
            <w:r w:rsidRPr="00CE0CDB">
              <w:rPr>
                <w:rStyle w:val="Hipervnculo"/>
                <w:noProof/>
              </w:rPr>
              <w:t>Restricciones y Supuestos</w:t>
            </w:r>
            <w:r>
              <w:rPr>
                <w:noProof/>
                <w:webHidden/>
              </w:rPr>
              <w:tab/>
            </w:r>
            <w:r>
              <w:rPr>
                <w:noProof/>
                <w:webHidden/>
              </w:rPr>
              <w:fldChar w:fldCharType="begin"/>
            </w:r>
            <w:r>
              <w:rPr>
                <w:noProof/>
                <w:webHidden/>
              </w:rPr>
              <w:instrText xml:space="preserve"> PAGEREF _Toc232523458 \h </w:instrText>
            </w:r>
            <w:r>
              <w:rPr>
                <w:noProof/>
                <w:webHidden/>
              </w:rPr>
            </w:r>
            <w:r>
              <w:rPr>
                <w:noProof/>
                <w:webHidden/>
              </w:rPr>
              <w:fldChar w:fldCharType="separate"/>
            </w:r>
            <w:r>
              <w:rPr>
                <w:noProof/>
                <w:webHidden/>
              </w:rPr>
              <w:t>4</w:t>
            </w:r>
            <w:r>
              <w:rPr>
                <w:noProof/>
                <w:webHidden/>
              </w:rPr>
              <w:fldChar w:fldCharType="end"/>
            </w:r>
          </w:hyperlink>
        </w:p>
        <w:p w14:paraId="24CFDE33" w14:textId="543C5A47" w:rsidR="000F71D0" w:rsidRDefault="000F71D0">
          <w:pPr>
            <w:pStyle w:val="TDC3"/>
            <w:tabs>
              <w:tab w:val="left" w:pos="1320"/>
              <w:tab w:val="right" w:leader="dot" w:pos="9395"/>
            </w:tabs>
            <w:rPr>
              <w:rFonts w:eastAsiaTheme="minorEastAsia"/>
              <w:noProof/>
              <w:lang w:val="es-ES" w:eastAsia="es-ES"/>
            </w:rPr>
          </w:pPr>
          <w:hyperlink w:anchor="_Toc232523459" w:history="1">
            <w:r w:rsidRPr="00CE0CDB">
              <w:rPr>
                <w:rStyle w:val="Hipervnculo"/>
                <w:noProof/>
              </w:rPr>
              <w:t>1.5.1.</w:t>
            </w:r>
            <w:r>
              <w:rPr>
                <w:rFonts w:eastAsiaTheme="minorEastAsia"/>
                <w:noProof/>
                <w:lang w:val="es-ES" w:eastAsia="es-ES"/>
              </w:rPr>
              <w:tab/>
            </w:r>
            <w:r w:rsidRPr="00CE0CDB">
              <w:rPr>
                <w:rStyle w:val="Hipervnculo"/>
                <w:noProof/>
              </w:rPr>
              <w:t>Restricciones</w:t>
            </w:r>
            <w:r>
              <w:rPr>
                <w:noProof/>
                <w:webHidden/>
              </w:rPr>
              <w:tab/>
            </w:r>
            <w:r>
              <w:rPr>
                <w:noProof/>
                <w:webHidden/>
              </w:rPr>
              <w:fldChar w:fldCharType="begin"/>
            </w:r>
            <w:r>
              <w:rPr>
                <w:noProof/>
                <w:webHidden/>
              </w:rPr>
              <w:instrText xml:space="preserve"> PAGEREF _Toc232523459 \h </w:instrText>
            </w:r>
            <w:r>
              <w:rPr>
                <w:noProof/>
                <w:webHidden/>
              </w:rPr>
            </w:r>
            <w:r>
              <w:rPr>
                <w:noProof/>
                <w:webHidden/>
              </w:rPr>
              <w:fldChar w:fldCharType="separate"/>
            </w:r>
            <w:r>
              <w:rPr>
                <w:noProof/>
                <w:webHidden/>
              </w:rPr>
              <w:t>4</w:t>
            </w:r>
            <w:r>
              <w:rPr>
                <w:noProof/>
                <w:webHidden/>
              </w:rPr>
              <w:fldChar w:fldCharType="end"/>
            </w:r>
          </w:hyperlink>
        </w:p>
        <w:p w14:paraId="558C02CC" w14:textId="7EBA5838" w:rsidR="000F71D0" w:rsidRDefault="000F71D0">
          <w:pPr>
            <w:pStyle w:val="TDC3"/>
            <w:tabs>
              <w:tab w:val="left" w:pos="1320"/>
              <w:tab w:val="right" w:leader="dot" w:pos="9395"/>
            </w:tabs>
            <w:rPr>
              <w:rFonts w:eastAsiaTheme="minorEastAsia"/>
              <w:noProof/>
              <w:lang w:val="es-ES" w:eastAsia="es-ES"/>
            </w:rPr>
          </w:pPr>
          <w:hyperlink w:anchor="_Toc232523460" w:history="1">
            <w:r w:rsidRPr="00CE0CDB">
              <w:rPr>
                <w:rStyle w:val="Hipervnculo"/>
                <w:noProof/>
              </w:rPr>
              <w:t>1.5.2.</w:t>
            </w:r>
            <w:r>
              <w:rPr>
                <w:rFonts w:eastAsiaTheme="minorEastAsia"/>
                <w:noProof/>
                <w:lang w:val="es-ES" w:eastAsia="es-ES"/>
              </w:rPr>
              <w:tab/>
            </w:r>
            <w:r w:rsidRPr="00CE0CDB">
              <w:rPr>
                <w:rStyle w:val="Hipervnculo"/>
                <w:noProof/>
              </w:rPr>
              <w:t>Supuestos</w:t>
            </w:r>
            <w:r>
              <w:rPr>
                <w:noProof/>
                <w:webHidden/>
              </w:rPr>
              <w:tab/>
            </w:r>
            <w:r>
              <w:rPr>
                <w:noProof/>
                <w:webHidden/>
              </w:rPr>
              <w:fldChar w:fldCharType="begin"/>
            </w:r>
            <w:r>
              <w:rPr>
                <w:noProof/>
                <w:webHidden/>
              </w:rPr>
              <w:instrText xml:space="preserve"> PAGEREF _Toc232523460 \h </w:instrText>
            </w:r>
            <w:r>
              <w:rPr>
                <w:noProof/>
                <w:webHidden/>
              </w:rPr>
            </w:r>
            <w:r>
              <w:rPr>
                <w:noProof/>
                <w:webHidden/>
              </w:rPr>
              <w:fldChar w:fldCharType="separate"/>
            </w:r>
            <w:r>
              <w:rPr>
                <w:noProof/>
                <w:webHidden/>
              </w:rPr>
              <w:t>4</w:t>
            </w:r>
            <w:r>
              <w:rPr>
                <w:noProof/>
                <w:webHidden/>
              </w:rPr>
              <w:fldChar w:fldCharType="end"/>
            </w:r>
          </w:hyperlink>
        </w:p>
        <w:p w14:paraId="775435C1" w14:textId="7BD7C2FE" w:rsidR="000F71D0" w:rsidRDefault="000F71D0">
          <w:pPr>
            <w:pStyle w:val="TDC2"/>
            <w:tabs>
              <w:tab w:val="left" w:pos="880"/>
              <w:tab w:val="right" w:leader="dot" w:pos="9395"/>
            </w:tabs>
            <w:rPr>
              <w:rFonts w:eastAsiaTheme="minorEastAsia"/>
              <w:noProof/>
              <w:lang w:val="es-ES" w:eastAsia="es-ES"/>
            </w:rPr>
          </w:pPr>
          <w:hyperlink w:anchor="_Toc232523461" w:history="1">
            <w:r w:rsidRPr="00CE0CDB">
              <w:rPr>
                <w:rStyle w:val="Hipervnculo"/>
                <w:noProof/>
              </w:rPr>
              <w:t>1.6.</w:t>
            </w:r>
            <w:r>
              <w:rPr>
                <w:rFonts w:eastAsiaTheme="minorEastAsia"/>
                <w:noProof/>
                <w:lang w:val="es-ES" w:eastAsia="es-ES"/>
              </w:rPr>
              <w:tab/>
            </w:r>
            <w:r w:rsidRPr="00CE0CDB">
              <w:rPr>
                <w:rStyle w:val="Hipervnculo"/>
                <w:noProof/>
              </w:rPr>
              <w:t>Presupuesto y Recursos Iniciales</w:t>
            </w:r>
            <w:r>
              <w:rPr>
                <w:noProof/>
                <w:webHidden/>
              </w:rPr>
              <w:tab/>
            </w:r>
            <w:r>
              <w:rPr>
                <w:noProof/>
                <w:webHidden/>
              </w:rPr>
              <w:fldChar w:fldCharType="begin"/>
            </w:r>
            <w:r>
              <w:rPr>
                <w:noProof/>
                <w:webHidden/>
              </w:rPr>
              <w:instrText xml:space="preserve"> PAGEREF _Toc232523461 \h </w:instrText>
            </w:r>
            <w:r>
              <w:rPr>
                <w:noProof/>
                <w:webHidden/>
              </w:rPr>
            </w:r>
            <w:r>
              <w:rPr>
                <w:noProof/>
                <w:webHidden/>
              </w:rPr>
              <w:fldChar w:fldCharType="separate"/>
            </w:r>
            <w:r>
              <w:rPr>
                <w:noProof/>
                <w:webHidden/>
              </w:rPr>
              <w:t>4</w:t>
            </w:r>
            <w:r>
              <w:rPr>
                <w:noProof/>
                <w:webHidden/>
              </w:rPr>
              <w:fldChar w:fldCharType="end"/>
            </w:r>
          </w:hyperlink>
        </w:p>
        <w:p w14:paraId="749F31A9" w14:textId="3D9E9A1E" w:rsidR="000F71D0" w:rsidRDefault="000F71D0">
          <w:pPr>
            <w:pStyle w:val="TDC1"/>
            <w:tabs>
              <w:tab w:val="left" w:pos="440"/>
              <w:tab w:val="right" w:leader="dot" w:pos="9395"/>
            </w:tabs>
            <w:rPr>
              <w:rFonts w:eastAsiaTheme="minorEastAsia"/>
              <w:noProof/>
              <w:lang w:val="es-ES" w:eastAsia="es-ES"/>
            </w:rPr>
          </w:pPr>
          <w:hyperlink w:anchor="_Toc232523462" w:history="1">
            <w:r w:rsidRPr="00CE0CDB">
              <w:rPr>
                <w:rStyle w:val="Hipervnculo"/>
                <w:noProof/>
              </w:rPr>
              <w:t>2.</w:t>
            </w:r>
            <w:r>
              <w:rPr>
                <w:rFonts w:eastAsiaTheme="minorEastAsia"/>
                <w:noProof/>
                <w:lang w:val="es-ES" w:eastAsia="es-ES"/>
              </w:rPr>
              <w:tab/>
            </w:r>
            <w:r w:rsidRPr="00CE0CDB">
              <w:rPr>
                <w:rStyle w:val="Hipervnculo"/>
                <w:noProof/>
              </w:rPr>
              <w:t>DOCUMENTO DE METODOLOGÍA DE DESARROLLO</w:t>
            </w:r>
            <w:r>
              <w:rPr>
                <w:noProof/>
                <w:webHidden/>
              </w:rPr>
              <w:tab/>
            </w:r>
            <w:r>
              <w:rPr>
                <w:noProof/>
                <w:webHidden/>
              </w:rPr>
              <w:fldChar w:fldCharType="begin"/>
            </w:r>
            <w:r>
              <w:rPr>
                <w:noProof/>
                <w:webHidden/>
              </w:rPr>
              <w:instrText xml:space="preserve"> PAGEREF _Toc232523462 \h </w:instrText>
            </w:r>
            <w:r>
              <w:rPr>
                <w:noProof/>
                <w:webHidden/>
              </w:rPr>
            </w:r>
            <w:r>
              <w:rPr>
                <w:noProof/>
                <w:webHidden/>
              </w:rPr>
              <w:fldChar w:fldCharType="separate"/>
            </w:r>
            <w:r>
              <w:rPr>
                <w:noProof/>
                <w:webHidden/>
              </w:rPr>
              <w:t>5</w:t>
            </w:r>
            <w:r>
              <w:rPr>
                <w:noProof/>
                <w:webHidden/>
              </w:rPr>
              <w:fldChar w:fldCharType="end"/>
            </w:r>
          </w:hyperlink>
        </w:p>
        <w:p w14:paraId="1A4106AD" w14:textId="5A886678" w:rsidR="000F71D0" w:rsidRDefault="000F71D0">
          <w:pPr>
            <w:pStyle w:val="TDC2"/>
            <w:tabs>
              <w:tab w:val="left" w:pos="880"/>
              <w:tab w:val="right" w:leader="dot" w:pos="9395"/>
            </w:tabs>
            <w:rPr>
              <w:rFonts w:eastAsiaTheme="minorEastAsia"/>
              <w:noProof/>
              <w:lang w:val="es-ES" w:eastAsia="es-ES"/>
            </w:rPr>
          </w:pPr>
          <w:hyperlink w:anchor="_Toc232523463" w:history="1">
            <w:r w:rsidRPr="00CE0CDB">
              <w:rPr>
                <w:rStyle w:val="Hipervnculo"/>
                <w:noProof/>
              </w:rPr>
              <w:t>2.1.</w:t>
            </w:r>
            <w:r>
              <w:rPr>
                <w:rFonts w:eastAsiaTheme="minorEastAsia"/>
                <w:noProof/>
                <w:lang w:val="es-ES" w:eastAsia="es-ES"/>
              </w:rPr>
              <w:tab/>
            </w:r>
            <w:r w:rsidRPr="00CE0CDB">
              <w:rPr>
                <w:rStyle w:val="Hipervnculo"/>
                <w:noProof/>
              </w:rPr>
              <w:t>Enfoque Seleccionado: Metodología Híbrida</w:t>
            </w:r>
            <w:r>
              <w:rPr>
                <w:noProof/>
                <w:webHidden/>
              </w:rPr>
              <w:tab/>
            </w:r>
            <w:r>
              <w:rPr>
                <w:noProof/>
                <w:webHidden/>
              </w:rPr>
              <w:fldChar w:fldCharType="begin"/>
            </w:r>
            <w:r>
              <w:rPr>
                <w:noProof/>
                <w:webHidden/>
              </w:rPr>
              <w:instrText xml:space="preserve"> PAGEREF _Toc232523463 \h </w:instrText>
            </w:r>
            <w:r>
              <w:rPr>
                <w:noProof/>
                <w:webHidden/>
              </w:rPr>
            </w:r>
            <w:r>
              <w:rPr>
                <w:noProof/>
                <w:webHidden/>
              </w:rPr>
              <w:fldChar w:fldCharType="separate"/>
            </w:r>
            <w:r>
              <w:rPr>
                <w:noProof/>
                <w:webHidden/>
              </w:rPr>
              <w:t>5</w:t>
            </w:r>
            <w:r>
              <w:rPr>
                <w:noProof/>
                <w:webHidden/>
              </w:rPr>
              <w:fldChar w:fldCharType="end"/>
            </w:r>
          </w:hyperlink>
        </w:p>
        <w:p w14:paraId="4BA9CC13" w14:textId="41930C09" w:rsidR="000F71D0" w:rsidRDefault="000F71D0">
          <w:pPr>
            <w:pStyle w:val="TDC2"/>
            <w:tabs>
              <w:tab w:val="left" w:pos="880"/>
              <w:tab w:val="right" w:leader="dot" w:pos="9395"/>
            </w:tabs>
            <w:rPr>
              <w:rFonts w:eastAsiaTheme="minorEastAsia"/>
              <w:noProof/>
              <w:lang w:val="es-ES" w:eastAsia="es-ES"/>
            </w:rPr>
          </w:pPr>
          <w:hyperlink w:anchor="_Toc232523464" w:history="1">
            <w:r w:rsidRPr="00CE0CDB">
              <w:rPr>
                <w:rStyle w:val="Hipervnculo"/>
                <w:noProof/>
              </w:rPr>
              <w:t>2.2.</w:t>
            </w:r>
            <w:r>
              <w:rPr>
                <w:rFonts w:eastAsiaTheme="minorEastAsia"/>
                <w:noProof/>
                <w:lang w:val="es-ES" w:eastAsia="es-ES"/>
              </w:rPr>
              <w:tab/>
            </w:r>
            <w:r w:rsidRPr="00CE0CDB">
              <w:rPr>
                <w:rStyle w:val="Hipervnculo"/>
                <w:noProof/>
              </w:rPr>
              <w:t>Justificación del Enfoque Híbrido</w:t>
            </w:r>
            <w:r>
              <w:rPr>
                <w:noProof/>
                <w:webHidden/>
              </w:rPr>
              <w:tab/>
            </w:r>
            <w:r>
              <w:rPr>
                <w:noProof/>
                <w:webHidden/>
              </w:rPr>
              <w:fldChar w:fldCharType="begin"/>
            </w:r>
            <w:r>
              <w:rPr>
                <w:noProof/>
                <w:webHidden/>
              </w:rPr>
              <w:instrText xml:space="preserve"> PAGEREF _Toc232523464 \h </w:instrText>
            </w:r>
            <w:r>
              <w:rPr>
                <w:noProof/>
                <w:webHidden/>
              </w:rPr>
            </w:r>
            <w:r>
              <w:rPr>
                <w:noProof/>
                <w:webHidden/>
              </w:rPr>
              <w:fldChar w:fldCharType="separate"/>
            </w:r>
            <w:r>
              <w:rPr>
                <w:noProof/>
                <w:webHidden/>
              </w:rPr>
              <w:t>5</w:t>
            </w:r>
            <w:r>
              <w:rPr>
                <w:noProof/>
                <w:webHidden/>
              </w:rPr>
              <w:fldChar w:fldCharType="end"/>
            </w:r>
          </w:hyperlink>
        </w:p>
        <w:p w14:paraId="4C06DBB4" w14:textId="3B9D654F" w:rsidR="000F71D0" w:rsidRDefault="000F71D0">
          <w:pPr>
            <w:pStyle w:val="TDC1"/>
            <w:tabs>
              <w:tab w:val="left" w:pos="440"/>
              <w:tab w:val="right" w:leader="dot" w:pos="9395"/>
            </w:tabs>
            <w:rPr>
              <w:rFonts w:eastAsiaTheme="minorEastAsia"/>
              <w:noProof/>
              <w:lang w:val="es-ES" w:eastAsia="es-ES"/>
            </w:rPr>
          </w:pPr>
          <w:hyperlink w:anchor="_Toc232523465" w:history="1">
            <w:r w:rsidRPr="00CE0CDB">
              <w:rPr>
                <w:rStyle w:val="Hipervnculo"/>
                <w:noProof/>
              </w:rPr>
              <w:t>3.</w:t>
            </w:r>
            <w:r>
              <w:rPr>
                <w:rFonts w:eastAsiaTheme="minorEastAsia"/>
                <w:noProof/>
                <w:lang w:val="es-ES" w:eastAsia="es-ES"/>
              </w:rPr>
              <w:tab/>
            </w:r>
            <w:r w:rsidRPr="00CE0CDB">
              <w:rPr>
                <w:rStyle w:val="Hipervnculo"/>
                <w:noProof/>
              </w:rPr>
              <w:t>SOLICITUD DE PROYECTO</w:t>
            </w:r>
            <w:r>
              <w:rPr>
                <w:noProof/>
                <w:webHidden/>
              </w:rPr>
              <w:tab/>
            </w:r>
            <w:r>
              <w:rPr>
                <w:noProof/>
                <w:webHidden/>
              </w:rPr>
              <w:fldChar w:fldCharType="begin"/>
            </w:r>
            <w:r>
              <w:rPr>
                <w:noProof/>
                <w:webHidden/>
              </w:rPr>
              <w:instrText xml:space="preserve"> PAGEREF _Toc232523465 \h </w:instrText>
            </w:r>
            <w:r>
              <w:rPr>
                <w:noProof/>
                <w:webHidden/>
              </w:rPr>
            </w:r>
            <w:r>
              <w:rPr>
                <w:noProof/>
                <w:webHidden/>
              </w:rPr>
              <w:fldChar w:fldCharType="separate"/>
            </w:r>
            <w:r>
              <w:rPr>
                <w:noProof/>
                <w:webHidden/>
              </w:rPr>
              <w:t>5</w:t>
            </w:r>
            <w:r>
              <w:rPr>
                <w:noProof/>
                <w:webHidden/>
              </w:rPr>
              <w:fldChar w:fldCharType="end"/>
            </w:r>
          </w:hyperlink>
        </w:p>
        <w:p w14:paraId="3E276A53" w14:textId="51E3F84F" w:rsidR="000F71D0" w:rsidRDefault="000F71D0">
          <w:pPr>
            <w:pStyle w:val="TDC2"/>
            <w:tabs>
              <w:tab w:val="left" w:pos="880"/>
              <w:tab w:val="right" w:leader="dot" w:pos="9395"/>
            </w:tabs>
            <w:rPr>
              <w:rFonts w:eastAsiaTheme="minorEastAsia"/>
              <w:noProof/>
              <w:lang w:val="es-ES" w:eastAsia="es-ES"/>
            </w:rPr>
          </w:pPr>
          <w:hyperlink w:anchor="_Toc232523466" w:history="1">
            <w:r w:rsidRPr="00CE0CDB">
              <w:rPr>
                <w:rStyle w:val="Hipervnculo"/>
                <w:noProof/>
              </w:rPr>
              <w:t>3.1.</w:t>
            </w:r>
            <w:r>
              <w:rPr>
                <w:rFonts w:eastAsiaTheme="minorEastAsia"/>
                <w:noProof/>
                <w:lang w:val="es-ES" w:eastAsia="es-ES"/>
              </w:rPr>
              <w:tab/>
            </w:r>
            <w:r w:rsidRPr="00CE0CDB">
              <w:rPr>
                <w:rStyle w:val="Hipervnculo"/>
                <w:noProof/>
              </w:rPr>
              <w:t>Información del Solicitante</w:t>
            </w:r>
            <w:r>
              <w:rPr>
                <w:noProof/>
                <w:webHidden/>
              </w:rPr>
              <w:tab/>
            </w:r>
            <w:r>
              <w:rPr>
                <w:noProof/>
                <w:webHidden/>
              </w:rPr>
              <w:fldChar w:fldCharType="begin"/>
            </w:r>
            <w:r>
              <w:rPr>
                <w:noProof/>
                <w:webHidden/>
              </w:rPr>
              <w:instrText xml:space="preserve"> PAGEREF _Toc232523466 \h </w:instrText>
            </w:r>
            <w:r>
              <w:rPr>
                <w:noProof/>
                <w:webHidden/>
              </w:rPr>
            </w:r>
            <w:r>
              <w:rPr>
                <w:noProof/>
                <w:webHidden/>
              </w:rPr>
              <w:fldChar w:fldCharType="separate"/>
            </w:r>
            <w:r>
              <w:rPr>
                <w:noProof/>
                <w:webHidden/>
              </w:rPr>
              <w:t>5</w:t>
            </w:r>
            <w:r>
              <w:rPr>
                <w:noProof/>
                <w:webHidden/>
              </w:rPr>
              <w:fldChar w:fldCharType="end"/>
            </w:r>
          </w:hyperlink>
        </w:p>
        <w:p w14:paraId="0926B524" w14:textId="260C688D" w:rsidR="000F71D0" w:rsidRDefault="000F71D0">
          <w:pPr>
            <w:pStyle w:val="TDC2"/>
            <w:tabs>
              <w:tab w:val="left" w:pos="880"/>
              <w:tab w:val="right" w:leader="dot" w:pos="9395"/>
            </w:tabs>
            <w:rPr>
              <w:rFonts w:eastAsiaTheme="minorEastAsia"/>
              <w:noProof/>
              <w:lang w:val="es-ES" w:eastAsia="es-ES"/>
            </w:rPr>
          </w:pPr>
          <w:hyperlink w:anchor="_Toc232523467" w:history="1">
            <w:r w:rsidRPr="00CE0CDB">
              <w:rPr>
                <w:rStyle w:val="Hipervnculo"/>
                <w:noProof/>
              </w:rPr>
              <w:t>3.2.</w:t>
            </w:r>
            <w:r>
              <w:rPr>
                <w:rFonts w:eastAsiaTheme="minorEastAsia"/>
                <w:noProof/>
                <w:lang w:val="es-ES" w:eastAsia="es-ES"/>
              </w:rPr>
              <w:tab/>
            </w:r>
            <w:r w:rsidRPr="00CE0CDB">
              <w:rPr>
                <w:rStyle w:val="Hipervnculo"/>
                <w:noProof/>
              </w:rPr>
              <w:t>Descripción del Problema u Oportunidad</w:t>
            </w:r>
            <w:r>
              <w:rPr>
                <w:noProof/>
                <w:webHidden/>
              </w:rPr>
              <w:tab/>
            </w:r>
            <w:r>
              <w:rPr>
                <w:noProof/>
                <w:webHidden/>
              </w:rPr>
              <w:fldChar w:fldCharType="begin"/>
            </w:r>
            <w:r>
              <w:rPr>
                <w:noProof/>
                <w:webHidden/>
              </w:rPr>
              <w:instrText xml:space="preserve"> PAGEREF _Toc232523467 \h </w:instrText>
            </w:r>
            <w:r>
              <w:rPr>
                <w:noProof/>
                <w:webHidden/>
              </w:rPr>
            </w:r>
            <w:r>
              <w:rPr>
                <w:noProof/>
                <w:webHidden/>
              </w:rPr>
              <w:fldChar w:fldCharType="separate"/>
            </w:r>
            <w:r>
              <w:rPr>
                <w:noProof/>
                <w:webHidden/>
              </w:rPr>
              <w:t>6</w:t>
            </w:r>
            <w:r>
              <w:rPr>
                <w:noProof/>
                <w:webHidden/>
              </w:rPr>
              <w:fldChar w:fldCharType="end"/>
            </w:r>
          </w:hyperlink>
        </w:p>
        <w:p w14:paraId="2CFFE864" w14:textId="742FC074" w:rsidR="000F71D0" w:rsidRDefault="000F71D0">
          <w:pPr>
            <w:pStyle w:val="TDC2"/>
            <w:tabs>
              <w:tab w:val="left" w:pos="880"/>
              <w:tab w:val="right" w:leader="dot" w:pos="9395"/>
            </w:tabs>
            <w:rPr>
              <w:rFonts w:eastAsiaTheme="minorEastAsia"/>
              <w:noProof/>
              <w:lang w:val="es-ES" w:eastAsia="es-ES"/>
            </w:rPr>
          </w:pPr>
          <w:hyperlink w:anchor="_Toc232523468" w:history="1">
            <w:r w:rsidRPr="00CE0CDB">
              <w:rPr>
                <w:rStyle w:val="Hipervnculo"/>
                <w:noProof/>
              </w:rPr>
              <w:t>3.3.</w:t>
            </w:r>
            <w:r>
              <w:rPr>
                <w:rFonts w:eastAsiaTheme="minorEastAsia"/>
                <w:noProof/>
                <w:lang w:val="es-ES" w:eastAsia="es-ES"/>
              </w:rPr>
              <w:tab/>
            </w:r>
            <w:r w:rsidRPr="00CE0CDB">
              <w:rPr>
                <w:rStyle w:val="Hipervnculo"/>
                <w:noProof/>
              </w:rPr>
              <w:t>Descripción de la Solución Propuesta</w:t>
            </w:r>
            <w:r>
              <w:rPr>
                <w:noProof/>
                <w:webHidden/>
              </w:rPr>
              <w:tab/>
            </w:r>
            <w:r>
              <w:rPr>
                <w:noProof/>
                <w:webHidden/>
              </w:rPr>
              <w:fldChar w:fldCharType="begin"/>
            </w:r>
            <w:r>
              <w:rPr>
                <w:noProof/>
                <w:webHidden/>
              </w:rPr>
              <w:instrText xml:space="preserve"> PAGEREF _Toc232523468 \h </w:instrText>
            </w:r>
            <w:r>
              <w:rPr>
                <w:noProof/>
                <w:webHidden/>
              </w:rPr>
            </w:r>
            <w:r>
              <w:rPr>
                <w:noProof/>
                <w:webHidden/>
              </w:rPr>
              <w:fldChar w:fldCharType="separate"/>
            </w:r>
            <w:r>
              <w:rPr>
                <w:noProof/>
                <w:webHidden/>
              </w:rPr>
              <w:t>6</w:t>
            </w:r>
            <w:r>
              <w:rPr>
                <w:noProof/>
                <w:webHidden/>
              </w:rPr>
              <w:fldChar w:fldCharType="end"/>
            </w:r>
          </w:hyperlink>
        </w:p>
        <w:p w14:paraId="708314A6" w14:textId="125BD3AD" w:rsidR="000F71D0" w:rsidRDefault="000F71D0">
          <w:pPr>
            <w:pStyle w:val="TDC2"/>
            <w:tabs>
              <w:tab w:val="left" w:pos="880"/>
              <w:tab w:val="right" w:leader="dot" w:pos="9395"/>
            </w:tabs>
            <w:rPr>
              <w:rFonts w:eastAsiaTheme="minorEastAsia"/>
              <w:noProof/>
              <w:lang w:val="es-ES" w:eastAsia="es-ES"/>
            </w:rPr>
          </w:pPr>
          <w:hyperlink w:anchor="_Toc232523469" w:history="1">
            <w:r w:rsidRPr="00CE0CDB">
              <w:rPr>
                <w:rStyle w:val="Hipervnculo"/>
                <w:noProof/>
              </w:rPr>
              <w:t>3.4.</w:t>
            </w:r>
            <w:r>
              <w:rPr>
                <w:rFonts w:eastAsiaTheme="minorEastAsia"/>
                <w:noProof/>
                <w:lang w:val="es-ES" w:eastAsia="es-ES"/>
              </w:rPr>
              <w:tab/>
            </w:r>
            <w:r w:rsidRPr="00CE0CDB">
              <w:rPr>
                <w:rStyle w:val="Hipervnculo"/>
                <w:noProof/>
              </w:rPr>
              <w:t>Beneficios Esperados</w:t>
            </w:r>
            <w:r>
              <w:rPr>
                <w:noProof/>
                <w:webHidden/>
              </w:rPr>
              <w:tab/>
            </w:r>
            <w:r>
              <w:rPr>
                <w:noProof/>
                <w:webHidden/>
              </w:rPr>
              <w:fldChar w:fldCharType="begin"/>
            </w:r>
            <w:r>
              <w:rPr>
                <w:noProof/>
                <w:webHidden/>
              </w:rPr>
              <w:instrText xml:space="preserve"> PAGEREF _Toc232523469 \h </w:instrText>
            </w:r>
            <w:r>
              <w:rPr>
                <w:noProof/>
                <w:webHidden/>
              </w:rPr>
            </w:r>
            <w:r>
              <w:rPr>
                <w:noProof/>
                <w:webHidden/>
              </w:rPr>
              <w:fldChar w:fldCharType="separate"/>
            </w:r>
            <w:r>
              <w:rPr>
                <w:noProof/>
                <w:webHidden/>
              </w:rPr>
              <w:t>6</w:t>
            </w:r>
            <w:r>
              <w:rPr>
                <w:noProof/>
                <w:webHidden/>
              </w:rPr>
              <w:fldChar w:fldCharType="end"/>
            </w:r>
          </w:hyperlink>
        </w:p>
        <w:p w14:paraId="6FBC19B7" w14:textId="6991492E" w:rsidR="000F71D0" w:rsidRDefault="000F71D0">
          <w:pPr>
            <w:pStyle w:val="TDC2"/>
            <w:tabs>
              <w:tab w:val="left" w:pos="880"/>
              <w:tab w:val="right" w:leader="dot" w:pos="9395"/>
            </w:tabs>
            <w:rPr>
              <w:rFonts w:eastAsiaTheme="minorEastAsia"/>
              <w:noProof/>
              <w:lang w:val="es-ES" w:eastAsia="es-ES"/>
            </w:rPr>
          </w:pPr>
          <w:hyperlink w:anchor="_Toc232523470" w:history="1">
            <w:r w:rsidRPr="00CE0CDB">
              <w:rPr>
                <w:rStyle w:val="Hipervnculo"/>
                <w:noProof/>
              </w:rPr>
              <w:t>3.5.</w:t>
            </w:r>
            <w:r>
              <w:rPr>
                <w:rFonts w:eastAsiaTheme="minorEastAsia"/>
                <w:noProof/>
                <w:lang w:val="es-ES" w:eastAsia="es-ES"/>
              </w:rPr>
              <w:tab/>
            </w:r>
            <w:r w:rsidRPr="00CE0CDB">
              <w:rPr>
                <w:rStyle w:val="Hipervnculo"/>
                <w:noProof/>
              </w:rPr>
              <w:t>Restricciones Iniciales Conocidas</w:t>
            </w:r>
            <w:r>
              <w:rPr>
                <w:noProof/>
                <w:webHidden/>
              </w:rPr>
              <w:tab/>
            </w:r>
            <w:r>
              <w:rPr>
                <w:noProof/>
                <w:webHidden/>
              </w:rPr>
              <w:fldChar w:fldCharType="begin"/>
            </w:r>
            <w:r>
              <w:rPr>
                <w:noProof/>
                <w:webHidden/>
              </w:rPr>
              <w:instrText xml:space="preserve"> PAGEREF _Toc232523470 \h </w:instrText>
            </w:r>
            <w:r>
              <w:rPr>
                <w:noProof/>
                <w:webHidden/>
              </w:rPr>
            </w:r>
            <w:r>
              <w:rPr>
                <w:noProof/>
                <w:webHidden/>
              </w:rPr>
              <w:fldChar w:fldCharType="separate"/>
            </w:r>
            <w:r>
              <w:rPr>
                <w:noProof/>
                <w:webHidden/>
              </w:rPr>
              <w:t>6</w:t>
            </w:r>
            <w:r>
              <w:rPr>
                <w:noProof/>
                <w:webHidden/>
              </w:rPr>
              <w:fldChar w:fldCharType="end"/>
            </w:r>
          </w:hyperlink>
        </w:p>
        <w:p w14:paraId="1E337399" w14:textId="4005BAAD" w:rsidR="000F71D0" w:rsidRDefault="000F71D0">
          <w:pPr>
            <w:pStyle w:val="TDC1"/>
            <w:tabs>
              <w:tab w:val="left" w:pos="440"/>
              <w:tab w:val="right" w:leader="dot" w:pos="9395"/>
            </w:tabs>
            <w:rPr>
              <w:rFonts w:eastAsiaTheme="minorEastAsia"/>
              <w:noProof/>
              <w:lang w:val="es-ES" w:eastAsia="es-ES"/>
            </w:rPr>
          </w:pPr>
          <w:hyperlink w:anchor="_Toc232523471" w:history="1">
            <w:r w:rsidRPr="00CE0CDB">
              <w:rPr>
                <w:rStyle w:val="Hipervnculo"/>
                <w:noProof/>
              </w:rPr>
              <w:t>4.</w:t>
            </w:r>
            <w:r>
              <w:rPr>
                <w:rFonts w:eastAsiaTheme="minorEastAsia"/>
                <w:noProof/>
                <w:lang w:val="es-ES" w:eastAsia="es-ES"/>
              </w:rPr>
              <w:tab/>
            </w:r>
            <w:r w:rsidRPr="00CE0CDB">
              <w:rPr>
                <w:rStyle w:val="Hipervnculo"/>
                <w:noProof/>
              </w:rPr>
              <w:t>DOCUMENTO DE INCEPTION DEL PROYECTO</w:t>
            </w:r>
            <w:r>
              <w:rPr>
                <w:noProof/>
                <w:webHidden/>
              </w:rPr>
              <w:tab/>
            </w:r>
            <w:r>
              <w:rPr>
                <w:noProof/>
                <w:webHidden/>
              </w:rPr>
              <w:fldChar w:fldCharType="begin"/>
            </w:r>
            <w:r>
              <w:rPr>
                <w:noProof/>
                <w:webHidden/>
              </w:rPr>
              <w:instrText xml:space="preserve"> PAGEREF _Toc232523471 \h </w:instrText>
            </w:r>
            <w:r>
              <w:rPr>
                <w:noProof/>
                <w:webHidden/>
              </w:rPr>
            </w:r>
            <w:r>
              <w:rPr>
                <w:noProof/>
                <w:webHidden/>
              </w:rPr>
              <w:fldChar w:fldCharType="separate"/>
            </w:r>
            <w:r>
              <w:rPr>
                <w:noProof/>
                <w:webHidden/>
              </w:rPr>
              <w:t>7</w:t>
            </w:r>
            <w:r>
              <w:rPr>
                <w:noProof/>
                <w:webHidden/>
              </w:rPr>
              <w:fldChar w:fldCharType="end"/>
            </w:r>
          </w:hyperlink>
        </w:p>
        <w:p w14:paraId="36E680A3" w14:textId="75E0EB97" w:rsidR="000F71D0" w:rsidRDefault="000F71D0">
          <w:pPr>
            <w:pStyle w:val="TDC2"/>
            <w:tabs>
              <w:tab w:val="left" w:pos="880"/>
              <w:tab w:val="right" w:leader="dot" w:pos="9395"/>
            </w:tabs>
            <w:rPr>
              <w:rFonts w:eastAsiaTheme="minorEastAsia"/>
              <w:noProof/>
              <w:lang w:val="es-ES" w:eastAsia="es-ES"/>
            </w:rPr>
          </w:pPr>
          <w:hyperlink w:anchor="_Toc232523472" w:history="1">
            <w:r w:rsidRPr="00CE0CDB">
              <w:rPr>
                <w:rStyle w:val="Hipervnculo"/>
                <w:noProof/>
              </w:rPr>
              <w:t>4.1.</w:t>
            </w:r>
            <w:r>
              <w:rPr>
                <w:rFonts w:eastAsiaTheme="minorEastAsia"/>
                <w:noProof/>
                <w:lang w:val="es-ES" w:eastAsia="es-ES"/>
              </w:rPr>
              <w:tab/>
            </w:r>
            <w:r w:rsidRPr="00CE0CDB">
              <w:rPr>
                <w:rStyle w:val="Hipervnculo"/>
                <w:noProof/>
              </w:rPr>
              <w:t>El Ascensor (Elevator Pitch)</w:t>
            </w:r>
            <w:r>
              <w:rPr>
                <w:noProof/>
                <w:webHidden/>
              </w:rPr>
              <w:tab/>
            </w:r>
            <w:r>
              <w:rPr>
                <w:noProof/>
                <w:webHidden/>
              </w:rPr>
              <w:fldChar w:fldCharType="begin"/>
            </w:r>
            <w:r>
              <w:rPr>
                <w:noProof/>
                <w:webHidden/>
              </w:rPr>
              <w:instrText xml:space="preserve"> PAGEREF _Toc232523472 \h </w:instrText>
            </w:r>
            <w:r>
              <w:rPr>
                <w:noProof/>
                <w:webHidden/>
              </w:rPr>
            </w:r>
            <w:r>
              <w:rPr>
                <w:noProof/>
                <w:webHidden/>
              </w:rPr>
              <w:fldChar w:fldCharType="separate"/>
            </w:r>
            <w:r>
              <w:rPr>
                <w:noProof/>
                <w:webHidden/>
              </w:rPr>
              <w:t>7</w:t>
            </w:r>
            <w:r>
              <w:rPr>
                <w:noProof/>
                <w:webHidden/>
              </w:rPr>
              <w:fldChar w:fldCharType="end"/>
            </w:r>
          </w:hyperlink>
        </w:p>
        <w:p w14:paraId="43E1AEB4" w14:textId="4280F8B4" w:rsidR="000F71D0" w:rsidRDefault="000F71D0">
          <w:pPr>
            <w:pStyle w:val="TDC2"/>
            <w:tabs>
              <w:tab w:val="left" w:pos="880"/>
              <w:tab w:val="right" w:leader="dot" w:pos="9395"/>
            </w:tabs>
            <w:rPr>
              <w:rFonts w:eastAsiaTheme="minorEastAsia"/>
              <w:noProof/>
              <w:lang w:val="es-ES" w:eastAsia="es-ES"/>
            </w:rPr>
          </w:pPr>
          <w:hyperlink w:anchor="_Toc232523473" w:history="1">
            <w:r w:rsidRPr="00CE0CDB">
              <w:rPr>
                <w:rStyle w:val="Hipervnculo"/>
                <w:noProof/>
              </w:rPr>
              <w:t>4.2.</w:t>
            </w:r>
            <w:r>
              <w:rPr>
                <w:rFonts w:eastAsiaTheme="minorEastAsia"/>
                <w:noProof/>
                <w:lang w:val="es-ES" w:eastAsia="es-ES"/>
              </w:rPr>
              <w:tab/>
            </w:r>
            <w:r w:rsidRPr="00CE0CDB">
              <w:rPr>
                <w:rStyle w:val="Hipervnculo"/>
                <w:noProof/>
              </w:rPr>
              <w:t>La Caja del Producto (Product Box)</w:t>
            </w:r>
            <w:r>
              <w:rPr>
                <w:noProof/>
                <w:webHidden/>
              </w:rPr>
              <w:tab/>
            </w:r>
            <w:r>
              <w:rPr>
                <w:noProof/>
                <w:webHidden/>
              </w:rPr>
              <w:fldChar w:fldCharType="begin"/>
            </w:r>
            <w:r>
              <w:rPr>
                <w:noProof/>
                <w:webHidden/>
              </w:rPr>
              <w:instrText xml:space="preserve"> PAGEREF _Toc232523473 \h </w:instrText>
            </w:r>
            <w:r>
              <w:rPr>
                <w:noProof/>
                <w:webHidden/>
              </w:rPr>
            </w:r>
            <w:r>
              <w:rPr>
                <w:noProof/>
                <w:webHidden/>
              </w:rPr>
              <w:fldChar w:fldCharType="separate"/>
            </w:r>
            <w:r>
              <w:rPr>
                <w:noProof/>
                <w:webHidden/>
              </w:rPr>
              <w:t>7</w:t>
            </w:r>
            <w:r>
              <w:rPr>
                <w:noProof/>
                <w:webHidden/>
              </w:rPr>
              <w:fldChar w:fldCharType="end"/>
            </w:r>
          </w:hyperlink>
        </w:p>
        <w:p w14:paraId="43F7FFCA" w14:textId="64ECD0D4" w:rsidR="000F71D0" w:rsidRDefault="000F71D0">
          <w:pPr>
            <w:pStyle w:val="TDC2"/>
            <w:tabs>
              <w:tab w:val="left" w:pos="880"/>
              <w:tab w:val="right" w:leader="dot" w:pos="9395"/>
            </w:tabs>
            <w:rPr>
              <w:rFonts w:eastAsiaTheme="minorEastAsia"/>
              <w:noProof/>
              <w:lang w:val="es-ES" w:eastAsia="es-ES"/>
            </w:rPr>
          </w:pPr>
          <w:hyperlink w:anchor="_Toc232523474" w:history="1">
            <w:r w:rsidRPr="00CE0CDB">
              <w:rPr>
                <w:rStyle w:val="Hipervnculo"/>
                <w:noProof/>
              </w:rPr>
              <w:t>4.3.</w:t>
            </w:r>
            <w:r>
              <w:rPr>
                <w:rFonts w:eastAsiaTheme="minorEastAsia"/>
                <w:noProof/>
                <w:lang w:val="es-ES" w:eastAsia="es-ES"/>
              </w:rPr>
              <w:tab/>
            </w:r>
            <w:r w:rsidRPr="00CE0CDB">
              <w:rPr>
                <w:rStyle w:val="Hipervnculo"/>
                <w:noProof/>
              </w:rPr>
              <w:t>Lista de "Lo que es" y "Lo que NO es"</w:t>
            </w:r>
            <w:r>
              <w:rPr>
                <w:noProof/>
                <w:webHidden/>
              </w:rPr>
              <w:tab/>
            </w:r>
            <w:r>
              <w:rPr>
                <w:noProof/>
                <w:webHidden/>
              </w:rPr>
              <w:fldChar w:fldCharType="begin"/>
            </w:r>
            <w:r>
              <w:rPr>
                <w:noProof/>
                <w:webHidden/>
              </w:rPr>
              <w:instrText xml:space="preserve"> PAGEREF _Toc232523474 \h </w:instrText>
            </w:r>
            <w:r>
              <w:rPr>
                <w:noProof/>
                <w:webHidden/>
              </w:rPr>
            </w:r>
            <w:r>
              <w:rPr>
                <w:noProof/>
                <w:webHidden/>
              </w:rPr>
              <w:fldChar w:fldCharType="separate"/>
            </w:r>
            <w:r>
              <w:rPr>
                <w:noProof/>
                <w:webHidden/>
              </w:rPr>
              <w:t>8</w:t>
            </w:r>
            <w:r>
              <w:rPr>
                <w:noProof/>
                <w:webHidden/>
              </w:rPr>
              <w:fldChar w:fldCharType="end"/>
            </w:r>
          </w:hyperlink>
        </w:p>
        <w:p w14:paraId="1C1CBE67" w14:textId="6BD9BE5F" w:rsidR="000F71D0" w:rsidRDefault="000F71D0">
          <w:pPr>
            <w:pStyle w:val="TDC2"/>
            <w:tabs>
              <w:tab w:val="left" w:pos="880"/>
              <w:tab w:val="right" w:leader="dot" w:pos="9395"/>
            </w:tabs>
            <w:rPr>
              <w:rFonts w:eastAsiaTheme="minorEastAsia"/>
              <w:noProof/>
              <w:lang w:val="es-ES" w:eastAsia="es-ES"/>
            </w:rPr>
          </w:pPr>
          <w:hyperlink w:anchor="_Toc232523475" w:history="1">
            <w:r w:rsidRPr="00CE0CDB">
              <w:rPr>
                <w:rStyle w:val="Hipervnculo"/>
                <w:noProof/>
              </w:rPr>
              <w:t>4.4.</w:t>
            </w:r>
            <w:r>
              <w:rPr>
                <w:rFonts w:eastAsiaTheme="minorEastAsia"/>
                <w:noProof/>
                <w:lang w:val="es-ES" w:eastAsia="es-ES"/>
              </w:rPr>
              <w:tab/>
            </w:r>
            <w:r w:rsidRPr="00CE0CDB">
              <w:rPr>
                <w:rStyle w:val="Hipervnculo"/>
                <w:noProof/>
              </w:rPr>
              <w:t>Vecinos Cercanos (Interfases e Integraciones)</w:t>
            </w:r>
            <w:r>
              <w:rPr>
                <w:noProof/>
                <w:webHidden/>
              </w:rPr>
              <w:tab/>
            </w:r>
            <w:r>
              <w:rPr>
                <w:noProof/>
                <w:webHidden/>
              </w:rPr>
              <w:fldChar w:fldCharType="begin"/>
            </w:r>
            <w:r>
              <w:rPr>
                <w:noProof/>
                <w:webHidden/>
              </w:rPr>
              <w:instrText xml:space="preserve"> PAGEREF _Toc232523475 \h </w:instrText>
            </w:r>
            <w:r>
              <w:rPr>
                <w:noProof/>
                <w:webHidden/>
              </w:rPr>
            </w:r>
            <w:r>
              <w:rPr>
                <w:noProof/>
                <w:webHidden/>
              </w:rPr>
              <w:fldChar w:fldCharType="separate"/>
            </w:r>
            <w:r>
              <w:rPr>
                <w:noProof/>
                <w:webHidden/>
              </w:rPr>
              <w:t>8</w:t>
            </w:r>
            <w:r>
              <w:rPr>
                <w:noProof/>
                <w:webHidden/>
              </w:rPr>
              <w:fldChar w:fldCharType="end"/>
            </w:r>
          </w:hyperlink>
        </w:p>
        <w:p w14:paraId="37378E72" w14:textId="15C13CFA" w:rsidR="00883D2F" w:rsidRDefault="009917BF" w:rsidP="00883D2F">
          <w:pPr>
            <w:rPr>
              <w:b/>
              <w:bCs/>
              <w:lang w:val="es-ES"/>
            </w:rPr>
          </w:pPr>
          <w:r>
            <w:rPr>
              <w:b/>
              <w:bCs/>
              <w:lang w:val="es-ES"/>
            </w:rPr>
            <w:fldChar w:fldCharType="end"/>
          </w:r>
        </w:p>
      </w:sdtContent>
    </w:sdt>
    <w:p w14:paraId="47DC534C" w14:textId="77777777" w:rsidR="00CA700E" w:rsidRDefault="00CA700E" w:rsidP="00883D2F">
      <w:pPr>
        <w:sectPr w:rsidR="00CA700E" w:rsidSect="00882001">
          <w:footerReference w:type="default" r:id="rId9"/>
          <w:headerReference w:type="first" r:id="rId10"/>
          <w:pgSz w:w="12240" w:h="15840" w:code="1"/>
          <w:pgMar w:top="1418" w:right="1134" w:bottom="1418" w:left="1701" w:header="709" w:footer="709" w:gutter="0"/>
          <w:pgNumType w:start="0" w:chapSep="emDash"/>
          <w:cols w:space="708"/>
          <w:docGrid w:linePitch="360"/>
        </w:sectPr>
      </w:pPr>
    </w:p>
    <w:p w14:paraId="395891B5" w14:textId="77777777" w:rsidR="002C662C" w:rsidRPr="0099668F" w:rsidRDefault="002C662C" w:rsidP="00883D2F"/>
    <w:p w14:paraId="031C8D28" w14:textId="26BAC868" w:rsidR="00BA7DD2" w:rsidRPr="00BA7DD2" w:rsidRDefault="00BA7DD2" w:rsidP="00BA7DD2">
      <w:pPr>
        <w:pStyle w:val="Ttulo1"/>
      </w:pPr>
      <w:bookmarkStart w:id="0" w:name="_Toc232523450"/>
      <w:r w:rsidRPr="00BA7DD2">
        <w:t>ACTA DE CONSTITUCIÓN DEL PROYECTO</w:t>
      </w:r>
      <w:bookmarkEnd w:id="0"/>
    </w:p>
    <w:p w14:paraId="795FF857" w14:textId="5B1C72DB" w:rsidR="00BA7DD2" w:rsidRPr="00BA7DD2" w:rsidRDefault="00BA7DD2" w:rsidP="00BA7DD2">
      <w:pPr>
        <w:pStyle w:val="Ttulo2"/>
      </w:pPr>
      <w:bookmarkStart w:id="1" w:name="_Toc232523451"/>
      <w:r w:rsidRPr="00BA7DD2">
        <w:t>Información General del Proyecto</w:t>
      </w:r>
      <w:bookmarkEnd w:id="1"/>
    </w:p>
    <w:p w14:paraId="71C72661" w14:textId="77777777" w:rsidR="00BA7DD2" w:rsidRPr="00BA7DD2" w:rsidRDefault="00BA7DD2" w:rsidP="00BA7DD2">
      <w:pPr>
        <w:spacing w:line="360" w:lineRule="auto"/>
        <w:ind w:left="792"/>
        <w:jc w:val="both"/>
        <w:rPr>
          <w:rFonts w:ascii="Arial" w:hAnsi="Arial" w:cs="Arial"/>
          <w:lang w:val="es-ES"/>
        </w:rPr>
      </w:pPr>
      <w:r w:rsidRPr="00BA7DD2">
        <w:rPr>
          <w:rFonts w:ascii="Arial" w:hAnsi="Arial" w:cs="Arial"/>
          <w:lang w:val="es-ES"/>
        </w:rPr>
        <w:t>Nombre del Proyecto: Sistema de Gestión para Mercados Municipales</w:t>
      </w:r>
    </w:p>
    <w:p w14:paraId="00184310" w14:textId="77777777" w:rsidR="00BA7DD2" w:rsidRPr="00BA7DD2" w:rsidRDefault="00BA7DD2" w:rsidP="00BA7DD2">
      <w:pPr>
        <w:spacing w:line="360" w:lineRule="auto"/>
        <w:ind w:left="792"/>
        <w:jc w:val="both"/>
        <w:rPr>
          <w:rFonts w:ascii="Arial" w:hAnsi="Arial" w:cs="Arial"/>
          <w:lang w:val="es-ES"/>
        </w:rPr>
      </w:pPr>
      <w:r w:rsidRPr="00BA7DD2">
        <w:rPr>
          <w:rFonts w:ascii="Arial" w:hAnsi="Arial" w:cs="Arial"/>
          <w:lang w:val="es-ES"/>
        </w:rPr>
        <w:t>Patrocinador: Alcaldía de Sucre – Dirección de Ingresos</w:t>
      </w:r>
    </w:p>
    <w:p w14:paraId="3DD17EFA" w14:textId="77777777" w:rsidR="00BA7DD2" w:rsidRPr="00BA7DD2" w:rsidRDefault="00BA7DD2" w:rsidP="00BA7DD2">
      <w:pPr>
        <w:spacing w:line="360" w:lineRule="auto"/>
        <w:ind w:left="792"/>
        <w:jc w:val="both"/>
        <w:rPr>
          <w:rFonts w:ascii="Arial" w:hAnsi="Arial" w:cs="Arial"/>
          <w:lang w:val="es-ES"/>
        </w:rPr>
      </w:pPr>
      <w:r w:rsidRPr="00BA7DD2">
        <w:rPr>
          <w:rFonts w:ascii="Arial" w:hAnsi="Arial" w:cs="Arial"/>
          <w:lang w:val="es-ES"/>
        </w:rPr>
        <w:t>Cliente Principal: Dirección de Ingresos de la Alcaldía de Sucre</w:t>
      </w:r>
    </w:p>
    <w:p w14:paraId="2900FF36" w14:textId="13630CD8" w:rsidR="00BA7DD2" w:rsidRPr="00BA7DD2" w:rsidRDefault="00023093" w:rsidP="00BA7DD2">
      <w:pPr>
        <w:spacing w:line="360" w:lineRule="auto"/>
        <w:ind w:left="792"/>
        <w:jc w:val="both"/>
        <w:rPr>
          <w:rFonts w:ascii="Arial" w:hAnsi="Arial" w:cs="Arial"/>
          <w:lang w:val="es-ES"/>
        </w:rPr>
      </w:pPr>
      <w:r>
        <w:rPr>
          <w:rFonts w:ascii="Arial" w:hAnsi="Arial" w:cs="Arial"/>
          <w:lang w:val="es-ES"/>
        </w:rPr>
        <w:t>Líder</w:t>
      </w:r>
      <w:r w:rsidR="00BA7DD2" w:rsidRPr="00BA7DD2">
        <w:rPr>
          <w:rFonts w:ascii="Arial" w:hAnsi="Arial" w:cs="Arial"/>
          <w:lang w:val="es-ES"/>
        </w:rPr>
        <w:t xml:space="preserve"> del Proyecto: Gadiel Cordova</w:t>
      </w:r>
    </w:p>
    <w:p w14:paraId="264B792F" w14:textId="77777777" w:rsidR="00BA7DD2" w:rsidRPr="00BA7DD2" w:rsidRDefault="00BA7DD2" w:rsidP="00BA7DD2">
      <w:pPr>
        <w:spacing w:line="360" w:lineRule="auto"/>
        <w:jc w:val="both"/>
        <w:rPr>
          <w:rFonts w:ascii="Arial" w:hAnsi="Arial" w:cs="Arial"/>
          <w:lang w:val="es-ES"/>
        </w:rPr>
      </w:pPr>
    </w:p>
    <w:p w14:paraId="3874CD40" w14:textId="6D6F1805" w:rsidR="00BA7DD2" w:rsidRPr="00BA7DD2" w:rsidRDefault="00BA7DD2" w:rsidP="00BA7DD2">
      <w:pPr>
        <w:pStyle w:val="Ttulo2"/>
      </w:pPr>
      <w:bookmarkStart w:id="2" w:name="_Toc232523452"/>
      <w:r w:rsidRPr="00BA7DD2">
        <w:t>Propósito y Justificación del Proyecto</w:t>
      </w:r>
      <w:bookmarkEnd w:id="2"/>
    </w:p>
    <w:p w14:paraId="73F2ED88" w14:textId="77777777" w:rsidR="00BA7DD2" w:rsidRPr="00BA7DD2" w:rsidRDefault="00BA7DD2" w:rsidP="00BA7DD2">
      <w:pPr>
        <w:spacing w:line="360" w:lineRule="auto"/>
        <w:ind w:left="792"/>
        <w:jc w:val="both"/>
        <w:rPr>
          <w:rFonts w:ascii="Arial" w:hAnsi="Arial" w:cs="Arial"/>
          <w:lang w:val="es-ES"/>
        </w:rPr>
      </w:pPr>
      <w:r w:rsidRPr="00BA7DD2">
        <w:rPr>
          <w:rFonts w:ascii="Arial" w:hAnsi="Arial" w:cs="Arial"/>
          <w:lang w:val="es-ES"/>
        </w:rPr>
        <w:t>La Alcaldía de Sucre requiere modernizar y centralizar la administración de sus principales centros de abastecimiento. Actualmente, los procesos relacionados con el control de puestos, la recaudación de tarifas fiscales y el seguimiento del cumplimiento de normativas se realizan de manera manual o mediante sistemas descentralizados, lo que genera ineficiencias operativas, dificultades de control y una limitada disponibilidad de información confiable para la toma de decisiones.</w:t>
      </w:r>
    </w:p>
    <w:p w14:paraId="498F8014" w14:textId="77777777" w:rsidR="00BA7DD2" w:rsidRPr="00BA7DD2" w:rsidRDefault="00BA7DD2" w:rsidP="00BA7DD2">
      <w:pPr>
        <w:spacing w:line="360" w:lineRule="auto"/>
        <w:ind w:left="792"/>
        <w:jc w:val="both"/>
        <w:rPr>
          <w:rFonts w:ascii="Arial" w:hAnsi="Arial" w:cs="Arial"/>
          <w:lang w:val="es-ES"/>
        </w:rPr>
      </w:pPr>
      <w:r w:rsidRPr="00BA7DD2">
        <w:rPr>
          <w:rFonts w:ascii="Arial" w:hAnsi="Arial" w:cs="Arial"/>
          <w:lang w:val="es-ES"/>
        </w:rPr>
        <w:t>En este contexto, surge la necesidad de implementar una solución tecnológica que permita digitalizar y automatizar dichos procesos, optimizando la gestión de licencias, garantizando la correcta recaudación de aranceles municipales y proporcionando información estratégica en tiempo real para la Dirección de Ingresos.</w:t>
      </w:r>
    </w:p>
    <w:p w14:paraId="21315AE8" w14:textId="77777777" w:rsidR="00BA7DD2" w:rsidRPr="00BA7DD2" w:rsidRDefault="00BA7DD2" w:rsidP="00BA7DD2">
      <w:pPr>
        <w:spacing w:line="360" w:lineRule="auto"/>
        <w:jc w:val="both"/>
        <w:rPr>
          <w:rFonts w:ascii="Arial" w:hAnsi="Arial" w:cs="Arial"/>
          <w:lang w:val="es-ES"/>
        </w:rPr>
      </w:pPr>
    </w:p>
    <w:p w14:paraId="7D792F60" w14:textId="59F95733" w:rsidR="00BA7DD2" w:rsidRPr="00BA7DD2" w:rsidRDefault="00BA7DD2" w:rsidP="00BA7DD2">
      <w:pPr>
        <w:pStyle w:val="Ttulo2"/>
      </w:pPr>
      <w:bookmarkStart w:id="3" w:name="_Toc232523453"/>
      <w:r w:rsidRPr="00BA7DD2">
        <w:t>Objetivos del Proyecto</w:t>
      </w:r>
      <w:bookmarkEnd w:id="3"/>
    </w:p>
    <w:p w14:paraId="2D1B5F73" w14:textId="4D932235" w:rsidR="00BA7DD2" w:rsidRPr="00BA7DD2" w:rsidRDefault="00BA7DD2" w:rsidP="00BA7DD2">
      <w:pPr>
        <w:pStyle w:val="Ttulo3"/>
      </w:pPr>
      <w:bookmarkStart w:id="4" w:name="_Toc232523454"/>
      <w:r w:rsidRPr="00BA7DD2">
        <w:t>Objetivo General</w:t>
      </w:r>
      <w:bookmarkEnd w:id="4"/>
    </w:p>
    <w:p w14:paraId="0E299612" w14:textId="77777777" w:rsidR="00BA7DD2" w:rsidRPr="00BA7DD2" w:rsidRDefault="00BA7DD2" w:rsidP="00BA7DD2">
      <w:pPr>
        <w:spacing w:line="360" w:lineRule="auto"/>
        <w:ind w:left="720"/>
        <w:jc w:val="both"/>
        <w:rPr>
          <w:rFonts w:ascii="Arial" w:hAnsi="Arial" w:cs="Arial"/>
          <w:lang w:val="es-ES"/>
        </w:rPr>
      </w:pPr>
      <w:r w:rsidRPr="00BA7DD2">
        <w:rPr>
          <w:rFonts w:ascii="Arial" w:hAnsi="Arial" w:cs="Arial"/>
          <w:lang w:val="es-ES"/>
        </w:rPr>
        <w:t>Desarrollar e implementar un sistema web integral para la administración digital de los mercados municipales de la ciudad de Sucre, entregando un Producto Mínimo Viable (MVP) completamente funcional en un plazo máximo de seis meses.</w:t>
      </w:r>
    </w:p>
    <w:p w14:paraId="6C6EFB77" w14:textId="20942D90" w:rsidR="00BA7DD2" w:rsidRPr="00BA7DD2" w:rsidRDefault="00BA7DD2" w:rsidP="00BA7DD2">
      <w:pPr>
        <w:pStyle w:val="Ttulo3"/>
      </w:pPr>
      <w:bookmarkStart w:id="5" w:name="_Toc232523455"/>
      <w:r w:rsidRPr="00BA7DD2">
        <w:t>Objetivos Específicos</w:t>
      </w:r>
      <w:bookmarkEnd w:id="5"/>
    </w:p>
    <w:p w14:paraId="78B1F6A5" w14:textId="77777777" w:rsidR="00BA7DD2" w:rsidRPr="00BA7DD2" w:rsidRDefault="00BA7DD2" w:rsidP="00BA7DD2">
      <w:pPr>
        <w:numPr>
          <w:ilvl w:val="0"/>
          <w:numId w:val="13"/>
        </w:numPr>
        <w:tabs>
          <w:tab w:val="num" w:pos="720"/>
        </w:tabs>
        <w:spacing w:line="360" w:lineRule="auto"/>
        <w:jc w:val="both"/>
        <w:rPr>
          <w:rFonts w:ascii="Arial" w:hAnsi="Arial" w:cs="Arial"/>
          <w:lang w:val="es-ES"/>
        </w:rPr>
      </w:pPr>
      <w:r w:rsidRPr="00BA7DD2">
        <w:rPr>
          <w:rFonts w:ascii="Arial" w:hAnsi="Arial" w:cs="Arial"/>
          <w:lang w:val="es-ES"/>
        </w:rPr>
        <w:lastRenderedPageBreak/>
        <w:t>Analizar el proceso de cobro de tarifas diarias y mensuales, así como la generación de reportes financieros.</w:t>
      </w:r>
    </w:p>
    <w:p w14:paraId="5E4FFFDE" w14:textId="77777777" w:rsidR="00BA7DD2" w:rsidRPr="00BA7DD2" w:rsidRDefault="00BA7DD2" w:rsidP="00BA7DD2">
      <w:pPr>
        <w:numPr>
          <w:ilvl w:val="0"/>
          <w:numId w:val="13"/>
        </w:numPr>
        <w:tabs>
          <w:tab w:val="num" w:pos="720"/>
        </w:tabs>
        <w:spacing w:line="360" w:lineRule="auto"/>
        <w:jc w:val="both"/>
        <w:rPr>
          <w:rFonts w:ascii="Arial" w:hAnsi="Arial" w:cs="Arial"/>
          <w:lang w:val="es-ES"/>
        </w:rPr>
      </w:pPr>
      <w:r w:rsidRPr="00BA7DD2">
        <w:rPr>
          <w:rFonts w:ascii="Arial" w:hAnsi="Arial" w:cs="Arial"/>
          <w:lang w:val="es-ES"/>
        </w:rPr>
        <w:t>Diseñar los métodos de registro y control de comerciantes y puestos de venta en los mercados contemplados dentro del alcance inicial.</w:t>
      </w:r>
    </w:p>
    <w:p w14:paraId="3E17BF17" w14:textId="77777777" w:rsidR="00BA7DD2" w:rsidRPr="00BA7DD2" w:rsidRDefault="00BA7DD2" w:rsidP="00BA7DD2">
      <w:pPr>
        <w:numPr>
          <w:ilvl w:val="0"/>
          <w:numId w:val="13"/>
        </w:numPr>
        <w:tabs>
          <w:tab w:val="num" w:pos="720"/>
        </w:tabs>
        <w:spacing w:line="360" w:lineRule="auto"/>
        <w:jc w:val="both"/>
        <w:rPr>
          <w:rFonts w:ascii="Arial" w:hAnsi="Arial" w:cs="Arial"/>
          <w:lang w:val="es-ES"/>
        </w:rPr>
      </w:pPr>
      <w:r w:rsidRPr="00BA7DD2">
        <w:rPr>
          <w:rFonts w:ascii="Arial" w:hAnsi="Arial" w:cs="Arial"/>
          <w:lang w:val="es-ES"/>
        </w:rPr>
        <w:t>Implementar un módulo para la validación, control y seguimiento de licencias sanitarias.</w:t>
      </w:r>
    </w:p>
    <w:p w14:paraId="084AA48F" w14:textId="71DEFB64" w:rsidR="00BA7DD2" w:rsidRDefault="00BA7DD2" w:rsidP="00BA7DD2">
      <w:pPr>
        <w:numPr>
          <w:ilvl w:val="0"/>
          <w:numId w:val="13"/>
        </w:numPr>
        <w:tabs>
          <w:tab w:val="num" w:pos="720"/>
        </w:tabs>
        <w:spacing w:line="360" w:lineRule="auto"/>
        <w:jc w:val="both"/>
        <w:rPr>
          <w:rFonts w:ascii="Arial" w:hAnsi="Arial" w:cs="Arial"/>
          <w:lang w:val="es-ES"/>
        </w:rPr>
      </w:pPr>
      <w:r w:rsidRPr="00BA7DD2">
        <w:rPr>
          <w:rFonts w:ascii="Arial" w:hAnsi="Arial" w:cs="Arial"/>
          <w:lang w:val="es-ES"/>
        </w:rPr>
        <w:t>Generar reportes e informes consolidados de forma automática para la Dirección de Ingresos.</w:t>
      </w:r>
    </w:p>
    <w:p w14:paraId="125F14D5" w14:textId="77777777" w:rsidR="00BA7DD2" w:rsidRPr="00BA7DD2" w:rsidRDefault="00BA7DD2" w:rsidP="00BA7DD2">
      <w:pPr>
        <w:spacing w:line="360" w:lineRule="auto"/>
        <w:jc w:val="both"/>
        <w:rPr>
          <w:rFonts w:ascii="Arial" w:hAnsi="Arial" w:cs="Arial"/>
          <w:lang w:val="es-ES"/>
        </w:rPr>
      </w:pPr>
    </w:p>
    <w:p w14:paraId="3297A4F1" w14:textId="3A24CE42" w:rsidR="00BA7DD2" w:rsidRPr="00BA7DD2" w:rsidRDefault="00BA7DD2" w:rsidP="00BA7DD2">
      <w:pPr>
        <w:pStyle w:val="Ttulo2"/>
      </w:pPr>
      <w:bookmarkStart w:id="6" w:name="_Toc232523456"/>
      <w:r w:rsidRPr="00BA7DD2">
        <w:t>Alcance Inicial del Proyecto</w:t>
      </w:r>
      <w:bookmarkEnd w:id="6"/>
    </w:p>
    <w:p w14:paraId="7E9F84B8" w14:textId="77777777" w:rsidR="00BA7DD2" w:rsidRPr="00BA7DD2" w:rsidRDefault="00BA7DD2" w:rsidP="00BA7DD2">
      <w:pPr>
        <w:spacing w:line="360" w:lineRule="auto"/>
        <w:ind w:left="792"/>
        <w:jc w:val="both"/>
        <w:rPr>
          <w:rFonts w:ascii="Arial" w:hAnsi="Arial" w:cs="Arial"/>
          <w:lang w:val="es-ES"/>
        </w:rPr>
      </w:pPr>
      <w:r w:rsidRPr="00BA7DD2">
        <w:rPr>
          <w:rFonts w:ascii="Arial" w:hAnsi="Arial" w:cs="Arial"/>
          <w:lang w:val="es-ES"/>
        </w:rPr>
        <w:t>El alcance inicial del proyecto contempla la implementación del sistema en los siguientes mercados municipales:</w:t>
      </w:r>
    </w:p>
    <w:p w14:paraId="48B37883" w14:textId="77777777" w:rsidR="00BA7DD2" w:rsidRPr="00BA7DD2" w:rsidRDefault="00BA7DD2" w:rsidP="00BA7DD2">
      <w:pPr>
        <w:numPr>
          <w:ilvl w:val="0"/>
          <w:numId w:val="14"/>
        </w:numPr>
        <w:tabs>
          <w:tab w:val="clear" w:pos="720"/>
          <w:tab w:val="num" w:pos="1512"/>
        </w:tabs>
        <w:spacing w:line="360" w:lineRule="auto"/>
        <w:ind w:left="1512"/>
        <w:jc w:val="both"/>
        <w:rPr>
          <w:rFonts w:ascii="Arial" w:hAnsi="Arial" w:cs="Arial"/>
          <w:lang w:val="es-ES"/>
        </w:rPr>
      </w:pPr>
      <w:r w:rsidRPr="00BA7DD2">
        <w:rPr>
          <w:rFonts w:ascii="Arial" w:hAnsi="Arial" w:cs="Arial"/>
          <w:lang w:val="es-ES"/>
        </w:rPr>
        <w:t>Mercado Campesino.</w:t>
      </w:r>
    </w:p>
    <w:p w14:paraId="28230232" w14:textId="38EE6521" w:rsidR="00BA7DD2" w:rsidRDefault="00BA7DD2" w:rsidP="00BA7DD2">
      <w:pPr>
        <w:numPr>
          <w:ilvl w:val="0"/>
          <w:numId w:val="14"/>
        </w:numPr>
        <w:tabs>
          <w:tab w:val="clear" w:pos="720"/>
          <w:tab w:val="num" w:pos="1152"/>
        </w:tabs>
        <w:spacing w:line="360" w:lineRule="auto"/>
        <w:ind w:left="1512"/>
        <w:jc w:val="both"/>
        <w:rPr>
          <w:rFonts w:ascii="Arial" w:hAnsi="Arial" w:cs="Arial"/>
          <w:lang w:val="es-ES"/>
        </w:rPr>
      </w:pPr>
      <w:r w:rsidRPr="00BA7DD2">
        <w:rPr>
          <w:rFonts w:ascii="Arial" w:hAnsi="Arial" w:cs="Arial"/>
          <w:lang w:val="es-ES"/>
        </w:rPr>
        <w:t>Mercado Central.</w:t>
      </w:r>
    </w:p>
    <w:p w14:paraId="2CAA72F0" w14:textId="5324CC3E" w:rsidR="00A255FF" w:rsidRPr="00BA7DD2" w:rsidRDefault="00A255FF" w:rsidP="00BA7DD2">
      <w:pPr>
        <w:numPr>
          <w:ilvl w:val="0"/>
          <w:numId w:val="14"/>
        </w:numPr>
        <w:tabs>
          <w:tab w:val="clear" w:pos="720"/>
          <w:tab w:val="num" w:pos="1152"/>
        </w:tabs>
        <w:spacing w:line="360" w:lineRule="auto"/>
        <w:ind w:left="1512"/>
        <w:jc w:val="both"/>
        <w:rPr>
          <w:rFonts w:ascii="Arial" w:hAnsi="Arial" w:cs="Arial"/>
          <w:lang w:val="es-ES"/>
        </w:rPr>
      </w:pPr>
      <w:r>
        <w:rPr>
          <w:rFonts w:ascii="Arial" w:hAnsi="Arial" w:cs="Arial"/>
          <w:lang w:val="es-ES"/>
        </w:rPr>
        <w:t xml:space="preserve">Mercado Entre </w:t>
      </w:r>
      <w:r w:rsidR="0014373D">
        <w:rPr>
          <w:rFonts w:ascii="Arial" w:hAnsi="Arial" w:cs="Arial"/>
          <w:lang w:val="es-ES"/>
        </w:rPr>
        <w:t>Ríos</w:t>
      </w:r>
    </w:p>
    <w:p w14:paraId="62181260" w14:textId="1B85225D" w:rsidR="00BA7DD2" w:rsidRPr="00BA7DD2" w:rsidRDefault="00BA7DD2" w:rsidP="00BA7DD2">
      <w:pPr>
        <w:pStyle w:val="Ttulo3"/>
      </w:pPr>
      <w:bookmarkStart w:id="7" w:name="_Toc232523457"/>
      <w:r w:rsidRPr="00BA7DD2">
        <w:t>Módulos Incluidos en el MVP</w:t>
      </w:r>
      <w:bookmarkEnd w:id="7"/>
    </w:p>
    <w:p w14:paraId="5085E163" w14:textId="77777777" w:rsidR="00BA7DD2" w:rsidRPr="00BA7DD2" w:rsidRDefault="00BA7DD2" w:rsidP="00BA7DD2">
      <w:pPr>
        <w:ind w:left="516" w:firstLine="708"/>
        <w:rPr>
          <w:rFonts w:ascii="Arial" w:hAnsi="Arial" w:cs="Arial"/>
          <w:b/>
          <w:bCs/>
        </w:rPr>
      </w:pPr>
      <w:r w:rsidRPr="00BA7DD2">
        <w:rPr>
          <w:rFonts w:ascii="Arial" w:hAnsi="Arial" w:cs="Arial"/>
          <w:b/>
          <w:bCs/>
        </w:rPr>
        <w:t>Módulo de Registro</w:t>
      </w:r>
    </w:p>
    <w:p w14:paraId="3B247E1D" w14:textId="77777777" w:rsidR="00BA7DD2" w:rsidRPr="00BA7DD2" w:rsidRDefault="00BA7DD2" w:rsidP="00BA7DD2">
      <w:pPr>
        <w:spacing w:line="360" w:lineRule="auto"/>
        <w:ind w:left="1224"/>
        <w:jc w:val="both"/>
        <w:rPr>
          <w:rFonts w:ascii="Arial" w:hAnsi="Arial" w:cs="Arial"/>
          <w:lang w:val="es-ES"/>
        </w:rPr>
      </w:pPr>
      <w:r w:rsidRPr="00BA7DD2">
        <w:rPr>
          <w:rFonts w:ascii="Arial" w:hAnsi="Arial" w:cs="Arial"/>
          <w:lang w:val="es-ES"/>
        </w:rPr>
        <w:t>Permitirá realizar el censo digital de comerciantes, registrar información personal, verificar su estado legal y administrar la asignación física de puestos organizados por sectores.</w:t>
      </w:r>
    </w:p>
    <w:p w14:paraId="0206EEA3" w14:textId="77777777" w:rsidR="00BA7DD2" w:rsidRPr="00BA7DD2" w:rsidRDefault="00BA7DD2" w:rsidP="00BA7DD2">
      <w:pPr>
        <w:ind w:left="1224"/>
        <w:rPr>
          <w:rFonts w:ascii="Arial" w:hAnsi="Arial" w:cs="Arial"/>
          <w:b/>
          <w:bCs/>
        </w:rPr>
      </w:pPr>
      <w:r w:rsidRPr="00BA7DD2">
        <w:rPr>
          <w:rFonts w:ascii="Arial" w:hAnsi="Arial" w:cs="Arial"/>
          <w:b/>
          <w:bCs/>
        </w:rPr>
        <w:t>Módulo de Cobros</w:t>
      </w:r>
    </w:p>
    <w:p w14:paraId="5EFD9D5C" w14:textId="77777777" w:rsidR="00BA7DD2" w:rsidRPr="00BA7DD2" w:rsidRDefault="00BA7DD2" w:rsidP="00BA7DD2">
      <w:pPr>
        <w:spacing w:line="360" w:lineRule="auto"/>
        <w:ind w:left="1224"/>
        <w:jc w:val="both"/>
        <w:rPr>
          <w:rFonts w:ascii="Arial" w:hAnsi="Arial" w:cs="Arial"/>
          <w:lang w:val="es-ES"/>
        </w:rPr>
      </w:pPr>
      <w:r w:rsidRPr="00BA7DD2">
        <w:rPr>
          <w:rFonts w:ascii="Arial" w:hAnsi="Arial" w:cs="Arial"/>
          <w:lang w:val="es-ES"/>
        </w:rPr>
        <w:t>Permitirá registrar pagos de patentes, multas y tarifas de mantenimiento, manteniendo un historial de transacciones auditable y accesible para consultas posteriores.</w:t>
      </w:r>
    </w:p>
    <w:p w14:paraId="428AAA77" w14:textId="77777777" w:rsidR="00BA7DD2" w:rsidRPr="00BA7DD2" w:rsidRDefault="00BA7DD2" w:rsidP="00BA7DD2">
      <w:pPr>
        <w:ind w:left="1224"/>
        <w:rPr>
          <w:rFonts w:ascii="Arial" w:hAnsi="Arial" w:cs="Arial"/>
          <w:b/>
          <w:bCs/>
        </w:rPr>
      </w:pPr>
      <w:r w:rsidRPr="00BA7DD2">
        <w:rPr>
          <w:rFonts w:ascii="Arial" w:hAnsi="Arial" w:cs="Arial"/>
          <w:b/>
          <w:bCs/>
        </w:rPr>
        <w:t>Módulo de Licencias Sanitarias</w:t>
      </w:r>
    </w:p>
    <w:p w14:paraId="5CBA721E" w14:textId="16158963" w:rsidR="00BA7DD2" w:rsidRDefault="00BA7DD2" w:rsidP="00BA7DD2">
      <w:pPr>
        <w:spacing w:line="360" w:lineRule="auto"/>
        <w:ind w:left="1224"/>
        <w:jc w:val="both"/>
        <w:rPr>
          <w:rFonts w:ascii="Arial" w:hAnsi="Arial" w:cs="Arial"/>
          <w:lang w:val="es-ES"/>
        </w:rPr>
      </w:pPr>
      <w:r w:rsidRPr="00BA7DD2">
        <w:rPr>
          <w:rFonts w:ascii="Arial" w:hAnsi="Arial" w:cs="Arial"/>
          <w:lang w:val="es-ES"/>
        </w:rPr>
        <w:t>Facilitará el registro, seguimiento y control documental de licencias sanitarias, incluyendo alertas automáticas sobre vencimientos y requisitos pendientes.</w:t>
      </w:r>
    </w:p>
    <w:p w14:paraId="53445196" w14:textId="7EFAD14A" w:rsidR="00BA7DD2" w:rsidRDefault="00BA7DD2" w:rsidP="00BA7DD2">
      <w:pPr>
        <w:spacing w:line="360" w:lineRule="auto"/>
        <w:ind w:left="1224"/>
        <w:jc w:val="both"/>
        <w:rPr>
          <w:rFonts w:ascii="Arial" w:hAnsi="Arial" w:cs="Arial"/>
          <w:lang w:val="es-ES"/>
        </w:rPr>
      </w:pPr>
    </w:p>
    <w:p w14:paraId="773BF000" w14:textId="77777777" w:rsidR="00BA7DD2" w:rsidRPr="00BA7DD2" w:rsidRDefault="00BA7DD2" w:rsidP="00BA7DD2">
      <w:pPr>
        <w:spacing w:line="360" w:lineRule="auto"/>
        <w:ind w:left="1224"/>
        <w:jc w:val="both"/>
        <w:rPr>
          <w:rFonts w:ascii="Arial" w:hAnsi="Arial" w:cs="Arial"/>
          <w:lang w:val="es-ES"/>
        </w:rPr>
      </w:pPr>
    </w:p>
    <w:p w14:paraId="77B8CF66" w14:textId="77777777" w:rsidR="00BA7DD2" w:rsidRPr="00BA7DD2" w:rsidRDefault="00BA7DD2" w:rsidP="00BA7DD2">
      <w:pPr>
        <w:ind w:left="1224"/>
        <w:rPr>
          <w:rFonts w:ascii="Arial" w:hAnsi="Arial" w:cs="Arial"/>
          <w:b/>
          <w:bCs/>
        </w:rPr>
      </w:pPr>
      <w:r w:rsidRPr="00BA7DD2">
        <w:rPr>
          <w:rFonts w:ascii="Arial" w:hAnsi="Arial" w:cs="Arial"/>
          <w:b/>
          <w:bCs/>
        </w:rPr>
        <w:t>Módulo de Reportes</w:t>
      </w:r>
    </w:p>
    <w:p w14:paraId="07F9687B" w14:textId="77777777" w:rsidR="00BA7DD2" w:rsidRPr="00BA7DD2" w:rsidRDefault="00BA7DD2" w:rsidP="00BA7DD2">
      <w:pPr>
        <w:spacing w:line="360" w:lineRule="auto"/>
        <w:ind w:left="1224"/>
        <w:jc w:val="both"/>
        <w:rPr>
          <w:rFonts w:ascii="Arial" w:hAnsi="Arial" w:cs="Arial"/>
          <w:lang w:val="es-ES"/>
        </w:rPr>
      </w:pPr>
      <w:r w:rsidRPr="00BA7DD2">
        <w:rPr>
          <w:rFonts w:ascii="Arial" w:hAnsi="Arial" w:cs="Arial"/>
          <w:lang w:val="es-ES"/>
        </w:rPr>
        <w:t>Proporcionará paneles de control con indicadores clave de desempeño (</w:t>
      </w:r>
      <w:proofErr w:type="spellStart"/>
      <w:r w:rsidRPr="00BA7DD2">
        <w:rPr>
          <w:rFonts w:ascii="Arial" w:hAnsi="Arial" w:cs="Arial"/>
          <w:lang w:val="es-ES"/>
        </w:rPr>
        <w:t>KPIs</w:t>
      </w:r>
      <w:proofErr w:type="spellEnd"/>
      <w:r w:rsidRPr="00BA7DD2">
        <w:rPr>
          <w:rFonts w:ascii="Arial" w:hAnsi="Arial" w:cs="Arial"/>
          <w:lang w:val="es-ES"/>
        </w:rPr>
        <w:t>), reportes financieros y reportes mensuales automatizados para la Dirección de Ingresos.</w:t>
      </w:r>
    </w:p>
    <w:p w14:paraId="54D03289" w14:textId="77777777" w:rsidR="00BA7DD2" w:rsidRPr="00BA7DD2" w:rsidRDefault="00BA7DD2" w:rsidP="00BA7DD2">
      <w:pPr>
        <w:spacing w:line="360" w:lineRule="auto"/>
        <w:jc w:val="both"/>
        <w:rPr>
          <w:rFonts w:ascii="Arial" w:hAnsi="Arial" w:cs="Arial"/>
          <w:lang w:val="es-ES"/>
        </w:rPr>
      </w:pPr>
    </w:p>
    <w:p w14:paraId="1017836F" w14:textId="5D841C21" w:rsidR="00BA7DD2" w:rsidRPr="00BA7DD2" w:rsidRDefault="00BA7DD2" w:rsidP="00BA7DD2">
      <w:pPr>
        <w:pStyle w:val="Ttulo2"/>
      </w:pPr>
      <w:bookmarkStart w:id="8" w:name="_Toc232523458"/>
      <w:r w:rsidRPr="00BA7DD2">
        <w:t>Restricciones y Supuestos</w:t>
      </w:r>
      <w:bookmarkEnd w:id="8"/>
    </w:p>
    <w:p w14:paraId="7119ED3F" w14:textId="30380FBB" w:rsidR="00BA7DD2" w:rsidRPr="00BA7DD2" w:rsidRDefault="00BA7DD2" w:rsidP="00BA7DD2">
      <w:pPr>
        <w:pStyle w:val="Ttulo3"/>
      </w:pPr>
      <w:bookmarkStart w:id="9" w:name="_Toc232523459"/>
      <w:r w:rsidRPr="00BA7DD2">
        <w:t>Restricciones</w:t>
      </w:r>
      <w:bookmarkEnd w:id="9"/>
    </w:p>
    <w:p w14:paraId="0AAF855F" w14:textId="77777777" w:rsidR="00BA7DD2" w:rsidRPr="00BA7DD2" w:rsidRDefault="00BA7DD2" w:rsidP="00BA7DD2">
      <w:pPr>
        <w:spacing w:line="360" w:lineRule="auto"/>
        <w:ind w:left="720"/>
        <w:jc w:val="both"/>
        <w:rPr>
          <w:rFonts w:ascii="Arial" w:hAnsi="Arial" w:cs="Arial"/>
          <w:lang w:val="es-ES"/>
        </w:rPr>
      </w:pPr>
      <w:r w:rsidRPr="00BA7DD2">
        <w:rPr>
          <w:rFonts w:ascii="Arial" w:hAnsi="Arial" w:cs="Arial"/>
          <w:b/>
          <w:bCs/>
          <w:lang w:val="es-ES"/>
        </w:rPr>
        <w:t>Restricción de Tiempo</w:t>
      </w:r>
    </w:p>
    <w:p w14:paraId="0A9C4E2E" w14:textId="77777777" w:rsidR="00BA7DD2" w:rsidRPr="00BA7DD2" w:rsidRDefault="00BA7DD2" w:rsidP="00BA7DD2">
      <w:pPr>
        <w:spacing w:line="360" w:lineRule="auto"/>
        <w:ind w:left="720"/>
        <w:jc w:val="both"/>
        <w:rPr>
          <w:rFonts w:ascii="Arial" w:hAnsi="Arial" w:cs="Arial"/>
          <w:lang w:val="es-ES"/>
        </w:rPr>
      </w:pPr>
      <w:r w:rsidRPr="00BA7DD2">
        <w:rPr>
          <w:rFonts w:ascii="Arial" w:hAnsi="Arial" w:cs="Arial"/>
          <w:lang w:val="es-ES"/>
        </w:rPr>
        <w:t>El proyecto deberá ser completado, probado e implementado en un plazo máximo e improrrogable de seis meses a partir de su fecha de inicio.</w:t>
      </w:r>
    </w:p>
    <w:p w14:paraId="296FE4D3" w14:textId="77777777" w:rsidR="00BA7DD2" w:rsidRPr="00BA7DD2" w:rsidRDefault="00BA7DD2" w:rsidP="00BA7DD2">
      <w:pPr>
        <w:spacing w:line="360" w:lineRule="auto"/>
        <w:ind w:left="720"/>
        <w:jc w:val="both"/>
        <w:rPr>
          <w:rFonts w:ascii="Arial" w:hAnsi="Arial" w:cs="Arial"/>
          <w:lang w:val="es-ES"/>
        </w:rPr>
      </w:pPr>
      <w:r w:rsidRPr="00BA7DD2">
        <w:rPr>
          <w:rFonts w:ascii="Arial" w:hAnsi="Arial" w:cs="Arial"/>
          <w:b/>
          <w:bCs/>
          <w:lang w:val="es-ES"/>
        </w:rPr>
        <w:t>Restricción Financiera</w:t>
      </w:r>
    </w:p>
    <w:p w14:paraId="44AA2946" w14:textId="77777777" w:rsidR="00BA7DD2" w:rsidRPr="00BA7DD2" w:rsidRDefault="00BA7DD2" w:rsidP="00BA7DD2">
      <w:pPr>
        <w:spacing w:line="360" w:lineRule="auto"/>
        <w:ind w:left="720"/>
        <w:jc w:val="both"/>
        <w:rPr>
          <w:rFonts w:ascii="Arial" w:hAnsi="Arial" w:cs="Arial"/>
          <w:lang w:val="es-ES"/>
        </w:rPr>
      </w:pPr>
      <w:r w:rsidRPr="00BA7DD2">
        <w:rPr>
          <w:rFonts w:ascii="Arial" w:hAnsi="Arial" w:cs="Arial"/>
          <w:lang w:val="es-ES"/>
        </w:rPr>
        <w:t>El presupuesto total destinado al desarrollo e implementación inicial del sistema no deberá superar los 70.000 bolivianos (Bs.).</w:t>
      </w:r>
    </w:p>
    <w:p w14:paraId="4EFE4C3A" w14:textId="71C0486E" w:rsidR="00BA7DD2" w:rsidRPr="00BA7DD2" w:rsidRDefault="00BA7DD2" w:rsidP="00BA7DD2">
      <w:pPr>
        <w:pStyle w:val="Ttulo3"/>
      </w:pPr>
      <w:bookmarkStart w:id="10" w:name="_Toc232523460"/>
      <w:r w:rsidRPr="00BA7DD2">
        <w:t>Supuestos</w:t>
      </w:r>
      <w:bookmarkEnd w:id="10"/>
    </w:p>
    <w:p w14:paraId="0CBF3932" w14:textId="77777777" w:rsidR="00BA7DD2" w:rsidRPr="00BA7DD2" w:rsidRDefault="00BA7DD2" w:rsidP="00BA7DD2">
      <w:pPr>
        <w:numPr>
          <w:ilvl w:val="0"/>
          <w:numId w:val="15"/>
        </w:numPr>
        <w:tabs>
          <w:tab w:val="clear" w:pos="1080"/>
        </w:tabs>
        <w:spacing w:line="360" w:lineRule="auto"/>
        <w:jc w:val="both"/>
        <w:rPr>
          <w:rFonts w:ascii="Arial" w:hAnsi="Arial" w:cs="Arial"/>
          <w:lang w:val="es-ES"/>
        </w:rPr>
      </w:pPr>
      <w:r w:rsidRPr="00BA7DD2">
        <w:rPr>
          <w:rFonts w:ascii="Arial" w:hAnsi="Arial" w:cs="Arial"/>
          <w:lang w:val="es-ES"/>
        </w:rPr>
        <w:t>La normativa municipal relacionada con licencias sanitarias y cobros permanecerá estable durante el desarrollo del proyecto.</w:t>
      </w:r>
    </w:p>
    <w:p w14:paraId="1F01EAC3" w14:textId="77777777" w:rsidR="00BA7DD2" w:rsidRPr="00BA7DD2" w:rsidRDefault="00BA7DD2" w:rsidP="00BA7DD2">
      <w:pPr>
        <w:numPr>
          <w:ilvl w:val="0"/>
          <w:numId w:val="15"/>
        </w:numPr>
        <w:tabs>
          <w:tab w:val="clear" w:pos="1080"/>
        </w:tabs>
        <w:spacing w:line="360" w:lineRule="auto"/>
        <w:jc w:val="both"/>
        <w:rPr>
          <w:rFonts w:ascii="Arial" w:hAnsi="Arial" w:cs="Arial"/>
          <w:lang w:val="es-ES"/>
        </w:rPr>
      </w:pPr>
      <w:r w:rsidRPr="00BA7DD2">
        <w:rPr>
          <w:rFonts w:ascii="Arial" w:hAnsi="Arial" w:cs="Arial"/>
          <w:lang w:val="es-ES"/>
        </w:rPr>
        <w:t>El equipo técnico asignado inicialmente permanecerá disponible hasta la finalización del MVP.</w:t>
      </w:r>
    </w:p>
    <w:p w14:paraId="27980C24" w14:textId="77777777" w:rsidR="00BA7DD2" w:rsidRPr="00BA7DD2" w:rsidRDefault="00BA7DD2" w:rsidP="00BA7DD2">
      <w:pPr>
        <w:numPr>
          <w:ilvl w:val="0"/>
          <w:numId w:val="15"/>
        </w:numPr>
        <w:tabs>
          <w:tab w:val="clear" w:pos="1080"/>
        </w:tabs>
        <w:spacing w:line="360" w:lineRule="auto"/>
        <w:jc w:val="both"/>
        <w:rPr>
          <w:rFonts w:ascii="Arial" w:hAnsi="Arial" w:cs="Arial"/>
          <w:lang w:val="es-ES"/>
        </w:rPr>
      </w:pPr>
      <w:r w:rsidRPr="00BA7DD2">
        <w:rPr>
          <w:rFonts w:ascii="Arial" w:hAnsi="Arial" w:cs="Arial"/>
          <w:lang w:val="es-ES"/>
        </w:rPr>
        <w:t>La Alcaldía proporcionará oportunamente acceso a la información histórica necesaria para la migración de datos y validación de procesos.</w:t>
      </w:r>
    </w:p>
    <w:p w14:paraId="0F1677A1" w14:textId="77777777" w:rsidR="00BA7DD2" w:rsidRPr="00BA7DD2" w:rsidRDefault="00BA7DD2" w:rsidP="00BA7DD2">
      <w:pPr>
        <w:spacing w:line="360" w:lineRule="auto"/>
        <w:jc w:val="both"/>
        <w:rPr>
          <w:rFonts w:ascii="Arial" w:hAnsi="Arial" w:cs="Arial"/>
          <w:lang w:val="es-ES"/>
        </w:rPr>
      </w:pPr>
    </w:p>
    <w:p w14:paraId="6BF817F4" w14:textId="78A79972" w:rsidR="00BA7DD2" w:rsidRPr="00BA7DD2" w:rsidRDefault="00BA7DD2" w:rsidP="00BA7DD2">
      <w:pPr>
        <w:pStyle w:val="Ttulo2"/>
      </w:pPr>
      <w:bookmarkStart w:id="11" w:name="_Toc232523461"/>
      <w:r w:rsidRPr="00BA7DD2">
        <w:t>Presupuesto y Recursos Iniciales</w:t>
      </w:r>
      <w:bookmarkEnd w:id="11"/>
    </w:p>
    <w:p w14:paraId="27BBDBE3" w14:textId="77777777" w:rsidR="00BA7DD2" w:rsidRPr="00BA7DD2" w:rsidRDefault="00BA7DD2" w:rsidP="00BA7DD2">
      <w:pPr>
        <w:spacing w:line="360" w:lineRule="auto"/>
        <w:ind w:left="792"/>
        <w:jc w:val="both"/>
        <w:rPr>
          <w:rFonts w:ascii="Arial" w:hAnsi="Arial" w:cs="Arial"/>
          <w:b/>
          <w:bCs/>
          <w:lang w:val="es-ES"/>
        </w:rPr>
      </w:pPr>
      <w:r w:rsidRPr="00BA7DD2">
        <w:rPr>
          <w:rFonts w:ascii="Arial" w:hAnsi="Arial" w:cs="Arial"/>
          <w:b/>
          <w:bCs/>
          <w:lang w:val="es-ES"/>
        </w:rPr>
        <w:t>Presupuesto Asignado</w:t>
      </w:r>
    </w:p>
    <w:p w14:paraId="6CEF4AD6" w14:textId="77777777" w:rsidR="00BA7DD2" w:rsidRPr="00BA7DD2" w:rsidRDefault="00BA7DD2" w:rsidP="00BA7DD2">
      <w:pPr>
        <w:spacing w:line="360" w:lineRule="auto"/>
        <w:ind w:left="792"/>
        <w:jc w:val="both"/>
        <w:rPr>
          <w:rFonts w:ascii="Arial" w:hAnsi="Arial" w:cs="Arial"/>
          <w:lang w:val="es-ES"/>
        </w:rPr>
      </w:pPr>
      <w:r w:rsidRPr="00BA7DD2">
        <w:rPr>
          <w:rFonts w:ascii="Arial" w:hAnsi="Arial" w:cs="Arial"/>
          <w:lang w:val="es-ES"/>
        </w:rPr>
        <w:t xml:space="preserve">70.000 </w:t>
      </w:r>
      <w:proofErr w:type="gramStart"/>
      <w:r w:rsidRPr="00BA7DD2">
        <w:rPr>
          <w:rFonts w:ascii="Arial" w:hAnsi="Arial" w:cs="Arial"/>
          <w:lang w:val="es-ES"/>
        </w:rPr>
        <w:t>Bolivianos</w:t>
      </w:r>
      <w:proofErr w:type="gramEnd"/>
      <w:r w:rsidRPr="00BA7DD2">
        <w:rPr>
          <w:rFonts w:ascii="Arial" w:hAnsi="Arial" w:cs="Arial"/>
          <w:lang w:val="es-ES"/>
        </w:rPr>
        <w:t xml:space="preserve"> (Bs.)</w:t>
      </w:r>
    </w:p>
    <w:p w14:paraId="3316D680" w14:textId="77777777" w:rsidR="00BA7DD2" w:rsidRPr="00BA7DD2" w:rsidRDefault="00BA7DD2" w:rsidP="00BA7DD2">
      <w:pPr>
        <w:spacing w:line="360" w:lineRule="auto"/>
        <w:ind w:left="792"/>
        <w:jc w:val="both"/>
        <w:rPr>
          <w:rFonts w:ascii="Arial" w:hAnsi="Arial" w:cs="Arial"/>
          <w:b/>
          <w:bCs/>
          <w:lang w:val="es-ES"/>
        </w:rPr>
      </w:pPr>
      <w:r w:rsidRPr="00BA7DD2">
        <w:rPr>
          <w:rFonts w:ascii="Arial" w:hAnsi="Arial" w:cs="Arial"/>
          <w:b/>
          <w:bCs/>
          <w:lang w:val="es-ES"/>
        </w:rPr>
        <w:t>Recursos Humanos</w:t>
      </w:r>
    </w:p>
    <w:p w14:paraId="0E2FAF90" w14:textId="004073A5" w:rsidR="00BA7DD2" w:rsidRPr="00BA7DD2" w:rsidRDefault="00BA7DD2" w:rsidP="00BA7DD2">
      <w:pPr>
        <w:numPr>
          <w:ilvl w:val="0"/>
          <w:numId w:val="16"/>
        </w:numPr>
        <w:tabs>
          <w:tab w:val="clear" w:pos="720"/>
          <w:tab w:val="num" w:pos="1512"/>
        </w:tabs>
        <w:spacing w:line="360" w:lineRule="auto"/>
        <w:ind w:left="1512"/>
        <w:jc w:val="both"/>
        <w:rPr>
          <w:rFonts w:ascii="Arial" w:hAnsi="Arial" w:cs="Arial"/>
          <w:lang w:val="es-ES"/>
        </w:rPr>
      </w:pPr>
      <w:r w:rsidRPr="00BA7DD2">
        <w:rPr>
          <w:rFonts w:ascii="Arial" w:hAnsi="Arial" w:cs="Arial"/>
          <w:lang w:val="es-ES"/>
        </w:rPr>
        <w:lastRenderedPageBreak/>
        <w:t>1 líder de Proyecto (Project Manager).</w:t>
      </w:r>
    </w:p>
    <w:p w14:paraId="566EF097" w14:textId="24FE45D5" w:rsidR="00BA7DD2" w:rsidRPr="00BA7DD2" w:rsidRDefault="00BA7DD2" w:rsidP="00BA7DD2">
      <w:pPr>
        <w:numPr>
          <w:ilvl w:val="0"/>
          <w:numId w:val="16"/>
        </w:numPr>
        <w:tabs>
          <w:tab w:val="clear" w:pos="720"/>
          <w:tab w:val="num" w:pos="1152"/>
        </w:tabs>
        <w:spacing w:line="360" w:lineRule="auto"/>
        <w:ind w:left="1512"/>
        <w:jc w:val="both"/>
        <w:rPr>
          <w:rFonts w:ascii="Arial" w:hAnsi="Arial" w:cs="Arial"/>
          <w:lang w:val="es-ES"/>
        </w:rPr>
      </w:pPr>
      <w:r w:rsidRPr="00BA7DD2">
        <w:rPr>
          <w:rFonts w:ascii="Arial" w:hAnsi="Arial" w:cs="Arial"/>
          <w:lang w:val="es-ES"/>
        </w:rPr>
        <w:t>1 desarrollador Senior.</w:t>
      </w:r>
    </w:p>
    <w:p w14:paraId="7910C36B" w14:textId="2F23FC30" w:rsidR="00BA7DD2" w:rsidRPr="00BA7DD2" w:rsidRDefault="00BA7DD2" w:rsidP="00BA7DD2">
      <w:pPr>
        <w:numPr>
          <w:ilvl w:val="0"/>
          <w:numId w:val="16"/>
        </w:numPr>
        <w:tabs>
          <w:tab w:val="clear" w:pos="720"/>
          <w:tab w:val="num" w:pos="1152"/>
        </w:tabs>
        <w:spacing w:line="360" w:lineRule="auto"/>
        <w:ind w:left="1512"/>
        <w:jc w:val="both"/>
        <w:rPr>
          <w:rFonts w:ascii="Arial" w:hAnsi="Arial" w:cs="Arial"/>
          <w:lang w:val="es-ES"/>
        </w:rPr>
      </w:pPr>
      <w:r w:rsidRPr="00BA7DD2">
        <w:rPr>
          <w:rFonts w:ascii="Arial" w:hAnsi="Arial" w:cs="Arial"/>
          <w:lang w:val="es-ES"/>
        </w:rPr>
        <w:t>2 desarrolladores Junior.</w:t>
      </w:r>
    </w:p>
    <w:p w14:paraId="1325D5A9" w14:textId="7DD6B877" w:rsidR="00BA7DD2" w:rsidRPr="00BA7DD2" w:rsidRDefault="00BA7DD2" w:rsidP="00BA7DD2">
      <w:pPr>
        <w:numPr>
          <w:ilvl w:val="0"/>
          <w:numId w:val="16"/>
        </w:numPr>
        <w:tabs>
          <w:tab w:val="clear" w:pos="720"/>
          <w:tab w:val="num" w:pos="1152"/>
        </w:tabs>
        <w:spacing w:line="360" w:lineRule="auto"/>
        <w:ind w:left="1512"/>
        <w:jc w:val="both"/>
        <w:rPr>
          <w:rFonts w:ascii="Arial" w:hAnsi="Arial" w:cs="Arial"/>
          <w:lang w:val="es-ES"/>
        </w:rPr>
      </w:pPr>
      <w:r w:rsidRPr="00BA7DD2">
        <w:rPr>
          <w:rFonts w:ascii="Arial" w:hAnsi="Arial" w:cs="Arial"/>
          <w:lang w:val="es-ES"/>
        </w:rPr>
        <w:t>1 analista de Calidad (QA).</w:t>
      </w:r>
    </w:p>
    <w:p w14:paraId="2D827C8D" w14:textId="18B4534C" w:rsidR="00BA7DD2" w:rsidRPr="00BA7DD2" w:rsidRDefault="00BA7DD2" w:rsidP="00BA7DD2">
      <w:pPr>
        <w:numPr>
          <w:ilvl w:val="0"/>
          <w:numId w:val="16"/>
        </w:numPr>
        <w:tabs>
          <w:tab w:val="clear" w:pos="720"/>
          <w:tab w:val="num" w:pos="1152"/>
        </w:tabs>
        <w:spacing w:line="360" w:lineRule="auto"/>
        <w:ind w:left="1512"/>
        <w:jc w:val="both"/>
        <w:rPr>
          <w:rFonts w:ascii="Arial" w:hAnsi="Arial" w:cs="Arial"/>
          <w:lang w:val="es-ES"/>
        </w:rPr>
      </w:pPr>
      <w:r w:rsidRPr="00BA7DD2">
        <w:rPr>
          <w:rFonts w:ascii="Arial" w:hAnsi="Arial" w:cs="Arial"/>
          <w:lang w:val="es-ES"/>
        </w:rPr>
        <w:t>1 documentador.</w:t>
      </w:r>
    </w:p>
    <w:p w14:paraId="641AA9BB" w14:textId="70D01827" w:rsidR="00C07593" w:rsidRDefault="00C07593" w:rsidP="00AB0AEE">
      <w:pPr>
        <w:rPr>
          <w:rFonts w:ascii="Arial" w:hAnsi="Arial" w:cs="Arial"/>
          <w:lang w:val="es-ES"/>
        </w:rPr>
      </w:pPr>
    </w:p>
    <w:p w14:paraId="5C0E4FE1" w14:textId="77777777" w:rsidR="00F94716" w:rsidRPr="0076187C" w:rsidRDefault="00F94716" w:rsidP="00E44D67">
      <w:pPr>
        <w:pStyle w:val="Ttulo1"/>
        <w:jc w:val="both"/>
      </w:pPr>
      <w:bookmarkStart w:id="12" w:name="_Toc232523462"/>
      <w:r w:rsidRPr="0076187C">
        <w:t>DOCUMENTO DE METODOLOGÍA DE DESARROLLO</w:t>
      </w:r>
      <w:bookmarkEnd w:id="12"/>
    </w:p>
    <w:p w14:paraId="2C1B5224" w14:textId="038F2F7E" w:rsidR="00F94716" w:rsidRPr="0076187C" w:rsidRDefault="00F94716" w:rsidP="00E44D67">
      <w:pPr>
        <w:pStyle w:val="Ttulo2"/>
        <w:jc w:val="both"/>
      </w:pPr>
      <w:bookmarkStart w:id="13" w:name="_Toc232523463"/>
      <w:r w:rsidRPr="0076187C">
        <w:t>Enfoque Seleccionado: Metodología Híbrida</w:t>
      </w:r>
      <w:bookmarkEnd w:id="13"/>
    </w:p>
    <w:p w14:paraId="2F2AFC08" w14:textId="77777777" w:rsidR="00F94716" w:rsidRPr="00F94716" w:rsidRDefault="00F94716" w:rsidP="00E44D67">
      <w:pPr>
        <w:spacing w:line="360" w:lineRule="auto"/>
        <w:ind w:left="708"/>
        <w:jc w:val="both"/>
        <w:rPr>
          <w:rFonts w:ascii="Arial" w:hAnsi="Arial" w:cs="Arial"/>
          <w:lang w:val="es-ES"/>
        </w:rPr>
      </w:pPr>
      <w:r w:rsidRPr="00F94716">
        <w:rPr>
          <w:rFonts w:ascii="Arial" w:hAnsi="Arial" w:cs="Arial"/>
          <w:lang w:val="es-ES"/>
        </w:rPr>
        <w:t>Para el desarrollo del Sistema de Gestión para Mercados Municipales, el equipo técnico ha determinado la adopción de un Enfoque Híbrido. Este enfoque combina la predictibilidad y el control del modelo Tradicional (Cascada) con la flexibilidad operativa de los marcos Ágiles (Scrum).</w:t>
      </w:r>
    </w:p>
    <w:p w14:paraId="1F13874A" w14:textId="3E3EF909" w:rsidR="00F94716" w:rsidRPr="0076187C" w:rsidRDefault="00F94716" w:rsidP="00E44D67">
      <w:pPr>
        <w:pStyle w:val="Ttulo2"/>
        <w:jc w:val="both"/>
      </w:pPr>
      <w:bookmarkStart w:id="14" w:name="_Toc232523464"/>
      <w:r w:rsidRPr="0076187C">
        <w:t>Justificación del Enfoque Híbrido</w:t>
      </w:r>
      <w:bookmarkEnd w:id="14"/>
    </w:p>
    <w:p w14:paraId="4B39E731" w14:textId="77777777" w:rsidR="00F94716" w:rsidRPr="00F94716" w:rsidRDefault="00F94716" w:rsidP="00E44D67">
      <w:pPr>
        <w:spacing w:line="360" w:lineRule="auto"/>
        <w:ind w:left="708"/>
        <w:jc w:val="both"/>
        <w:rPr>
          <w:rFonts w:ascii="Arial" w:hAnsi="Arial" w:cs="Arial"/>
          <w:lang w:val="es-ES"/>
        </w:rPr>
      </w:pPr>
      <w:r w:rsidRPr="00F94716">
        <w:rPr>
          <w:rFonts w:ascii="Arial" w:hAnsi="Arial" w:cs="Arial"/>
          <w:lang w:val="es-ES"/>
        </w:rPr>
        <w:t>La naturaleza del proyecto exige interactuar con dos entornos radicalmente distintos:</w:t>
      </w:r>
    </w:p>
    <w:p w14:paraId="07671D51" w14:textId="77777777" w:rsidR="00F94716" w:rsidRPr="00F94716" w:rsidRDefault="00F94716" w:rsidP="00E44D67">
      <w:pPr>
        <w:numPr>
          <w:ilvl w:val="0"/>
          <w:numId w:val="18"/>
        </w:numPr>
        <w:tabs>
          <w:tab w:val="clear" w:pos="720"/>
          <w:tab w:val="num" w:pos="1428"/>
        </w:tabs>
        <w:spacing w:line="360" w:lineRule="auto"/>
        <w:ind w:left="1428"/>
        <w:jc w:val="both"/>
        <w:rPr>
          <w:rFonts w:ascii="Arial" w:hAnsi="Arial" w:cs="Arial"/>
          <w:lang w:val="es-ES"/>
        </w:rPr>
      </w:pPr>
      <w:r w:rsidRPr="00F94716">
        <w:rPr>
          <w:rFonts w:ascii="Arial" w:hAnsi="Arial" w:cs="Arial"/>
          <w:lang w:val="es-ES"/>
        </w:rPr>
        <w:t>Enfoque Tradicional: El proyecto se rige por leyes municipales estrictas, auditorías de la Dirección de Ingresos, un presupuesto fijo inamovible (70,000 Bs) y un plazo de entrega legal de 6 meses. La documentación inicial, el Acta de Constitución y los informes de cumplimiento requieren un control formal y rígido.</w:t>
      </w:r>
    </w:p>
    <w:p w14:paraId="19DC7017" w14:textId="77777777" w:rsidR="00F94716" w:rsidRPr="00F94716" w:rsidRDefault="00F94716" w:rsidP="00E44D67">
      <w:pPr>
        <w:numPr>
          <w:ilvl w:val="0"/>
          <w:numId w:val="18"/>
        </w:numPr>
        <w:tabs>
          <w:tab w:val="clear" w:pos="720"/>
          <w:tab w:val="num" w:pos="1428"/>
        </w:tabs>
        <w:spacing w:line="360" w:lineRule="auto"/>
        <w:ind w:left="1428"/>
        <w:jc w:val="both"/>
        <w:rPr>
          <w:rFonts w:ascii="Arial" w:hAnsi="Arial" w:cs="Arial"/>
          <w:lang w:val="es-ES"/>
        </w:rPr>
      </w:pPr>
      <w:r w:rsidRPr="00F94716">
        <w:rPr>
          <w:rFonts w:ascii="Arial" w:hAnsi="Arial" w:cs="Arial"/>
          <w:lang w:val="es-ES"/>
        </w:rPr>
        <w:t xml:space="preserve">Enfoque Ágil: La interfaz de usuario, la usabilidad de los módulos y el contacto directo con los comerciantes y administradores de los mercados (Campesino, Central, Entre Ríos) requieren un desarrollo iterativo. El software debe adaptarse rápidamente al </w:t>
      </w:r>
      <w:proofErr w:type="spellStart"/>
      <w:r w:rsidRPr="00F94716">
        <w:rPr>
          <w:rFonts w:ascii="Arial" w:hAnsi="Arial" w:cs="Arial"/>
          <w:lang w:val="es-ES"/>
        </w:rPr>
        <w:t>feedback</w:t>
      </w:r>
      <w:proofErr w:type="spellEnd"/>
      <w:r w:rsidRPr="00F94716">
        <w:rPr>
          <w:rFonts w:ascii="Arial" w:hAnsi="Arial" w:cs="Arial"/>
          <w:lang w:val="es-ES"/>
        </w:rPr>
        <w:t xml:space="preserve"> de los usuarios reales en el terreno de manera incremental.</w:t>
      </w:r>
    </w:p>
    <w:p w14:paraId="38C4D6A8" w14:textId="77777777" w:rsidR="00F94716" w:rsidRPr="0076187C" w:rsidRDefault="00F94716" w:rsidP="00E44D67">
      <w:pPr>
        <w:pStyle w:val="Ttulo1"/>
        <w:jc w:val="both"/>
      </w:pPr>
      <w:bookmarkStart w:id="15" w:name="_Toc232523465"/>
      <w:r w:rsidRPr="0076187C">
        <w:t>SOLICITUD DE PROYECTO</w:t>
      </w:r>
      <w:bookmarkEnd w:id="15"/>
    </w:p>
    <w:p w14:paraId="726BBCA0" w14:textId="5A29E292" w:rsidR="00F94716" w:rsidRPr="0076187C" w:rsidRDefault="00F94716" w:rsidP="00E44D67">
      <w:pPr>
        <w:pStyle w:val="Ttulo2"/>
        <w:jc w:val="both"/>
      </w:pPr>
      <w:bookmarkStart w:id="16" w:name="_Toc232523466"/>
      <w:r w:rsidRPr="0076187C">
        <w:t>Información del Solicitante</w:t>
      </w:r>
      <w:bookmarkEnd w:id="16"/>
    </w:p>
    <w:p w14:paraId="2A303EE9" w14:textId="77777777" w:rsidR="00F94716" w:rsidRPr="00F94716" w:rsidRDefault="00F94716" w:rsidP="00E44D67">
      <w:pPr>
        <w:spacing w:line="360" w:lineRule="auto"/>
        <w:ind w:left="708"/>
        <w:jc w:val="both"/>
        <w:rPr>
          <w:rFonts w:ascii="Arial" w:hAnsi="Arial" w:cs="Arial"/>
          <w:lang w:val="es-ES"/>
        </w:rPr>
      </w:pPr>
      <w:r w:rsidRPr="00F94716">
        <w:rPr>
          <w:rFonts w:ascii="Arial" w:hAnsi="Arial" w:cs="Arial"/>
          <w:lang w:val="es-ES"/>
        </w:rPr>
        <w:t>Entidad Solicitante: Gobierno Autónomo Municipal de Sucre</w:t>
      </w:r>
    </w:p>
    <w:p w14:paraId="17EA42FE" w14:textId="77777777" w:rsidR="00F94716" w:rsidRPr="00F94716" w:rsidRDefault="00F94716" w:rsidP="00E44D67">
      <w:pPr>
        <w:spacing w:line="360" w:lineRule="auto"/>
        <w:ind w:left="708"/>
        <w:jc w:val="both"/>
        <w:rPr>
          <w:rFonts w:ascii="Arial" w:hAnsi="Arial" w:cs="Arial"/>
          <w:lang w:val="es-ES"/>
        </w:rPr>
      </w:pPr>
      <w:r w:rsidRPr="00F94716">
        <w:rPr>
          <w:rFonts w:ascii="Arial" w:hAnsi="Arial" w:cs="Arial"/>
          <w:lang w:val="es-ES"/>
        </w:rPr>
        <w:t>Área / Dependencia: Dirección de Ingresos Municipales</w:t>
      </w:r>
    </w:p>
    <w:p w14:paraId="1118D5A8" w14:textId="77777777" w:rsidR="00F94716" w:rsidRPr="00F94716" w:rsidRDefault="00F94716" w:rsidP="00E44D67">
      <w:pPr>
        <w:spacing w:line="360" w:lineRule="auto"/>
        <w:ind w:left="708"/>
        <w:jc w:val="both"/>
        <w:rPr>
          <w:rFonts w:ascii="Arial" w:hAnsi="Arial" w:cs="Arial"/>
          <w:lang w:val="es-ES"/>
        </w:rPr>
      </w:pPr>
      <w:r w:rsidRPr="00F94716">
        <w:rPr>
          <w:rFonts w:ascii="Arial" w:hAnsi="Arial" w:cs="Arial"/>
          <w:lang w:val="es-ES"/>
        </w:rPr>
        <w:lastRenderedPageBreak/>
        <w:t xml:space="preserve">Fecha de Solicitud: 15 de </w:t>
      </w:r>
      <w:proofErr w:type="gramStart"/>
      <w:r w:rsidRPr="00F94716">
        <w:rPr>
          <w:rFonts w:ascii="Arial" w:hAnsi="Arial" w:cs="Arial"/>
          <w:lang w:val="es-ES"/>
        </w:rPr>
        <w:t>Enero</w:t>
      </w:r>
      <w:proofErr w:type="gramEnd"/>
      <w:r w:rsidRPr="00F94716">
        <w:rPr>
          <w:rFonts w:ascii="Arial" w:hAnsi="Arial" w:cs="Arial"/>
          <w:lang w:val="es-ES"/>
        </w:rPr>
        <w:t xml:space="preserve"> de 2026</w:t>
      </w:r>
    </w:p>
    <w:p w14:paraId="00C9372C" w14:textId="77777777" w:rsidR="00F94716" w:rsidRPr="00F94716" w:rsidRDefault="00F94716" w:rsidP="00E44D67">
      <w:pPr>
        <w:spacing w:line="360" w:lineRule="auto"/>
        <w:ind w:left="708"/>
        <w:jc w:val="both"/>
        <w:rPr>
          <w:rFonts w:ascii="Arial" w:hAnsi="Arial" w:cs="Arial"/>
          <w:lang w:val="es-ES"/>
        </w:rPr>
      </w:pPr>
      <w:r w:rsidRPr="00F94716">
        <w:rPr>
          <w:rFonts w:ascii="Arial" w:hAnsi="Arial" w:cs="Arial"/>
          <w:lang w:val="es-ES"/>
        </w:rPr>
        <w:t>Responsable de la Solicitud: Dirección de Ingresos</w:t>
      </w:r>
    </w:p>
    <w:p w14:paraId="42563BBF" w14:textId="6A878D5F" w:rsidR="00F94716" w:rsidRPr="0076187C" w:rsidRDefault="00F94716" w:rsidP="00E44D67">
      <w:pPr>
        <w:pStyle w:val="Ttulo2"/>
        <w:jc w:val="both"/>
      </w:pPr>
      <w:bookmarkStart w:id="17" w:name="_Toc232523467"/>
      <w:r w:rsidRPr="0076187C">
        <w:t>Descripción del Problema u Oportunidad</w:t>
      </w:r>
      <w:bookmarkEnd w:id="17"/>
    </w:p>
    <w:p w14:paraId="013EE10A" w14:textId="66F1D186" w:rsidR="00F94716" w:rsidRPr="00F94716" w:rsidRDefault="00F94716" w:rsidP="00E44D67">
      <w:pPr>
        <w:spacing w:line="360" w:lineRule="auto"/>
        <w:ind w:left="708"/>
        <w:jc w:val="both"/>
        <w:rPr>
          <w:rFonts w:ascii="Arial" w:hAnsi="Arial" w:cs="Arial"/>
          <w:lang w:val="es-ES"/>
        </w:rPr>
      </w:pPr>
      <w:r w:rsidRPr="00F94716">
        <w:rPr>
          <w:rFonts w:ascii="Arial" w:hAnsi="Arial" w:cs="Arial"/>
          <w:lang w:val="es-ES"/>
        </w:rPr>
        <w:t>La administración actual de los mercados municipales (Campesino</w:t>
      </w:r>
      <w:r w:rsidR="0014373D">
        <w:rPr>
          <w:rFonts w:ascii="Arial" w:hAnsi="Arial" w:cs="Arial"/>
          <w:lang w:val="es-ES"/>
        </w:rPr>
        <w:t>,</w:t>
      </w:r>
      <w:r w:rsidRPr="00F94716">
        <w:rPr>
          <w:rFonts w:ascii="Arial" w:hAnsi="Arial" w:cs="Arial"/>
          <w:lang w:val="es-ES"/>
        </w:rPr>
        <w:t xml:space="preserve"> Central</w:t>
      </w:r>
      <w:r w:rsidR="0014373D">
        <w:rPr>
          <w:rFonts w:ascii="Arial" w:hAnsi="Arial" w:cs="Arial"/>
          <w:lang w:val="es-ES"/>
        </w:rPr>
        <w:t>, Entre Ríos</w:t>
      </w:r>
      <w:r w:rsidRPr="00F94716">
        <w:rPr>
          <w:rFonts w:ascii="Arial" w:hAnsi="Arial" w:cs="Arial"/>
          <w:lang w:val="es-ES"/>
        </w:rPr>
        <w:t>) presenta graves problemas de centralización, pérdida de información y falta de transparencia operativa. Los registros de comerciantes y la asignación de puestos se gestionan mediante libros físicos propensos al deterioro.</w:t>
      </w:r>
    </w:p>
    <w:p w14:paraId="644BE29F" w14:textId="77777777" w:rsidR="00F94716" w:rsidRPr="00F94716" w:rsidRDefault="00F94716" w:rsidP="00E44D67">
      <w:pPr>
        <w:spacing w:line="360" w:lineRule="auto"/>
        <w:ind w:left="708"/>
        <w:jc w:val="both"/>
        <w:rPr>
          <w:rFonts w:ascii="Arial" w:hAnsi="Arial" w:cs="Arial"/>
          <w:lang w:val="es-ES"/>
        </w:rPr>
      </w:pPr>
      <w:r w:rsidRPr="00F94716">
        <w:rPr>
          <w:rFonts w:ascii="Arial" w:hAnsi="Arial" w:cs="Arial"/>
          <w:lang w:val="es-ES"/>
        </w:rPr>
        <w:t>Asimismo, la recaudación de tarifas diarias y el control de licencias sanitarias carecen de auditoría en tiempo real, lo que genera fugas económicas potenciales y dificulta la fiscalización por parte de la Dirección de Ingresos. Se identifica la oportunidad de modernizar la gestión pública mediante un sistema web a medida.</w:t>
      </w:r>
    </w:p>
    <w:p w14:paraId="4E41CB1F" w14:textId="20EDE9B2" w:rsidR="00F94716" w:rsidRPr="0076187C" w:rsidRDefault="00F94716" w:rsidP="00E44D67">
      <w:pPr>
        <w:pStyle w:val="Ttulo2"/>
        <w:jc w:val="both"/>
      </w:pPr>
      <w:bookmarkStart w:id="18" w:name="_Toc232523468"/>
      <w:r w:rsidRPr="0076187C">
        <w:t>Descripción de la Solución Propuesta</w:t>
      </w:r>
      <w:bookmarkEnd w:id="18"/>
    </w:p>
    <w:p w14:paraId="4D1A5601" w14:textId="77777777" w:rsidR="00F94716" w:rsidRPr="00F94716" w:rsidRDefault="00F94716" w:rsidP="00E44D67">
      <w:pPr>
        <w:spacing w:line="360" w:lineRule="auto"/>
        <w:ind w:left="708"/>
        <w:jc w:val="both"/>
        <w:rPr>
          <w:rFonts w:ascii="Arial" w:hAnsi="Arial" w:cs="Arial"/>
          <w:lang w:val="es-ES"/>
        </w:rPr>
      </w:pPr>
      <w:r w:rsidRPr="00F94716">
        <w:rPr>
          <w:rFonts w:ascii="Arial" w:hAnsi="Arial" w:cs="Arial"/>
          <w:lang w:val="es-ES"/>
        </w:rPr>
        <w:t>Desarrollo e implementación de un Sistema de Gestión para Mercados Municipales (Plataforma Web) que automatice de extremo a extremo el ciclo administrativo de los centros de abasto. La solución debe centralizar el censo de comerciantes, digitalizar la cobranza diaria/mensual, emitir alertas tempranas sobre la vigencia de licencias sanitarias y consolidar la información en reportes financieros ejecutivos para la toma de decisiones de las autoridades municipales.</w:t>
      </w:r>
    </w:p>
    <w:p w14:paraId="066233DE" w14:textId="6D189651" w:rsidR="00F94716" w:rsidRPr="0076187C" w:rsidRDefault="00F94716" w:rsidP="00E44D67">
      <w:pPr>
        <w:pStyle w:val="Ttulo2"/>
        <w:jc w:val="both"/>
      </w:pPr>
      <w:bookmarkStart w:id="19" w:name="_Toc232523469"/>
      <w:r w:rsidRPr="0076187C">
        <w:t>Beneficios Esperados</w:t>
      </w:r>
      <w:bookmarkEnd w:id="19"/>
    </w:p>
    <w:p w14:paraId="006C746A" w14:textId="6C34996A" w:rsidR="00F94716" w:rsidRPr="0076187C" w:rsidRDefault="00F94716" w:rsidP="00E44D67">
      <w:pPr>
        <w:pStyle w:val="Prrafodelista"/>
        <w:numPr>
          <w:ilvl w:val="0"/>
          <w:numId w:val="19"/>
        </w:numPr>
        <w:spacing w:line="360" w:lineRule="auto"/>
        <w:jc w:val="both"/>
        <w:rPr>
          <w:rFonts w:ascii="Arial" w:hAnsi="Arial" w:cs="Arial"/>
          <w:lang w:val="es-ES"/>
        </w:rPr>
      </w:pPr>
      <w:r w:rsidRPr="0076187C">
        <w:rPr>
          <w:rFonts w:ascii="Arial" w:hAnsi="Arial" w:cs="Arial"/>
          <w:lang w:val="es-ES"/>
        </w:rPr>
        <w:t>Incremento en la Recaudación: Optimización y auditoría del 100% de los cobros de tarifas y patentes por puesto.</w:t>
      </w:r>
    </w:p>
    <w:p w14:paraId="5BBAB2CA" w14:textId="6AF71A65" w:rsidR="00F94716" w:rsidRPr="0076187C" w:rsidRDefault="00F94716" w:rsidP="00E44D67">
      <w:pPr>
        <w:pStyle w:val="Prrafodelista"/>
        <w:numPr>
          <w:ilvl w:val="0"/>
          <w:numId w:val="19"/>
        </w:numPr>
        <w:spacing w:line="360" w:lineRule="auto"/>
        <w:jc w:val="both"/>
        <w:rPr>
          <w:rFonts w:ascii="Arial" w:hAnsi="Arial" w:cs="Arial"/>
          <w:lang w:val="es-ES"/>
        </w:rPr>
      </w:pPr>
      <w:r w:rsidRPr="0076187C">
        <w:rPr>
          <w:rFonts w:ascii="Arial" w:hAnsi="Arial" w:cs="Arial"/>
          <w:lang w:val="es-ES"/>
        </w:rPr>
        <w:t>Transparencia: Reducción drástica del uso de papel y eliminación de la duplicidad de registros o puestos "fantasma".</w:t>
      </w:r>
    </w:p>
    <w:p w14:paraId="2469D6A3" w14:textId="6E812B5A" w:rsidR="00F94716" w:rsidRPr="0076187C" w:rsidRDefault="00F94716" w:rsidP="00E44D67">
      <w:pPr>
        <w:pStyle w:val="Prrafodelista"/>
        <w:numPr>
          <w:ilvl w:val="0"/>
          <w:numId w:val="19"/>
        </w:numPr>
        <w:spacing w:line="360" w:lineRule="auto"/>
        <w:jc w:val="both"/>
        <w:rPr>
          <w:rFonts w:ascii="Arial" w:hAnsi="Arial" w:cs="Arial"/>
          <w:lang w:val="es-ES"/>
        </w:rPr>
      </w:pPr>
      <w:r w:rsidRPr="0076187C">
        <w:rPr>
          <w:rFonts w:ascii="Arial" w:hAnsi="Arial" w:cs="Arial"/>
          <w:lang w:val="es-ES"/>
        </w:rPr>
        <w:t>Control Sanitario: Monitoreo activo de la salud pública dentro de los mercados mediante alertas de licencias vencidas.</w:t>
      </w:r>
    </w:p>
    <w:p w14:paraId="0B5BF5B2" w14:textId="14B6D708" w:rsidR="00F94716" w:rsidRPr="0076187C" w:rsidRDefault="00F94716" w:rsidP="00E44D67">
      <w:pPr>
        <w:pStyle w:val="Prrafodelista"/>
        <w:numPr>
          <w:ilvl w:val="0"/>
          <w:numId w:val="19"/>
        </w:numPr>
        <w:spacing w:line="360" w:lineRule="auto"/>
        <w:jc w:val="both"/>
        <w:rPr>
          <w:rFonts w:ascii="Arial" w:hAnsi="Arial" w:cs="Arial"/>
          <w:lang w:val="es-ES"/>
        </w:rPr>
      </w:pPr>
      <w:r w:rsidRPr="0076187C">
        <w:rPr>
          <w:rFonts w:ascii="Arial" w:hAnsi="Arial" w:cs="Arial"/>
          <w:lang w:val="es-ES"/>
        </w:rPr>
        <w:t>Eficiencia Administrativa: Reducción del tiempo de consolidación de informes mensuales de días a solo unos clics.</w:t>
      </w:r>
    </w:p>
    <w:p w14:paraId="61ED7645" w14:textId="5DDA225B" w:rsidR="00F94716" w:rsidRPr="0076187C" w:rsidRDefault="00F94716" w:rsidP="00E44D67">
      <w:pPr>
        <w:pStyle w:val="Ttulo2"/>
        <w:jc w:val="both"/>
      </w:pPr>
      <w:bookmarkStart w:id="20" w:name="_Toc232523470"/>
      <w:r w:rsidRPr="0076187C">
        <w:t>Restricciones Iniciales Conocidas</w:t>
      </w:r>
      <w:bookmarkEnd w:id="20"/>
    </w:p>
    <w:p w14:paraId="6DDF0F47" w14:textId="79E19621" w:rsidR="00F94716" w:rsidRPr="0076187C" w:rsidRDefault="00F94716" w:rsidP="00E44D67">
      <w:pPr>
        <w:pStyle w:val="Prrafodelista"/>
        <w:numPr>
          <w:ilvl w:val="0"/>
          <w:numId w:val="20"/>
        </w:numPr>
        <w:spacing w:line="360" w:lineRule="auto"/>
        <w:jc w:val="both"/>
        <w:rPr>
          <w:rFonts w:ascii="Arial" w:hAnsi="Arial" w:cs="Arial"/>
          <w:lang w:val="es-ES"/>
        </w:rPr>
      </w:pPr>
      <w:r w:rsidRPr="0076187C">
        <w:rPr>
          <w:rFonts w:ascii="Arial" w:hAnsi="Arial" w:cs="Arial"/>
          <w:lang w:val="es-ES"/>
        </w:rPr>
        <w:t>Presupuesto Máximo Disponible: 70,000 Bs (Fondos IDH / Municipales asignados).</w:t>
      </w:r>
    </w:p>
    <w:p w14:paraId="215A0B4F" w14:textId="3F627315" w:rsidR="00F94716" w:rsidRPr="0076187C" w:rsidRDefault="00F94716" w:rsidP="00E44D67">
      <w:pPr>
        <w:pStyle w:val="Prrafodelista"/>
        <w:numPr>
          <w:ilvl w:val="0"/>
          <w:numId w:val="20"/>
        </w:numPr>
        <w:spacing w:line="360" w:lineRule="auto"/>
        <w:jc w:val="both"/>
        <w:rPr>
          <w:rFonts w:ascii="Arial" w:hAnsi="Arial" w:cs="Arial"/>
          <w:lang w:val="es-ES"/>
        </w:rPr>
      </w:pPr>
      <w:r w:rsidRPr="0076187C">
        <w:rPr>
          <w:rFonts w:ascii="Arial" w:hAnsi="Arial" w:cs="Arial"/>
          <w:lang w:val="es-ES"/>
        </w:rPr>
        <w:t>Plazo de Entrega: Máximo 6 meses para la puesta en marcha del MVP.</w:t>
      </w:r>
    </w:p>
    <w:p w14:paraId="16709A90" w14:textId="27ABF170" w:rsidR="00F94716" w:rsidRPr="0076187C" w:rsidRDefault="00F94716" w:rsidP="00E44D67">
      <w:pPr>
        <w:pStyle w:val="Prrafodelista"/>
        <w:numPr>
          <w:ilvl w:val="0"/>
          <w:numId w:val="20"/>
        </w:numPr>
        <w:spacing w:line="360" w:lineRule="auto"/>
        <w:jc w:val="both"/>
        <w:rPr>
          <w:rFonts w:ascii="Arial" w:hAnsi="Arial" w:cs="Arial"/>
          <w:lang w:val="es-ES"/>
        </w:rPr>
      </w:pPr>
      <w:r w:rsidRPr="0076187C">
        <w:rPr>
          <w:rFonts w:ascii="Arial" w:hAnsi="Arial" w:cs="Arial"/>
          <w:lang w:val="es-ES"/>
        </w:rPr>
        <w:lastRenderedPageBreak/>
        <w:t>Cumplimiento Normativo: El sistema debe ceñirse estrictamente a las Leyes Autonómicas Municipales de Sucre vigentes y las regulaciones del Ministerio de Salud (para licencias sanitarias).</w:t>
      </w:r>
    </w:p>
    <w:p w14:paraId="7676D974" w14:textId="2D702E4B" w:rsidR="00057BAD" w:rsidRPr="00057BAD" w:rsidRDefault="00AB55A0" w:rsidP="00057BAD">
      <w:pPr>
        <w:pStyle w:val="Ttulo1"/>
      </w:pPr>
      <w:bookmarkStart w:id="21" w:name="_Toc232523471"/>
      <w:r>
        <w:t>DOCUMENTO</w:t>
      </w:r>
      <w:r w:rsidR="00057BAD" w:rsidRPr="00057BAD">
        <w:t xml:space="preserve"> </w:t>
      </w:r>
      <w:r>
        <w:t>DE</w:t>
      </w:r>
      <w:r w:rsidR="00057BAD" w:rsidRPr="00057BAD">
        <w:t xml:space="preserve"> </w:t>
      </w:r>
      <w:r>
        <w:t>INCEPTION</w:t>
      </w:r>
      <w:r w:rsidR="00057BAD" w:rsidRPr="00057BAD">
        <w:t xml:space="preserve"> </w:t>
      </w:r>
      <w:r>
        <w:t xml:space="preserve">DEL </w:t>
      </w:r>
      <w:r w:rsidR="00057BAD" w:rsidRPr="00057BAD">
        <w:t>P</w:t>
      </w:r>
      <w:r>
        <w:t>ROYECTO</w:t>
      </w:r>
      <w:bookmarkEnd w:id="21"/>
    </w:p>
    <w:p w14:paraId="48813672" w14:textId="77777777" w:rsidR="00057BAD" w:rsidRPr="00057BAD" w:rsidRDefault="00057BAD" w:rsidP="00057BAD">
      <w:pPr>
        <w:spacing w:line="360" w:lineRule="auto"/>
        <w:rPr>
          <w:rFonts w:ascii="Arial" w:hAnsi="Arial" w:cs="Arial"/>
          <w:lang w:val="es-ES"/>
        </w:rPr>
      </w:pPr>
      <w:r w:rsidRPr="00057BAD">
        <w:rPr>
          <w:rFonts w:ascii="Arial" w:hAnsi="Arial" w:cs="Arial"/>
          <w:lang w:val="es-ES"/>
        </w:rPr>
        <w:t>Este documento resume los acuerdos logrados en las sesiones de alineación inicial entre el equipo de desarrollo y los representantes técnicos de la Alcaldía de Sucre para definir la visión compartida del sistema.</w:t>
      </w:r>
    </w:p>
    <w:p w14:paraId="20127E45" w14:textId="4144AD0E" w:rsidR="00057BAD" w:rsidRPr="00057BAD" w:rsidRDefault="00057BAD" w:rsidP="00057BAD">
      <w:pPr>
        <w:pStyle w:val="Ttulo2"/>
      </w:pPr>
      <w:bookmarkStart w:id="22" w:name="_Toc232523472"/>
      <w:r w:rsidRPr="00057BAD">
        <w:t>El Ascensor (</w:t>
      </w:r>
      <w:proofErr w:type="spellStart"/>
      <w:r w:rsidRPr="00057BAD">
        <w:t>Elevator</w:t>
      </w:r>
      <w:proofErr w:type="spellEnd"/>
      <w:r w:rsidRPr="00057BAD">
        <w:t xml:space="preserve"> Pitch)</w:t>
      </w:r>
      <w:bookmarkEnd w:id="22"/>
    </w:p>
    <w:p w14:paraId="0082E228" w14:textId="77777777" w:rsidR="00057BAD" w:rsidRPr="00057BAD" w:rsidRDefault="00057BAD" w:rsidP="00057BAD">
      <w:pPr>
        <w:spacing w:line="360" w:lineRule="auto"/>
        <w:ind w:left="792"/>
        <w:rPr>
          <w:rFonts w:ascii="Arial" w:hAnsi="Arial" w:cs="Arial"/>
          <w:lang w:val="es-ES"/>
        </w:rPr>
      </w:pPr>
      <w:r w:rsidRPr="00057BAD">
        <w:rPr>
          <w:rFonts w:ascii="Arial" w:hAnsi="Arial" w:cs="Arial"/>
          <w:lang w:val="es-ES"/>
        </w:rPr>
        <w:t>Para la Dirección de Ingresos de la Alcaldía de Sucre, que sufre de ineficiencias y pérdidas económicas debido al control manual de puestos y cobro de patentes, el Sistema de Gestión para Mercados Municipales es una plataforma web centralizada. A diferencia del registro actual en libros físicos obsoletos, nuestro producto permite automatizar la recaudación, auditar de forma transparente el estado legal de los comerciantes y controlar las licencias sanitarias en tiempo real, garantizando la entrega de un MVP funcional y auditable en un plazo estricto de 6 meses con un presupuesto optimizado.</w:t>
      </w:r>
    </w:p>
    <w:p w14:paraId="382AB7C7" w14:textId="26F147F7" w:rsidR="00057BAD" w:rsidRPr="00057BAD" w:rsidRDefault="00057BAD" w:rsidP="00E65EC2">
      <w:pPr>
        <w:pStyle w:val="Ttulo2"/>
      </w:pPr>
      <w:bookmarkStart w:id="23" w:name="_Toc232523473"/>
      <w:r w:rsidRPr="00057BAD">
        <w:t>La Caja del Producto (</w:t>
      </w:r>
      <w:proofErr w:type="spellStart"/>
      <w:r w:rsidRPr="00057BAD">
        <w:t>Product</w:t>
      </w:r>
      <w:proofErr w:type="spellEnd"/>
      <w:r w:rsidRPr="00057BAD">
        <w:t xml:space="preserve"> Box)</w:t>
      </w:r>
      <w:bookmarkEnd w:id="23"/>
    </w:p>
    <w:p w14:paraId="59D91D51" w14:textId="77777777" w:rsidR="00057BAD" w:rsidRPr="00057BAD" w:rsidRDefault="00057BAD" w:rsidP="00E65EC2">
      <w:pPr>
        <w:spacing w:line="360" w:lineRule="auto"/>
        <w:ind w:left="708"/>
        <w:rPr>
          <w:rFonts w:ascii="Arial" w:hAnsi="Arial" w:cs="Arial"/>
          <w:lang w:val="es-ES"/>
        </w:rPr>
      </w:pPr>
      <w:r w:rsidRPr="00057BAD">
        <w:rPr>
          <w:rFonts w:ascii="Arial" w:hAnsi="Arial" w:cs="Arial"/>
          <w:lang w:val="es-ES"/>
        </w:rPr>
        <w:t>Si el sistema se vendiera en una caja en una tienda, estos serían sus tres mensajes principales de marketing técnico:</w:t>
      </w:r>
    </w:p>
    <w:p w14:paraId="7946916D" w14:textId="77777777" w:rsidR="00057BAD" w:rsidRPr="00057BAD" w:rsidRDefault="00057BAD" w:rsidP="00E65EC2">
      <w:pPr>
        <w:numPr>
          <w:ilvl w:val="0"/>
          <w:numId w:val="21"/>
        </w:numPr>
        <w:tabs>
          <w:tab w:val="clear" w:pos="720"/>
          <w:tab w:val="num" w:pos="1428"/>
        </w:tabs>
        <w:spacing w:line="360" w:lineRule="auto"/>
        <w:ind w:left="1428"/>
        <w:rPr>
          <w:rFonts w:ascii="Arial" w:hAnsi="Arial" w:cs="Arial"/>
          <w:lang w:val="es-ES"/>
        </w:rPr>
      </w:pPr>
      <w:r w:rsidRPr="00057BAD">
        <w:rPr>
          <w:rFonts w:ascii="Arial" w:hAnsi="Arial" w:cs="Arial"/>
          <w:b/>
          <w:bCs/>
          <w:lang w:val="es-ES"/>
        </w:rPr>
        <w:t>Recaudación Cero Fugas:</w:t>
      </w:r>
      <w:r w:rsidRPr="00057BAD">
        <w:rPr>
          <w:rFonts w:ascii="Arial" w:hAnsi="Arial" w:cs="Arial"/>
          <w:lang w:val="es-ES"/>
        </w:rPr>
        <w:t xml:space="preserve"> Monitoreo financiero minuto a minuto de las tarifas de los mercados Central, Campesino y Entre Ríos.</w:t>
      </w:r>
    </w:p>
    <w:p w14:paraId="2345FD1C" w14:textId="77777777" w:rsidR="00057BAD" w:rsidRPr="00057BAD" w:rsidRDefault="00057BAD" w:rsidP="00E65EC2">
      <w:pPr>
        <w:numPr>
          <w:ilvl w:val="0"/>
          <w:numId w:val="21"/>
        </w:numPr>
        <w:tabs>
          <w:tab w:val="clear" w:pos="720"/>
          <w:tab w:val="num" w:pos="1428"/>
        </w:tabs>
        <w:spacing w:line="360" w:lineRule="auto"/>
        <w:ind w:left="1428"/>
        <w:rPr>
          <w:rFonts w:ascii="Arial" w:hAnsi="Arial" w:cs="Arial"/>
          <w:lang w:val="es-ES"/>
        </w:rPr>
      </w:pPr>
      <w:r w:rsidRPr="00057BAD">
        <w:rPr>
          <w:rFonts w:ascii="Arial" w:hAnsi="Arial" w:cs="Arial"/>
          <w:b/>
          <w:bCs/>
          <w:lang w:val="es-ES"/>
        </w:rPr>
        <w:t>Sanidad Bajo Control:</w:t>
      </w:r>
      <w:r w:rsidRPr="00057BAD">
        <w:rPr>
          <w:rFonts w:ascii="Arial" w:hAnsi="Arial" w:cs="Arial"/>
          <w:lang w:val="es-ES"/>
        </w:rPr>
        <w:t xml:space="preserve"> Alertas automáticas para evitar que comerciantes con licencias de salud vencidas operen en los puestos.</w:t>
      </w:r>
    </w:p>
    <w:p w14:paraId="4F0BCE0C" w14:textId="2B55B4E1" w:rsidR="00057BAD" w:rsidRDefault="00057BAD" w:rsidP="00E65EC2">
      <w:pPr>
        <w:numPr>
          <w:ilvl w:val="0"/>
          <w:numId w:val="21"/>
        </w:numPr>
        <w:tabs>
          <w:tab w:val="clear" w:pos="720"/>
          <w:tab w:val="num" w:pos="1428"/>
        </w:tabs>
        <w:spacing w:line="360" w:lineRule="auto"/>
        <w:ind w:left="1428"/>
        <w:rPr>
          <w:rFonts w:ascii="Arial" w:hAnsi="Arial" w:cs="Arial"/>
          <w:lang w:val="es-ES"/>
        </w:rPr>
      </w:pPr>
      <w:r w:rsidRPr="00057BAD">
        <w:rPr>
          <w:rFonts w:ascii="Arial" w:hAnsi="Arial" w:cs="Arial"/>
          <w:b/>
          <w:bCs/>
          <w:lang w:val="es-ES"/>
        </w:rPr>
        <w:t>Reportes a un Clic:</w:t>
      </w:r>
      <w:r w:rsidRPr="00057BAD">
        <w:rPr>
          <w:rFonts w:ascii="Arial" w:hAnsi="Arial" w:cs="Arial"/>
          <w:lang w:val="es-ES"/>
        </w:rPr>
        <w:t xml:space="preserve"> Olvídese de consolidar datos durante semanas; envíe el informe mensual a la Dirección de Ingresos de forma automática.</w:t>
      </w:r>
    </w:p>
    <w:p w14:paraId="1208E685" w14:textId="7A803A6E" w:rsidR="00E65EC2" w:rsidRDefault="00E65EC2" w:rsidP="00E65EC2">
      <w:pPr>
        <w:spacing w:line="360" w:lineRule="auto"/>
        <w:ind w:left="1428"/>
        <w:rPr>
          <w:rFonts w:ascii="Arial" w:hAnsi="Arial" w:cs="Arial"/>
          <w:b/>
          <w:bCs/>
          <w:lang w:val="es-ES"/>
        </w:rPr>
      </w:pPr>
    </w:p>
    <w:p w14:paraId="1CAA3F5C" w14:textId="4A4D76FA" w:rsidR="00E65EC2" w:rsidRDefault="00E65EC2" w:rsidP="00E65EC2">
      <w:pPr>
        <w:spacing w:line="360" w:lineRule="auto"/>
        <w:ind w:left="1428"/>
        <w:rPr>
          <w:rFonts w:ascii="Arial" w:hAnsi="Arial" w:cs="Arial"/>
          <w:b/>
          <w:bCs/>
          <w:lang w:val="es-ES"/>
        </w:rPr>
      </w:pPr>
    </w:p>
    <w:p w14:paraId="18DA2466" w14:textId="77777777" w:rsidR="00E65EC2" w:rsidRPr="00057BAD" w:rsidRDefault="00E65EC2" w:rsidP="00E65EC2">
      <w:pPr>
        <w:spacing w:line="360" w:lineRule="auto"/>
        <w:ind w:left="1428"/>
        <w:rPr>
          <w:rFonts w:ascii="Arial" w:hAnsi="Arial" w:cs="Arial"/>
          <w:lang w:val="es-ES"/>
        </w:rPr>
      </w:pPr>
    </w:p>
    <w:p w14:paraId="12EC8904" w14:textId="7B1025C8" w:rsidR="00057BAD" w:rsidRPr="00057BAD" w:rsidRDefault="00057BAD" w:rsidP="00E65EC2">
      <w:pPr>
        <w:pStyle w:val="Ttulo2"/>
      </w:pPr>
      <w:bookmarkStart w:id="24" w:name="_Toc232523474"/>
      <w:r w:rsidRPr="00057BAD">
        <w:lastRenderedPageBreak/>
        <w:t>Lista de "Lo que es" y "Lo que NO es"</w:t>
      </w:r>
      <w:bookmarkEnd w:id="24"/>
    </w:p>
    <w:tbl>
      <w:tblPr>
        <w:tblStyle w:val="Tablaconcuadrcula"/>
        <w:tblW w:w="0" w:type="auto"/>
        <w:tblLook w:val="04A0" w:firstRow="1" w:lastRow="0" w:firstColumn="1" w:lastColumn="0" w:noHBand="0" w:noVBand="1"/>
      </w:tblPr>
      <w:tblGrid>
        <w:gridCol w:w="4374"/>
        <w:gridCol w:w="4976"/>
      </w:tblGrid>
      <w:tr w:rsidR="00057BAD" w:rsidRPr="00057BAD" w14:paraId="6BD61344" w14:textId="77777777" w:rsidTr="00057BAD">
        <w:tc>
          <w:tcPr>
            <w:tcW w:w="0" w:type="auto"/>
            <w:hideMark/>
          </w:tcPr>
          <w:p w14:paraId="17510C16" w14:textId="77777777" w:rsidR="00057BAD" w:rsidRPr="00057BAD" w:rsidRDefault="00057BAD" w:rsidP="00057BAD">
            <w:pPr>
              <w:spacing w:after="160" w:line="360" w:lineRule="auto"/>
              <w:rPr>
                <w:rFonts w:ascii="Arial" w:hAnsi="Arial" w:cs="Arial"/>
                <w:b/>
                <w:bCs/>
                <w:lang w:val="es-ES"/>
              </w:rPr>
            </w:pPr>
            <w:r w:rsidRPr="00057BAD">
              <w:rPr>
                <w:rFonts w:ascii="Arial" w:hAnsi="Arial" w:cs="Arial"/>
                <w:b/>
                <w:bCs/>
                <w:lang w:val="es-ES"/>
              </w:rPr>
              <w:t>Lo que el Sistema ES</w:t>
            </w:r>
          </w:p>
        </w:tc>
        <w:tc>
          <w:tcPr>
            <w:tcW w:w="0" w:type="auto"/>
            <w:hideMark/>
          </w:tcPr>
          <w:p w14:paraId="1B497339" w14:textId="77777777" w:rsidR="00057BAD" w:rsidRPr="00057BAD" w:rsidRDefault="00057BAD" w:rsidP="00057BAD">
            <w:pPr>
              <w:spacing w:after="160" w:line="360" w:lineRule="auto"/>
              <w:rPr>
                <w:rFonts w:ascii="Arial" w:hAnsi="Arial" w:cs="Arial"/>
                <w:b/>
                <w:bCs/>
                <w:lang w:val="es-ES"/>
              </w:rPr>
            </w:pPr>
            <w:r w:rsidRPr="00057BAD">
              <w:rPr>
                <w:rFonts w:ascii="Arial" w:hAnsi="Arial" w:cs="Arial"/>
                <w:b/>
                <w:bCs/>
                <w:lang w:val="es-ES"/>
              </w:rPr>
              <w:t>Lo que el Sistema NO ES</w:t>
            </w:r>
          </w:p>
        </w:tc>
      </w:tr>
      <w:tr w:rsidR="00057BAD" w:rsidRPr="00057BAD" w14:paraId="0B35B362" w14:textId="77777777" w:rsidTr="00057BAD">
        <w:tc>
          <w:tcPr>
            <w:tcW w:w="0" w:type="auto"/>
            <w:hideMark/>
          </w:tcPr>
          <w:p w14:paraId="0EAE1570" w14:textId="77777777" w:rsidR="00057BAD" w:rsidRPr="00057BAD" w:rsidRDefault="00057BAD" w:rsidP="00057BAD">
            <w:pPr>
              <w:spacing w:after="160" w:line="360" w:lineRule="auto"/>
              <w:rPr>
                <w:rFonts w:ascii="Arial" w:hAnsi="Arial" w:cs="Arial"/>
                <w:lang w:val="es-ES"/>
              </w:rPr>
            </w:pPr>
            <w:r w:rsidRPr="00057BAD">
              <w:rPr>
                <w:rFonts w:ascii="Arial" w:hAnsi="Arial" w:cs="Arial"/>
                <w:lang w:val="es-ES"/>
              </w:rPr>
              <w:t>Es una plataforma web para la administración interna de la Alcaldía.</w:t>
            </w:r>
          </w:p>
        </w:tc>
        <w:tc>
          <w:tcPr>
            <w:tcW w:w="0" w:type="auto"/>
            <w:hideMark/>
          </w:tcPr>
          <w:p w14:paraId="4779155F" w14:textId="77777777" w:rsidR="00057BAD" w:rsidRPr="00057BAD" w:rsidRDefault="00057BAD" w:rsidP="00057BAD">
            <w:pPr>
              <w:spacing w:after="160" w:line="360" w:lineRule="auto"/>
              <w:rPr>
                <w:rFonts w:ascii="Arial" w:hAnsi="Arial" w:cs="Arial"/>
                <w:lang w:val="es-ES"/>
              </w:rPr>
            </w:pPr>
            <w:r w:rsidRPr="00057BAD">
              <w:rPr>
                <w:rFonts w:ascii="Arial" w:hAnsi="Arial" w:cs="Arial"/>
                <w:lang w:val="es-ES"/>
              </w:rPr>
              <w:t>No es una app móvil para que los ciudadanos compren productos del mercado.</w:t>
            </w:r>
          </w:p>
        </w:tc>
      </w:tr>
      <w:tr w:rsidR="00057BAD" w:rsidRPr="00057BAD" w14:paraId="2DD9859D" w14:textId="77777777" w:rsidTr="00057BAD">
        <w:tc>
          <w:tcPr>
            <w:tcW w:w="0" w:type="auto"/>
            <w:hideMark/>
          </w:tcPr>
          <w:p w14:paraId="262F7039" w14:textId="77777777" w:rsidR="00057BAD" w:rsidRPr="00057BAD" w:rsidRDefault="00057BAD" w:rsidP="00057BAD">
            <w:pPr>
              <w:spacing w:after="160" w:line="360" w:lineRule="auto"/>
              <w:rPr>
                <w:rFonts w:ascii="Arial" w:hAnsi="Arial" w:cs="Arial"/>
                <w:lang w:val="es-ES"/>
              </w:rPr>
            </w:pPr>
            <w:r w:rsidRPr="00057BAD">
              <w:rPr>
                <w:rFonts w:ascii="Arial" w:hAnsi="Arial" w:cs="Arial"/>
                <w:lang w:val="es-ES"/>
              </w:rPr>
              <w:t>Es un registro del censo de comerciantes y sus puestos.</w:t>
            </w:r>
          </w:p>
        </w:tc>
        <w:tc>
          <w:tcPr>
            <w:tcW w:w="0" w:type="auto"/>
            <w:hideMark/>
          </w:tcPr>
          <w:p w14:paraId="04F10856" w14:textId="77777777" w:rsidR="00057BAD" w:rsidRPr="00057BAD" w:rsidRDefault="00057BAD" w:rsidP="00057BAD">
            <w:pPr>
              <w:spacing w:after="160" w:line="360" w:lineRule="auto"/>
              <w:rPr>
                <w:rFonts w:ascii="Arial" w:hAnsi="Arial" w:cs="Arial"/>
                <w:lang w:val="es-ES"/>
              </w:rPr>
            </w:pPr>
            <w:r w:rsidRPr="00057BAD">
              <w:rPr>
                <w:rFonts w:ascii="Arial" w:hAnsi="Arial" w:cs="Arial"/>
                <w:lang w:val="es-ES"/>
              </w:rPr>
              <w:t>No es un sistema de inventario o control de stock de los productos de cada comerciante.</w:t>
            </w:r>
          </w:p>
        </w:tc>
      </w:tr>
      <w:tr w:rsidR="00057BAD" w:rsidRPr="00057BAD" w14:paraId="678147D9" w14:textId="77777777" w:rsidTr="00057BAD">
        <w:tc>
          <w:tcPr>
            <w:tcW w:w="0" w:type="auto"/>
            <w:hideMark/>
          </w:tcPr>
          <w:p w14:paraId="0CE79E9F" w14:textId="77777777" w:rsidR="00057BAD" w:rsidRPr="00057BAD" w:rsidRDefault="00057BAD" w:rsidP="00057BAD">
            <w:pPr>
              <w:spacing w:after="160" w:line="360" w:lineRule="auto"/>
              <w:rPr>
                <w:rFonts w:ascii="Arial" w:hAnsi="Arial" w:cs="Arial"/>
                <w:lang w:val="es-ES"/>
              </w:rPr>
            </w:pPr>
            <w:r w:rsidRPr="00057BAD">
              <w:rPr>
                <w:rFonts w:ascii="Arial" w:hAnsi="Arial" w:cs="Arial"/>
                <w:lang w:val="es-ES"/>
              </w:rPr>
              <w:t>Es un módulo de control y registro de pagos manuales y emisión de recibos.</w:t>
            </w:r>
          </w:p>
        </w:tc>
        <w:tc>
          <w:tcPr>
            <w:tcW w:w="0" w:type="auto"/>
            <w:hideMark/>
          </w:tcPr>
          <w:p w14:paraId="2CBCF149" w14:textId="77777777" w:rsidR="00057BAD" w:rsidRPr="00057BAD" w:rsidRDefault="00057BAD" w:rsidP="00057BAD">
            <w:pPr>
              <w:spacing w:after="160" w:line="360" w:lineRule="auto"/>
              <w:rPr>
                <w:rFonts w:ascii="Arial" w:hAnsi="Arial" w:cs="Arial"/>
                <w:lang w:val="es-ES"/>
              </w:rPr>
            </w:pPr>
            <w:r w:rsidRPr="00057BAD">
              <w:rPr>
                <w:rFonts w:ascii="Arial" w:hAnsi="Arial" w:cs="Arial"/>
                <w:lang w:val="es-ES"/>
              </w:rPr>
              <w:t>No incluye (en su versión inicial) una pasarela de pago bancario en línea (colecturía virtual).</w:t>
            </w:r>
          </w:p>
        </w:tc>
      </w:tr>
      <w:tr w:rsidR="00057BAD" w:rsidRPr="00057BAD" w14:paraId="0E12F66E" w14:textId="77777777" w:rsidTr="00057BAD">
        <w:tc>
          <w:tcPr>
            <w:tcW w:w="0" w:type="auto"/>
            <w:hideMark/>
          </w:tcPr>
          <w:p w14:paraId="65AE30DD" w14:textId="77777777" w:rsidR="00057BAD" w:rsidRPr="00057BAD" w:rsidRDefault="00057BAD" w:rsidP="00057BAD">
            <w:pPr>
              <w:spacing w:after="160" w:line="360" w:lineRule="auto"/>
              <w:rPr>
                <w:rFonts w:ascii="Arial" w:hAnsi="Arial" w:cs="Arial"/>
                <w:lang w:val="es-ES"/>
              </w:rPr>
            </w:pPr>
            <w:r w:rsidRPr="00057BAD">
              <w:rPr>
                <w:rFonts w:ascii="Arial" w:hAnsi="Arial" w:cs="Arial"/>
                <w:lang w:val="es-ES"/>
              </w:rPr>
              <w:t>Es un consolidador de informes mensuales para la Dirección de Ingresos.</w:t>
            </w:r>
          </w:p>
        </w:tc>
        <w:tc>
          <w:tcPr>
            <w:tcW w:w="0" w:type="auto"/>
            <w:hideMark/>
          </w:tcPr>
          <w:p w14:paraId="669570BD" w14:textId="77777777" w:rsidR="00057BAD" w:rsidRPr="00057BAD" w:rsidRDefault="00057BAD" w:rsidP="00057BAD">
            <w:pPr>
              <w:spacing w:after="160" w:line="360" w:lineRule="auto"/>
              <w:rPr>
                <w:rFonts w:ascii="Arial" w:hAnsi="Arial" w:cs="Arial"/>
                <w:lang w:val="es-ES"/>
              </w:rPr>
            </w:pPr>
            <w:r w:rsidRPr="00057BAD">
              <w:rPr>
                <w:rFonts w:ascii="Arial" w:hAnsi="Arial" w:cs="Arial"/>
                <w:lang w:val="es-ES"/>
              </w:rPr>
              <w:t>No es un sistema contable general para toda la Alcaldía.</w:t>
            </w:r>
          </w:p>
        </w:tc>
      </w:tr>
    </w:tbl>
    <w:p w14:paraId="295DA6D6" w14:textId="77777777" w:rsidR="001B0B1B" w:rsidRDefault="001B0B1B" w:rsidP="00057BAD">
      <w:pPr>
        <w:spacing w:line="360" w:lineRule="auto"/>
        <w:rPr>
          <w:rFonts w:ascii="Arial" w:hAnsi="Arial" w:cs="Arial"/>
          <w:b/>
          <w:bCs/>
          <w:lang w:val="es-ES"/>
        </w:rPr>
      </w:pPr>
    </w:p>
    <w:p w14:paraId="08847F6E" w14:textId="495A5437" w:rsidR="00057BAD" w:rsidRPr="00057BAD" w:rsidRDefault="00057BAD" w:rsidP="001B0B1B">
      <w:pPr>
        <w:pStyle w:val="Ttulo2"/>
      </w:pPr>
      <w:bookmarkStart w:id="25" w:name="_Toc232523475"/>
      <w:r w:rsidRPr="00057BAD">
        <w:t>Vecinos Cercanos (Interfases e Integraciones)</w:t>
      </w:r>
      <w:bookmarkEnd w:id="25"/>
    </w:p>
    <w:p w14:paraId="5E194B8B" w14:textId="77777777" w:rsidR="00057BAD" w:rsidRPr="00057BAD" w:rsidRDefault="00057BAD" w:rsidP="00057BAD">
      <w:pPr>
        <w:spacing w:line="360" w:lineRule="auto"/>
        <w:rPr>
          <w:rFonts w:ascii="Arial" w:hAnsi="Arial" w:cs="Arial"/>
          <w:lang w:val="es-ES"/>
        </w:rPr>
      </w:pPr>
      <w:r w:rsidRPr="00057BAD">
        <w:rPr>
          <w:rFonts w:ascii="Arial" w:hAnsi="Arial" w:cs="Arial"/>
          <w:lang w:val="es-ES"/>
        </w:rPr>
        <w:t>Para que el MVP funcione, interactuará estrechamente con:</w:t>
      </w:r>
    </w:p>
    <w:p w14:paraId="0B73F043" w14:textId="77777777" w:rsidR="00057BAD" w:rsidRPr="00057BAD" w:rsidRDefault="00057BAD" w:rsidP="00057BAD">
      <w:pPr>
        <w:numPr>
          <w:ilvl w:val="0"/>
          <w:numId w:val="22"/>
        </w:numPr>
        <w:spacing w:line="360" w:lineRule="auto"/>
        <w:rPr>
          <w:rFonts w:ascii="Arial" w:hAnsi="Arial" w:cs="Arial"/>
          <w:lang w:val="es-ES"/>
        </w:rPr>
      </w:pPr>
      <w:r w:rsidRPr="00057BAD">
        <w:rPr>
          <w:rFonts w:ascii="Arial" w:hAnsi="Arial" w:cs="Arial"/>
          <w:b/>
          <w:bCs/>
          <w:lang w:val="es-ES"/>
        </w:rPr>
        <w:t>Administradores de los Mercados:</w:t>
      </w:r>
      <w:r w:rsidRPr="00057BAD">
        <w:rPr>
          <w:rFonts w:ascii="Arial" w:hAnsi="Arial" w:cs="Arial"/>
          <w:lang w:val="es-ES"/>
        </w:rPr>
        <w:t xml:space="preserve"> Usuarios que alimentan el sistema en el día a día (registro de cobros y novedades).</w:t>
      </w:r>
    </w:p>
    <w:p w14:paraId="79D4E8DE" w14:textId="77777777" w:rsidR="00057BAD" w:rsidRPr="00057BAD" w:rsidRDefault="00057BAD" w:rsidP="00057BAD">
      <w:pPr>
        <w:numPr>
          <w:ilvl w:val="0"/>
          <w:numId w:val="22"/>
        </w:numPr>
        <w:spacing w:line="360" w:lineRule="auto"/>
        <w:rPr>
          <w:rFonts w:ascii="Arial" w:hAnsi="Arial" w:cs="Arial"/>
          <w:lang w:val="es-ES"/>
        </w:rPr>
      </w:pPr>
      <w:r w:rsidRPr="00057BAD">
        <w:rPr>
          <w:rFonts w:ascii="Arial" w:hAnsi="Arial" w:cs="Arial"/>
          <w:b/>
          <w:bCs/>
          <w:lang w:val="es-ES"/>
        </w:rPr>
        <w:t>Dirección de Ingresos:</w:t>
      </w:r>
      <w:r w:rsidRPr="00057BAD">
        <w:rPr>
          <w:rFonts w:ascii="Arial" w:hAnsi="Arial" w:cs="Arial"/>
          <w:lang w:val="es-ES"/>
        </w:rPr>
        <w:t xml:space="preserve"> Consumidores finales de los reportes gerenciales e informes mensuales.</w:t>
      </w:r>
    </w:p>
    <w:p w14:paraId="77F68521" w14:textId="1B58E26F" w:rsidR="00057BAD" w:rsidRDefault="00057BAD" w:rsidP="00057BAD">
      <w:pPr>
        <w:numPr>
          <w:ilvl w:val="0"/>
          <w:numId w:val="22"/>
        </w:numPr>
        <w:spacing w:line="360" w:lineRule="auto"/>
        <w:rPr>
          <w:rFonts w:ascii="Arial" w:hAnsi="Arial" w:cs="Arial"/>
          <w:lang w:val="es-ES"/>
        </w:rPr>
      </w:pPr>
      <w:r w:rsidRPr="00057BAD">
        <w:rPr>
          <w:rFonts w:ascii="Arial" w:hAnsi="Arial" w:cs="Arial"/>
          <w:b/>
          <w:bCs/>
          <w:lang w:val="es-ES"/>
        </w:rPr>
        <w:t>Inspectores de Sanidad:</w:t>
      </w:r>
      <w:r w:rsidRPr="00057BAD">
        <w:rPr>
          <w:rFonts w:ascii="Arial" w:hAnsi="Arial" w:cs="Arial"/>
          <w:lang w:val="es-ES"/>
        </w:rPr>
        <w:t xml:space="preserve"> Encargados de validar los certificados médicos y licencias de manipulación de alimentos.</w:t>
      </w:r>
    </w:p>
    <w:p w14:paraId="3BF36B28" w14:textId="3557A611" w:rsidR="004D146C" w:rsidRDefault="004D146C" w:rsidP="004D146C">
      <w:pPr>
        <w:spacing w:line="360" w:lineRule="auto"/>
        <w:rPr>
          <w:rFonts w:ascii="Arial" w:hAnsi="Arial" w:cs="Arial"/>
          <w:lang w:val="es-ES"/>
        </w:rPr>
      </w:pPr>
    </w:p>
    <w:p w14:paraId="690C2442" w14:textId="3C857019" w:rsidR="004D146C" w:rsidRPr="004D146C" w:rsidRDefault="004D146C" w:rsidP="004D146C">
      <w:pPr>
        <w:pStyle w:val="Ttulo1"/>
      </w:pPr>
      <w:r>
        <w:t>ESPECIFICACIÓN DE</w:t>
      </w:r>
      <w:r w:rsidRPr="004D146C">
        <w:t xml:space="preserve"> </w:t>
      </w:r>
      <w:r>
        <w:t>REQUERIMIENTOS</w:t>
      </w:r>
      <w:r w:rsidRPr="004D146C">
        <w:t xml:space="preserve"> </w:t>
      </w:r>
      <w:r>
        <w:t>DE</w:t>
      </w:r>
      <w:r w:rsidRPr="004D146C">
        <w:t xml:space="preserve"> S</w:t>
      </w:r>
      <w:r>
        <w:t>OFTWARE</w:t>
      </w:r>
      <w:r w:rsidRPr="004D146C">
        <w:t xml:space="preserve"> (ERS)</w:t>
      </w:r>
    </w:p>
    <w:p w14:paraId="11D7F795" w14:textId="6885209A" w:rsidR="004D146C" w:rsidRPr="004D146C" w:rsidRDefault="004D146C" w:rsidP="00E24345">
      <w:pPr>
        <w:pStyle w:val="Ttulo2"/>
      </w:pPr>
      <w:r w:rsidRPr="004D146C">
        <w:t>Requerimientos Funcionales (RF)</w:t>
      </w:r>
    </w:p>
    <w:p w14:paraId="2541CF6B" w14:textId="77777777" w:rsidR="004D146C" w:rsidRPr="004D146C" w:rsidRDefault="004D146C" w:rsidP="00E24345">
      <w:pPr>
        <w:spacing w:line="360" w:lineRule="auto"/>
        <w:ind w:left="360"/>
        <w:rPr>
          <w:rFonts w:ascii="Arial" w:hAnsi="Arial" w:cs="Arial"/>
          <w:b/>
          <w:bCs/>
          <w:lang w:val="es-ES"/>
        </w:rPr>
      </w:pPr>
      <w:r w:rsidRPr="004D146C">
        <w:rPr>
          <w:rFonts w:ascii="Arial" w:hAnsi="Arial" w:cs="Arial"/>
          <w:b/>
          <w:bCs/>
          <w:lang w:val="es-ES"/>
        </w:rPr>
        <w:t>Módulo 1: Registro de Puestos y Comerciantes</w:t>
      </w:r>
    </w:p>
    <w:p w14:paraId="68BF0FDD" w14:textId="77777777" w:rsidR="004D146C" w:rsidRPr="00E24345" w:rsidRDefault="004D146C" w:rsidP="00E24345">
      <w:pPr>
        <w:pStyle w:val="Prrafodelista"/>
        <w:numPr>
          <w:ilvl w:val="0"/>
          <w:numId w:val="29"/>
        </w:numPr>
        <w:spacing w:line="360" w:lineRule="auto"/>
        <w:rPr>
          <w:rFonts w:ascii="Arial" w:hAnsi="Arial" w:cs="Arial"/>
          <w:lang w:val="es-ES"/>
        </w:rPr>
      </w:pPr>
      <w:r w:rsidRPr="00E24345">
        <w:rPr>
          <w:rFonts w:ascii="Arial" w:hAnsi="Arial" w:cs="Arial"/>
          <w:b/>
          <w:bCs/>
          <w:lang w:val="es-ES"/>
        </w:rPr>
        <w:t>RF-1.1:</w:t>
      </w:r>
      <w:r w:rsidRPr="00E24345">
        <w:rPr>
          <w:rFonts w:ascii="Arial" w:hAnsi="Arial" w:cs="Arial"/>
          <w:lang w:val="es-ES"/>
        </w:rPr>
        <w:t xml:space="preserve"> El sistema debe permitir el alta, baja y modificación de comerciantes, capturando: C.I., Nombre Completo, Teléfono, Rubro y Mercado Asignado.</w:t>
      </w:r>
    </w:p>
    <w:p w14:paraId="04D082E1" w14:textId="77777777" w:rsidR="004D146C" w:rsidRPr="00E24345" w:rsidRDefault="004D146C" w:rsidP="00E24345">
      <w:pPr>
        <w:pStyle w:val="Prrafodelista"/>
        <w:numPr>
          <w:ilvl w:val="0"/>
          <w:numId w:val="29"/>
        </w:numPr>
        <w:spacing w:line="360" w:lineRule="auto"/>
        <w:rPr>
          <w:rFonts w:ascii="Arial" w:hAnsi="Arial" w:cs="Arial"/>
          <w:lang w:val="es-ES"/>
        </w:rPr>
      </w:pPr>
      <w:r w:rsidRPr="00E24345">
        <w:rPr>
          <w:rFonts w:ascii="Arial" w:hAnsi="Arial" w:cs="Arial"/>
          <w:b/>
          <w:bCs/>
          <w:lang w:val="es-ES"/>
        </w:rPr>
        <w:lastRenderedPageBreak/>
        <w:t>RF-1.2:</w:t>
      </w:r>
      <w:r w:rsidRPr="00E24345">
        <w:rPr>
          <w:rFonts w:ascii="Arial" w:hAnsi="Arial" w:cs="Arial"/>
          <w:lang w:val="es-ES"/>
        </w:rPr>
        <w:t xml:space="preserve"> El sistema debe permitir la creación de puestos virtuales agrupados por Mercado (Campesino, Central, Entre Ríos) y Sector (Carnes, Verduras, Abarrotes, etc.).</w:t>
      </w:r>
    </w:p>
    <w:p w14:paraId="4E39B34D" w14:textId="77777777" w:rsidR="004D146C" w:rsidRPr="00E24345" w:rsidRDefault="004D146C" w:rsidP="00E24345">
      <w:pPr>
        <w:pStyle w:val="Prrafodelista"/>
        <w:numPr>
          <w:ilvl w:val="0"/>
          <w:numId w:val="29"/>
        </w:numPr>
        <w:spacing w:line="360" w:lineRule="auto"/>
        <w:rPr>
          <w:rFonts w:ascii="Arial" w:hAnsi="Arial" w:cs="Arial"/>
          <w:lang w:val="es-ES"/>
        </w:rPr>
      </w:pPr>
      <w:r w:rsidRPr="00E24345">
        <w:rPr>
          <w:rFonts w:ascii="Arial" w:hAnsi="Arial" w:cs="Arial"/>
          <w:b/>
          <w:bCs/>
          <w:lang w:val="es-ES"/>
        </w:rPr>
        <w:t>RF-1.3:</w:t>
      </w:r>
      <w:r w:rsidRPr="00E24345">
        <w:rPr>
          <w:rFonts w:ascii="Arial" w:hAnsi="Arial" w:cs="Arial"/>
          <w:lang w:val="es-ES"/>
        </w:rPr>
        <w:t xml:space="preserve"> El sistema debe permitir la vinculación formal de un comerciante a uno o más puestos específicos, validando que no existan duplicidades de asignación.</w:t>
      </w:r>
    </w:p>
    <w:p w14:paraId="16A06858" w14:textId="77777777" w:rsidR="004D146C" w:rsidRPr="004D146C" w:rsidRDefault="004D146C" w:rsidP="00E24345">
      <w:pPr>
        <w:spacing w:line="360" w:lineRule="auto"/>
        <w:ind w:left="360"/>
        <w:rPr>
          <w:rFonts w:ascii="Arial" w:hAnsi="Arial" w:cs="Arial"/>
          <w:b/>
          <w:bCs/>
          <w:lang w:val="es-ES"/>
        </w:rPr>
      </w:pPr>
      <w:r w:rsidRPr="004D146C">
        <w:rPr>
          <w:rFonts w:ascii="Arial" w:hAnsi="Arial" w:cs="Arial"/>
          <w:b/>
          <w:bCs/>
          <w:lang w:val="es-ES"/>
        </w:rPr>
        <w:t>Módulo 2: Cobro de Tarifas y Patentes</w:t>
      </w:r>
    </w:p>
    <w:p w14:paraId="22CFA381" w14:textId="77777777" w:rsidR="004D146C" w:rsidRPr="00E24345" w:rsidRDefault="004D146C" w:rsidP="00E24345">
      <w:pPr>
        <w:pStyle w:val="Prrafodelista"/>
        <w:numPr>
          <w:ilvl w:val="0"/>
          <w:numId w:val="30"/>
        </w:numPr>
        <w:spacing w:line="360" w:lineRule="auto"/>
        <w:rPr>
          <w:rFonts w:ascii="Arial" w:hAnsi="Arial" w:cs="Arial"/>
          <w:lang w:val="es-ES"/>
        </w:rPr>
      </w:pPr>
      <w:r w:rsidRPr="00E24345">
        <w:rPr>
          <w:rFonts w:ascii="Arial" w:hAnsi="Arial" w:cs="Arial"/>
          <w:b/>
          <w:bCs/>
          <w:lang w:val="es-ES"/>
        </w:rPr>
        <w:t>RF-2.1:</w:t>
      </w:r>
      <w:r w:rsidRPr="00E24345">
        <w:rPr>
          <w:rFonts w:ascii="Arial" w:hAnsi="Arial" w:cs="Arial"/>
          <w:lang w:val="es-ES"/>
        </w:rPr>
        <w:t xml:space="preserve"> El sistema debe permitir el registro diario del cobro de la tarifa municipal por puesto.</w:t>
      </w:r>
    </w:p>
    <w:p w14:paraId="12C053CC" w14:textId="77777777" w:rsidR="004D146C" w:rsidRPr="00E24345" w:rsidRDefault="004D146C" w:rsidP="00E24345">
      <w:pPr>
        <w:pStyle w:val="Prrafodelista"/>
        <w:numPr>
          <w:ilvl w:val="0"/>
          <w:numId w:val="30"/>
        </w:numPr>
        <w:spacing w:line="360" w:lineRule="auto"/>
        <w:rPr>
          <w:rFonts w:ascii="Arial" w:hAnsi="Arial" w:cs="Arial"/>
          <w:lang w:val="es-ES"/>
        </w:rPr>
      </w:pPr>
      <w:r w:rsidRPr="00E24345">
        <w:rPr>
          <w:rFonts w:ascii="Arial" w:hAnsi="Arial" w:cs="Arial"/>
          <w:b/>
          <w:bCs/>
          <w:lang w:val="es-ES"/>
        </w:rPr>
        <w:t>RF-2.2:</w:t>
      </w:r>
      <w:r w:rsidRPr="00E24345">
        <w:rPr>
          <w:rFonts w:ascii="Arial" w:hAnsi="Arial" w:cs="Arial"/>
          <w:lang w:val="es-ES"/>
        </w:rPr>
        <w:t xml:space="preserve"> El sistema debe emitir un comprobante digital/recibo de pago imprimible con un código único de auditoría interna.</w:t>
      </w:r>
    </w:p>
    <w:p w14:paraId="775B7AF8" w14:textId="77777777" w:rsidR="004D146C" w:rsidRPr="00E24345" w:rsidRDefault="004D146C" w:rsidP="00E24345">
      <w:pPr>
        <w:pStyle w:val="Prrafodelista"/>
        <w:numPr>
          <w:ilvl w:val="0"/>
          <w:numId w:val="30"/>
        </w:numPr>
        <w:spacing w:line="360" w:lineRule="auto"/>
        <w:rPr>
          <w:rFonts w:ascii="Arial" w:hAnsi="Arial" w:cs="Arial"/>
          <w:lang w:val="es-ES"/>
        </w:rPr>
      </w:pPr>
      <w:r w:rsidRPr="00E24345">
        <w:rPr>
          <w:rFonts w:ascii="Arial" w:hAnsi="Arial" w:cs="Arial"/>
          <w:b/>
          <w:bCs/>
          <w:lang w:val="es-ES"/>
        </w:rPr>
        <w:t>RF-2.3:</w:t>
      </w:r>
      <w:r w:rsidRPr="00E24345">
        <w:rPr>
          <w:rFonts w:ascii="Arial" w:hAnsi="Arial" w:cs="Arial"/>
          <w:lang w:val="es-ES"/>
        </w:rPr>
        <w:t xml:space="preserve"> El sistema debe alertar visualmente (color rojo) en el panel del administrador aquellos puestos que presenten deudas acumuladas de más de 5 días.</w:t>
      </w:r>
    </w:p>
    <w:p w14:paraId="0B896F56" w14:textId="77777777" w:rsidR="004D146C" w:rsidRPr="004D146C" w:rsidRDefault="004D146C" w:rsidP="00E24345">
      <w:pPr>
        <w:spacing w:line="360" w:lineRule="auto"/>
        <w:ind w:left="360"/>
        <w:rPr>
          <w:rFonts w:ascii="Arial" w:hAnsi="Arial" w:cs="Arial"/>
          <w:b/>
          <w:bCs/>
          <w:lang w:val="es-ES"/>
        </w:rPr>
      </w:pPr>
      <w:r w:rsidRPr="004D146C">
        <w:rPr>
          <w:rFonts w:ascii="Arial" w:hAnsi="Arial" w:cs="Arial"/>
          <w:b/>
          <w:bCs/>
          <w:lang w:val="es-ES"/>
        </w:rPr>
        <w:t>Módulo 3: Control de Licencias Sanitarias</w:t>
      </w:r>
    </w:p>
    <w:p w14:paraId="3280F7CE" w14:textId="77777777" w:rsidR="004D146C" w:rsidRPr="00E24345" w:rsidRDefault="004D146C" w:rsidP="00E24345">
      <w:pPr>
        <w:pStyle w:val="Prrafodelista"/>
        <w:numPr>
          <w:ilvl w:val="0"/>
          <w:numId w:val="31"/>
        </w:numPr>
        <w:spacing w:line="360" w:lineRule="auto"/>
        <w:rPr>
          <w:rFonts w:ascii="Arial" w:hAnsi="Arial" w:cs="Arial"/>
          <w:lang w:val="es-ES"/>
        </w:rPr>
      </w:pPr>
      <w:r w:rsidRPr="00E24345">
        <w:rPr>
          <w:rFonts w:ascii="Arial" w:hAnsi="Arial" w:cs="Arial"/>
          <w:b/>
          <w:bCs/>
          <w:lang w:val="es-ES"/>
        </w:rPr>
        <w:t>RF-3.1:</w:t>
      </w:r>
      <w:r w:rsidRPr="00E24345">
        <w:rPr>
          <w:rFonts w:ascii="Arial" w:hAnsi="Arial" w:cs="Arial"/>
          <w:lang w:val="es-ES"/>
        </w:rPr>
        <w:t xml:space="preserve"> El sistema debe permitir registrar la fecha de emisión y vencimiento del carnet sanitario de cada comerciante.</w:t>
      </w:r>
    </w:p>
    <w:p w14:paraId="18AF7134" w14:textId="77777777" w:rsidR="004D146C" w:rsidRPr="00E24345" w:rsidRDefault="004D146C" w:rsidP="00E24345">
      <w:pPr>
        <w:pStyle w:val="Prrafodelista"/>
        <w:numPr>
          <w:ilvl w:val="0"/>
          <w:numId w:val="31"/>
        </w:numPr>
        <w:spacing w:line="360" w:lineRule="auto"/>
        <w:rPr>
          <w:rFonts w:ascii="Arial" w:hAnsi="Arial" w:cs="Arial"/>
          <w:lang w:val="es-ES"/>
        </w:rPr>
      </w:pPr>
      <w:r w:rsidRPr="00E24345">
        <w:rPr>
          <w:rFonts w:ascii="Arial" w:hAnsi="Arial" w:cs="Arial"/>
          <w:b/>
          <w:bCs/>
          <w:lang w:val="es-ES"/>
        </w:rPr>
        <w:t>RF-3.2:</w:t>
      </w:r>
      <w:r w:rsidRPr="00E24345">
        <w:rPr>
          <w:rFonts w:ascii="Arial" w:hAnsi="Arial" w:cs="Arial"/>
          <w:lang w:val="es-ES"/>
        </w:rPr>
        <w:t xml:space="preserve"> El sistema debe enviar una alerta interna en el tablero principal 15 días antes de que expire la licencia sanitaria de un comerciante.</w:t>
      </w:r>
    </w:p>
    <w:p w14:paraId="1D96A9CA" w14:textId="77777777" w:rsidR="004D146C" w:rsidRPr="00E24345" w:rsidRDefault="004D146C" w:rsidP="00E24345">
      <w:pPr>
        <w:pStyle w:val="Prrafodelista"/>
        <w:numPr>
          <w:ilvl w:val="0"/>
          <w:numId w:val="31"/>
        </w:numPr>
        <w:spacing w:line="360" w:lineRule="auto"/>
        <w:rPr>
          <w:rFonts w:ascii="Arial" w:hAnsi="Arial" w:cs="Arial"/>
          <w:b/>
          <w:bCs/>
          <w:lang w:val="es-ES"/>
        </w:rPr>
      </w:pPr>
      <w:r w:rsidRPr="00E24345">
        <w:rPr>
          <w:rFonts w:ascii="Arial" w:hAnsi="Arial" w:cs="Arial"/>
          <w:b/>
          <w:bCs/>
          <w:lang w:val="es-ES"/>
        </w:rPr>
        <w:t>Módulo 4: Informes para la Dirección de Ingresos</w:t>
      </w:r>
    </w:p>
    <w:p w14:paraId="37FC7251" w14:textId="77777777" w:rsidR="004D146C" w:rsidRPr="00E24345" w:rsidRDefault="004D146C" w:rsidP="00E24345">
      <w:pPr>
        <w:pStyle w:val="Prrafodelista"/>
        <w:numPr>
          <w:ilvl w:val="0"/>
          <w:numId w:val="31"/>
        </w:numPr>
        <w:spacing w:line="360" w:lineRule="auto"/>
        <w:rPr>
          <w:rFonts w:ascii="Arial" w:hAnsi="Arial" w:cs="Arial"/>
          <w:lang w:val="es-ES"/>
        </w:rPr>
      </w:pPr>
      <w:r w:rsidRPr="00E24345">
        <w:rPr>
          <w:rFonts w:ascii="Arial" w:hAnsi="Arial" w:cs="Arial"/>
          <w:b/>
          <w:bCs/>
          <w:lang w:val="es-ES"/>
        </w:rPr>
        <w:t>RF-4.1:</w:t>
      </w:r>
      <w:r w:rsidRPr="00E24345">
        <w:rPr>
          <w:rFonts w:ascii="Arial" w:hAnsi="Arial" w:cs="Arial"/>
          <w:lang w:val="es-ES"/>
        </w:rPr>
        <w:t xml:space="preserve"> El sistema debe generar automáticamente el "Informe de Recaudación Mensual" desglosado por mercado, sector y fecha.</w:t>
      </w:r>
    </w:p>
    <w:p w14:paraId="6ABA4F49" w14:textId="77777777" w:rsidR="004D146C" w:rsidRPr="00E24345" w:rsidRDefault="004D146C" w:rsidP="00E24345">
      <w:pPr>
        <w:pStyle w:val="Prrafodelista"/>
        <w:numPr>
          <w:ilvl w:val="0"/>
          <w:numId w:val="31"/>
        </w:numPr>
        <w:spacing w:line="360" w:lineRule="auto"/>
        <w:rPr>
          <w:rFonts w:ascii="Arial" w:hAnsi="Arial" w:cs="Arial"/>
          <w:lang w:val="es-ES"/>
        </w:rPr>
      </w:pPr>
      <w:r w:rsidRPr="00E24345">
        <w:rPr>
          <w:rFonts w:ascii="Arial" w:hAnsi="Arial" w:cs="Arial"/>
          <w:b/>
          <w:bCs/>
          <w:lang w:val="es-ES"/>
        </w:rPr>
        <w:t>RF-4.2:</w:t>
      </w:r>
      <w:r w:rsidRPr="00E24345">
        <w:rPr>
          <w:rFonts w:ascii="Arial" w:hAnsi="Arial" w:cs="Arial"/>
          <w:lang w:val="es-ES"/>
        </w:rPr>
        <w:t xml:space="preserve"> El sistema debe permitir la exportación de todos los reportes consolidados a formatos PDF y Excel para su fiscalización externa.</w:t>
      </w:r>
    </w:p>
    <w:p w14:paraId="088096C3" w14:textId="4462E9CF" w:rsidR="004D146C" w:rsidRPr="004D146C" w:rsidRDefault="004D146C" w:rsidP="00E24345">
      <w:pPr>
        <w:pStyle w:val="Ttulo2"/>
      </w:pPr>
      <w:r w:rsidRPr="004D146C">
        <w:t>Requerimientos No Funcionales (RNF)</w:t>
      </w:r>
    </w:p>
    <w:p w14:paraId="48247841" w14:textId="77777777" w:rsidR="004D146C" w:rsidRPr="00E24345" w:rsidRDefault="004D146C" w:rsidP="00E24345">
      <w:pPr>
        <w:pStyle w:val="Prrafodelista"/>
        <w:numPr>
          <w:ilvl w:val="0"/>
          <w:numId w:val="32"/>
        </w:numPr>
        <w:spacing w:line="360" w:lineRule="auto"/>
        <w:rPr>
          <w:rFonts w:ascii="Arial" w:hAnsi="Arial" w:cs="Arial"/>
          <w:lang w:val="es-ES"/>
        </w:rPr>
      </w:pPr>
      <w:r w:rsidRPr="00E24345">
        <w:rPr>
          <w:rFonts w:ascii="Arial" w:hAnsi="Arial" w:cs="Arial"/>
          <w:b/>
          <w:bCs/>
          <w:lang w:val="es-ES"/>
        </w:rPr>
        <w:t>RNF-1 (Seguridad):</w:t>
      </w:r>
      <w:r w:rsidRPr="00E24345">
        <w:rPr>
          <w:rFonts w:ascii="Arial" w:hAnsi="Arial" w:cs="Arial"/>
          <w:lang w:val="es-ES"/>
        </w:rPr>
        <w:t xml:space="preserve"> El sistema debe implementar un control de acceso basado en roles (RBAC), distinguiendo entre: </w:t>
      </w:r>
      <w:proofErr w:type="spellStart"/>
      <w:r w:rsidRPr="00E24345">
        <w:rPr>
          <w:rFonts w:ascii="Arial" w:hAnsi="Arial" w:cs="Arial"/>
          <w:lang w:val="es-ES"/>
        </w:rPr>
        <w:t>SuperAdministrador</w:t>
      </w:r>
      <w:proofErr w:type="spellEnd"/>
      <w:r w:rsidRPr="00E24345">
        <w:rPr>
          <w:rFonts w:ascii="Arial" w:hAnsi="Arial" w:cs="Arial"/>
          <w:lang w:val="es-ES"/>
        </w:rPr>
        <w:t xml:space="preserve"> (Alcaldía), Administrador de Mercado, e Inspector Sanitario.</w:t>
      </w:r>
    </w:p>
    <w:p w14:paraId="3A261F0B" w14:textId="77777777" w:rsidR="004D146C" w:rsidRPr="00E24345" w:rsidRDefault="004D146C" w:rsidP="00E24345">
      <w:pPr>
        <w:pStyle w:val="Prrafodelista"/>
        <w:numPr>
          <w:ilvl w:val="0"/>
          <w:numId w:val="32"/>
        </w:numPr>
        <w:spacing w:line="360" w:lineRule="auto"/>
        <w:rPr>
          <w:rFonts w:ascii="Arial" w:hAnsi="Arial" w:cs="Arial"/>
          <w:lang w:val="es-ES"/>
        </w:rPr>
      </w:pPr>
      <w:r w:rsidRPr="00E24345">
        <w:rPr>
          <w:rFonts w:ascii="Arial" w:hAnsi="Arial" w:cs="Arial"/>
          <w:b/>
          <w:bCs/>
          <w:lang w:val="es-ES"/>
        </w:rPr>
        <w:t>RNF-2 (Disponibilidad):</w:t>
      </w:r>
      <w:r w:rsidRPr="00E24345">
        <w:rPr>
          <w:rFonts w:ascii="Arial" w:hAnsi="Arial" w:cs="Arial"/>
          <w:lang w:val="es-ES"/>
        </w:rPr>
        <w:t xml:space="preserve"> La plataforma web debe garantizar una disponibilidad del 99.5% durante el horario de operación de los mercados (05:00 a 22:00).</w:t>
      </w:r>
    </w:p>
    <w:p w14:paraId="6381C322" w14:textId="77777777" w:rsidR="004D146C" w:rsidRPr="00E24345" w:rsidRDefault="004D146C" w:rsidP="00E24345">
      <w:pPr>
        <w:pStyle w:val="Prrafodelista"/>
        <w:numPr>
          <w:ilvl w:val="0"/>
          <w:numId w:val="32"/>
        </w:numPr>
        <w:spacing w:line="360" w:lineRule="auto"/>
        <w:rPr>
          <w:rFonts w:ascii="Arial" w:hAnsi="Arial" w:cs="Arial"/>
          <w:lang w:val="es-ES"/>
        </w:rPr>
      </w:pPr>
      <w:r w:rsidRPr="00E24345">
        <w:rPr>
          <w:rFonts w:ascii="Arial" w:hAnsi="Arial" w:cs="Arial"/>
          <w:b/>
          <w:bCs/>
          <w:lang w:val="es-ES"/>
        </w:rPr>
        <w:lastRenderedPageBreak/>
        <w:t>RNF-3 (Rendimiento):</w:t>
      </w:r>
      <w:r w:rsidRPr="00E24345">
        <w:rPr>
          <w:rFonts w:ascii="Arial" w:hAnsi="Arial" w:cs="Arial"/>
          <w:lang w:val="es-ES"/>
        </w:rPr>
        <w:t xml:space="preserve"> El tiempo de carga de las consultas de reportes mensuales no debe exceder los 3 segundos con un volumen de hasta 5,000 registros simultáneos.</w:t>
      </w:r>
    </w:p>
    <w:p w14:paraId="0427DCE7" w14:textId="77777777" w:rsidR="004D146C" w:rsidRPr="00E24345" w:rsidRDefault="004D146C" w:rsidP="00E24345">
      <w:pPr>
        <w:pStyle w:val="Prrafodelista"/>
        <w:numPr>
          <w:ilvl w:val="0"/>
          <w:numId w:val="32"/>
        </w:numPr>
        <w:spacing w:line="360" w:lineRule="auto"/>
        <w:rPr>
          <w:rFonts w:ascii="Arial" w:hAnsi="Arial" w:cs="Arial"/>
          <w:lang w:val="es-ES"/>
        </w:rPr>
      </w:pPr>
      <w:r w:rsidRPr="00E24345">
        <w:rPr>
          <w:rFonts w:ascii="Arial" w:hAnsi="Arial" w:cs="Arial"/>
          <w:b/>
          <w:bCs/>
          <w:lang w:val="es-ES"/>
        </w:rPr>
        <w:t>RNF-4 (Portabilidad):</w:t>
      </w:r>
      <w:r w:rsidRPr="00E24345">
        <w:rPr>
          <w:rFonts w:ascii="Arial" w:hAnsi="Arial" w:cs="Arial"/>
          <w:lang w:val="es-ES"/>
        </w:rPr>
        <w:t xml:space="preserve"> El sistema debe ser responsivo y compatible con los navegadores modernos (Google Chrome, Mozilla Firefox, Microsoft Edge) sin requerir </w:t>
      </w:r>
      <w:proofErr w:type="spellStart"/>
      <w:r w:rsidRPr="00E24345">
        <w:rPr>
          <w:rFonts w:ascii="Arial" w:hAnsi="Arial" w:cs="Arial"/>
          <w:lang w:val="es-ES"/>
        </w:rPr>
        <w:t>plugins</w:t>
      </w:r>
      <w:proofErr w:type="spellEnd"/>
      <w:r w:rsidRPr="00E24345">
        <w:rPr>
          <w:rFonts w:ascii="Arial" w:hAnsi="Arial" w:cs="Arial"/>
          <w:lang w:val="es-ES"/>
        </w:rPr>
        <w:t xml:space="preserve"> adicionales.</w:t>
      </w:r>
    </w:p>
    <w:p w14:paraId="7E8AACD1" w14:textId="77777777" w:rsidR="004D146C" w:rsidRPr="00057BAD" w:rsidRDefault="004D146C" w:rsidP="004D146C">
      <w:pPr>
        <w:spacing w:line="360" w:lineRule="auto"/>
        <w:rPr>
          <w:rFonts w:ascii="Arial" w:hAnsi="Arial" w:cs="Arial"/>
        </w:rPr>
      </w:pPr>
    </w:p>
    <w:p w14:paraId="353F4032" w14:textId="524DDADD" w:rsidR="00FE0135" w:rsidRPr="00FE0135" w:rsidRDefault="00FE0135" w:rsidP="00FE0135">
      <w:pPr>
        <w:pStyle w:val="Ttulo1"/>
      </w:pPr>
      <w:r w:rsidRPr="00FE0135">
        <w:t>Matriz de Priorización de Requerimientos</w:t>
      </w:r>
    </w:p>
    <w:p w14:paraId="568E844C" w14:textId="77777777" w:rsidR="00FE0135" w:rsidRPr="00FE0135" w:rsidRDefault="00FE0135" w:rsidP="00FE0135">
      <w:pPr>
        <w:rPr>
          <w:rFonts w:ascii="Arial" w:hAnsi="Arial" w:cs="Arial"/>
          <w:lang w:val="es-ES"/>
        </w:rPr>
      </w:pPr>
      <w:r w:rsidRPr="00FE0135">
        <w:rPr>
          <w:rFonts w:ascii="Arial" w:hAnsi="Arial" w:cs="Arial"/>
          <w:lang w:val="es-ES"/>
        </w:rPr>
        <w:t xml:space="preserve">Utilizando el método </w:t>
      </w:r>
      <w:proofErr w:type="spellStart"/>
      <w:r w:rsidRPr="00FE0135">
        <w:rPr>
          <w:rFonts w:ascii="Arial" w:hAnsi="Arial" w:cs="Arial"/>
          <w:lang w:val="es-ES"/>
        </w:rPr>
        <w:t>MoSCoW</w:t>
      </w:r>
      <w:proofErr w:type="spellEnd"/>
      <w:r w:rsidRPr="00FE0135">
        <w:rPr>
          <w:rFonts w:ascii="Arial" w:hAnsi="Arial" w:cs="Arial"/>
          <w:lang w:val="es-ES"/>
        </w:rPr>
        <w:t>, clasificamos los requisitos del MVP para asegurar que el equipo se enfoque en el valor crítico del negocio, protegiendo el proyecto contra la escasez de tiempo (6 meses).</w:t>
      </w:r>
    </w:p>
    <w:p w14:paraId="3476320D" w14:textId="64DDE115" w:rsidR="00FE0135" w:rsidRPr="00FE0135" w:rsidRDefault="00FE0135" w:rsidP="00FE0135">
      <w:pPr>
        <w:pStyle w:val="Ttulo2"/>
      </w:pPr>
      <w:r w:rsidRPr="00FE0135">
        <w:t xml:space="preserve">Cuadro de Priorización </w:t>
      </w:r>
      <w:proofErr w:type="spellStart"/>
      <w:r w:rsidRPr="00FE0135">
        <w:t>MoSCoW</w:t>
      </w:r>
      <w:proofErr w:type="spellEnd"/>
    </w:p>
    <w:p w14:paraId="356AD96A" w14:textId="77777777" w:rsidR="00FE0135" w:rsidRPr="00FE0135" w:rsidRDefault="00FE0135" w:rsidP="00FE0135">
      <w:pPr>
        <w:ind w:left="708"/>
        <w:rPr>
          <w:rFonts w:ascii="Arial" w:hAnsi="Arial" w:cs="Arial"/>
          <w:b/>
          <w:bCs/>
          <w:lang w:val="es-ES"/>
        </w:rPr>
      </w:pPr>
      <w:proofErr w:type="spellStart"/>
      <w:r w:rsidRPr="00FE0135">
        <w:rPr>
          <w:rFonts w:ascii="Arial" w:hAnsi="Arial" w:cs="Arial"/>
          <w:b/>
          <w:bCs/>
          <w:lang w:val="es-ES"/>
        </w:rPr>
        <w:t>Must</w:t>
      </w:r>
      <w:proofErr w:type="spellEnd"/>
      <w:r w:rsidRPr="00FE0135">
        <w:rPr>
          <w:rFonts w:ascii="Arial" w:hAnsi="Arial" w:cs="Arial"/>
          <w:b/>
          <w:bCs/>
          <w:lang w:val="es-ES"/>
        </w:rPr>
        <w:t xml:space="preserve"> </w:t>
      </w:r>
      <w:proofErr w:type="spellStart"/>
      <w:r w:rsidRPr="00FE0135">
        <w:rPr>
          <w:rFonts w:ascii="Arial" w:hAnsi="Arial" w:cs="Arial"/>
          <w:b/>
          <w:bCs/>
          <w:lang w:val="es-ES"/>
        </w:rPr>
        <w:t>Have</w:t>
      </w:r>
      <w:proofErr w:type="spellEnd"/>
      <w:r w:rsidRPr="00FE0135">
        <w:rPr>
          <w:rFonts w:ascii="Arial" w:hAnsi="Arial" w:cs="Arial"/>
          <w:b/>
          <w:bCs/>
          <w:lang w:val="es-ES"/>
        </w:rPr>
        <w:t xml:space="preserve"> (Obligatorio para el MVP)</w:t>
      </w:r>
    </w:p>
    <w:p w14:paraId="5F23964A" w14:textId="77777777" w:rsidR="00FE0135" w:rsidRPr="00FE0135" w:rsidRDefault="00FE0135" w:rsidP="00FE0135">
      <w:pPr>
        <w:ind w:left="708"/>
        <w:rPr>
          <w:rFonts w:ascii="Arial" w:hAnsi="Arial" w:cs="Arial"/>
          <w:lang w:val="es-ES"/>
        </w:rPr>
      </w:pPr>
      <w:r w:rsidRPr="00FE0135">
        <w:rPr>
          <w:rFonts w:ascii="Arial" w:hAnsi="Arial" w:cs="Arial"/>
          <w:b/>
          <w:bCs/>
          <w:lang w:val="es-ES"/>
        </w:rPr>
        <w:t>RF-1.1 al RF-1.3:</w:t>
      </w:r>
      <w:r w:rsidRPr="00FE0135">
        <w:rPr>
          <w:rFonts w:ascii="Arial" w:hAnsi="Arial" w:cs="Arial"/>
          <w:lang w:val="es-ES"/>
        </w:rPr>
        <w:t xml:space="preserve"> Censo digital de comerciantes y mapeo lógico de puestos (Sin esto no hay sistema).</w:t>
      </w:r>
    </w:p>
    <w:p w14:paraId="73498C77" w14:textId="77777777" w:rsidR="00FE0135" w:rsidRPr="00FE0135" w:rsidRDefault="00FE0135" w:rsidP="00FE0135">
      <w:pPr>
        <w:ind w:left="708"/>
        <w:rPr>
          <w:rFonts w:ascii="Arial" w:hAnsi="Arial" w:cs="Arial"/>
          <w:lang w:val="es-ES"/>
        </w:rPr>
      </w:pPr>
      <w:r w:rsidRPr="00FE0135">
        <w:rPr>
          <w:rFonts w:ascii="Arial" w:hAnsi="Arial" w:cs="Arial"/>
          <w:b/>
          <w:bCs/>
          <w:lang w:val="es-ES"/>
        </w:rPr>
        <w:t>RF-2.1 y RF-2.2:</w:t>
      </w:r>
      <w:r w:rsidRPr="00FE0135">
        <w:rPr>
          <w:rFonts w:ascii="Arial" w:hAnsi="Arial" w:cs="Arial"/>
          <w:lang w:val="es-ES"/>
        </w:rPr>
        <w:t xml:space="preserve"> Registro de cobros diarios y emisión de comprobantes básicos.</w:t>
      </w:r>
    </w:p>
    <w:p w14:paraId="679EAD89" w14:textId="77777777" w:rsidR="00FE0135" w:rsidRPr="00FE0135" w:rsidRDefault="00FE0135" w:rsidP="00FE0135">
      <w:pPr>
        <w:ind w:left="708"/>
        <w:rPr>
          <w:rFonts w:ascii="Arial" w:hAnsi="Arial" w:cs="Arial"/>
          <w:lang w:val="es-ES"/>
        </w:rPr>
      </w:pPr>
      <w:r w:rsidRPr="00FE0135">
        <w:rPr>
          <w:rFonts w:ascii="Arial" w:hAnsi="Arial" w:cs="Arial"/>
          <w:b/>
          <w:bCs/>
          <w:lang w:val="es-ES"/>
        </w:rPr>
        <w:t>RF-4.1:</w:t>
      </w:r>
      <w:r w:rsidRPr="00FE0135">
        <w:rPr>
          <w:rFonts w:ascii="Arial" w:hAnsi="Arial" w:cs="Arial"/>
          <w:lang w:val="es-ES"/>
        </w:rPr>
        <w:t xml:space="preserve"> Generación del informe consolidado mensual para la Dirección de Ingresos (Compromiso legal del proyecto).</w:t>
      </w:r>
    </w:p>
    <w:p w14:paraId="4D7447CC" w14:textId="10A63659" w:rsidR="00FE0135" w:rsidRDefault="00FE0135" w:rsidP="00FE0135">
      <w:pPr>
        <w:ind w:left="708"/>
        <w:rPr>
          <w:rFonts w:ascii="Arial" w:hAnsi="Arial" w:cs="Arial"/>
          <w:lang w:val="es-ES"/>
        </w:rPr>
      </w:pPr>
      <w:r w:rsidRPr="00FE0135">
        <w:rPr>
          <w:rFonts w:ascii="Arial" w:hAnsi="Arial" w:cs="Arial"/>
          <w:b/>
          <w:bCs/>
          <w:lang w:val="es-ES"/>
        </w:rPr>
        <w:t>RNF-1:</w:t>
      </w:r>
      <w:r w:rsidRPr="00FE0135">
        <w:rPr>
          <w:rFonts w:ascii="Arial" w:hAnsi="Arial" w:cs="Arial"/>
          <w:lang w:val="es-ES"/>
        </w:rPr>
        <w:t xml:space="preserve"> Seguridad por roles para evitar fraudes en la recaudación.</w:t>
      </w:r>
    </w:p>
    <w:p w14:paraId="537FBA2A" w14:textId="77777777" w:rsidR="00FE0135" w:rsidRPr="00FE0135" w:rsidRDefault="00FE0135" w:rsidP="00FE0135">
      <w:pPr>
        <w:ind w:left="708"/>
        <w:rPr>
          <w:rFonts w:ascii="Arial" w:hAnsi="Arial" w:cs="Arial"/>
          <w:lang w:val="es-ES"/>
        </w:rPr>
      </w:pPr>
    </w:p>
    <w:p w14:paraId="00F32D96" w14:textId="77777777" w:rsidR="00FE0135" w:rsidRPr="00FE0135" w:rsidRDefault="00FE0135" w:rsidP="00FE0135">
      <w:pPr>
        <w:ind w:left="708"/>
        <w:rPr>
          <w:rFonts w:ascii="Arial" w:hAnsi="Arial" w:cs="Arial"/>
          <w:b/>
          <w:bCs/>
          <w:lang w:val="es-ES"/>
        </w:rPr>
      </w:pPr>
      <w:proofErr w:type="spellStart"/>
      <w:r w:rsidRPr="00FE0135">
        <w:rPr>
          <w:rFonts w:ascii="Arial" w:hAnsi="Arial" w:cs="Arial"/>
          <w:b/>
          <w:bCs/>
          <w:lang w:val="es-ES"/>
        </w:rPr>
        <w:t>Should</w:t>
      </w:r>
      <w:proofErr w:type="spellEnd"/>
      <w:r w:rsidRPr="00FE0135">
        <w:rPr>
          <w:rFonts w:ascii="Arial" w:hAnsi="Arial" w:cs="Arial"/>
          <w:b/>
          <w:bCs/>
          <w:lang w:val="es-ES"/>
        </w:rPr>
        <w:t xml:space="preserve"> </w:t>
      </w:r>
      <w:proofErr w:type="spellStart"/>
      <w:r w:rsidRPr="00FE0135">
        <w:rPr>
          <w:rFonts w:ascii="Arial" w:hAnsi="Arial" w:cs="Arial"/>
          <w:b/>
          <w:bCs/>
          <w:lang w:val="es-ES"/>
        </w:rPr>
        <w:t>Have</w:t>
      </w:r>
      <w:proofErr w:type="spellEnd"/>
      <w:r w:rsidRPr="00FE0135">
        <w:rPr>
          <w:rFonts w:ascii="Arial" w:hAnsi="Arial" w:cs="Arial"/>
          <w:b/>
          <w:bCs/>
          <w:lang w:val="es-ES"/>
        </w:rPr>
        <w:t xml:space="preserve"> (Debería incluirse si hay recursos)</w:t>
      </w:r>
    </w:p>
    <w:p w14:paraId="0C288A1E" w14:textId="77777777" w:rsidR="00FE0135" w:rsidRPr="00FE0135" w:rsidRDefault="00FE0135" w:rsidP="00FE0135">
      <w:pPr>
        <w:ind w:left="708"/>
        <w:rPr>
          <w:rFonts w:ascii="Arial" w:hAnsi="Arial" w:cs="Arial"/>
          <w:lang w:val="es-ES"/>
        </w:rPr>
      </w:pPr>
      <w:r w:rsidRPr="00FE0135">
        <w:rPr>
          <w:rFonts w:ascii="Arial" w:hAnsi="Arial" w:cs="Arial"/>
          <w:b/>
          <w:bCs/>
          <w:lang w:val="es-ES"/>
        </w:rPr>
        <w:t>RF-3.1 y RF-3.2:</w:t>
      </w:r>
      <w:r w:rsidRPr="00FE0135">
        <w:rPr>
          <w:rFonts w:ascii="Arial" w:hAnsi="Arial" w:cs="Arial"/>
          <w:lang w:val="es-ES"/>
        </w:rPr>
        <w:t xml:space="preserve"> Control de licencias sanitarias y alertas de vencimiento. </w:t>
      </w:r>
      <w:r w:rsidRPr="00FE0135">
        <w:rPr>
          <w:rFonts w:ascii="Arial" w:hAnsi="Arial" w:cs="Arial"/>
          <w:i/>
          <w:iCs/>
          <w:lang w:val="es-ES"/>
        </w:rPr>
        <w:t>Nota: Crítico para la alcaldía, pero si el tiempo aprieta, puede iniciarse con registros manuales temporales.</w:t>
      </w:r>
    </w:p>
    <w:p w14:paraId="0A476457" w14:textId="6615C22F" w:rsidR="00FE0135" w:rsidRDefault="00FE0135" w:rsidP="00FE0135">
      <w:pPr>
        <w:ind w:left="708"/>
        <w:rPr>
          <w:rFonts w:ascii="Arial" w:hAnsi="Arial" w:cs="Arial"/>
          <w:lang w:val="es-ES"/>
        </w:rPr>
      </w:pPr>
      <w:r w:rsidRPr="00FE0135">
        <w:rPr>
          <w:rFonts w:ascii="Arial" w:hAnsi="Arial" w:cs="Arial"/>
          <w:b/>
          <w:bCs/>
          <w:lang w:val="es-ES"/>
        </w:rPr>
        <w:t>RF-2.3:</w:t>
      </w:r>
      <w:r w:rsidRPr="00FE0135">
        <w:rPr>
          <w:rFonts w:ascii="Arial" w:hAnsi="Arial" w:cs="Arial"/>
          <w:lang w:val="es-ES"/>
        </w:rPr>
        <w:t xml:space="preserve"> Alerta visual de puestos morosos en el panel.</w:t>
      </w:r>
    </w:p>
    <w:p w14:paraId="6BC7789C" w14:textId="77777777" w:rsidR="00FE0135" w:rsidRPr="00FE0135" w:rsidRDefault="00FE0135" w:rsidP="00FE0135">
      <w:pPr>
        <w:ind w:left="708"/>
        <w:rPr>
          <w:rFonts w:ascii="Arial" w:hAnsi="Arial" w:cs="Arial"/>
          <w:lang w:val="es-ES"/>
        </w:rPr>
      </w:pPr>
    </w:p>
    <w:p w14:paraId="6FE10880" w14:textId="77777777" w:rsidR="00FE0135" w:rsidRPr="00FE0135" w:rsidRDefault="00FE0135" w:rsidP="00FE0135">
      <w:pPr>
        <w:ind w:left="708"/>
        <w:rPr>
          <w:rFonts w:ascii="Arial" w:hAnsi="Arial" w:cs="Arial"/>
          <w:b/>
          <w:bCs/>
          <w:lang w:val="es-ES"/>
        </w:rPr>
      </w:pPr>
      <w:proofErr w:type="spellStart"/>
      <w:r w:rsidRPr="00FE0135">
        <w:rPr>
          <w:rFonts w:ascii="Arial" w:hAnsi="Arial" w:cs="Arial"/>
          <w:b/>
          <w:bCs/>
          <w:lang w:val="es-ES"/>
        </w:rPr>
        <w:t>Could</w:t>
      </w:r>
      <w:proofErr w:type="spellEnd"/>
      <w:r w:rsidRPr="00FE0135">
        <w:rPr>
          <w:rFonts w:ascii="Arial" w:hAnsi="Arial" w:cs="Arial"/>
          <w:b/>
          <w:bCs/>
          <w:lang w:val="es-ES"/>
        </w:rPr>
        <w:t xml:space="preserve"> </w:t>
      </w:r>
      <w:proofErr w:type="spellStart"/>
      <w:r w:rsidRPr="00FE0135">
        <w:rPr>
          <w:rFonts w:ascii="Arial" w:hAnsi="Arial" w:cs="Arial"/>
          <w:b/>
          <w:bCs/>
          <w:lang w:val="es-ES"/>
        </w:rPr>
        <w:t>Have</w:t>
      </w:r>
      <w:proofErr w:type="spellEnd"/>
      <w:r w:rsidRPr="00FE0135">
        <w:rPr>
          <w:rFonts w:ascii="Arial" w:hAnsi="Arial" w:cs="Arial"/>
          <w:b/>
          <w:bCs/>
          <w:lang w:val="es-ES"/>
        </w:rPr>
        <w:t xml:space="preserve"> (Podría incluirse si sobra tiempo)</w:t>
      </w:r>
    </w:p>
    <w:p w14:paraId="2710031C" w14:textId="77777777" w:rsidR="00FE0135" w:rsidRPr="00FE0135" w:rsidRDefault="00FE0135" w:rsidP="00FE0135">
      <w:pPr>
        <w:ind w:left="708"/>
        <w:rPr>
          <w:rFonts w:ascii="Arial" w:hAnsi="Arial" w:cs="Arial"/>
          <w:lang w:val="es-ES"/>
        </w:rPr>
      </w:pPr>
      <w:r w:rsidRPr="00FE0135">
        <w:rPr>
          <w:rFonts w:ascii="Arial" w:hAnsi="Arial" w:cs="Arial"/>
          <w:b/>
          <w:bCs/>
          <w:lang w:val="es-ES"/>
        </w:rPr>
        <w:t>RF-4.2:</w:t>
      </w:r>
      <w:r w:rsidRPr="00FE0135">
        <w:rPr>
          <w:rFonts w:ascii="Arial" w:hAnsi="Arial" w:cs="Arial"/>
          <w:lang w:val="es-ES"/>
        </w:rPr>
        <w:t xml:space="preserve"> Exportación avanzada a formatos Excel (Se prioriza PDF como salida oficial).</w:t>
      </w:r>
    </w:p>
    <w:p w14:paraId="2C541AEC" w14:textId="5E6AFC52" w:rsidR="00FE0135" w:rsidRDefault="00FE0135" w:rsidP="00FE0135">
      <w:pPr>
        <w:ind w:left="708"/>
        <w:rPr>
          <w:rFonts w:ascii="Arial" w:hAnsi="Arial" w:cs="Arial"/>
          <w:lang w:val="es-ES"/>
        </w:rPr>
      </w:pPr>
      <w:r w:rsidRPr="00FE0135">
        <w:rPr>
          <w:rFonts w:ascii="Arial" w:hAnsi="Arial" w:cs="Arial"/>
          <w:b/>
          <w:bCs/>
          <w:lang w:val="es-ES"/>
        </w:rPr>
        <w:t>F-Extra:</w:t>
      </w:r>
      <w:r w:rsidRPr="00FE0135">
        <w:rPr>
          <w:rFonts w:ascii="Arial" w:hAnsi="Arial" w:cs="Arial"/>
          <w:lang w:val="es-ES"/>
        </w:rPr>
        <w:t xml:space="preserve"> Envío de recordatorios de pago de patentes vía SMS a los comerciantes.</w:t>
      </w:r>
    </w:p>
    <w:p w14:paraId="495EB52C" w14:textId="77777777" w:rsidR="00FE0135" w:rsidRPr="00FE0135" w:rsidRDefault="00FE0135" w:rsidP="00FE0135">
      <w:pPr>
        <w:ind w:left="708"/>
        <w:rPr>
          <w:rFonts w:ascii="Arial" w:hAnsi="Arial" w:cs="Arial"/>
          <w:lang w:val="es-ES"/>
        </w:rPr>
      </w:pPr>
    </w:p>
    <w:p w14:paraId="319989BB" w14:textId="77777777" w:rsidR="00FE0135" w:rsidRPr="00FE0135" w:rsidRDefault="00FE0135" w:rsidP="00FE0135">
      <w:pPr>
        <w:ind w:left="708"/>
        <w:rPr>
          <w:rFonts w:ascii="Arial" w:hAnsi="Arial" w:cs="Arial"/>
          <w:b/>
          <w:bCs/>
          <w:lang w:val="es-ES"/>
        </w:rPr>
      </w:pPr>
      <w:proofErr w:type="spellStart"/>
      <w:r w:rsidRPr="00FE0135">
        <w:rPr>
          <w:rFonts w:ascii="Arial" w:hAnsi="Arial" w:cs="Arial"/>
          <w:b/>
          <w:bCs/>
          <w:lang w:val="es-ES"/>
        </w:rPr>
        <w:t>Won't</w:t>
      </w:r>
      <w:proofErr w:type="spellEnd"/>
      <w:r w:rsidRPr="00FE0135">
        <w:rPr>
          <w:rFonts w:ascii="Arial" w:hAnsi="Arial" w:cs="Arial"/>
          <w:b/>
          <w:bCs/>
          <w:lang w:val="es-ES"/>
        </w:rPr>
        <w:t xml:space="preserve"> </w:t>
      </w:r>
      <w:proofErr w:type="spellStart"/>
      <w:r w:rsidRPr="00FE0135">
        <w:rPr>
          <w:rFonts w:ascii="Arial" w:hAnsi="Arial" w:cs="Arial"/>
          <w:b/>
          <w:bCs/>
          <w:lang w:val="es-ES"/>
        </w:rPr>
        <w:t>Have</w:t>
      </w:r>
      <w:proofErr w:type="spellEnd"/>
      <w:r w:rsidRPr="00FE0135">
        <w:rPr>
          <w:rFonts w:ascii="Arial" w:hAnsi="Arial" w:cs="Arial"/>
          <w:b/>
          <w:bCs/>
          <w:lang w:val="es-ES"/>
        </w:rPr>
        <w:t xml:space="preserve"> (No se incluirá en esta fase - Fuera de Alcance)</w:t>
      </w:r>
    </w:p>
    <w:p w14:paraId="6A459509" w14:textId="77777777" w:rsidR="00FE0135" w:rsidRPr="00FE0135" w:rsidRDefault="00FE0135" w:rsidP="00FE0135">
      <w:pPr>
        <w:ind w:left="708"/>
        <w:rPr>
          <w:rFonts w:ascii="Arial" w:hAnsi="Arial" w:cs="Arial"/>
          <w:lang w:val="es-ES"/>
        </w:rPr>
      </w:pPr>
      <w:r w:rsidRPr="00FE0135">
        <w:rPr>
          <w:rFonts w:ascii="Arial" w:hAnsi="Arial" w:cs="Arial"/>
          <w:b/>
          <w:bCs/>
          <w:lang w:val="es-ES"/>
        </w:rPr>
        <w:lastRenderedPageBreak/>
        <w:t>Módulo de Geolocalización Interactiva:</w:t>
      </w:r>
      <w:r w:rsidRPr="00FE0135">
        <w:rPr>
          <w:rFonts w:ascii="Arial" w:hAnsi="Arial" w:cs="Arial"/>
          <w:lang w:val="es-ES"/>
        </w:rPr>
        <w:t xml:space="preserve"> Mapeo satelital o GPS de puestos (Solicitado en la semana 10; requiere un proceso formal de control de cambios antes de pasar a otra categoría).</w:t>
      </w:r>
    </w:p>
    <w:p w14:paraId="0A736CC3" w14:textId="77777777" w:rsidR="00FE0135" w:rsidRPr="00FE0135" w:rsidRDefault="00FE0135" w:rsidP="00FE0135">
      <w:pPr>
        <w:ind w:left="708"/>
        <w:rPr>
          <w:rFonts w:ascii="Arial" w:hAnsi="Arial" w:cs="Arial"/>
          <w:lang w:val="es-ES"/>
        </w:rPr>
      </w:pPr>
      <w:r w:rsidRPr="00FE0135">
        <w:rPr>
          <w:rFonts w:ascii="Arial" w:hAnsi="Arial" w:cs="Arial"/>
          <w:b/>
          <w:bCs/>
          <w:lang w:val="es-ES"/>
        </w:rPr>
        <w:t>Pasarela de pagos en línea:</w:t>
      </w:r>
      <w:r w:rsidRPr="00FE0135">
        <w:rPr>
          <w:rFonts w:ascii="Arial" w:hAnsi="Arial" w:cs="Arial"/>
          <w:lang w:val="es-ES"/>
        </w:rPr>
        <w:t xml:space="preserve"> Integración con bancos mediante códigos QR automáticos.</w:t>
      </w:r>
    </w:p>
    <w:p w14:paraId="50B47888" w14:textId="0C555C16" w:rsidR="004D146C" w:rsidRPr="00FE0135" w:rsidRDefault="004D146C" w:rsidP="00AB0AEE">
      <w:pPr>
        <w:rPr>
          <w:lang w:val="es-ES"/>
        </w:rPr>
      </w:pPr>
    </w:p>
    <w:p w14:paraId="41BA76A2" w14:textId="2965F8FF" w:rsidR="004D146C" w:rsidRDefault="004D146C" w:rsidP="00AB0AEE">
      <w:pPr>
        <w:rPr>
          <w:lang w:val="es-ES"/>
        </w:rPr>
      </w:pPr>
    </w:p>
    <w:p w14:paraId="480E27CD" w14:textId="6219C328" w:rsidR="004D146C" w:rsidRDefault="004D146C" w:rsidP="00AB0AEE">
      <w:pPr>
        <w:rPr>
          <w:lang w:val="es-ES"/>
        </w:rPr>
      </w:pPr>
    </w:p>
    <w:p w14:paraId="1160ADA6" w14:textId="44F28428" w:rsidR="004D146C" w:rsidRDefault="004D146C" w:rsidP="00AB0AEE">
      <w:pPr>
        <w:rPr>
          <w:lang w:val="es-ES"/>
        </w:rPr>
      </w:pPr>
    </w:p>
    <w:p w14:paraId="26C4DDFB" w14:textId="6984ABCA" w:rsidR="004D146C" w:rsidRDefault="004D146C" w:rsidP="00AB0AEE">
      <w:pPr>
        <w:rPr>
          <w:lang w:val="es-ES"/>
        </w:rPr>
      </w:pPr>
    </w:p>
    <w:p w14:paraId="21BF5AC6" w14:textId="450A111B" w:rsidR="004D146C" w:rsidRDefault="004D146C" w:rsidP="00AB0AEE">
      <w:pPr>
        <w:rPr>
          <w:lang w:val="es-ES"/>
        </w:rPr>
      </w:pPr>
    </w:p>
    <w:p w14:paraId="2E3F14F9" w14:textId="451457F8" w:rsidR="004D146C" w:rsidRDefault="004D146C" w:rsidP="00AB0AEE">
      <w:pPr>
        <w:rPr>
          <w:lang w:val="es-ES"/>
        </w:rPr>
      </w:pPr>
    </w:p>
    <w:p w14:paraId="476ECA63" w14:textId="77777777" w:rsidR="004D146C" w:rsidRPr="004D146C" w:rsidRDefault="004D146C" w:rsidP="004D146C">
      <w:pPr>
        <w:rPr>
          <w:lang w:val="es-ES"/>
        </w:rPr>
      </w:pPr>
      <w:r w:rsidRPr="004D146C">
        <w:rPr>
          <w:lang w:val="es-ES"/>
        </w:rPr>
        <w:t> Acta de Constitución (ej. Al finalizar el presente documento)</w:t>
      </w:r>
    </w:p>
    <w:p w14:paraId="0057225E" w14:textId="77777777" w:rsidR="004D146C" w:rsidRPr="004D146C" w:rsidRDefault="004D146C" w:rsidP="004D146C">
      <w:pPr>
        <w:rPr>
          <w:lang w:val="es-ES"/>
        </w:rPr>
      </w:pPr>
      <w:r w:rsidRPr="004D146C">
        <w:rPr>
          <w:lang w:val="es-ES"/>
        </w:rPr>
        <w:t>· Documento de Metodología (Tradicional o Ágil)</w:t>
      </w:r>
    </w:p>
    <w:p w14:paraId="29CE20EE" w14:textId="77777777" w:rsidR="004D146C" w:rsidRPr="004D146C" w:rsidRDefault="004D146C" w:rsidP="004D146C">
      <w:pPr>
        <w:rPr>
          <w:lang w:val="es-ES"/>
        </w:rPr>
      </w:pPr>
      <w:r w:rsidRPr="004D146C">
        <w:rPr>
          <w:lang w:val="es-ES"/>
        </w:rPr>
        <w:t>· Solicitud de Proyecto</w:t>
      </w:r>
    </w:p>
    <w:p w14:paraId="63D20774" w14:textId="77777777" w:rsidR="004D146C" w:rsidRPr="004D146C" w:rsidRDefault="004D146C" w:rsidP="004D146C">
      <w:pPr>
        <w:rPr>
          <w:lang w:val="es-ES"/>
        </w:rPr>
      </w:pPr>
      <w:r w:rsidRPr="004D146C">
        <w:rPr>
          <w:lang w:val="es-ES"/>
        </w:rPr>
        <w:t>· Especificación de Requerimientos</w:t>
      </w:r>
    </w:p>
    <w:p w14:paraId="0B74CFD3" w14:textId="77777777" w:rsidR="004D146C" w:rsidRPr="004D146C" w:rsidRDefault="004D146C" w:rsidP="004D146C">
      <w:pPr>
        <w:rPr>
          <w:lang w:val="es-ES"/>
        </w:rPr>
      </w:pPr>
      <w:r w:rsidRPr="004D146C">
        <w:rPr>
          <w:lang w:val="es-ES"/>
        </w:rPr>
        <w:t xml:space="preserve">· Documento de </w:t>
      </w:r>
      <w:proofErr w:type="spellStart"/>
      <w:r w:rsidRPr="004D146C">
        <w:rPr>
          <w:lang w:val="es-ES"/>
        </w:rPr>
        <w:t>Inception</w:t>
      </w:r>
      <w:proofErr w:type="spellEnd"/>
    </w:p>
    <w:p w14:paraId="1B558D99" w14:textId="77777777" w:rsidR="004D146C" w:rsidRPr="004D146C" w:rsidRDefault="004D146C" w:rsidP="004D146C">
      <w:pPr>
        <w:rPr>
          <w:lang w:val="es-ES"/>
        </w:rPr>
      </w:pPr>
      <w:r w:rsidRPr="004D146C">
        <w:rPr>
          <w:lang w:val="es-ES"/>
        </w:rPr>
        <w:t>· Matriz de Priorización</w:t>
      </w:r>
    </w:p>
    <w:p w14:paraId="3C25E60C" w14:textId="77777777" w:rsidR="004D146C" w:rsidRPr="004D146C" w:rsidRDefault="004D146C" w:rsidP="004D146C">
      <w:pPr>
        <w:rPr>
          <w:lang w:val="es-ES"/>
        </w:rPr>
      </w:pPr>
      <w:r w:rsidRPr="004D146C">
        <w:rPr>
          <w:lang w:val="es-ES"/>
        </w:rPr>
        <w:t>· Cronograma</w:t>
      </w:r>
    </w:p>
    <w:p w14:paraId="14F72E6F" w14:textId="77777777" w:rsidR="004D146C" w:rsidRPr="004D146C" w:rsidRDefault="004D146C" w:rsidP="004D146C">
      <w:pPr>
        <w:rPr>
          <w:lang w:val="es-ES"/>
        </w:rPr>
      </w:pPr>
      <w:r w:rsidRPr="004D146C">
        <w:rPr>
          <w:lang w:val="es-ES"/>
        </w:rPr>
        <w:t>· Presupuesto (70000bs)</w:t>
      </w:r>
    </w:p>
    <w:p w14:paraId="69BD0428" w14:textId="77777777" w:rsidR="004D146C" w:rsidRPr="004D146C" w:rsidRDefault="004D146C" w:rsidP="004D146C">
      <w:pPr>
        <w:rPr>
          <w:lang w:val="es-ES"/>
        </w:rPr>
      </w:pPr>
      <w:r w:rsidRPr="004D146C">
        <w:rPr>
          <w:lang w:val="es-ES"/>
        </w:rPr>
        <w:t>· Plan de Recursos (Como se dividirían)</w:t>
      </w:r>
    </w:p>
    <w:p w14:paraId="13555657" w14:textId="77777777" w:rsidR="004D146C" w:rsidRPr="004D146C" w:rsidRDefault="004D146C" w:rsidP="004D146C">
      <w:pPr>
        <w:rPr>
          <w:lang w:val="es-ES"/>
        </w:rPr>
      </w:pPr>
      <w:r w:rsidRPr="004D146C">
        <w:rPr>
          <w:lang w:val="es-ES"/>
        </w:rPr>
        <w:t>· Registro de Riesgos</w:t>
      </w:r>
    </w:p>
    <w:p w14:paraId="4BDDF8FC" w14:textId="77777777" w:rsidR="004D146C" w:rsidRPr="004D146C" w:rsidRDefault="004D146C" w:rsidP="004D146C">
      <w:pPr>
        <w:rPr>
          <w:lang w:val="es-ES"/>
        </w:rPr>
      </w:pPr>
      <w:r w:rsidRPr="004D146C">
        <w:rPr>
          <w:lang w:val="es-ES"/>
        </w:rPr>
        <w:t>· Informes de Avance</w:t>
      </w:r>
    </w:p>
    <w:p w14:paraId="1DA5A9ED" w14:textId="77777777" w:rsidR="004D146C" w:rsidRPr="004D146C" w:rsidRDefault="004D146C" w:rsidP="004D146C">
      <w:pPr>
        <w:rPr>
          <w:lang w:val="es-ES"/>
        </w:rPr>
      </w:pPr>
      <w:r w:rsidRPr="004D146C">
        <w:rPr>
          <w:lang w:val="es-ES"/>
        </w:rPr>
        <w:t>· Tablero de Seguimiento KPI</w:t>
      </w:r>
    </w:p>
    <w:p w14:paraId="77749C6C" w14:textId="77777777" w:rsidR="004D146C" w:rsidRPr="004D146C" w:rsidRDefault="004D146C" w:rsidP="004D146C">
      <w:pPr>
        <w:rPr>
          <w:lang w:val="es-ES"/>
        </w:rPr>
      </w:pPr>
      <w:r w:rsidRPr="004D146C">
        <w:rPr>
          <w:lang w:val="es-ES"/>
        </w:rPr>
        <w:t>· Registro de Incidencias</w:t>
      </w:r>
    </w:p>
    <w:p w14:paraId="4FA1C555" w14:textId="77777777" w:rsidR="004D146C" w:rsidRPr="004D146C" w:rsidRDefault="004D146C" w:rsidP="004D146C">
      <w:pPr>
        <w:rPr>
          <w:lang w:val="es-ES"/>
        </w:rPr>
      </w:pPr>
      <w:r w:rsidRPr="004D146C">
        <w:rPr>
          <w:lang w:val="es-ES"/>
        </w:rPr>
        <w:t>· Plan de Mejora Continua</w:t>
      </w:r>
    </w:p>
    <w:p w14:paraId="0C1C2F84" w14:textId="77777777" w:rsidR="004D146C" w:rsidRPr="004D146C" w:rsidRDefault="004D146C" w:rsidP="004D146C">
      <w:pPr>
        <w:rPr>
          <w:lang w:val="es-ES"/>
        </w:rPr>
      </w:pPr>
      <w:r w:rsidRPr="004D146C">
        <w:rPr>
          <w:lang w:val="es-ES"/>
        </w:rPr>
        <w:t>· Solicitud de Cambios</w:t>
      </w:r>
    </w:p>
    <w:p w14:paraId="30578211" w14:textId="77777777" w:rsidR="004D146C" w:rsidRPr="004D146C" w:rsidRDefault="004D146C" w:rsidP="004D146C">
      <w:pPr>
        <w:rPr>
          <w:lang w:val="es-ES"/>
        </w:rPr>
      </w:pPr>
      <w:r w:rsidRPr="004D146C">
        <w:rPr>
          <w:lang w:val="es-ES"/>
        </w:rPr>
        <w:t>· Registro de Riesgos Actualizado</w:t>
      </w:r>
    </w:p>
    <w:p w14:paraId="282598F9" w14:textId="77777777" w:rsidR="004D146C" w:rsidRPr="004D146C" w:rsidRDefault="004D146C" w:rsidP="004D146C">
      <w:pPr>
        <w:rPr>
          <w:lang w:val="es-ES"/>
        </w:rPr>
      </w:pPr>
      <w:r w:rsidRPr="004D146C">
        <w:rPr>
          <w:lang w:val="es-ES"/>
        </w:rPr>
        <w:t>· Acta de Cierre</w:t>
      </w:r>
    </w:p>
    <w:p w14:paraId="456A5748" w14:textId="77777777" w:rsidR="004D146C" w:rsidRPr="004D146C" w:rsidRDefault="004D146C" w:rsidP="004D146C">
      <w:pPr>
        <w:rPr>
          <w:lang w:val="es-ES"/>
        </w:rPr>
      </w:pPr>
      <w:r w:rsidRPr="004D146C">
        <w:rPr>
          <w:lang w:val="es-ES"/>
        </w:rPr>
        <w:t>· Lecciones Aprendidas</w:t>
      </w:r>
    </w:p>
    <w:p w14:paraId="1BA3424B" w14:textId="77777777" w:rsidR="004D146C" w:rsidRPr="004D146C" w:rsidRDefault="004D146C" w:rsidP="004D146C">
      <w:pPr>
        <w:rPr>
          <w:lang w:val="es-ES"/>
        </w:rPr>
      </w:pPr>
      <w:r w:rsidRPr="004D146C">
        <w:rPr>
          <w:lang w:val="es-ES"/>
        </w:rPr>
        <w:lastRenderedPageBreak/>
        <w:t>· Informe de Validación del Producto</w:t>
      </w:r>
    </w:p>
    <w:p w14:paraId="6133089E" w14:textId="77777777" w:rsidR="004D146C" w:rsidRPr="004D146C" w:rsidRDefault="004D146C" w:rsidP="004D146C">
      <w:pPr>
        <w:rPr>
          <w:lang w:val="es-ES"/>
        </w:rPr>
      </w:pPr>
      <w:r w:rsidRPr="004D146C">
        <w:rPr>
          <w:lang w:val="es-ES"/>
        </w:rPr>
        <w:t>· Evaluación de las 4P</w:t>
      </w:r>
    </w:p>
    <w:p w14:paraId="7DDE7946" w14:textId="77777777" w:rsidR="004D146C" w:rsidRPr="004D146C" w:rsidRDefault="004D146C" w:rsidP="004D146C">
      <w:pPr>
        <w:rPr>
          <w:lang w:val="es-ES"/>
        </w:rPr>
      </w:pPr>
      <w:r w:rsidRPr="004D146C">
        <w:rPr>
          <w:lang w:val="es-ES"/>
        </w:rPr>
        <w:t xml:space="preserve">· </w:t>
      </w:r>
      <w:proofErr w:type="spellStart"/>
      <w:r w:rsidRPr="004D146C">
        <w:rPr>
          <w:lang w:val="es-ES"/>
        </w:rPr>
        <w:t>Value</w:t>
      </w:r>
      <w:proofErr w:type="spellEnd"/>
      <w:r w:rsidRPr="004D146C">
        <w:rPr>
          <w:lang w:val="es-ES"/>
        </w:rPr>
        <w:t xml:space="preserve"> </w:t>
      </w:r>
      <w:proofErr w:type="spellStart"/>
      <w:r w:rsidRPr="004D146C">
        <w:rPr>
          <w:lang w:val="es-ES"/>
        </w:rPr>
        <w:t>Stream</w:t>
      </w:r>
      <w:proofErr w:type="spellEnd"/>
      <w:r w:rsidRPr="004D146C">
        <w:rPr>
          <w:lang w:val="es-ES"/>
        </w:rPr>
        <w:t xml:space="preserve"> </w:t>
      </w:r>
      <w:proofErr w:type="spellStart"/>
      <w:r w:rsidRPr="004D146C">
        <w:rPr>
          <w:lang w:val="es-ES"/>
        </w:rPr>
        <w:t>Mapping</w:t>
      </w:r>
      <w:proofErr w:type="spellEnd"/>
    </w:p>
    <w:p w14:paraId="5ADF7780" w14:textId="77777777" w:rsidR="004D146C" w:rsidRPr="004D146C" w:rsidRDefault="004D146C" w:rsidP="004D146C">
      <w:pPr>
        <w:rPr>
          <w:lang w:val="es-ES"/>
        </w:rPr>
      </w:pPr>
      <w:r w:rsidRPr="004D146C">
        <w:rPr>
          <w:lang w:val="es-ES"/>
        </w:rPr>
        <w:t>· Plan de Escalado Organizacional</w:t>
      </w:r>
    </w:p>
    <w:p w14:paraId="387F91D2" w14:textId="6298CF63" w:rsidR="004D146C" w:rsidRPr="00057BAD" w:rsidRDefault="004D146C" w:rsidP="00AB0AEE">
      <w:pPr>
        <w:rPr>
          <w:lang w:val="es-ES"/>
        </w:rPr>
      </w:pPr>
    </w:p>
    <w:sectPr w:rsidR="004D146C" w:rsidRPr="00057BAD" w:rsidSect="00BA7DD2">
      <w:headerReference w:type="default" r:id="rId11"/>
      <w:pgSz w:w="12240" w:h="15840" w:code="1"/>
      <w:pgMar w:top="1440" w:right="1440" w:bottom="1440" w:left="1440" w:header="709" w:footer="709" w:gutter="0"/>
      <w:pgNumType w:chapSep="emDash"/>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E7C947" w14:textId="77777777" w:rsidR="00FC636B" w:rsidRDefault="00FC636B" w:rsidP="00FA7980">
      <w:pPr>
        <w:spacing w:after="0" w:line="240" w:lineRule="auto"/>
      </w:pPr>
      <w:r>
        <w:separator/>
      </w:r>
    </w:p>
  </w:endnote>
  <w:endnote w:type="continuationSeparator" w:id="0">
    <w:p w14:paraId="6652ECE7" w14:textId="77777777" w:rsidR="00FC636B" w:rsidRDefault="00FC636B" w:rsidP="00FA79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7769F" w14:textId="2026D752" w:rsidR="00CA700E" w:rsidRDefault="00CA700E">
    <w:pPr>
      <w:pStyle w:val="Piedepgina"/>
      <w:jc w:val="center"/>
      <w:rPr>
        <w:caps/>
        <w:color w:val="4472C4" w:themeColor="accent1"/>
      </w:rPr>
    </w:pPr>
  </w:p>
  <w:p w14:paraId="6A9C59C1" w14:textId="77777777" w:rsidR="00CA700E" w:rsidRDefault="00CA700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35AAD0" w14:textId="77777777" w:rsidR="00FC636B" w:rsidRDefault="00FC636B" w:rsidP="00FA7980">
      <w:pPr>
        <w:spacing w:after="0" w:line="240" w:lineRule="auto"/>
      </w:pPr>
      <w:r>
        <w:separator/>
      </w:r>
    </w:p>
  </w:footnote>
  <w:footnote w:type="continuationSeparator" w:id="0">
    <w:p w14:paraId="3D2E6D0D" w14:textId="77777777" w:rsidR="00FC636B" w:rsidRDefault="00FC636B" w:rsidP="00FA79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4659770"/>
      <w:docPartObj>
        <w:docPartGallery w:val="Page Numbers (Top of Page)"/>
        <w:docPartUnique/>
      </w:docPartObj>
    </w:sdtPr>
    <w:sdtEndPr/>
    <w:sdtContent>
      <w:p w14:paraId="791B668A" w14:textId="5E885D2E" w:rsidR="00CA700E" w:rsidRDefault="00CA700E">
        <w:pPr>
          <w:pStyle w:val="Encabezado"/>
          <w:jc w:val="right"/>
        </w:pPr>
        <w:r>
          <w:fldChar w:fldCharType="begin"/>
        </w:r>
        <w:r>
          <w:instrText>PAGE   \* MERGEFORMAT</w:instrText>
        </w:r>
        <w:r>
          <w:fldChar w:fldCharType="separate"/>
        </w:r>
        <w:r>
          <w:rPr>
            <w:lang w:val="es-ES"/>
          </w:rPr>
          <w:t>2</w:t>
        </w:r>
        <w:r>
          <w:fldChar w:fldCharType="end"/>
        </w:r>
      </w:p>
    </w:sdtContent>
  </w:sdt>
  <w:p w14:paraId="24355112" w14:textId="77777777" w:rsidR="00CA700E" w:rsidRDefault="00CA700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1312681"/>
      <w:docPartObj>
        <w:docPartGallery w:val="Page Numbers (Top of Page)"/>
        <w:docPartUnique/>
      </w:docPartObj>
    </w:sdtPr>
    <w:sdtEndPr/>
    <w:sdtContent>
      <w:p w14:paraId="30AD7D1E" w14:textId="11D5BA8E" w:rsidR="00CA700E" w:rsidRDefault="00CA700E">
        <w:pPr>
          <w:pStyle w:val="Encabezado"/>
          <w:jc w:val="right"/>
        </w:pPr>
        <w:r>
          <w:fldChar w:fldCharType="begin"/>
        </w:r>
        <w:r>
          <w:instrText>PAGE   \* MERGEFORMAT</w:instrText>
        </w:r>
        <w:r>
          <w:fldChar w:fldCharType="separate"/>
        </w:r>
        <w:r>
          <w:rPr>
            <w:lang w:val="es-ES"/>
          </w:rPr>
          <w:t>2</w:t>
        </w:r>
        <w:r>
          <w:fldChar w:fldCharType="end"/>
        </w:r>
      </w:p>
    </w:sdtContent>
  </w:sdt>
  <w:p w14:paraId="38A3BD19" w14:textId="77777777" w:rsidR="00CA700E" w:rsidRDefault="00CA700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D0DF1"/>
    <w:multiLevelType w:val="multilevel"/>
    <w:tmpl w:val="EF8A21E2"/>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A870CBE"/>
    <w:multiLevelType w:val="multilevel"/>
    <w:tmpl w:val="19F40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B32CE"/>
    <w:multiLevelType w:val="hybridMultilevel"/>
    <w:tmpl w:val="814810B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1B0075D4"/>
    <w:multiLevelType w:val="multilevel"/>
    <w:tmpl w:val="0F0E0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93EFF"/>
    <w:multiLevelType w:val="multilevel"/>
    <w:tmpl w:val="DE76F78C"/>
    <w:lvl w:ilvl="0">
      <w:start w:val="1"/>
      <w:numFmt w:val="bullet"/>
      <w:lvlText w:val=""/>
      <w:lvlJc w:val="left"/>
      <w:pPr>
        <w:tabs>
          <w:tab w:val="num" w:pos="1152"/>
        </w:tabs>
        <w:ind w:left="1152" w:hanging="360"/>
      </w:pPr>
      <w:rPr>
        <w:rFonts w:ascii="Symbol" w:hAnsi="Symbol" w:hint="default"/>
        <w:sz w:val="20"/>
      </w:rPr>
    </w:lvl>
    <w:lvl w:ilvl="1">
      <w:start w:val="1"/>
      <w:numFmt w:val="bullet"/>
      <w:lvlText w:val="o"/>
      <w:lvlJc w:val="left"/>
      <w:pPr>
        <w:tabs>
          <w:tab w:val="num" w:pos="1872"/>
        </w:tabs>
        <w:ind w:left="1872" w:hanging="360"/>
      </w:pPr>
      <w:rPr>
        <w:rFonts w:ascii="Courier New" w:hAnsi="Courier New" w:cs="Times New Roman" w:hint="default"/>
        <w:sz w:val="20"/>
      </w:rPr>
    </w:lvl>
    <w:lvl w:ilvl="2">
      <w:start w:val="1"/>
      <w:numFmt w:val="bullet"/>
      <w:lvlText w:val=""/>
      <w:lvlJc w:val="left"/>
      <w:pPr>
        <w:tabs>
          <w:tab w:val="num" w:pos="2592"/>
        </w:tabs>
        <w:ind w:left="2592" w:hanging="360"/>
      </w:pPr>
      <w:rPr>
        <w:rFonts w:ascii="Wingdings" w:hAnsi="Wingdings" w:hint="default"/>
        <w:sz w:val="20"/>
      </w:rPr>
    </w:lvl>
    <w:lvl w:ilvl="3">
      <w:start w:val="1"/>
      <w:numFmt w:val="bullet"/>
      <w:lvlText w:val=""/>
      <w:lvlJc w:val="left"/>
      <w:pPr>
        <w:tabs>
          <w:tab w:val="num" w:pos="3312"/>
        </w:tabs>
        <w:ind w:left="3312" w:hanging="360"/>
      </w:pPr>
      <w:rPr>
        <w:rFonts w:ascii="Wingdings" w:hAnsi="Wingdings" w:hint="default"/>
        <w:sz w:val="20"/>
      </w:rPr>
    </w:lvl>
    <w:lvl w:ilvl="4">
      <w:start w:val="1"/>
      <w:numFmt w:val="bullet"/>
      <w:lvlText w:val=""/>
      <w:lvlJc w:val="left"/>
      <w:pPr>
        <w:tabs>
          <w:tab w:val="num" w:pos="4032"/>
        </w:tabs>
        <w:ind w:left="4032" w:hanging="360"/>
      </w:pPr>
      <w:rPr>
        <w:rFonts w:ascii="Wingdings" w:hAnsi="Wingdings" w:hint="default"/>
        <w:sz w:val="20"/>
      </w:rPr>
    </w:lvl>
    <w:lvl w:ilvl="5">
      <w:start w:val="1"/>
      <w:numFmt w:val="bullet"/>
      <w:lvlText w:val=""/>
      <w:lvlJc w:val="left"/>
      <w:pPr>
        <w:tabs>
          <w:tab w:val="num" w:pos="4752"/>
        </w:tabs>
        <w:ind w:left="4752" w:hanging="360"/>
      </w:pPr>
      <w:rPr>
        <w:rFonts w:ascii="Wingdings" w:hAnsi="Wingdings" w:hint="default"/>
        <w:sz w:val="20"/>
      </w:rPr>
    </w:lvl>
    <w:lvl w:ilvl="6">
      <w:start w:val="1"/>
      <w:numFmt w:val="bullet"/>
      <w:lvlText w:val=""/>
      <w:lvlJc w:val="left"/>
      <w:pPr>
        <w:tabs>
          <w:tab w:val="num" w:pos="5472"/>
        </w:tabs>
        <w:ind w:left="5472" w:hanging="360"/>
      </w:pPr>
      <w:rPr>
        <w:rFonts w:ascii="Wingdings" w:hAnsi="Wingdings" w:hint="default"/>
        <w:sz w:val="20"/>
      </w:rPr>
    </w:lvl>
    <w:lvl w:ilvl="7">
      <w:start w:val="1"/>
      <w:numFmt w:val="bullet"/>
      <w:lvlText w:val=""/>
      <w:lvlJc w:val="left"/>
      <w:pPr>
        <w:tabs>
          <w:tab w:val="num" w:pos="6192"/>
        </w:tabs>
        <w:ind w:left="6192" w:hanging="360"/>
      </w:pPr>
      <w:rPr>
        <w:rFonts w:ascii="Wingdings" w:hAnsi="Wingdings" w:hint="default"/>
        <w:sz w:val="20"/>
      </w:rPr>
    </w:lvl>
    <w:lvl w:ilvl="8">
      <w:start w:val="1"/>
      <w:numFmt w:val="bullet"/>
      <w:lvlText w:val=""/>
      <w:lvlJc w:val="left"/>
      <w:pPr>
        <w:tabs>
          <w:tab w:val="num" w:pos="6912"/>
        </w:tabs>
        <w:ind w:left="6912" w:hanging="360"/>
      </w:pPr>
      <w:rPr>
        <w:rFonts w:ascii="Wingdings" w:hAnsi="Wingdings" w:hint="default"/>
        <w:sz w:val="20"/>
      </w:rPr>
    </w:lvl>
  </w:abstractNum>
  <w:abstractNum w:abstractNumId="5" w15:restartNumberingAfterBreak="0">
    <w:nsid w:val="1FD73CE6"/>
    <w:multiLevelType w:val="multilevel"/>
    <w:tmpl w:val="22B8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F706EB"/>
    <w:multiLevelType w:val="multilevel"/>
    <w:tmpl w:val="303A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2F26EB"/>
    <w:multiLevelType w:val="hybridMultilevel"/>
    <w:tmpl w:val="8826B1A8"/>
    <w:lvl w:ilvl="0" w:tplc="0C0A0001">
      <w:start w:val="1"/>
      <w:numFmt w:val="bullet"/>
      <w:lvlText w:val=""/>
      <w:lvlJc w:val="left"/>
      <w:pPr>
        <w:ind w:left="1512" w:hanging="360"/>
      </w:pPr>
      <w:rPr>
        <w:rFonts w:ascii="Symbol" w:hAnsi="Symbol" w:hint="default"/>
      </w:rPr>
    </w:lvl>
    <w:lvl w:ilvl="1" w:tplc="0C0A0003">
      <w:start w:val="1"/>
      <w:numFmt w:val="bullet"/>
      <w:lvlText w:val="o"/>
      <w:lvlJc w:val="left"/>
      <w:pPr>
        <w:ind w:left="2232" w:hanging="360"/>
      </w:pPr>
      <w:rPr>
        <w:rFonts w:ascii="Courier New" w:hAnsi="Courier New" w:cs="Courier New" w:hint="default"/>
      </w:rPr>
    </w:lvl>
    <w:lvl w:ilvl="2" w:tplc="0C0A0005">
      <w:start w:val="1"/>
      <w:numFmt w:val="bullet"/>
      <w:lvlText w:val=""/>
      <w:lvlJc w:val="left"/>
      <w:pPr>
        <w:ind w:left="2952" w:hanging="360"/>
      </w:pPr>
      <w:rPr>
        <w:rFonts w:ascii="Wingdings" w:hAnsi="Wingdings" w:hint="default"/>
      </w:rPr>
    </w:lvl>
    <w:lvl w:ilvl="3" w:tplc="0C0A0001">
      <w:start w:val="1"/>
      <w:numFmt w:val="bullet"/>
      <w:lvlText w:val=""/>
      <w:lvlJc w:val="left"/>
      <w:pPr>
        <w:ind w:left="3672" w:hanging="360"/>
      </w:pPr>
      <w:rPr>
        <w:rFonts w:ascii="Symbol" w:hAnsi="Symbol" w:hint="default"/>
      </w:rPr>
    </w:lvl>
    <w:lvl w:ilvl="4" w:tplc="0C0A0003">
      <w:start w:val="1"/>
      <w:numFmt w:val="bullet"/>
      <w:lvlText w:val="o"/>
      <w:lvlJc w:val="left"/>
      <w:pPr>
        <w:ind w:left="4392" w:hanging="360"/>
      </w:pPr>
      <w:rPr>
        <w:rFonts w:ascii="Courier New" w:hAnsi="Courier New" w:cs="Courier New" w:hint="default"/>
      </w:rPr>
    </w:lvl>
    <w:lvl w:ilvl="5" w:tplc="0C0A0005">
      <w:start w:val="1"/>
      <w:numFmt w:val="bullet"/>
      <w:lvlText w:val=""/>
      <w:lvlJc w:val="left"/>
      <w:pPr>
        <w:ind w:left="5112" w:hanging="360"/>
      </w:pPr>
      <w:rPr>
        <w:rFonts w:ascii="Wingdings" w:hAnsi="Wingdings" w:hint="default"/>
      </w:rPr>
    </w:lvl>
    <w:lvl w:ilvl="6" w:tplc="0C0A0001">
      <w:start w:val="1"/>
      <w:numFmt w:val="bullet"/>
      <w:lvlText w:val=""/>
      <w:lvlJc w:val="left"/>
      <w:pPr>
        <w:ind w:left="5832" w:hanging="360"/>
      </w:pPr>
      <w:rPr>
        <w:rFonts w:ascii="Symbol" w:hAnsi="Symbol" w:hint="default"/>
      </w:rPr>
    </w:lvl>
    <w:lvl w:ilvl="7" w:tplc="0C0A0003">
      <w:start w:val="1"/>
      <w:numFmt w:val="bullet"/>
      <w:lvlText w:val="o"/>
      <w:lvlJc w:val="left"/>
      <w:pPr>
        <w:ind w:left="6552" w:hanging="360"/>
      </w:pPr>
      <w:rPr>
        <w:rFonts w:ascii="Courier New" w:hAnsi="Courier New" w:cs="Courier New" w:hint="default"/>
      </w:rPr>
    </w:lvl>
    <w:lvl w:ilvl="8" w:tplc="0C0A0005">
      <w:start w:val="1"/>
      <w:numFmt w:val="bullet"/>
      <w:lvlText w:val=""/>
      <w:lvlJc w:val="left"/>
      <w:pPr>
        <w:ind w:left="7272" w:hanging="360"/>
      </w:pPr>
      <w:rPr>
        <w:rFonts w:ascii="Wingdings" w:hAnsi="Wingdings" w:hint="default"/>
      </w:rPr>
    </w:lvl>
  </w:abstractNum>
  <w:abstractNum w:abstractNumId="8" w15:restartNumberingAfterBreak="0">
    <w:nsid w:val="29415097"/>
    <w:multiLevelType w:val="multilevel"/>
    <w:tmpl w:val="D670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1225BE"/>
    <w:multiLevelType w:val="multilevel"/>
    <w:tmpl w:val="420C3678"/>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abstractNum w:abstractNumId="10" w15:restartNumberingAfterBreak="0">
    <w:nsid w:val="38821839"/>
    <w:multiLevelType w:val="multilevel"/>
    <w:tmpl w:val="0382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9973EF"/>
    <w:multiLevelType w:val="multilevel"/>
    <w:tmpl w:val="C804C468"/>
    <w:lvl w:ilvl="0">
      <w:start w:val="1"/>
      <w:numFmt w:val="bullet"/>
      <w:lvlText w:val=""/>
      <w:lvlJc w:val="left"/>
      <w:pPr>
        <w:tabs>
          <w:tab w:val="num" w:pos="1152"/>
        </w:tabs>
        <w:ind w:left="1152" w:hanging="360"/>
      </w:pPr>
      <w:rPr>
        <w:rFonts w:ascii="Symbol" w:hAnsi="Symbol" w:hint="default"/>
        <w:sz w:val="20"/>
      </w:rPr>
    </w:lvl>
    <w:lvl w:ilvl="1">
      <w:start w:val="1"/>
      <w:numFmt w:val="bullet"/>
      <w:lvlText w:val="o"/>
      <w:lvlJc w:val="left"/>
      <w:pPr>
        <w:tabs>
          <w:tab w:val="num" w:pos="1872"/>
        </w:tabs>
        <w:ind w:left="1872" w:hanging="360"/>
      </w:pPr>
      <w:rPr>
        <w:rFonts w:ascii="Courier New" w:hAnsi="Courier New" w:cs="Times New Roman" w:hint="default"/>
        <w:sz w:val="20"/>
      </w:rPr>
    </w:lvl>
    <w:lvl w:ilvl="2">
      <w:start w:val="1"/>
      <w:numFmt w:val="bullet"/>
      <w:lvlText w:val=""/>
      <w:lvlJc w:val="left"/>
      <w:pPr>
        <w:tabs>
          <w:tab w:val="num" w:pos="2592"/>
        </w:tabs>
        <w:ind w:left="2592" w:hanging="360"/>
      </w:pPr>
      <w:rPr>
        <w:rFonts w:ascii="Wingdings" w:hAnsi="Wingdings" w:hint="default"/>
        <w:sz w:val="20"/>
      </w:rPr>
    </w:lvl>
    <w:lvl w:ilvl="3">
      <w:start w:val="1"/>
      <w:numFmt w:val="bullet"/>
      <w:lvlText w:val=""/>
      <w:lvlJc w:val="left"/>
      <w:pPr>
        <w:tabs>
          <w:tab w:val="num" w:pos="3312"/>
        </w:tabs>
        <w:ind w:left="3312" w:hanging="360"/>
      </w:pPr>
      <w:rPr>
        <w:rFonts w:ascii="Wingdings" w:hAnsi="Wingdings" w:hint="default"/>
        <w:sz w:val="20"/>
      </w:rPr>
    </w:lvl>
    <w:lvl w:ilvl="4">
      <w:start w:val="1"/>
      <w:numFmt w:val="bullet"/>
      <w:lvlText w:val=""/>
      <w:lvlJc w:val="left"/>
      <w:pPr>
        <w:tabs>
          <w:tab w:val="num" w:pos="4032"/>
        </w:tabs>
        <w:ind w:left="4032" w:hanging="360"/>
      </w:pPr>
      <w:rPr>
        <w:rFonts w:ascii="Wingdings" w:hAnsi="Wingdings" w:hint="default"/>
        <w:sz w:val="20"/>
      </w:rPr>
    </w:lvl>
    <w:lvl w:ilvl="5">
      <w:start w:val="1"/>
      <w:numFmt w:val="bullet"/>
      <w:lvlText w:val=""/>
      <w:lvlJc w:val="left"/>
      <w:pPr>
        <w:tabs>
          <w:tab w:val="num" w:pos="4752"/>
        </w:tabs>
        <w:ind w:left="4752" w:hanging="360"/>
      </w:pPr>
      <w:rPr>
        <w:rFonts w:ascii="Wingdings" w:hAnsi="Wingdings" w:hint="default"/>
        <w:sz w:val="20"/>
      </w:rPr>
    </w:lvl>
    <w:lvl w:ilvl="6">
      <w:start w:val="1"/>
      <w:numFmt w:val="bullet"/>
      <w:lvlText w:val=""/>
      <w:lvlJc w:val="left"/>
      <w:pPr>
        <w:tabs>
          <w:tab w:val="num" w:pos="5472"/>
        </w:tabs>
        <w:ind w:left="5472" w:hanging="360"/>
      </w:pPr>
      <w:rPr>
        <w:rFonts w:ascii="Wingdings" w:hAnsi="Wingdings" w:hint="default"/>
        <w:sz w:val="20"/>
      </w:rPr>
    </w:lvl>
    <w:lvl w:ilvl="7">
      <w:start w:val="1"/>
      <w:numFmt w:val="bullet"/>
      <w:lvlText w:val=""/>
      <w:lvlJc w:val="left"/>
      <w:pPr>
        <w:tabs>
          <w:tab w:val="num" w:pos="6192"/>
        </w:tabs>
        <w:ind w:left="6192" w:hanging="360"/>
      </w:pPr>
      <w:rPr>
        <w:rFonts w:ascii="Wingdings" w:hAnsi="Wingdings" w:hint="default"/>
        <w:sz w:val="20"/>
      </w:rPr>
    </w:lvl>
    <w:lvl w:ilvl="8">
      <w:start w:val="1"/>
      <w:numFmt w:val="bullet"/>
      <w:lvlText w:val=""/>
      <w:lvlJc w:val="left"/>
      <w:pPr>
        <w:tabs>
          <w:tab w:val="num" w:pos="6912"/>
        </w:tabs>
        <w:ind w:left="6912" w:hanging="360"/>
      </w:pPr>
      <w:rPr>
        <w:rFonts w:ascii="Wingdings" w:hAnsi="Wingdings" w:hint="default"/>
        <w:sz w:val="20"/>
      </w:rPr>
    </w:lvl>
  </w:abstractNum>
  <w:abstractNum w:abstractNumId="12" w15:restartNumberingAfterBreak="0">
    <w:nsid w:val="415521CD"/>
    <w:multiLevelType w:val="multilevel"/>
    <w:tmpl w:val="E0AA9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DA779B"/>
    <w:multiLevelType w:val="multilevel"/>
    <w:tmpl w:val="8FFAF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4D03FA"/>
    <w:multiLevelType w:val="hybridMultilevel"/>
    <w:tmpl w:val="80EC611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5" w15:restartNumberingAfterBreak="0">
    <w:nsid w:val="45632781"/>
    <w:multiLevelType w:val="hybridMultilevel"/>
    <w:tmpl w:val="7C28A2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0DF3A72"/>
    <w:multiLevelType w:val="multilevel"/>
    <w:tmpl w:val="66C2A3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Titulo31"/>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3790B1E"/>
    <w:multiLevelType w:val="hybridMultilevel"/>
    <w:tmpl w:val="7A06AD9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563F08B6"/>
    <w:multiLevelType w:val="hybridMultilevel"/>
    <w:tmpl w:val="CD70BDD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9" w15:restartNumberingAfterBreak="0">
    <w:nsid w:val="59640F76"/>
    <w:multiLevelType w:val="multilevel"/>
    <w:tmpl w:val="9150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854F71"/>
    <w:multiLevelType w:val="multilevel"/>
    <w:tmpl w:val="AA7C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BF46A5"/>
    <w:multiLevelType w:val="multilevel"/>
    <w:tmpl w:val="BACA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6072A1"/>
    <w:multiLevelType w:val="multilevel"/>
    <w:tmpl w:val="B15495DA"/>
    <w:lvl w:ilvl="0">
      <w:start w:val="1"/>
      <w:numFmt w:val="bullet"/>
      <w:lvlText w:val=""/>
      <w:lvlJc w:val="left"/>
      <w:pPr>
        <w:tabs>
          <w:tab w:val="num" w:pos="1152"/>
        </w:tabs>
        <w:ind w:left="1152" w:hanging="360"/>
      </w:pPr>
      <w:rPr>
        <w:rFonts w:ascii="Symbol" w:hAnsi="Symbol" w:hint="default"/>
        <w:sz w:val="20"/>
      </w:rPr>
    </w:lvl>
    <w:lvl w:ilvl="1">
      <w:start w:val="1"/>
      <w:numFmt w:val="bullet"/>
      <w:lvlText w:val="o"/>
      <w:lvlJc w:val="left"/>
      <w:pPr>
        <w:tabs>
          <w:tab w:val="num" w:pos="1872"/>
        </w:tabs>
        <w:ind w:left="1872" w:hanging="360"/>
      </w:pPr>
      <w:rPr>
        <w:rFonts w:ascii="Courier New" w:hAnsi="Courier New" w:cs="Times New Roman" w:hint="default"/>
        <w:sz w:val="20"/>
      </w:rPr>
    </w:lvl>
    <w:lvl w:ilvl="2">
      <w:start w:val="1"/>
      <w:numFmt w:val="bullet"/>
      <w:lvlText w:val=""/>
      <w:lvlJc w:val="left"/>
      <w:pPr>
        <w:tabs>
          <w:tab w:val="num" w:pos="2592"/>
        </w:tabs>
        <w:ind w:left="2592" w:hanging="360"/>
      </w:pPr>
      <w:rPr>
        <w:rFonts w:ascii="Wingdings" w:hAnsi="Wingdings" w:hint="default"/>
        <w:sz w:val="20"/>
      </w:rPr>
    </w:lvl>
    <w:lvl w:ilvl="3">
      <w:start w:val="1"/>
      <w:numFmt w:val="bullet"/>
      <w:lvlText w:val=""/>
      <w:lvlJc w:val="left"/>
      <w:pPr>
        <w:tabs>
          <w:tab w:val="num" w:pos="3312"/>
        </w:tabs>
        <w:ind w:left="3312" w:hanging="360"/>
      </w:pPr>
      <w:rPr>
        <w:rFonts w:ascii="Wingdings" w:hAnsi="Wingdings" w:hint="default"/>
        <w:sz w:val="20"/>
      </w:rPr>
    </w:lvl>
    <w:lvl w:ilvl="4">
      <w:start w:val="1"/>
      <w:numFmt w:val="bullet"/>
      <w:lvlText w:val=""/>
      <w:lvlJc w:val="left"/>
      <w:pPr>
        <w:tabs>
          <w:tab w:val="num" w:pos="4032"/>
        </w:tabs>
        <w:ind w:left="4032" w:hanging="360"/>
      </w:pPr>
      <w:rPr>
        <w:rFonts w:ascii="Wingdings" w:hAnsi="Wingdings" w:hint="default"/>
        <w:sz w:val="20"/>
      </w:rPr>
    </w:lvl>
    <w:lvl w:ilvl="5">
      <w:start w:val="1"/>
      <w:numFmt w:val="bullet"/>
      <w:lvlText w:val=""/>
      <w:lvlJc w:val="left"/>
      <w:pPr>
        <w:tabs>
          <w:tab w:val="num" w:pos="4752"/>
        </w:tabs>
        <w:ind w:left="4752" w:hanging="360"/>
      </w:pPr>
      <w:rPr>
        <w:rFonts w:ascii="Wingdings" w:hAnsi="Wingdings" w:hint="default"/>
        <w:sz w:val="20"/>
      </w:rPr>
    </w:lvl>
    <w:lvl w:ilvl="6">
      <w:start w:val="1"/>
      <w:numFmt w:val="bullet"/>
      <w:lvlText w:val=""/>
      <w:lvlJc w:val="left"/>
      <w:pPr>
        <w:tabs>
          <w:tab w:val="num" w:pos="5472"/>
        </w:tabs>
        <w:ind w:left="5472" w:hanging="360"/>
      </w:pPr>
      <w:rPr>
        <w:rFonts w:ascii="Wingdings" w:hAnsi="Wingdings" w:hint="default"/>
        <w:sz w:val="20"/>
      </w:rPr>
    </w:lvl>
    <w:lvl w:ilvl="7">
      <w:start w:val="1"/>
      <w:numFmt w:val="bullet"/>
      <w:lvlText w:val=""/>
      <w:lvlJc w:val="left"/>
      <w:pPr>
        <w:tabs>
          <w:tab w:val="num" w:pos="6192"/>
        </w:tabs>
        <w:ind w:left="6192" w:hanging="360"/>
      </w:pPr>
      <w:rPr>
        <w:rFonts w:ascii="Wingdings" w:hAnsi="Wingdings" w:hint="default"/>
        <w:sz w:val="20"/>
      </w:rPr>
    </w:lvl>
    <w:lvl w:ilvl="8">
      <w:start w:val="1"/>
      <w:numFmt w:val="bullet"/>
      <w:lvlText w:val=""/>
      <w:lvlJc w:val="left"/>
      <w:pPr>
        <w:tabs>
          <w:tab w:val="num" w:pos="6912"/>
        </w:tabs>
        <w:ind w:left="6912" w:hanging="360"/>
      </w:pPr>
      <w:rPr>
        <w:rFonts w:ascii="Wingdings" w:hAnsi="Wingdings" w:hint="default"/>
        <w:sz w:val="20"/>
      </w:rPr>
    </w:lvl>
  </w:abstractNum>
  <w:abstractNum w:abstractNumId="23" w15:restartNumberingAfterBreak="0">
    <w:nsid w:val="670A3EDD"/>
    <w:multiLevelType w:val="multilevel"/>
    <w:tmpl w:val="D9F8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5E294E"/>
    <w:multiLevelType w:val="multilevel"/>
    <w:tmpl w:val="A7947952"/>
    <w:lvl w:ilvl="0">
      <w:start w:val="1"/>
      <w:numFmt w:val="bullet"/>
      <w:lvlText w:val=""/>
      <w:lvlJc w:val="left"/>
      <w:pPr>
        <w:tabs>
          <w:tab w:val="num" w:pos="1152"/>
        </w:tabs>
        <w:ind w:left="1152" w:hanging="360"/>
      </w:pPr>
      <w:rPr>
        <w:rFonts w:ascii="Symbol" w:hAnsi="Symbol" w:hint="default"/>
        <w:sz w:val="20"/>
      </w:rPr>
    </w:lvl>
    <w:lvl w:ilvl="1">
      <w:start w:val="1"/>
      <w:numFmt w:val="bullet"/>
      <w:lvlText w:val="o"/>
      <w:lvlJc w:val="left"/>
      <w:pPr>
        <w:tabs>
          <w:tab w:val="num" w:pos="1872"/>
        </w:tabs>
        <w:ind w:left="1872" w:hanging="360"/>
      </w:pPr>
      <w:rPr>
        <w:rFonts w:ascii="Courier New" w:hAnsi="Courier New" w:cs="Times New Roman" w:hint="default"/>
        <w:sz w:val="20"/>
      </w:rPr>
    </w:lvl>
    <w:lvl w:ilvl="2">
      <w:start w:val="1"/>
      <w:numFmt w:val="bullet"/>
      <w:lvlText w:val=""/>
      <w:lvlJc w:val="left"/>
      <w:pPr>
        <w:tabs>
          <w:tab w:val="num" w:pos="2592"/>
        </w:tabs>
        <w:ind w:left="2592" w:hanging="360"/>
      </w:pPr>
      <w:rPr>
        <w:rFonts w:ascii="Wingdings" w:hAnsi="Wingdings" w:hint="default"/>
        <w:sz w:val="20"/>
      </w:rPr>
    </w:lvl>
    <w:lvl w:ilvl="3">
      <w:start w:val="1"/>
      <w:numFmt w:val="bullet"/>
      <w:lvlText w:val=""/>
      <w:lvlJc w:val="left"/>
      <w:pPr>
        <w:tabs>
          <w:tab w:val="num" w:pos="3312"/>
        </w:tabs>
        <w:ind w:left="3312" w:hanging="360"/>
      </w:pPr>
      <w:rPr>
        <w:rFonts w:ascii="Wingdings" w:hAnsi="Wingdings" w:hint="default"/>
        <w:sz w:val="20"/>
      </w:rPr>
    </w:lvl>
    <w:lvl w:ilvl="4">
      <w:start w:val="1"/>
      <w:numFmt w:val="bullet"/>
      <w:lvlText w:val=""/>
      <w:lvlJc w:val="left"/>
      <w:pPr>
        <w:tabs>
          <w:tab w:val="num" w:pos="4032"/>
        </w:tabs>
        <w:ind w:left="4032" w:hanging="360"/>
      </w:pPr>
      <w:rPr>
        <w:rFonts w:ascii="Wingdings" w:hAnsi="Wingdings" w:hint="default"/>
        <w:sz w:val="20"/>
      </w:rPr>
    </w:lvl>
    <w:lvl w:ilvl="5">
      <w:start w:val="1"/>
      <w:numFmt w:val="bullet"/>
      <w:lvlText w:val=""/>
      <w:lvlJc w:val="left"/>
      <w:pPr>
        <w:tabs>
          <w:tab w:val="num" w:pos="4752"/>
        </w:tabs>
        <w:ind w:left="4752" w:hanging="360"/>
      </w:pPr>
      <w:rPr>
        <w:rFonts w:ascii="Wingdings" w:hAnsi="Wingdings" w:hint="default"/>
        <w:sz w:val="20"/>
      </w:rPr>
    </w:lvl>
    <w:lvl w:ilvl="6">
      <w:start w:val="1"/>
      <w:numFmt w:val="bullet"/>
      <w:lvlText w:val=""/>
      <w:lvlJc w:val="left"/>
      <w:pPr>
        <w:tabs>
          <w:tab w:val="num" w:pos="5472"/>
        </w:tabs>
        <w:ind w:left="5472" w:hanging="360"/>
      </w:pPr>
      <w:rPr>
        <w:rFonts w:ascii="Wingdings" w:hAnsi="Wingdings" w:hint="default"/>
        <w:sz w:val="20"/>
      </w:rPr>
    </w:lvl>
    <w:lvl w:ilvl="7">
      <w:start w:val="1"/>
      <w:numFmt w:val="bullet"/>
      <w:lvlText w:val=""/>
      <w:lvlJc w:val="left"/>
      <w:pPr>
        <w:tabs>
          <w:tab w:val="num" w:pos="6192"/>
        </w:tabs>
        <w:ind w:left="6192" w:hanging="360"/>
      </w:pPr>
      <w:rPr>
        <w:rFonts w:ascii="Wingdings" w:hAnsi="Wingdings" w:hint="default"/>
        <w:sz w:val="20"/>
      </w:rPr>
    </w:lvl>
    <w:lvl w:ilvl="8">
      <w:start w:val="1"/>
      <w:numFmt w:val="bullet"/>
      <w:lvlText w:val=""/>
      <w:lvlJc w:val="left"/>
      <w:pPr>
        <w:tabs>
          <w:tab w:val="num" w:pos="6912"/>
        </w:tabs>
        <w:ind w:left="6912" w:hanging="360"/>
      </w:pPr>
      <w:rPr>
        <w:rFonts w:ascii="Wingdings" w:hAnsi="Wingdings" w:hint="default"/>
        <w:sz w:val="20"/>
      </w:rPr>
    </w:lvl>
  </w:abstractNum>
  <w:abstractNum w:abstractNumId="25" w15:restartNumberingAfterBreak="0">
    <w:nsid w:val="6B7242DF"/>
    <w:multiLevelType w:val="multilevel"/>
    <w:tmpl w:val="35FEE1B6"/>
    <w:lvl w:ilvl="0">
      <w:start w:val="1"/>
      <w:numFmt w:val="bullet"/>
      <w:lvlText w:val=""/>
      <w:lvlJc w:val="left"/>
      <w:pPr>
        <w:tabs>
          <w:tab w:val="num" w:pos="1152"/>
        </w:tabs>
        <w:ind w:left="1152" w:hanging="360"/>
      </w:pPr>
      <w:rPr>
        <w:rFonts w:ascii="Symbol" w:hAnsi="Symbol" w:hint="default"/>
        <w:sz w:val="20"/>
      </w:rPr>
    </w:lvl>
    <w:lvl w:ilvl="1">
      <w:start w:val="1"/>
      <w:numFmt w:val="bullet"/>
      <w:lvlText w:val="o"/>
      <w:lvlJc w:val="left"/>
      <w:pPr>
        <w:tabs>
          <w:tab w:val="num" w:pos="1872"/>
        </w:tabs>
        <w:ind w:left="1872" w:hanging="360"/>
      </w:pPr>
      <w:rPr>
        <w:rFonts w:ascii="Courier New" w:hAnsi="Courier New" w:cs="Times New Roman" w:hint="default"/>
        <w:sz w:val="20"/>
      </w:rPr>
    </w:lvl>
    <w:lvl w:ilvl="2">
      <w:start w:val="1"/>
      <w:numFmt w:val="bullet"/>
      <w:lvlText w:val=""/>
      <w:lvlJc w:val="left"/>
      <w:pPr>
        <w:tabs>
          <w:tab w:val="num" w:pos="2592"/>
        </w:tabs>
        <w:ind w:left="2592" w:hanging="360"/>
      </w:pPr>
      <w:rPr>
        <w:rFonts w:ascii="Wingdings" w:hAnsi="Wingdings" w:hint="default"/>
        <w:sz w:val="20"/>
      </w:rPr>
    </w:lvl>
    <w:lvl w:ilvl="3">
      <w:start w:val="1"/>
      <w:numFmt w:val="bullet"/>
      <w:lvlText w:val=""/>
      <w:lvlJc w:val="left"/>
      <w:pPr>
        <w:tabs>
          <w:tab w:val="num" w:pos="3312"/>
        </w:tabs>
        <w:ind w:left="3312" w:hanging="360"/>
      </w:pPr>
      <w:rPr>
        <w:rFonts w:ascii="Wingdings" w:hAnsi="Wingdings" w:hint="default"/>
        <w:sz w:val="20"/>
      </w:rPr>
    </w:lvl>
    <w:lvl w:ilvl="4">
      <w:start w:val="1"/>
      <w:numFmt w:val="bullet"/>
      <w:lvlText w:val=""/>
      <w:lvlJc w:val="left"/>
      <w:pPr>
        <w:tabs>
          <w:tab w:val="num" w:pos="4032"/>
        </w:tabs>
        <w:ind w:left="4032" w:hanging="360"/>
      </w:pPr>
      <w:rPr>
        <w:rFonts w:ascii="Wingdings" w:hAnsi="Wingdings" w:hint="default"/>
        <w:sz w:val="20"/>
      </w:rPr>
    </w:lvl>
    <w:lvl w:ilvl="5">
      <w:start w:val="1"/>
      <w:numFmt w:val="bullet"/>
      <w:lvlText w:val=""/>
      <w:lvlJc w:val="left"/>
      <w:pPr>
        <w:tabs>
          <w:tab w:val="num" w:pos="4752"/>
        </w:tabs>
        <w:ind w:left="4752" w:hanging="360"/>
      </w:pPr>
      <w:rPr>
        <w:rFonts w:ascii="Wingdings" w:hAnsi="Wingdings" w:hint="default"/>
        <w:sz w:val="20"/>
      </w:rPr>
    </w:lvl>
    <w:lvl w:ilvl="6">
      <w:start w:val="1"/>
      <w:numFmt w:val="bullet"/>
      <w:lvlText w:val=""/>
      <w:lvlJc w:val="left"/>
      <w:pPr>
        <w:tabs>
          <w:tab w:val="num" w:pos="5472"/>
        </w:tabs>
        <w:ind w:left="5472" w:hanging="360"/>
      </w:pPr>
      <w:rPr>
        <w:rFonts w:ascii="Wingdings" w:hAnsi="Wingdings" w:hint="default"/>
        <w:sz w:val="20"/>
      </w:rPr>
    </w:lvl>
    <w:lvl w:ilvl="7">
      <w:start w:val="1"/>
      <w:numFmt w:val="bullet"/>
      <w:lvlText w:val=""/>
      <w:lvlJc w:val="left"/>
      <w:pPr>
        <w:tabs>
          <w:tab w:val="num" w:pos="6192"/>
        </w:tabs>
        <w:ind w:left="6192" w:hanging="360"/>
      </w:pPr>
      <w:rPr>
        <w:rFonts w:ascii="Wingdings" w:hAnsi="Wingdings" w:hint="default"/>
        <w:sz w:val="20"/>
      </w:rPr>
    </w:lvl>
    <w:lvl w:ilvl="8">
      <w:start w:val="1"/>
      <w:numFmt w:val="bullet"/>
      <w:lvlText w:val=""/>
      <w:lvlJc w:val="left"/>
      <w:pPr>
        <w:tabs>
          <w:tab w:val="num" w:pos="6912"/>
        </w:tabs>
        <w:ind w:left="6912" w:hanging="360"/>
      </w:pPr>
      <w:rPr>
        <w:rFonts w:ascii="Wingdings" w:hAnsi="Wingdings" w:hint="default"/>
        <w:sz w:val="20"/>
      </w:rPr>
    </w:lvl>
  </w:abstractNum>
  <w:abstractNum w:abstractNumId="26" w15:restartNumberingAfterBreak="0">
    <w:nsid w:val="6CF655A5"/>
    <w:multiLevelType w:val="multilevel"/>
    <w:tmpl w:val="AA120C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6048EB"/>
    <w:multiLevelType w:val="hybridMultilevel"/>
    <w:tmpl w:val="496637C8"/>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8" w15:restartNumberingAfterBreak="0">
    <w:nsid w:val="6D9E2373"/>
    <w:multiLevelType w:val="multilevel"/>
    <w:tmpl w:val="7798721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76492344"/>
    <w:multiLevelType w:val="multilevel"/>
    <w:tmpl w:val="5526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F96EBD"/>
    <w:multiLevelType w:val="multilevel"/>
    <w:tmpl w:val="40C4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B5752A"/>
    <w:multiLevelType w:val="hybridMultilevel"/>
    <w:tmpl w:val="3E8855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D905054"/>
    <w:multiLevelType w:val="hybridMultilevel"/>
    <w:tmpl w:val="9CB40FDE"/>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3" w15:restartNumberingAfterBreak="0">
    <w:nsid w:val="7E764224"/>
    <w:multiLevelType w:val="multilevel"/>
    <w:tmpl w:val="5248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7"/>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5"/>
  </w:num>
  <w:num w:numId="7">
    <w:abstractNumId w:val="24"/>
  </w:num>
  <w:num w:numId="8">
    <w:abstractNumId w:val="22"/>
  </w:num>
  <w:num w:numId="9">
    <w:abstractNumId w:val="11"/>
  </w:num>
  <w:num w:numId="10">
    <w:abstractNumId w:val="4"/>
  </w:num>
  <w:num w:numId="11">
    <w:abstractNumId w:val="7"/>
  </w:num>
  <w:num w:numId="12">
    <w:abstractNumId w:val="10"/>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2"/>
  </w:num>
  <w:num w:numId="15">
    <w:abstractNumId w:val="28"/>
  </w:num>
  <w:num w:numId="16">
    <w:abstractNumId w:val="3"/>
  </w:num>
  <w:num w:numId="17">
    <w:abstractNumId w:val="26"/>
  </w:num>
  <w:num w:numId="18">
    <w:abstractNumId w:val="1"/>
  </w:num>
  <w:num w:numId="19">
    <w:abstractNumId w:val="15"/>
  </w:num>
  <w:num w:numId="20">
    <w:abstractNumId w:val="31"/>
  </w:num>
  <w:num w:numId="21">
    <w:abstractNumId w:val="13"/>
  </w:num>
  <w:num w:numId="22">
    <w:abstractNumId w:val="33"/>
  </w:num>
  <w:num w:numId="23">
    <w:abstractNumId w:val="19"/>
  </w:num>
  <w:num w:numId="24">
    <w:abstractNumId w:val="6"/>
  </w:num>
  <w:num w:numId="25">
    <w:abstractNumId w:val="23"/>
  </w:num>
  <w:num w:numId="26">
    <w:abstractNumId w:val="8"/>
  </w:num>
  <w:num w:numId="27">
    <w:abstractNumId w:val="29"/>
  </w:num>
  <w:num w:numId="28">
    <w:abstractNumId w:val="18"/>
  </w:num>
  <w:num w:numId="29">
    <w:abstractNumId w:val="14"/>
  </w:num>
  <w:num w:numId="30">
    <w:abstractNumId w:val="17"/>
  </w:num>
  <w:num w:numId="31">
    <w:abstractNumId w:val="2"/>
  </w:num>
  <w:num w:numId="32">
    <w:abstractNumId w:val="32"/>
  </w:num>
  <w:num w:numId="33">
    <w:abstractNumId w:val="21"/>
  </w:num>
  <w:num w:numId="34">
    <w:abstractNumId w:val="30"/>
  </w:num>
  <w:num w:numId="35">
    <w:abstractNumId w:val="5"/>
  </w:num>
  <w:num w:numId="3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F9A"/>
    <w:rsid w:val="00000145"/>
    <w:rsid w:val="00004EB5"/>
    <w:rsid w:val="00023093"/>
    <w:rsid w:val="00042F58"/>
    <w:rsid w:val="000570FB"/>
    <w:rsid w:val="00057BAD"/>
    <w:rsid w:val="00084B4B"/>
    <w:rsid w:val="000B63B9"/>
    <w:rsid w:val="000C074E"/>
    <w:rsid w:val="000F5BBC"/>
    <w:rsid w:val="000F71D0"/>
    <w:rsid w:val="0010271B"/>
    <w:rsid w:val="00104C44"/>
    <w:rsid w:val="00125C2A"/>
    <w:rsid w:val="00136677"/>
    <w:rsid w:val="0014373D"/>
    <w:rsid w:val="001506ED"/>
    <w:rsid w:val="0015296F"/>
    <w:rsid w:val="00161EFF"/>
    <w:rsid w:val="001641D7"/>
    <w:rsid w:val="001659F7"/>
    <w:rsid w:val="0018469C"/>
    <w:rsid w:val="001B0B1B"/>
    <w:rsid w:val="001D2852"/>
    <w:rsid w:val="001D629B"/>
    <w:rsid w:val="001D7F4C"/>
    <w:rsid w:val="00207A0D"/>
    <w:rsid w:val="00246EC7"/>
    <w:rsid w:val="00266CFC"/>
    <w:rsid w:val="002B6B5B"/>
    <w:rsid w:val="002C2711"/>
    <w:rsid w:val="002C662C"/>
    <w:rsid w:val="002F1B36"/>
    <w:rsid w:val="00317FA0"/>
    <w:rsid w:val="00327D05"/>
    <w:rsid w:val="00363D68"/>
    <w:rsid w:val="003904BF"/>
    <w:rsid w:val="003A14E4"/>
    <w:rsid w:val="003B297F"/>
    <w:rsid w:val="003F318A"/>
    <w:rsid w:val="003F68F2"/>
    <w:rsid w:val="00423173"/>
    <w:rsid w:val="00456620"/>
    <w:rsid w:val="004D146C"/>
    <w:rsid w:val="004E53F8"/>
    <w:rsid w:val="004F7D73"/>
    <w:rsid w:val="00527AAD"/>
    <w:rsid w:val="00585797"/>
    <w:rsid w:val="005922A9"/>
    <w:rsid w:val="005A5489"/>
    <w:rsid w:val="005D7D8A"/>
    <w:rsid w:val="005F1BA5"/>
    <w:rsid w:val="00622754"/>
    <w:rsid w:val="006308A4"/>
    <w:rsid w:val="00641882"/>
    <w:rsid w:val="00652319"/>
    <w:rsid w:val="00661A46"/>
    <w:rsid w:val="00677BE6"/>
    <w:rsid w:val="006D17ED"/>
    <w:rsid w:val="006D4A4C"/>
    <w:rsid w:val="006E3F8C"/>
    <w:rsid w:val="006E455A"/>
    <w:rsid w:val="006E6086"/>
    <w:rsid w:val="0071627E"/>
    <w:rsid w:val="00720B3B"/>
    <w:rsid w:val="007303E4"/>
    <w:rsid w:val="00745C12"/>
    <w:rsid w:val="00750972"/>
    <w:rsid w:val="0076187C"/>
    <w:rsid w:val="007949D9"/>
    <w:rsid w:val="007C68A3"/>
    <w:rsid w:val="008153C5"/>
    <w:rsid w:val="0084487F"/>
    <w:rsid w:val="0085339B"/>
    <w:rsid w:val="00857ECB"/>
    <w:rsid w:val="00867906"/>
    <w:rsid w:val="00882001"/>
    <w:rsid w:val="00883D2F"/>
    <w:rsid w:val="008B2C02"/>
    <w:rsid w:val="008C3525"/>
    <w:rsid w:val="008D72CB"/>
    <w:rsid w:val="0092472E"/>
    <w:rsid w:val="009917BF"/>
    <w:rsid w:val="0099668F"/>
    <w:rsid w:val="009B2A90"/>
    <w:rsid w:val="009C590F"/>
    <w:rsid w:val="009E6944"/>
    <w:rsid w:val="009F1675"/>
    <w:rsid w:val="00A255FF"/>
    <w:rsid w:val="00A66650"/>
    <w:rsid w:val="00A71E0A"/>
    <w:rsid w:val="00A812A4"/>
    <w:rsid w:val="00AB0AEE"/>
    <w:rsid w:val="00AB2619"/>
    <w:rsid w:val="00AB55A0"/>
    <w:rsid w:val="00B019C0"/>
    <w:rsid w:val="00B0203E"/>
    <w:rsid w:val="00B60C40"/>
    <w:rsid w:val="00B7437D"/>
    <w:rsid w:val="00B747F2"/>
    <w:rsid w:val="00B8724C"/>
    <w:rsid w:val="00BA4E25"/>
    <w:rsid w:val="00BA7DD2"/>
    <w:rsid w:val="00BD1B2B"/>
    <w:rsid w:val="00BD5240"/>
    <w:rsid w:val="00BF3927"/>
    <w:rsid w:val="00C07593"/>
    <w:rsid w:val="00C616A6"/>
    <w:rsid w:val="00C759A1"/>
    <w:rsid w:val="00C87E57"/>
    <w:rsid w:val="00CA700E"/>
    <w:rsid w:val="00CB42C8"/>
    <w:rsid w:val="00CB6F9A"/>
    <w:rsid w:val="00CF74EB"/>
    <w:rsid w:val="00D26784"/>
    <w:rsid w:val="00D33E62"/>
    <w:rsid w:val="00D354FC"/>
    <w:rsid w:val="00D478A5"/>
    <w:rsid w:val="00D92729"/>
    <w:rsid w:val="00DA113B"/>
    <w:rsid w:val="00DE45A1"/>
    <w:rsid w:val="00DF6FAF"/>
    <w:rsid w:val="00E03983"/>
    <w:rsid w:val="00E13E6D"/>
    <w:rsid w:val="00E24345"/>
    <w:rsid w:val="00E2750D"/>
    <w:rsid w:val="00E443F5"/>
    <w:rsid w:val="00E44D67"/>
    <w:rsid w:val="00E473B1"/>
    <w:rsid w:val="00E50FB8"/>
    <w:rsid w:val="00E65EC2"/>
    <w:rsid w:val="00E74B8E"/>
    <w:rsid w:val="00EF7B9E"/>
    <w:rsid w:val="00F00788"/>
    <w:rsid w:val="00F1086F"/>
    <w:rsid w:val="00F254DF"/>
    <w:rsid w:val="00F2665D"/>
    <w:rsid w:val="00F46954"/>
    <w:rsid w:val="00F7069D"/>
    <w:rsid w:val="00F74CC0"/>
    <w:rsid w:val="00F83D30"/>
    <w:rsid w:val="00F94716"/>
    <w:rsid w:val="00F96828"/>
    <w:rsid w:val="00FA7980"/>
    <w:rsid w:val="00FB4502"/>
    <w:rsid w:val="00FC636B"/>
    <w:rsid w:val="00FE0135"/>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23B378"/>
  <w15:chartTrackingRefBased/>
  <w15:docId w15:val="{E7C6DA22-2B68-4BA6-AB60-E1C36192B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Prrafodelista"/>
    <w:next w:val="Normal"/>
    <w:link w:val="Ttulo1Car"/>
    <w:uiPriority w:val="9"/>
    <w:qFormat/>
    <w:rsid w:val="00883D2F"/>
    <w:pPr>
      <w:numPr>
        <w:numId w:val="1"/>
      </w:numPr>
      <w:spacing w:line="360" w:lineRule="auto"/>
      <w:outlineLvl w:val="0"/>
    </w:pPr>
    <w:rPr>
      <w:rFonts w:ascii="Arial" w:hAnsi="Arial" w:cs="Arial"/>
      <w:b/>
      <w:bCs/>
      <w:lang w:val="es-MX"/>
    </w:rPr>
  </w:style>
  <w:style w:type="paragraph" w:styleId="Ttulo2">
    <w:name w:val="heading 2"/>
    <w:basedOn w:val="Prrafodelista"/>
    <w:next w:val="Normal"/>
    <w:link w:val="Ttulo2Car"/>
    <w:uiPriority w:val="9"/>
    <w:unhideWhenUsed/>
    <w:qFormat/>
    <w:rsid w:val="00883D2F"/>
    <w:pPr>
      <w:numPr>
        <w:ilvl w:val="1"/>
        <w:numId w:val="1"/>
      </w:numPr>
      <w:spacing w:line="360" w:lineRule="auto"/>
      <w:outlineLvl w:val="1"/>
    </w:pPr>
    <w:rPr>
      <w:rFonts w:ascii="Arial" w:hAnsi="Arial" w:cs="Arial"/>
      <w:b/>
      <w:bCs/>
      <w:lang w:val="es-MX"/>
    </w:rPr>
  </w:style>
  <w:style w:type="paragraph" w:styleId="Ttulo3">
    <w:name w:val="heading 3"/>
    <w:basedOn w:val="Ttulo2"/>
    <w:next w:val="Normal"/>
    <w:link w:val="Ttulo3Car"/>
    <w:uiPriority w:val="9"/>
    <w:unhideWhenUsed/>
    <w:qFormat/>
    <w:rsid w:val="00AB0AEE"/>
    <w:pPr>
      <w:numPr>
        <w:ilvl w:val="2"/>
      </w:numPr>
      <w:outlineLvl w:val="2"/>
    </w:pPr>
  </w:style>
  <w:style w:type="paragraph" w:styleId="Ttulo4">
    <w:name w:val="heading 4"/>
    <w:basedOn w:val="Normal"/>
    <w:next w:val="Normal"/>
    <w:link w:val="Ttulo4Car"/>
    <w:uiPriority w:val="9"/>
    <w:semiHidden/>
    <w:unhideWhenUsed/>
    <w:qFormat/>
    <w:rsid w:val="00745C1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3D2F"/>
    <w:rPr>
      <w:rFonts w:ascii="Arial" w:hAnsi="Arial" w:cs="Arial"/>
      <w:b/>
      <w:bCs/>
      <w:lang w:val="es-MX"/>
    </w:rPr>
  </w:style>
  <w:style w:type="character" w:customStyle="1" w:styleId="Ttulo2Car">
    <w:name w:val="Título 2 Car"/>
    <w:basedOn w:val="Fuentedeprrafopredeter"/>
    <w:link w:val="Ttulo2"/>
    <w:uiPriority w:val="9"/>
    <w:rsid w:val="00883D2F"/>
    <w:rPr>
      <w:rFonts w:ascii="Arial" w:hAnsi="Arial" w:cs="Arial"/>
      <w:b/>
      <w:bCs/>
      <w:lang w:val="es-MX"/>
    </w:rPr>
  </w:style>
  <w:style w:type="paragraph" w:styleId="Descripcin">
    <w:name w:val="caption"/>
    <w:basedOn w:val="Normal"/>
    <w:next w:val="Normal"/>
    <w:uiPriority w:val="35"/>
    <w:semiHidden/>
    <w:unhideWhenUsed/>
    <w:qFormat/>
    <w:rsid w:val="00883D2F"/>
    <w:pPr>
      <w:spacing w:after="200" w:line="240" w:lineRule="auto"/>
    </w:pPr>
    <w:rPr>
      <w:i/>
      <w:iCs/>
      <w:color w:val="44546A" w:themeColor="text2"/>
      <w:sz w:val="18"/>
      <w:szCs w:val="18"/>
      <w:lang w:val="es-MX"/>
    </w:rPr>
  </w:style>
  <w:style w:type="paragraph" w:styleId="Prrafodelista">
    <w:name w:val="List Paragraph"/>
    <w:basedOn w:val="Normal"/>
    <w:link w:val="PrrafodelistaCar"/>
    <w:uiPriority w:val="34"/>
    <w:qFormat/>
    <w:rsid w:val="00883D2F"/>
    <w:pPr>
      <w:ind w:left="720"/>
      <w:contextualSpacing/>
    </w:pPr>
  </w:style>
  <w:style w:type="paragraph" w:styleId="TtuloTDC">
    <w:name w:val="TOC Heading"/>
    <w:basedOn w:val="Ttulo1"/>
    <w:next w:val="Normal"/>
    <w:uiPriority w:val="39"/>
    <w:unhideWhenUsed/>
    <w:qFormat/>
    <w:rsid w:val="00883D2F"/>
    <w:pPr>
      <w:keepNext/>
      <w:keepLines/>
      <w:numPr>
        <w:numId w:val="0"/>
      </w:numPr>
      <w:spacing w:before="240" w:after="0" w:line="259" w:lineRule="auto"/>
      <w:contextualSpacing w:val="0"/>
      <w:outlineLvl w:val="9"/>
    </w:pPr>
    <w:rPr>
      <w:rFonts w:asciiTheme="majorHAnsi" w:eastAsiaTheme="majorEastAsia" w:hAnsiTheme="majorHAnsi" w:cstheme="majorBidi"/>
      <w:b w:val="0"/>
      <w:bCs w:val="0"/>
      <w:color w:val="2F5496" w:themeColor="accent1" w:themeShade="BF"/>
      <w:sz w:val="32"/>
      <w:szCs w:val="32"/>
      <w:lang w:eastAsia="es-MX"/>
    </w:rPr>
  </w:style>
  <w:style w:type="paragraph" w:styleId="TDC1">
    <w:name w:val="toc 1"/>
    <w:basedOn w:val="Normal"/>
    <w:next w:val="Normal"/>
    <w:autoRedefine/>
    <w:uiPriority w:val="39"/>
    <w:unhideWhenUsed/>
    <w:rsid w:val="00883D2F"/>
    <w:pPr>
      <w:spacing w:after="100"/>
    </w:pPr>
  </w:style>
  <w:style w:type="paragraph" w:styleId="TDC2">
    <w:name w:val="toc 2"/>
    <w:basedOn w:val="Normal"/>
    <w:next w:val="Normal"/>
    <w:autoRedefine/>
    <w:uiPriority w:val="39"/>
    <w:unhideWhenUsed/>
    <w:rsid w:val="00883D2F"/>
    <w:pPr>
      <w:spacing w:after="100"/>
      <w:ind w:left="220"/>
    </w:pPr>
  </w:style>
  <w:style w:type="character" w:styleId="Hipervnculo">
    <w:name w:val="Hyperlink"/>
    <w:basedOn w:val="Fuentedeprrafopredeter"/>
    <w:uiPriority w:val="99"/>
    <w:unhideWhenUsed/>
    <w:rsid w:val="00883D2F"/>
    <w:rPr>
      <w:color w:val="0563C1" w:themeColor="hyperlink"/>
      <w:u w:val="single"/>
    </w:rPr>
  </w:style>
  <w:style w:type="paragraph" w:styleId="Encabezado">
    <w:name w:val="header"/>
    <w:basedOn w:val="Normal"/>
    <w:link w:val="EncabezadoCar"/>
    <w:uiPriority w:val="99"/>
    <w:unhideWhenUsed/>
    <w:rsid w:val="00FA798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A7980"/>
  </w:style>
  <w:style w:type="paragraph" w:styleId="Piedepgina">
    <w:name w:val="footer"/>
    <w:basedOn w:val="Normal"/>
    <w:link w:val="PiedepginaCar"/>
    <w:uiPriority w:val="99"/>
    <w:unhideWhenUsed/>
    <w:rsid w:val="00FA798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A7980"/>
  </w:style>
  <w:style w:type="paragraph" w:styleId="NormalWeb">
    <w:name w:val="Normal (Web)"/>
    <w:basedOn w:val="Normal"/>
    <w:uiPriority w:val="99"/>
    <w:unhideWhenUsed/>
    <w:rsid w:val="00423173"/>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PrrafodelistaCar">
    <w:name w:val="Párrafo de lista Car"/>
    <w:basedOn w:val="Fuentedeprrafopredeter"/>
    <w:link w:val="Prrafodelista"/>
    <w:uiPriority w:val="34"/>
    <w:locked/>
    <w:rsid w:val="00423173"/>
  </w:style>
  <w:style w:type="paragraph" w:customStyle="1" w:styleId="Titulo31">
    <w:name w:val="Titulo 3.1"/>
    <w:basedOn w:val="Prrafodelista"/>
    <w:uiPriority w:val="99"/>
    <w:semiHidden/>
    <w:rsid w:val="00423173"/>
    <w:pPr>
      <w:numPr>
        <w:ilvl w:val="2"/>
        <w:numId w:val="4"/>
      </w:numPr>
      <w:tabs>
        <w:tab w:val="num" w:pos="360"/>
      </w:tabs>
      <w:spacing w:line="256" w:lineRule="auto"/>
      <w:ind w:left="720" w:firstLine="0"/>
    </w:pPr>
    <w:rPr>
      <w:rFonts w:ascii="Arial" w:hAnsi="Arial" w:cs="Arial"/>
      <w:b/>
      <w:lang w:val="es-MX"/>
    </w:rPr>
  </w:style>
  <w:style w:type="character" w:customStyle="1" w:styleId="Ttulo3Car">
    <w:name w:val="Título 3 Car"/>
    <w:basedOn w:val="Fuentedeprrafopredeter"/>
    <w:link w:val="Ttulo3"/>
    <w:uiPriority w:val="9"/>
    <w:rsid w:val="00AB0AEE"/>
    <w:rPr>
      <w:rFonts w:ascii="Arial" w:hAnsi="Arial" w:cs="Arial"/>
      <w:b/>
      <w:bCs/>
      <w:lang w:val="es-MX"/>
    </w:rPr>
  </w:style>
  <w:style w:type="character" w:styleId="Textoennegrita">
    <w:name w:val="Strong"/>
    <w:basedOn w:val="Fuentedeprrafopredeter"/>
    <w:uiPriority w:val="22"/>
    <w:qFormat/>
    <w:rsid w:val="005D7D8A"/>
    <w:rPr>
      <w:b/>
      <w:bCs/>
    </w:rPr>
  </w:style>
  <w:style w:type="paragraph" w:styleId="TDC3">
    <w:name w:val="toc 3"/>
    <w:basedOn w:val="Normal"/>
    <w:next w:val="Normal"/>
    <w:autoRedefine/>
    <w:uiPriority w:val="39"/>
    <w:unhideWhenUsed/>
    <w:rsid w:val="001659F7"/>
    <w:pPr>
      <w:spacing w:after="100"/>
      <w:ind w:left="440"/>
    </w:pPr>
  </w:style>
  <w:style w:type="character" w:customStyle="1" w:styleId="Ttulo4Car">
    <w:name w:val="Título 4 Car"/>
    <w:basedOn w:val="Fuentedeprrafopredeter"/>
    <w:link w:val="Ttulo4"/>
    <w:uiPriority w:val="9"/>
    <w:semiHidden/>
    <w:rsid w:val="00745C12"/>
    <w:rPr>
      <w:rFonts w:asciiTheme="majorHAnsi" w:eastAsiaTheme="majorEastAsia" w:hAnsiTheme="majorHAnsi" w:cstheme="majorBidi"/>
      <w:i/>
      <w:iCs/>
      <w:color w:val="2F5496" w:themeColor="accent1" w:themeShade="BF"/>
    </w:rPr>
  </w:style>
  <w:style w:type="character" w:styleId="Mencinsinresolver">
    <w:name w:val="Unresolved Mention"/>
    <w:basedOn w:val="Fuentedeprrafopredeter"/>
    <w:uiPriority w:val="99"/>
    <w:semiHidden/>
    <w:unhideWhenUsed/>
    <w:rsid w:val="00C07593"/>
    <w:rPr>
      <w:color w:val="605E5C"/>
      <w:shd w:val="clear" w:color="auto" w:fill="E1DFDD"/>
    </w:rPr>
  </w:style>
  <w:style w:type="paragraph" w:styleId="Bibliografa">
    <w:name w:val="Bibliography"/>
    <w:basedOn w:val="Normal"/>
    <w:next w:val="Normal"/>
    <w:uiPriority w:val="37"/>
    <w:unhideWhenUsed/>
    <w:rsid w:val="00C07593"/>
  </w:style>
  <w:style w:type="table" w:styleId="Tablaconcuadrcula">
    <w:name w:val="Table Grid"/>
    <w:basedOn w:val="Tablanormal"/>
    <w:uiPriority w:val="39"/>
    <w:rsid w:val="00BA7D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685068">
      <w:bodyDiv w:val="1"/>
      <w:marLeft w:val="0"/>
      <w:marRight w:val="0"/>
      <w:marTop w:val="0"/>
      <w:marBottom w:val="0"/>
      <w:divBdr>
        <w:top w:val="none" w:sz="0" w:space="0" w:color="auto"/>
        <w:left w:val="none" w:sz="0" w:space="0" w:color="auto"/>
        <w:bottom w:val="none" w:sz="0" w:space="0" w:color="auto"/>
        <w:right w:val="none" w:sz="0" w:space="0" w:color="auto"/>
      </w:divBdr>
    </w:div>
    <w:div w:id="99953537">
      <w:bodyDiv w:val="1"/>
      <w:marLeft w:val="0"/>
      <w:marRight w:val="0"/>
      <w:marTop w:val="0"/>
      <w:marBottom w:val="0"/>
      <w:divBdr>
        <w:top w:val="none" w:sz="0" w:space="0" w:color="auto"/>
        <w:left w:val="none" w:sz="0" w:space="0" w:color="auto"/>
        <w:bottom w:val="none" w:sz="0" w:space="0" w:color="auto"/>
        <w:right w:val="none" w:sz="0" w:space="0" w:color="auto"/>
      </w:divBdr>
    </w:div>
    <w:div w:id="175731874">
      <w:bodyDiv w:val="1"/>
      <w:marLeft w:val="0"/>
      <w:marRight w:val="0"/>
      <w:marTop w:val="0"/>
      <w:marBottom w:val="0"/>
      <w:divBdr>
        <w:top w:val="none" w:sz="0" w:space="0" w:color="auto"/>
        <w:left w:val="none" w:sz="0" w:space="0" w:color="auto"/>
        <w:bottom w:val="none" w:sz="0" w:space="0" w:color="auto"/>
        <w:right w:val="none" w:sz="0" w:space="0" w:color="auto"/>
      </w:divBdr>
    </w:div>
    <w:div w:id="194118137">
      <w:bodyDiv w:val="1"/>
      <w:marLeft w:val="0"/>
      <w:marRight w:val="0"/>
      <w:marTop w:val="0"/>
      <w:marBottom w:val="0"/>
      <w:divBdr>
        <w:top w:val="none" w:sz="0" w:space="0" w:color="auto"/>
        <w:left w:val="none" w:sz="0" w:space="0" w:color="auto"/>
        <w:bottom w:val="none" w:sz="0" w:space="0" w:color="auto"/>
        <w:right w:val="none" w:sz="0" w:space="0" w:color="auto"/>
      </w:divBdr>
    </w:div>
    <w:div w:id="214659694">
      <w:bodyDiv w:val="1"/>
      <w:marLeft w:val="0"/>
      <w:marRight w:val="0"/>
      <w:marTop w:val="0"/>
      <w:marBottom w:val="0"/>
      <w:divBdr>
        <w:top w:val="none" w:sz="0" w:space="0" w:color="auto"/>
        <w:left w:val="none" w:sz="0" w:space="0" w:color="auto"/>
        <w:bottom w:val="none" w:sz="0" w:space="0" w:color="auto"/>
        <w:right w:val="none" w:sz="0" w:space="0" w:color="auto"/>
      </w:divBdr>
      <w:divsChild>
        <w:div w:id="1028410290">
          <w:marLeft w:val="0"/>
          <w:marRight w:val="0"/>
          <w:marTop w:val="0"/>
          <w:marBottom w:val="0"/>
          <w:divBdr>
            <w:top w:val="none" w:sz="0" w:space="0" w:color="auto"/>
            <w:left w:val="none" w:sz="0" w:space="0" w:color="auto"/>
            <w:bottom w:val="none" w:sz="0" w:space="0" w:color="auto"/>
            <w:right w:val="none" w:sz="0" w:space="0" w:color="auto"/>
          </w:divBdr>
          <w:divsChild>
            <w:div w:id="2067410578">
              <w:marLeft w:val="0"/>
              <w:marRight w:val="0"/>
              <w:marTop w:val="0"/>
              <w:marBottom w:val="0"/>
              <w:divBdr>
                <w:top w:val="none" w:sz="0" w:space="0" w:color="auto"/>
                <w:left w:val="none" w:sz="0" w:space="0" w:color="auto"/>
                <w:bottom w:val="none" w:sz="0" w:space="0" w:color="auto"/>
                <w:right w:val="none" w:sz="0" w:space="0" w:color="auto"/>
              </w:divBdr>
            </w:div>
            <w:div w:id="479467070">
              <w:marLeft w:val="0"/>
              <w:marRight w:val="0"/>
              <w:marTop w:val="0"/>
              <w:marBottom w:val="0"/>
              <w:divBdr>
                <w:top w:val="none" w:sz="0" w:space="0" w:color="auto"/>
                <w:left w:val="none" w:sz="0" w:space="0" w:color="auto"/>
                <w:bottom w:val="none" w:sz="0" w:space="0" w:color="auto"/>
                <w:right w:val="none" w:sz="0" w:space="0" w:color="auto"/>
              </w:divBdr>
            </w:div>
            <w:div w:id="1455096919">
              <w:marLeft w:val="0"/>
              <w:marRight w:val="0"/>
              <w:marTop w:val="0"/>
              <w:marBottom w:val="0"/>
              <w:divBdr>
                <w:top w:val="none" w:sz="0" w:space="0" w:color="auto"/>
                <w:left w:val="none" w:sz="0" w:space="0" w:color="auto"/>
                <w:bottom w:val="none" w:sz="0" w:space="0" w:color="auto"/>
                <w:right w:val="none" w:sz="0" w:space="0" w:color="auto"/>
              </w:divBdr>
            </w:div>
            <w:div w:id="2081555212">
              <w:marLeft w:val="0"/>
              <w:marRight w:val="0"/>
              <w:marTop w:val="0"/>
              <w:marBottom w:val="0"/>
              <w:divBdr>
                <w:top w:val="none" w:sz="0" w:space="0" w:color="auto"/>
                <w:left w:val="none" w:sz="0" w:space="0" w:color="auto"/>
                <w:bottom w:val="none" w:sz="0" w:space="0" w:color="auto"/>
                <w:right w:val="none" w:sz="0" w:space="0" w:color="auto"/>
              </w:divBdr>
            </w:div>
            <w:div w:id="1851405070">
              <w:marLeft w:val="0"/>
              <w:marRight w:val="0"/>
              <w:marTop w:val="0"/>
              <w:marBottom w:val="0"/>
              <w:divBdr>
                <w:top w:val="none" w:sz="0" w:space="0" w:color="auto"/>
                <w:left w:val="none" w:sz="0" w:space="0" w:color="auto"/>
                <w:bottom w:val="none" w:sz="0" w:space="0" w:color="auto"/>
                <w:right w:val="none" w:sz="0" w:space="0" w:color="auto"/>
              </w:divBdr>
            </w:div>
            <w:div w:id="992831695">
              <w:marLeft w:val="0"/>
              <w:marRight w:val="0"/>
              <w:marTop w:val="0"/>
              <w:marBottom w:val="0"/>
              <w:divBdr>
                <w:top w:val="none" w:sz="0" w:space="0" w:color="auto"/>
                <w:left w:val="none" w:sz="0" w:space="0" w:color="auto"/>
                <w:bottom w:val="none" w:sz="0" w:space="0" w:color="auto"/>
                <w:right w:val="none" w:sz="0" w:space="0" w:color="auto"/>
              </w:divBdr>
            </w:div>
            <w:div w:id="16466800">
              <w:marLeft w:val="0"/>
              <w:marRight w:val="0"/>
              <w:marTop w:val="0"/>
              <w:marBottom w:val="0"/>
              <w:divBdr>
                <w:top w:val="none" w:sz="0" w:space="0" w:color="auto"/>
                <w:left w:val="none" w:sz="0" w:space="0" w:color="auto"/>
                <w:bottom w:val="none" w:sz="0" w:space="0" w:color="auto"/>
                <w:right w:val="none" w:sz="0" w:space="0" w:color="auto"/>
              </w:divBdr>
            </w:div>
            <w:div w:id="1199392816">
              <w:marLeft w:val="0"/>
              <w:marRight w:val="0"/>
              <w:marTop w:val="0"/>
              <w:marBottom w:val="0"/>
              <w:divBdr>
                <w:top w:val="none" w:sz="0" w:space="0" w:color="auto"/>
                <w:left w:val="none" w:sz="0" w:space="0" w:color="auto"/>
                <w:bottom w:val="none" w:sz="0" w:space="0" w:color="auto"/>
                <w:right w:val="none" w:sz="0" w:space="0" w:color="auto"/>
              </w:divBdr>
            </w:div>
            <w:div w:id="139276701">
              <w:marLeft w:val="0"/>
              <w:marRight w:val="0"/>
              <w:marTop w:val="0"/>
              <w:marBottom w:val="0"/>
              <w:divBdr>
                <w:top w:val="none" w:sz="0" w:space="0" w:color="auto"/>
                <w:left w:val="none" w:sz="0" w:space="0" w:color="auto"/>
                <w:bottom w:val="none" w:sz="0" w:space="0" w:color="auto"/>
                <w:right w:val="none" w:sz="0" w:space="0" w:color="auto"/>
              </w:divBdr>
            </w:div>
            <w:div w:id="1923758696">
              <w:marLeft w:val="0"/>
              <w:marRight w:val="0"/>
              <w:marTop w:val="0"/>
              <w:marBottom w:val="0"/>
              <w:divBdr>
                <w:top w:val="none" w:sz="0" w:space="0" w:color="auto"/>
                <w:left w:val="none" w:sz="0" w:space="0" w:color="auto"/>
                <w:bottom w:val="none" w:sz="0" w:space="0" w:color="auto"/>
                <w:right w:val="none" w:sz="0" w:space="0" w:color="auto"/>
              </w:divBdr>
            </w:div>
            <w:div w:id="1150057173">
              <w:marLeft w:val="0"/>
              <w:marRight w:val="0"/>
              <w:marTop w:val="0"/>
              <w:marBottom w:val="0"/>
              <w:divBdr>
                <w:top w:val="none" w:sz="0" w:space="0" w:color="auto"/>
                <w:left w:val="none" w:sz="0" w:space="0" w:color="auto"/>
                <w:bottom w:val="none" w:sz="0" w:space="0" w:color="auto"/>
                <w:right w:val="none" w:sz="0" w:space="0" w:color="auto"/>
              </w:divBdr>
            </w:div>
            <w:div w:id="1773083158">
              <w:marLeft w:val="0"/>
              <w:marRight w:val="0"/>
              <w:marTop w:val="0"/>
              <w:marBottom w:val="0"/>
              <w:divBdr>
                <w:top w:val="none" w:sz="0" w:space="0" w:color="auto"/>
                <w:left w:val="none" w:sz="0" w:space="0" w:color="auto"/>
                <w:bottom w:val="none" w:sz="0" w:space="0" w:color="auto"/>
                <w:right w:val="none" w:sz="0" w:space="0" w:color="auto"/>
              </w:divBdr>
            </w:div>
            <w:div w:id="1449734256">
              <w:marLeft w:val="0"/>
              <w:marRight w:val="0"/>
              <w:marTop w:val="0"/>
              <w:marBottom w:val="0"/>
              <w:divBdr>
                <w:top w:val="none" w:sz="0" w:space="0" w:color="auto"/>
                <w:left w:val="none" w:sz="0" w:space="0" w:color="auto"/>
                <w:bottom w:val="none" w:sz="0" w:space="0" w:color="auto"/>
                <w:right w:val="none" w:sz="0" w:space="0" w:color="auto"/>
              </w:divBdr>
            </w:div>
            <w:div w:id="1619146591">
              <w:marLeft w:val="0"/>
              <w:marRight w:val="0"/>
              <w:marTop w:val="0"/>
              <w:marBottom w:val="0"/>
              <w:divBdr>
                <w:top w:val="none" w:sz="0" w:space="0" w:color="auto"/>
                <w:left w:val="none" w:sz="0" w:space="0" w:color="auto"/>
                <w:bottom w:val="none" w:sz="0" w:space="0" w:color="auto"/>
                <w:right w:val="none" w:sz="0" w:space="0" w:color="auto"/>
              </w:divBdr>
            </w:div>
            <w:div w:id="1243880420">
              <w:marLeft w:val="0"/>
              <w:marRight w:val="0"/>
              <w:marTop w:val="0"/>
              <w:marBottom w:val="0"/>
              <w:divBdr>
                <w:top w:val="none" w:sz="0" w:space="0" w:color="auto"/>
                <w:left w:val="none" w:sz="0" w:space="0" w:color="auto"/>
                <w:bottom w:val="none" w:sz="0" w:space="0" w:color="auto"/>
                <w:right w:val="none" w:sz="0" w:space="0" w:color="auto"/>
              </w:divBdr>
            </w:div>
            <w:div w:id="2101949224">
              <w:marLeft w:val="0"/>
              <w:marRight w:val="0"/>
              <w:marTop w:val="0"/>
              <w:marBottom w:val="0"/>
              <w:divBdr>
                <w:top w:val="none" w:sz="0" w:space="0" w:color="auto"/>
                <w:left w:val="none" w:sz="0" w:space="0" w:color="auto"/>
                <w:bottom w:val="none" w:sz="0" w:space="0" w:color="auto"/>
                <w:right w:val="none" w:sz="0" w:space="0" w:color="auto"/>
              </w:divBdr>
            </w:div>
            <w:div w:id="343165757">
              <w:marLeft w:val="0"/>
              <w:marRight w:val="0"/>
              <w:marTop w:val="0"/>
              <w:marBottom w:val="0"/>
              <w:divBdr>
                <w:top w:val="none" w:sz="0" w:space="0" w:color="auto"/>
                <w:left w:val="none" w:sz="0" w:space="0" w:color="auto"/>
                <w:bottom w:val="none" w:sz="0" w:space="0" w:color="auto"/>
                <w:right w:val="none" w:sz="0" w:space="0" w:color="auto"/>
              </w:divBdr>
            </w:div>
            <w:div w:id="2037809101">
              <w:marLeft w:val="0"/>
              <w:marRight w:val="0"/>
              <w:marTop w:val="0"/>
              <w:marBottom w:val="0"/>
              <w:divBdr>
                <w:top w:val="none" w:sz="0" w:space="0" w:color="auto"/>
                <w:left w:val="none" w:sz="0" w:space="0" w:color="auto"/>
                <w:bottom w:val="none" w:sz="0" w:space="0" w:color="auto"/>
                <w:right w:val="none" w:sz="0" w:space="0" w:color="auto"/>
              </w:divBdr>
            </w:div>
            <w:div w:id="326248187">
              <w:marLeft w:val="0"/>
              <w:marRight w:val="0"/>
              <w:marTop w:val="0"/>
              <w:marBottom w:val="0"/>
              <w:divBdr>
                <w:top w:val="none" w:sz="0" w:space="0" w:color="auto"/>
                <w:left w:val="none" w:sz="0" w:space="0" w:color="auto"/>
                <w:bottom w:val="none" w:sz="0" w:space="0" w:color="auto"/>
                <w:right w:val="none" w:sz="0" w:space="0" w:color="auto"/>
              </w:divBdr>
            </w:div>
            <w:div w:id="202408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868632">
      <w:bodyDiv w:val="1"/>
      <w:marLeft w:val="0"/>
      <w:marRight w:val="0"/>
      <w:marTop w:val="0"/>
      <w:marBottom w:val="0"/>
      <w:divBdr>
        <w:top w:val="none" w:sz="0" w:space="0" w:color="auto"/>
        <w:left w:val="none" w:sz="0" w:space="0" w:color="auto"/>
        <w:bottom w:val="none" w:sz="0" w:space="0" w:color="auto"/>
        <w:right w:val="none" w:sz="0" w:space="0" w:color="auto"/>
      </w:divBdr>
    </w:div>
    <w:div w:id="380128996">
      <w:bodyDiv w:val="1"/>
      <w:marLeft w:val="0"/>
      <w:marRight w:val="0"/>
      <w:marTop w:val="0"/>
      <w:marBottom w:val="0"/>
      <w:divBdr>
        <w:top w:val="none" w:sz="0" w:space="0" w:color="auto"/>
        <w:left w:val="none" w:sz="0" w:space="0" w:color="auto"/>
        <w:bottom w:val="none" w:sz="0" w:space="0" w:color="auto"/>
        <w:right w:val="none" w:sz="0" w:space="0" w:color="auto"/>
      </w:divBdr>
    </w:div>
    <w:div w:id="395858570">
      <w:bodyDiv w:val="1"/>
      <w:marLeft w:val="0"/>
      <w:marRight w:val="0"/>
      <w:marTop w:val="0"/>
      <w:marBottom w:val="0"/>
      <w:divBdr>
        <w:top w:val="none" w:sz="0" w:space="0" w:color="auto"/>
        <w:left w:val="none" w:sz="0" w:space="0" w:color="auto"/>
        <w:bottom w:val="none" w:sz="0" w:space="0" w:color="auto"/>
        <w:right w:val="none" w:sz="0" w:space="0" w:color="auto"/>
      </w:divBdr>
    </w:div>
    <w:div w:id="482241802">
      <w:bodyDiv w:val="1"/>
      <w:marLeft w:val="0"/>
      <w:marRight w:val="0"/>
      <w:marTop w:val="0"/>
      <w:marBottom w:val="0"/>
      <w:divBdr>
        <w:top w:val="none" w:sz="0" w:space="0" w:color="auto"/>
        <w:left w:val="none" w:sz="0" w:space="0" w:color="auto"/>
        <w:bottom w:val="none" w:sz="0" w:space="0" w:color="auto"/>
        <w:right w:val="none" w:sz="0" w:space="0" w:color="auto"/>
      </w:divBdr>
    </w:div>
    <w:div w:id="497232647">
      <w:bodyDiv w:val="1"/>
      <w:marLeft w:val="0"/>
      <w:marRight w:val="0"/>
      <w:marTop w:val="0"/>
      <w:marBottom w:val="0"/>
      <w:divBdr>
        <w:top w:val="none" w:sz="0" w:space="0" w:color="auto"/>
        <w:left w:val="none" w:sz="0" w:space="0" w:color="auto"/>
        <w:bottom w:val="none" w:sz="0" w:space="0" w:color="auto"/>
        <w:right w:val="none" w:sz="0" w:space="0" w:color="auto"/>
      </w:divBdr>
    </w:div>
    <w:div w:id="584798505">
      <w:bodyDiv w:val="1"/>
      <w:marLeft w:val="0"/>
      <w:marRight w:val="0"/>
      <w:marTop w:val="0"/>
      <w:marBottom w:val="0"/>
      <w:divBdr>
        <w:top w:val="none" w:sz="0" w:space="0" w:color="auto"/>
        <w:left w:val="none" w:sz="0" w:space="0" w:color="auto"/>
        <w:bottom w:val="none" w:sz="0" w:space="0" w:color="auto"/>
        <w:right w:val="none" w:sz="0" w:space="0" w:color="auto"/>
      </w:divBdr>
    </w:div>
    <w:div w:id="672147996">
      <w:bodyDiv w:val="1"/>
      <w:marLeft w:val="0"/>
      <w:marRight w:val="0"/>
      <w:marTop w:val="0"/>
      <w:marBottom w:val="0"/>
      <w:divBdr>
        <w:top w:val="none" w:sz="0" w:space="0" w:color="auto"/>
        <w:left w:val="none" w:sz="0" w:space="0" w:color="auto"/>
        <w:bottom w:val="none" w:sz="0" w:space="0" w:color="auto"/>
        <w:right w:val="none" w:sz="0" w:space="0" w:color="auto"/>
      </w:divBdr>
    </w:div>
    <w:div w:id="782773383">
      <w:bodyDiv w:val="1"/>
      <w:marLeft w:val="0"/>
      <w:marRight w:val="0"/>
      <w:marTop w:val="0"/>
      <w:marBottom w:val="0"/>
      <w:divBdr>
        <w:top w:val="none" w:sz="0" w:space="0" w:color="auto"/>
        <w:left w:val="none" w:sz="0" w:space="0" w:color="auto"/>
        <w:bottom w:val="none" w:sz="0" w:space="0" w:color="auto"/>
        <w:right w:val="none" w:sz="0" w:space="0" w:color="auto"/>
      </w:divBdr>
    </w:div>
    <w:div w:id="806557666">
      <w:bodyDiv w:val="1"/>
      <w:marLeft w:val="0"/>
      <w:marRight w:val="0"/>
      <w:marTop w:val="0"/>
      <w:marBottom w:val="0"/>
      <w:divBdr>
        <w:top w:val="none" w:sz="0" w:space="0" w:color="auto"/>
        <w:left w:val="none" w:sz="0" w:space="0" w:color="auto"/>
        <w:bottom w:val="none" w:sz="0" w:space="0" w:color="auto"/>
        <w:right w:val="none" w:sz="0" w:space="0" w:color="auto"/>
      </w:divBdr>
    </w:div>
    <w:div w:id="812599368">
      <w:bodyDiv w:val="1"/>
      <w:marLeft w:val="0"/>
      <w:marRight w:val="0"/>
      <w:marTop w:val="0"/>
      <w:marBottom w:val="0"/>
      <w:divBdr>
        <w:top w:val="none" w:sz="0" w:space="0" w:color="auto"/>
        <w:left w:val="none" w:sz="0" w:space="0" w:color="auto"/>
        <w:bottom w:val="none" w:sz="0" w:space="0" w:color="auto"/>
        <w:right w:val="none" w:sz="0" w:space="0" w:color="auto"/>
      </w:divBdr>
    </w:div>
    <w:div w:id="869757188">
      <w:bodyDiv w:val="1"/>
      <w:marLeft w:val="0"/>
      <w:marRight w:val="0"/>
      <w:marTop w:val="0"/>
      <w:marBottom w:val="0"/>
      <w:divBdr>
        <w:top w:val="none" w:sz="0" w:space="0" w:color="auto"/>
        <w:left w:val="none" w:sz="0" w:space="0" w:color="auto"/>
        <w:bottom w:val="none" w:sz="0" w:space="0" w:color="auto"/>
        <w:right w:val="none" w:sz="0" w:space="0" w:color="auto"/>
      </w:divBdr>
    </w:div>
    <w:div w:id="892691362">
      <w:bodyDiv w:val="1"/>
      <w:marLeft w:val="0"/>
      <w:marRight w:val="0"/>
      <w:marTop w:val="0"/>
      <w:marBottom w:val="0"/>
      <w:divBdr>
        <w:top w:val="none" w:sz="0" w:space="0" w:color="auto"/>
        <w:left w:val="none" w:sz="0" w:space="0" w:color="auto"/>
        <w:bottom w:val="none" w:sz="0" w:space="0" w:color="auto"/>
        <w:right w:val="none" w:sz="0" w:space="0" w:color="auto"/>
      </w:divBdr>
    </w:div>
    <w:div w:id="910042248">
      <w:bodyDiv w:val="1"/>
      <w:marLeft w:val="0"/>
      <w:marRight w:val="0"/>
      <w:marTop w:val="0"/>
      <w:marBottom w:val="0"/>
      <w:divBdr>
        <w:top w:val="none" w:sz="0" w:space="0" w:color="auto"/>
        <w:left w:val="none" w:sz="0" w:space="0" w:color="auto"/>
        <w:bottom w:val="none" w:sz="0" w:space="0" w:color="auto"/>
        <w:right w:val="none" w:sz="0" w:space="0" w:color="auto"/>
      </w:divBdr>
    </w:div>
    <w:div w:id="932472684">
      <w:bodyDiv w:val="1"/>
      <w:marLeft w:val="0"/>
      <w:marRight w:val="0"/>
      <w:marTop w:val="0"/>
      <w:marBottom w:val="0"/>
      <w:divBdr>
        <w:top w:val="none" w:sz="0" w:space="0" w:color="auto"/>
        <w:left w:val="none" w:sz="0" w:space="0" w:color="auto"/>
        <w:bottom w:val="none" w:sz="0" w:space="0" w:color="auto"/>
        <w:right w:val="none" w:sz="0" w:space="0" w:color="auto"/>
      </w:divBdr>
    </w:div>
    <w:div w:id="1047922098">
      <w:bodyDiv w:val="1"/>
      <w:marLeft w:val="0"/>
      <w:marRight w:val="0"/>
      <w:marTop w:val="0"/>
      <w:marBottom w:val="0"/>
      <w:divBdr>
        <w:top w:val="none" w:sz="0" w:space="0" w:color="auto"/>
        <w:left w:val="none" w:sz="0" w:space="0" w:color="auto"/>
        <w:bottom w:val="none" w:sz="0" w:space="0" w:color="auto"/>
        <w:right w:val="none" w:sz="0" w:space="0" w:color="auto"/>
      </w:divBdr>
    </w:div>
    <w:div w:id="1181241092">
      <w:bodyDiv w:val="1"/>
      <w:marLeft w:val="0"/>
      <w:marRight w:val="0"/>
      <w:marTop w:val="0"/>
      <w:marBottom w:val="0"/>
      <w:divBdr>
        <w:top w:val="none" w:sz="0" w:space="0" w:color="auto"/>
        <w:left w:val="none" w:sz="0" w:space="0" w:color="auto"/>
        <w:bottom w:val="none" w:sz="0" w:space="0" w:color="auto"/>
        <w:right w:val="none" w:sz="0" w:space="0" w:color="auto"/>
      </w:divBdr>
    </w:div>
    <w:div w:id="1256788825">
      <w:bodyDiv w:val="1"/>
      <w:marLeft w:val="0"/>
      <w:marRight w:val="0"/>
      <w:marTop w:val="0"/>
      <w:marBottom w:val="0"/>
      <w:divBdr>
        <w:top w:val="none" w:sz="0" w:space="0" w:color="auto"/>
        <w:left w:val="none" w:sz="0" w:space="0" w:color="auto"/>
        <w:bottom w:val="none" w:sz="0" w:space="0" w:color="auto"/>
        <w:right w:val="none" w:sz="0" w:space="0" w:color="auto"/>
      </w:divBdr>
    </w:div>
    <w:div w:id="1307053624">
      <w:bodyDiv w:val="1"/>
      <w:marLeft w:val="0"/>
      <w:marRight w:val="0"/>
      <w:marTop w:val="0"/>
      <w:marBottom w:val="0"/>
      <w:divBdr>
        <w:top w:val="none" w:sz="0" w:space="0" w:color="auto"/>
        <w:left w:val="none" w:sz="0" w:space="0" w:color="auto"/>
        <w:bottom w:val="none" w:sz="0" w:space="0" w:color="auto"/>
        <w:right w:val="none" w:sz="0" w:space="0" w:color="auto"/>
      </w:divBdr>
    </w:div>
    <w:div w:id="1308973177">
      <w:bodyDiv w:val="1"/>
      <w:marLeft w:val="0"/>
      <w:marRight w:val="0"/>
      <w:marTop w:val="0"/>
      <w:marBottom w:val="0"/>
      <w:divBdr>
        <w:top w:val="none" w:sz="0" w:space="0" w:color="auto"/>
        <w:left w:val="none" w:sz="0" w:space="0" w:color="auto"/>
        <w:bottom w:val="none" w:sz="0" w:space="0" w:color="auto"/>
        <w:right w:val="none" w:sz="0" w:space="0" w:color="auto"/>
      </w:divBdr>
    </w:div>
    <w:div w:id="1390029458">
      <w:bodyDiv w:val="1"/>
      <w:marLeft w:val="0"/>
      <w:marRight w:val="0"/>
      <w:marTop w:val="0"/>
      <w:marBottom w:val="0"/>
      <w:divBdr>
        <w:top w:val="none" w:sz="0" w:space="0" w:color="auto"/>
        <w:left w:val="none" w:sz="0" w:space="0" w:color="auto"/>
        <w:bottom w:val="none" w:sz="0" w:space="0" w:color="auto"/>
        <w:right w:val="none" w:sz="0" w:space="0" w:color="auto"/>
      </w:divBdr>
    </w:div>
    <w:div w:id="1404375941">
      <w:bodyDiv w:val="1"/>
      <w:marLeft w:val="0"/>
      <w:marRight w:val="0"/>
      <w:marTop w:val="0"/>
      <w:marBottom w:val="0"/>
      <w:divBdr>
        <w:top w:val="none" w:sz="0" w:space="0" w:color="auto"/>
        <w:left w:val="none" w:sz="0" w:space="0" w:color="auto"/>
        <w:bottom w:val="none" w:sz="0" w:space="0" w:color="auto"/>
        <w:right w:val="none" w:sz="0" w:space="0" w:color="auto"/>
      </w:divBdr>
    </w:div>
    <w:div w:id="1418211507">
      <w:bodyDiv w:val="1"/>
      <w:marLeft w:val="0"/>
      <w:marRight w:val="0"/>
      <w:marTop w:val="0"/>
      <w:marBottom w:val="0"/>
      <w:divBdr>
        <w:top w:val="none" w:sz="0" w:space="0" w:color="auto"/>
        <w:left w:val="none" w:sz="0" w:space="0" w:color="auto"/>
        <w:bottom w:val="none" w:sz="0" w:space="0" w:color="auto"/>
        <w:right w:val="none" w:sz="0" w:space="0" w:color="auto"/>
      </w:divBdr>
    </w:div>
    <w:div w:id="1420638050">
      <w:bodyDiv w:val="1"/>
      <w:marLeft w:val="0"/>
      <w:marRight w:val="0"/>
      <w:marTop w:val="0"/>
      <w:marBottom w:val="0"/>
      <w:divBdr>
        <w:top w:val="none" w:sz="0" w:space="0" w:color="auto"/>
        <w:left w:val="none" w:sz="0" w:space="0" w:color="auto"/>
        <w:bottom w:val="none" w:sz="0" w:space="0" w:color="auto"/>
        <w:right w:val="none" w:sz="0" w:space="0" w:color="auto"/>
      </w:divBdr>
    </w:div>
    <w:div w:id="1481383484">
      <w:bodyDiv w:val="1"/>
      <w:marLeft w:val="0"/>
      <w:marRight w:val="0"/>
      <w:marTop w:val="0"/>
      <w:marBottom w:val="0"/>
      <w:divBdr>
        <w:top w:val="none" w:sz="0" w:space="0" w:color="auto"/>
        <w:left w:val="none" w:sz="0" w:space="0" w:color="auto"/>
        <w:bottom w:val="none" w:sz="0" w:space="0" w:color="auto"/>
        <w:right w:val="none" w:sz="0" w:space="0" w:color="auto"/>
      </w:divBdr>
    </w:div>
    <w:div w:id="1616476832">
      <w:bodyDiv w:val="1"/>
      <w:marLeft w:val="0"/>
      <w:marRight w:val="0"/>
      <w:marTop w:val="0"/>
      <w:marBottom w:val="0"/>
      <w:divBdr>
        <w:top w:val="none" w:sz="0" w:space="0" w:color="auto"/>
        <w:left w:val="none" w:sz="0" w:space="0" w:color="auto"/>
        <w:bottom w:val="none" w:sz="0" w:space="0" w:color="auto"/>
        <w:right w:val="none" w:sz="0" w:space="0" w:color="auto"/>
      </w:divBdr>
    </w:div>
    <w:div w:id="1643343133">
      <w:bodyDiv w:val="1"/>
      <w:marLeft w:val="0"/>
      <w:marRight w:val="0"/>
      <w:marTop w:val="0"/>
      <w:marBottom w:val="0"/>
      <w:divBdr>
        <w:top w:val="none" w:sz="0" w:space="0" w:color="auto"/>
        <w:left w:val="none" w:sz="0" w:space="0" w:color="auto"/>
        <w:bottom w:val="none" w:sz="0" w:space="0" w:color="auto"/>
        <w:right w:val="none" w:sz="0" w:space="0" w:color="auto"/>
      </w:divBdr>
    </w:div>
    <w:div w:id="1647314086">
      <w:bodyDiv w:val="1"/>
      <w:marLeft w:val="0"/>
      <w:marRight w:val="0"/>
      <w:marTop w:val="0"/>
      <w:marBottom w:val="0"/>
      <w:divBdr>
        <w:top w:val="none" w:sz="0" w:space="0" w:color="auto"/>
        <w:left w:val="none" w:sz="0" w:space="0" w:color="auto"/>
        <w:bottom w:val="none" w:sz="0" w:space="0" w:color="auto"/>
        <w:right w:val="none" w:sz="0" w:space="0" w:color="auto"/>
      </w:divBdr>
    </w:div>
    <w:div w:id="1670400866">
      <w:bodyDiv w:val="1"/>
      <w:marLeft w:val="0"/>
      <w:marRight w:val="0"/>
      <w:marTop w:val="0"/>
      <w:marBottom w:val="0"/>
      <w:divBdr>
        <w:top w:val="none" w:sz="0" w:space="0" w:color="auto"/>
        <w:left w:val="none" w:sz="0" w:space="0" w:color="auto"/>
        <w:bottom w:val="none" w:sz="0" w:space="0" w:color="auto"/>
        <w:right w:val="none" w:sz="0" w:space="0" w:color="auto"/>
      </w:divBdr>
    </w:div>
    <w:div w:id="1770663772">
      <w:bodyDiv w:val="1"/>
      <w:marLeft w:val="0"/>
      <w:marRight w:val="0"/>
      <w:marTop w:val="0"/>
      <w:marBottom w:val="0"/>
      <w:divBdr>
        <w:top w:val="none" w:sz="0" w:space="0" w:color="auto"/>
        <w:left w:val="none" w:sz="0" w:space="0" w:color="auto"/>
        <w:bottom w:val="none" w:sz="0" w:space="0" w:color="auto"/>
        <w:right w:val="none" w:sz="0" w:space="0" w:color="auto"/>
      </w:divBdr>
    </w:div>
    <w:div w:id="1790124370">
      <w:bodyDiv w:val="1"/>
      <w:marLeft w:val="0"/>
      <w:marRight w:val="0"/>
      <w:marTop w:val="0"/>
      <w:marBottom w:val="0"/>
      <w:divBdr>
        <w:top w:val="none" w:sz="0" w:space="0" w:color="auto"/>
        <w:left w:val="none" w:sz="0" w:space="0" w:color="auto"/>
        <w:bottom w:val="none" w:sz="0" w:space="0" w:color="auto"/>
        <w:right w:val="none" w:sz="0" w:space="0" w:color="auto"/>
      </w:divBdr>
    </w:div>
    <w:div w:id="1938757482">
      <w:bodyDiv w:val="1"/>
      <w:marLeft w:val="0"/>
      <w:marRight w:val="0"/>
      <w:marTop w:val="0"/>
      <w:marBottom w:val="0"/>
      <w:divBdr>
        <w:top w:val="none" w:sz="0" w:space="0" w:color="auto"/>
        <w:left w:val="none" w:sz="0" w:space="0" w:color="auto"/>
        <w:bottom w:val="none" w:sz="0" w:space="0" w:color="auto"/>
        <w:right w:val="none" w:sz="0" w:space="0" w:color="auto"/>
      </w:divBdr>
    </w:div>
    <w:div w:id="1974870317">
      <w:bodyDiv w:val="1"/>
      <w:marLeft w:val="0"/>
      <w:marRight w:val="0"/>
      <w:marTop w:val="0"/>
      <w:marBottom w:val="0"/>
      <w:divBdr>
        <w:top w:val="none" w:sz="0" w:space="0" w:color="auto"/>
        <w:left w:val="none" w:sz="0" w:space="0" w:color="auto"/>
        <w:bottom w:val="none" w:sz="0" w:space="0" w:color="auto"/>
        <w:right w:val="none" w:sz="0" w:space="0" w:color="auto"/>
      </w:divBdr>
      <w:divsChild>
        <w:div w:id="222301742">
          <w:marLeft w:val="0"/>
          <w:marRight w:val="0"/>
          <w:marTop w:val="0"/>
          <w:marBottom w:val="0"/>
          <w:divBdr>
            <w:top w:val="none" w:sz="0" w:space="0" w:color="auto"/>
            <w:left w:val="none" w:sz="0" w:space="0" w:color="auto"/>
            <w:bottom w:val="none" w:sz="0" w:space="0" w:color="auto"/>
            <w:right w:val="none" w:sz="0" w:space="0" w:color="auto"/>
          </w:divBdr>
          <w:divsChild>
            <w:div w:id="1363827775">
              <w:marLeft w:val="0"/>
              <w:marRight w:val="0"/>
              <w:marTop w:val="0"/>
              <w:marBottom w:val="0"/>
              <w:divBdr>
                <w:top w:val="none" w:sz="0" w:space="0" w:color="auto"/>
                <w:left w:val="none" w:sz="0" w:space="0" w:color="auto"/>
                <w:bottom w:val="none" w:sz="0" w:space="0" w:color="auto"/>
                <w:right w:val="none" w:sz="0" w:space="0" w:color="auto"/>
              </w:divBdr>
            </w:div>
            <w:div w:id="179592849">
              <w:marLeft w:val="0"/>
              <w:marRight w:val="0"/>
              <w:marTop w:val="0"/>
              <w:marBottom w:val="0"/>
              <w:divBdr>
                <w:top w:val="none" w:sz="0" w:space="0" w:color="auto"/>
                <w:left w:val="none" w:sz="0" w:space="0" w:color="auto"/>
                <w:bottom w:val="none" w:sz="0" w:space="0" w:color="auto"/>
                <w:right w:val="none" w:sz="0" w:space="0" w:color="auto"/>
              </w:divBdr>
            </w:div>
            <w:div w:id="89863600">
              <w:marLeft w:val="0"/>
              <w:marRight w:val="0"/>
              <w:marTop w:val="0"/>
              <w:marBottom w:val="0"/>
              <w:divBdr>
                <w:top w:val="none" w:sz="0" w:space="0" w:color="auto"/>
                <w:left w:val="none" w:sz="0" w:space="0" w:color="auto"/>
                <w:bottom w:val="none" w:sz="0" w:space="0" w:color="auto"/>
                <w:right w:val="none" w:sz="0" w:space="0" w:color="auto"/>
              </w:divBdr>
            </w:div>
            <w:div w:id="1118186092">
              <w:marLeft w:val="0"/>
              <w:marRight w:val="0"/>
              <w:marTop w:val="0"/>
              <w:marBottom w:val="0"/>
              <w:divBdr>
                <w:top w:val="none" w:sz="0" w:space="0" w:color="auto"/>
                <w:left w:val="none" w:sz="0" w:space="0" w:color="auto"/>
                <w:bottom w:val="none" w:sz="0" w:space="0" w:color="auto"/>
                <w:right w:val="none" w:sz="0" w:space="0" w:color="auto"/>
              </w:divBdr>
            </w:div>
            <w:div w:id="224340524">
              <w:marLeft w:val="0"/>
              <w:marRight w:val="0"/>
              <w:marTop w:val="0"/>
              <w:marBottom w:val="0"/>
              <w:divBdr>
                <w:top w:val="none" w:sz="0" w:space="0" w:color="auto"/>
                <w:left w:val="none" w:sz="0" w:space="0" w:color="auto"/>
                <w:bottom w:val="none" w:sz="0" w:space="0" w:color="auto"/>
                <w:right w:val="none" w:sz="0" w:space="0" w:color="auto"/>
              </w:divBdr>
            </w:div>
            <w:div w:id="1969239910">
              <w:marLeft w:val="0"/>
              <w:marRight w:val="0"/>
              <w:marTop w:val="0"/>
              <w:marBottom w:val="0"/>
              <w:divBdr>
                <w:top w:val="none" w:sz="0" w:space="0" w:color="auto"/>
                <w:left w:val="none" w:sz="0" w:space="0" w:color="auto"/>
                <w:bottom w:val="none" w:sz="0" w:space="0" w:color="auto"/>
                <w:right w:val="none" w:sz="0" w:space="0" w:color="auto"/>
              </w:divBdr>
            </w:div>
            <w:div w:id="161844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80139">
      <w:bodyDiv w:val="1"/>
      <w:marLeft w:val="0"/>
      <w:marRight w:val="0"/>
      <w:marTop w:val="0"/>
      <w:marBottom w:val="0"/>
      <w:divBdr>
        <w:top w:val="none" w:sz="0" w:space="0" w:color="auto"/>
        <w:left w:val="none" w:sz="0" w:space="0" w:color="auto"/>
        <w:bottom w:val="none" w:sz="0" w:space="0" w:color="auto"/>
        <w:right w:val="none" w:sz="0" w:space="0" w:color="auto"/>
      </w:divBdr>
    </w:div>
    <w:div w:id="2089955935">
      <w:bodyDiv w:val="1"/>
      <w:marLeft w:val="0"/>
      <w:marRight w:val="0"/>
      <w:marTop w:val="0"/>
      <w:marBottom w:val="0"/>
      <w:divBdr>
        <w:top w:val="none" w:sz="0" w:space="0" w:color="auto"/>
        <w:left w:val="none" w:sz="0" w:space="0" w:color="auto"/>
        <w:bottom w:val="none" w:sz="0" w:space="0" w:color="auto"/>
        <w:right w:val="none" w:sz="0" w:space="0" w:color="auto"/>
      </w:divBdr>
    </w:div>
    <w:div w:id="2126843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Ken16</b:Tag>
    <b:SourceType>InternetSite</b:SourceType>
    <b:Guid>{01910255-125A-4F8C-AF12-1B22E5E3EBBE}</b:Guid>
    <b:LCID>es-BO</b:LCID>
    <b:Author>
      <b:Author>
        <b:NameList>
          <b:Person>
            <b:Last>Laudon</b:Last>
            <b:First>Kenneth</b:First>
            <b:Middle>C.</b:Middle>
          </b:Person>
        </b:NameList>
      </b:Author>
    </b:Author>
    <b:Title>Sistemas de informacíon gerencial</b:Title>
    <b:Year>2016</b:Year>
    <b:URL>https://gc.scalahed.com/recursos/files/r161r/w25735w/ld-Sistemas_de_informacion_gerencial_14%20edicion.pdf</b:URL>
    <b:RefOrder>1</b:RefOrder>
  </b:Source>
  <b:Source>
    <b:Tag>Ron04</b:Tag>
    <b:SourceType>InternetSite</b:SourceType>
    <b:Guid>{0956AF22-5A57-4980-8C08-9D4CC03012A8}</b:Guid>
    <b:Author>
      <b:Author>
        <b:NameList>
          <b:Person>
            <b:Last>Ballou</b:Last>
            <b:First>Ronal</b:First>
            <b:Middle>H.</b:Middle>
          </b:Person>
        </b:NameList>
      </b:Author>
    </b:Author>
    <b:Title>Administración de la cadena de suministro</b:Title>
    <b:Year>2004</b:Year>
    <b:URL>https://laclassedotblog.wordpress.com/wp-content/uploads/2018/05/logistica_administracion_de_la_cadena_de_suministro_5ta_edicion_-_ronald_h-_ballou.pdf</b:URL>
    <b:RefOrder>2</b:RefOrder>
  </b:Source>
  <b:Source>
    <b:Tag>Eri14</b:Tag>
    <b:SourceType>InternetSite</b:SourceType>
    <b:Guid>{C37B2258-E8F8-4070-AD22-CDB280DC093A}</b:Guid>
    <b:Author>
      <b:Author>
        <b:NameList>
          <b:Person>
            <b:Last>McAfee</b:Last>
            <b:First>Erik</b:First>
            <b:Middle>Brynjolfsson &amp; Andrew</b:Middle>
          </b:Person>
        </b:NameList>
      </b:Author>
    </b:Author>
    <b:Title>La segunda era de las máquinas</b:Title>
    <b:Year>2014</b:Year>
    <b:Month>1</b:Month>
    <b:Day>20</b:Day>
    <b:URL>https://books.google.com.bo/books/about/The_Second_Machine_Age_Work_Progress_and.html?id=WiKwAgAAQBAJ&amp;redir_esc=y</b:URL>
    <b:RefOrder>3</b:RefOrder>
  </b:Source>
</b:Sources>
</file>

<file path=customXml/itemProps1.xml><?xml version="1.0" encoding="utf-8"?>
<ds:datastoreItem xmlns:ds="http://schemas.openxmlformats.org/officeDocument/2006/customXml" ds:itemID="{6C89A31B-ABAA-4610-9385-2AD3C582A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328</TotalTime>
  <Pages>13</Pages>
  <Words>2639</Words>
  <Characters>14515</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estudiante</dc:creator>
  <cp:keywords/>
  <dc:description/>
  <cp:lastModifiedBy>Gadiel Rodrigo Cordova Caceres</cp:lastModifiedBy>
  <cp:revision>15</cp:revision>
  <cp:lastPrinted>2025-05-15T01:35:00Z</cp:lastPrinted>
  <dcterms:created xsi:type="dcterms:W3CDTF">2026-06-14T22:44:00Z</dcterms:created>
  <dcterms:modified xsi:type="dcterms:W3CDTF">2026-06-16T22:01:00Z</dcterms:modified>
</cp:coreProperties>
</file>