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C57" w:rsidRDefault="00096C57" w:rsidP="00096C57">
      <w:pPr>
        <w:spacing w:after="0" w:line="240" w:lineRule="auto"/>
        <w:ind w:left="270"/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000080"/>
          <w:sz w:val="32"/>
          <w:szCs w:val="32"/>
          <w:lang w:val="es-PE" w:eastAsia="es-PE"/>
        </w:rPr>
        <w:drawing>
          <wp:inline distT="0" distB="0" distL="0" distR="0">
            <wp:extent cx="1475232" cy="10180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232" cy="101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  <w:r w:rsidR="00A41B52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_V.01</w:t>
      </w:r>
      <w:r w:rsidR="009168E5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6F3C9D" w:rsidRDefault="00CE7973" w:rsidP="00AC57F4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Proyecto</w:t>
      </w:r>
      <w:r w:rsidR="009C0151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  <w:t>: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FA061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Sistema de </w:t>
      </w:r>
      <w:r w:rsidR="00B3622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matrícula</w:t>
      </w:r>
      <w:r w:rsidR="00FA061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socios del Gimnasio TOP BODY</w:t>
      </w:r>
    </w:p>
    <w:p w:rsidR="00AC57F4" w:rsidRDefault="00CE7973" w:rsidP="00A41B52">
      <w:pPr>
        <w:spacing w:after="0" w:line="240" w:lineRule="auto"/>
        <w:ind w:left="1418"/>
        <w:rPr>
          <w:rFonts w:ascii="Arial" w:eastAsia="Times New Roman" w:hAnsi="Arial" w:cs="Arial"/>
          <w:color w:val="000000"/>
          <w:sz w:val="24"/>
          <w:szCs w:val="24"/>
          <w:lang w:val="es-PE" w:eastAsia="es-ES"/>
        </w:rPr>
      </w:pPr>
      <w:r w:rsidRPr="00AC57F4"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ES"/>
        </w:rPr>
        <w:t>Tema</w:t>
      </w:r>
      <w:r w:rsidR="009C0151" w:rsidRPr="00AC57F4"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ES"/>
        </w:rPr>
        <w:tab/>
      </w:r>
      <w:r w:rsidRPr="00AC57F4"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ES"/>
        </w:rPr>
        <w:tab/>
      </w:r>
      <w:r w:rsidR="009C0151" w:rsidRPr="00AC57F4"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ES"/>
        </w:rPr>
        <w:tab/>
      </w:r>
      <w:r w:rsidRPr="00AC57F4"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ES"/>
        </w:rPr>
        <w:t xml:space="preserve">: </w:t>
      </w:r>
      <w:r w:rsidRPr="00AC57F4">
        <w:rPr>
          <w:rFonts w:ascii="Arial" w:eastAsia="Times New Roman" w:hAnsi="Arial" w:cs="Arial"/>
          <w:b/>
          <w:bCs/>
          <w:color w:val="000000"/>
          <w:sz w:val="24"/>
          <w:szCs w:val="24"/>
          <w:lang w:val="es-PE" w:eastAsia="es-ES"/>
        </w:rPr>
        <w:tab/>
      </w:r>
      <w:r w:rsidR="00AC57F4" w:rsidRPr="00AC57F4">
        <w:rPr>
          <w:rFonts w:ascii="Arial" w:eastAsia="Times New Roman" w:hAnsi="Arial" w:cs="Arial"/>
          <w:color w:val="000000"/>
          <w:sz w:val="24"/>
          <w:szCs w:val="24"/>
          <w:lang w:val="es-PE" w:eastAsia="es-ES"/>
        </w:rPr>
        <w:t xml:space="preserve">Kick Off Meeting – Interno y Lista </w:t>
      </w:r>
      <w:r w:rsidR="00AC57F4">
        <w:rPr>
          <w:rFonts w:ascii="Arial" w:eastAsia="Times New Roman" w:hAnsi="Arial" w:cs="Arial"/>
          <w:color w:val="000000"/>
          <w:sz w:val="24"/>
          <w:szCs w:val="24"/>
          <w:lang w:val="es-PE" w:eastAsia="es-ES"/>
        </w:rPr>
        <w:t xml:space="preserve">                </w:t>
      </w:r>
    </w:p>
    <w:p w:rsidR="00CE7973" w:rsidRPr="00AC57F4" w:rsidRDefault="00AC57F4" w:rsidP="00A41B52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s-PE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PE" w:eastAsia="es-ES"/>
        </w:rPr>
        <w:t xml:space="preserve">                                          </w:t>
      </w:r>
      <w:r w:rsidRPr="00AC57F4">
        <w:rPr>
          <w:rFonts w:ascii="Arial" w:eastAsia="Times New Roman" w:hAnsi="Arial" w:cs="Arial"/>
          <w:color w:val="000000"/>
          <w:sz w:val="24"/>
          <w:szCs w:val="24"/>
          <w:lang w:val="es-PE" w:eastAsia="es-ES"/>
        </w:rPr>
        <w:t>Maestra de Requerimientos</w:t>
      </w:r>
    </w:p>
    <w:p w:rsidR="00CE7973" w:rsidRPr="006F3C9D" w:rsidRDefault="00CE7973" w:rsidP="00A41B52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Fecha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9C0151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9C0151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A41B52"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Jueves</w:t>
      </w:r>
      <w:r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="00A41B52"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17 de Setiembre</w:t>
      </w:r>
      <w:r w:rsidR="00786142"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</w:t>
      </w:r>
      <w:r w:rsidR="00A41B52"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</w:t>
      </w:r>
      <w:r w:rsidRPr="006F3C9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2015</w:t>
      </w:r>
    </w:p>
    <w:p w:rsidR="00A41B52" w:rsidRPr="006F3C9D" w:rsidRDefault="00CE7973" w:rsidP="00A41B52">
      <w:pPr>
        <w:ind w:left="1418"/>
        <w:rPr>
          <w:rFonts w:ascii="Arial" w:hAnsi="Arial" w:cs="Arial"/>
          <w:color w:val="000000"/>
          <w:sz w:val="24"/>
          <w:szCs w:val="24"/>
          <w:lang w:val="es-PE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Lugar y hora 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  <w:t>: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="00C367CF">
        <w:rPr>
          <w:rFonts w:ascii="Arial" w:hAnsi="Arial" w:cs="Arial"/>
          <w:color w:val="000000"/>
          <w:sz w:val="24"/>
          <w:szCs w:val="24"/>
          <w:lang w:val="es-PE"/>
        </w:rPr>
        <w:t>Biblioteca – Campus Central de 2:30 pm hasta las 6:30 pm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6F3C9D" w:rsidRDefault="00CE7973" w:rsidP="006F3C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Participantes</w:t>
      </w:r>
      <w:r w:rsidR="006F3C9D"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  <w:r w:rsidRPr="006F3C9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Sombreadoclaro-nfasis4"/>
        <w:tblW w:w="8374" w:type="dxa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2521"/>
        <w:gridCol w:w="1889"/>
        <w:gridCol w:w="1588"/>
      </w:tblGrid>
      <w:tr w:rsidR="00A41B52" w:rsidTr="00986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B52" w:rsidRPr="00986E08" w:rsidRDefault="00A41B52" w:rsidP="00986E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86E0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Apellidos y Nombres</w:t>
            </w:r>
          </w:p>
        </w:tc>
        <w:tc>
          <w:tcPr>
            <w:tcW w:w="2521" w:type="dxa"/>
          </w:tcPr>
          <w:p w:rsidR="00A41B52" w:rsidRDefault="00A41B52" w:rsidP="00986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Rol/Responsabilidad</w:t>
            </w:r>
          </w:p>
        </w:tc>
        <w:tc>
          <w:tcPr>
            <w:tcW w:w="1889" w:type="dxa"/>
          </w:tcPr>
          <w:p w:rsidR="00A41B52" w:rsidRDefault="00986E08" w:rsidP="00986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Asistió</w:t>
            </w:r>
          </w:p>
        </w:tc>
        <w:tc>
          <w:tcPr>
            <w:tcW w:w="1588" w:type="dxa"/>
          </w:tcPr>
          <w:p w:rsidR="00A41B52" w:rsidRDefault="00A41B52" w:rsidP="00986E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No </w:t>
            </w:r>
            <w:r w:rsidR="00986E0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Asistió</w:t>
            </w:r>
          </w:p>
        </w:tc>
      </w:tr>
      <w:tr w:rsidR="00A41B52" w:rsidTr="00986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B52" w:rsidRDefault="00A41B52" w:rsidP="00986E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Curi Basilio, Lenin A.</w:t>
            </w:r>
          </w:p>
        </w:tc>
        <w:tc>
          <w:tcPr>
            <w:tcW w:w="2521" w:type="dxa"/>
          </w:tcPr>
          <w:p w:rsidR="00A41B52" w:rsidRDefault="00986E08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Jefe de Proyecto / Gestor de la configuración</w:t>
            </w:r>
          </w:p>
        </w:tc>
        <w:tc>
          <w:tcPr>
            <w:tcW w:w="1889" w:type="dxa"/>
          </w:tcPr>
          <w:p w:rsidR="00A41B52" w:rsidRDefault="00986E08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</w:t>
            </w:r>
          </w:p>
        </w:tc>
        <w:tc>
          <w:tcPr>
            <w:tcW w:w="1588" w:type="dxa"/>
          </w:tcPr>
          <w:p w:rsidR="00A41B52" w:rsidRDefault="00A41B52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41B52" w:rsidTr="00986E08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B52" w:rsidRDefault="00986E08" w:rsidP="00986E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Calvo Guillen, Johann W.</w:t>
            </w:r>
          </w:p>
        </w:tc>
        <w:tc>
          <w:tcPr>
            <w:tcW w:w="2521" w:type="dxa"/>
          </w:tcPr>
          <w:p w:rsidR="00A41B52" w:rsidRDefault="00986E08" w:rsidP="001023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Documentador / Analista </w:t>
            </w:r>
            <w:r w:rsidR="00102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funcional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 Programador</w:t>
            </w:r>
          </w:p>
        </w:tc>
        <w:tc>
          <w:tcPr>
            <w:tcW w:w="1889" w:type="dxa"/>
          </w:tcPr>
          <w:p w:rsidR="00A41B52" w:rsidRDefault="00986E08" w:rsidP="00986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</w:t>
            </w:r>
          </w:p>
        </w:tc>
        <w:tc>
          <w:tcPr>
            <w:tcW w:w="1588" w:type="dxa"/>
          </w:tcPr>
          <w:p w:rsidR="00A41B52" w:rsidRDefault="00A41B52" w:rsidP="00986E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41B52" w:rsidTr="00986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41B52" w:rsidRDefault="00986E08" w:rsidP="00986E0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Quimper Salazar, Anatoli</w:t>
            </w:r>
          </w:p>
        </w:tc>
        <w:tc>
          <w:tcPr>
            <w:tcW w:w="2521" w:type="dxa"/>
          </w:tcPr>
          <w:p w:rsidR="00A41B52" w:rsidRDefault="00986E08" w:rsidP="001023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Analista </w:t>
            </w:r>
            <w:r w:rsidR="0010233F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 calidad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/ Analista Programador</w:t>
            </w:r>
          </w:p>
        </w:tc>
        <w:tc>
          <w:tcPr>
            <w:tcW w:w="1889" w:type="dxa"/>
          </w:tcPr>
          <w:p w:rsidR="00A41B52" w:rsidRDefault="00986E08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</w:t>
            </w:r>
          </w:p>
        </w:tc>
        <w:tc>
          <w:tcPr>
            <w:tcW w:w="1588" w:type="dxa"/>
          </w:tcPr>
          <w:p w:rsidR="00A41B52" w:rsidRDefault="00A41B52" w:rsidP="00986E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986E08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Resumen y Acuerdos</w:t>
      </w:r>
      <w:r w:rsid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</w:p>
    <w:p w:rsidR="00CE7973" w:rsidRPr="00986E08" w:rsidRDefault="003249B0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Verificación</w:t>
      </w:r>
      <w:r w:rsidR="00C75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</w:t>
      </w:r>
      <w:proofErr w:type="spellStart"/>
      <w:r w:rsidR="00C75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k</w:t>
      </w:r>
      <w:r w:rsidR="00C367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ick</w:t>
      </w:r>
      <w:proofErr w:type="spellEnd"/>
      <w:r w:rsidR="00C367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off meeting - interno</w:t>
      </w:r>
      <w:r w:rsidR="00CE7973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C367CF" w:rsidRDefault="00C75590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Elabor</w:t>
      </w:r>
      <w:r w:rsidR="00C367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ación de la lista maestra de requerimientos.</w:t>
      </w:r>
    </w:p>
    <w:p w:rsidR="00CE7973" w:rsidRDefault="00C75590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Verificación</w:t>
      </w:r>
      <w:r w:rsidR="00C367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lista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maestra de requerimientos</w:t>
      </w:r>
      <w:r w:rsidR="00CE7973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6F3C9D" w:rsidRPr="00C75590" w:rsidRDefault="00C75590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C75590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Aprobación del kick off meeting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–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interno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.</w:t>
      </w:r>
    </w:p>
    <w:p w:rsidR="00B75FB0" w:rsidRPr="00986E08" w:rsidRDefault="00C367CF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Conclusión de las reuniones internas de la versión 0.1</w:t>
      </w:r>
      <w:r w:rsidR="00B75FB0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8416D3" w:rsidRPr="00986E08" w:rsidRDefault="008416D3" w:rsidP="008416D3">
      <w:p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CE7973" w:rsidRPr="00986E08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986E08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Encargos</w:t>
      </w:r>
      <w:r w:rsid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:</w:t>
      </w:r>
    </w:p>
    <w:p w:rsidR="00CE7973" w:rsidRPr="00986E08" w:rsidRDefault="00B75FB0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Venir Preparados para la Presentación</w:t>
      </w:r>
      <w:r w:rsidR="00986E08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Plan y Gestión del Proyecto</w:t>
      </w:r>
      <w:r w:rsidR="006D6CC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versión 0.1</w:t>
      </w: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:rsidR="006F3C9D" w:rsidRDefault="00CE7973" w:rsidP="00CE7973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E0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524C62" w:rsidRPr="00986E08" w:rsidRDefault="00CE7973" w:rsidP="00CE7973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86E0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86E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Próxima Reunión</w:t>
      </w:r>
      <w:r w:rsidR="00C7559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Versión 0.2:</w:t>
      </w: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C7559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02</w:t>
      </w:r>
      <w:r w:rsidR="00B75FB0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</w:t>
      </w:r>
      <w:r w:rsidR="00986E08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Octubre</w:t>
      </w: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</w:t>
      </w:r>
      <w:r w:rsidR="00986E08"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</w:t>
      </w:r>
      <w:r w:rsidRPr="00986E0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2015</w:t>
      </w:r>
    </w:p>
    <w:sectPr w:rsidR="00524C62" w:rsidRPr="00986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096C57"/>
    <w:rsid w:val="0010233F"/>
    <w:rsid w:val="003249B0"/>
    <w:rsid w:val="00347A05"/>
    <w:rsid w:val="00524C62"/>
    <w:rsid w:val="006D6CC2"/>
    <w:rsid w:val="006F3C9D"/>
    <w:rsid w:val="00786142"/>
    <w:rsid w:val="007F5D22"/>
    <w:rsid w:val="007F7A06"/>
    <w:rsid w:val="008416D3"/>
    <w:rsid w:val="008B23CA"/>
    <w:rsid w:val="009168E5"/>
    <w:rsid w:val="00986E08"/>
    <w:rsid w:val="009C0151"/>
    <w:rsid w:val="00A41B52"/>
    <w:rsid w:val="00AC57F4"/>
    <w:rsid w:val="00B3622A"/>
    <w:rsid w:val="00B75FB0"/>
    <w:rsid w:val="00BC76F3"/>
    <w:rsid w:val="00C367CF"/>
    <w:rsid w:val="00C75590"/>
    <w:rsid w:val="00CE7973"/>
    <w:rsid w:val="00D2043C"/>
    <w:rsid w:val="00FA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E8F119-4703-4501-AE53-430108C9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  <w:style w:type="table" w:styleId="Sombreadoclaro-nfasis4">
    <w:name w:val="Light Shading Accent 4"/>
    <w:basedOn w:val="Tablanormal"/>
    <w:uiPriority w:val="60"/>
    <w:rsid w:val="00986E0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CA8F1-9A91-4E92-9B7C-8E8704BD5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Lenin aol.Timer</cp:lastModifiedBy>
  <cp:revision>10</cp:revision>
  <dcterms:created xsi:type="dcterms:W3CDTF">2015-09-22T16:28:00Z</dcterms:created>
  <dcterms:modified xsi:type="dcterms:W3CDTF">2015-11-19T20:38:00Z</dcterms:modified>
</cp:coreProperties>
</file>