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B07" w:rsidRPr="00D517BA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94B07" w:rsidRPr="005A57A1" w:rsidRDefault="00C94B07" w:rsidP="00C94B07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C94B07" w:rsidRPr="005A57A1" w:rsidRDefault="00C94B07" w:rsidP="00C94B07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C94B07" w:rsidRPr="005A57A1" w:rsidRDefault="00C94B07" w:rsidP="00C94B07">
      <w:pPr>
        <w:spacing w:line="480" w:lineRule="auto"/>
        <w:jc w:val="center"/>
        <w:rPr>
          <w:rFonts w:ascii="Calibri" w:hAnsi="Calibri" w:cs="Calibri"/>
          <w:b/>
          <w:bCs/>
          <w:iCs w:val="0"/>
          <w:sz w:val="22"/>
          <w:szCs w:val="20"/>
          <w:lang w:val="es-MX"/>
        </w:rPr>
      </w:pPr>
      <w:r w:rsidRPr="00C94B07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CONTROLAR DE ASISTENCIA</w:t>
      </w:r>
    </w:p>
    <w:p w:rsidR="00C94B07" w:rsidRPr="00D517BA" w:rsidRDefault="00C94B07" w:rsidP="00C94B07">
      <w:pPr>
        <w:jc w:val="center"/>
        <w:rPr>
          <w:rFonts w:ascii="Calibri" w:hAnsi="Calibri" w:cs="Calibri"/>
          <w:b/>
          <w:sz w:val="20"/>
          <w:szCs w:val="20"/>
          <w:lang w:val="es-MX"/>
        </w:rPr>
      </w:pPr>
    </w:p>
    <w:p w:rsidR="00C94B07" w:rsidRPr="00D517BA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C94B07" w:rsidRPr="00D517BA" w:rsidRDefault="00F01328" w:rsidP="00C94B07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6" type="#_x0000_t32" style="position:absolute;left:0;text-align:left;margin-left:50.95pt;margin-top:10.35pt;width:0;height:334.6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C94B07" w:rsidRPr="00D517BA" w:rsidRDefault="00C94B07" w:rsidP="00C94B07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C94B07" w:rsidRPr="00D517BA" w:rsidRDefault="00C94B07" w:rsidP="00C94B07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C94B07" w:rsidRPr="00D517BA" w:rsidRDefault="00C94B07" w:rsidP="00A261D7">
      <w:pPr>
        <w:spacing w:line="360" w:lineRule="auto"/>
        <w:ind w:left="2124"/>
        <w:rPr>
          <w:rFonts w:ascii="Calibri" w:hAnsi="Calibri" w:cs="Calibri"/>
          <w:i/>
          <w:sz w:val="20"/>
          <w:szCs w:val="20"/>
        </w:rPr>
      </w:pPr>
      <w:r w:rsidRPr="00A261D7">
        <w:rPr>
          <w:rFonts w:ascii="Calibri" w:hAnsi="Calibri" w:cs="Calibri"/>
          <w:i/>
          <w:sz w:val="20"/>
          <w:szCs w:val="20"/>
        </w:rPr>
        <w:t>Sistema de Matricula para el Gimnasio TOP - BODY</w:t>
      </w:r>
    </w:p>
    <w:p w:rsidR="00C94B07" w:rsidRPr="00A261D7" w:rsidRDefault="00C94B07" w:rsidP="00A261D7">
      <w:pPr>
        <w:spacing w:line="360" w:lineRule="auto"/>
        <w:ind w:left="708" w:firstLine="708"/>
        <w:rPr>
          <w:rFonts w:ascii="Calibri" w:hAnsi="Calibri" w:cs="Calibri"/>
          <w:b/>
          <w:i/>
          <w:sz w:val="20"/>
          <w:szCs w:val="20"/>
        </w:rPr>
      </w:pPr>
      <w:r w:rsidRPr="00A261D7">
        <w:rPr>
          <w:rFonts w:ascii="Calibri" w:hAnsi="Calibri" w:cs="Calibri"/>
          <w:b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C94B07" w:rsidRPr="00A261D7" w:rsidRDefault="00C94B07" w:rsidP="00A261D7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 w:rsidRPr="00A261D7">
        <w:rPr>
          <w:rFonts w:ascii="Calibri" w:hAnsi="Calibri" w:cs="Calibri"/>
          <w:i/>
          <w:sz w:val="20"/>
          <w:szCs w:val="20"/>
        </w:rPr>
        <w:t>Análisis y Diseño</w:t>
      </w:r>
    </w:p>
    <w:p w:rsidR="00C94B07" w:rsidRPr="00D517BA" w:rsidRDefault="00C94B07" w:rsidP="00C94B07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C94B07" w:rsidRPr="00D517BA" w:rsidRDefault="00C94B07" w:rsidP="00C94B07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C94B07" w:rsidRPr="00D517BA" w:rsidRDefault="006C6A1B" w:rsidP="00C94B07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0.1</w:t>
      </w:r>
    </w:p>
    <w:p w:rsidR="00C94B07" w:rsidRPr="00D517BA" w:rsidRDefault="00C94B07" w:rsidP="00C94B07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C94B07" w:rsidRPr="00D517BA" w:rsidRDefault="00C94B07" w:rsidP="00C94B07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6C6A1B" w:rsidRDefault="006C6A1B" w:rsidP="006C6A1B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6C6A1B" w:rsidRDefault="006C6A1B" w:rsidP="006C6A1B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Quimper Salazar, Anatoli</w:t>
      </w:r>
    </w:p>
    <w:p w:rsidR="006C6A1B" w:rsidRDefault="006C6A1B" w:rsidP="006C6A1B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C94B07" w:rsidRPr="00AD7B62" w:rsidRDefault="00C94B07" w:rsidP="00C94B07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</w:p>
    <w:p w:rsidR="00C94B07" w:rsidRPr="00D517BA" w:rsidRDefault="00C94B07" w:rsidP="00C94B07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C94B07" w:rsidRPr="00D517BA" w:rsidRDefault="006C6A1B" w:rsidP="00C94B07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C94B07" w:rsidRPr="00D517BA" w:rsidRDefault="00C94B07" w:rsidP="00C94B07">
      <w:pPr>
        <w:spacing w:line="360" w:lineRule="auto"/>
        <w:ind w:left="1418"/>
        <w:rPr>
          <w:rFonts w:ascii="Calibri" w:hAnsi="Calibri" w:cs="Calibri"/>
          <w:i/>
          <w:sz w:val="20"/>
          <w:szCs w:val="20"/>
        </w:rPr>
      </w:pPr>
    </w:p>
    <w:p w:rsidR="00C94B07" w:rsidRPr="000B1980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br w:type="page"/>
      </w:r>
    </w:p>
    <w:p w:rsidR="00C94B07" w:rsidRPr="005A57A1" w:rsidRDefault="00C94B07" w:rsidP="00C94B07">
      <w:pPr>
        <w:spacing w:line="480" w:lineRule="auto"/>
        <w:jc w:val="center"/>
        <w:rPr>
          <w:rFonts w:ascii="Calibri" w:hAnsi="Calibri" w:cs="Calibri"/>
          <w:b/>
          <w:bCs/>
          <w:iCs w:val="0"/>
          <w:sz w:val="22"/>
          <w:szCs w:val="20"/>
          <w:lang w:val="es-MX"/>
        </w:rPr>
      </w:pPr>
      <w:r w:rsidRPr="00C94B07">
        <w:rPr>
          <w:rFonts w:ascii="Calibri" w:hAnsi="Calibri" w:cs="Calibri"/>
          <w:b/>
          <w:bCs/>
          <w:iCs w:val="0"/>
          <w:sz w:val="22"/>
          <w:szCs w:val="20"/>
          <w:lang w:val="es-MX"/>
        </w:rPr>
        <w:lastRenderedPageBreak/>
        <w:t>CONTROLAR DE ASISTENCIA</w:t>
      </w:r>
      <w:bookmarkStart w:id="0" w:name="_GoBack"/>
      <w:bookmarkEnd w:id="0"/>
    </w:p>
    <w:p w:rsidR="00C94B07" w:rsidRPr="00D517BA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A261D7" w:rsidRPr="00D517BA" w:rsidRDefault="00A261D7" w:rsidP="00A261D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>El presente caso de uso tiene como objetivo permiti</w:t>
      </w:r>
      <w:r>
        <w:rPr>
          <w:rFonts w:ascii="Calibri" w:hAnsi="Calibri" w:cs="Calibri"/>
          <w:sz w:val="20"/>
          <w:szCs w:val="20"/>
          <w:lang w:val="es-ES"/>
        </w:rPr>
        <w:t xml:space="preserve">r </w:t>
      </w:r>
      <w:r w:rsidRPr="00E85961">
        <w:rPr>
          <w:rFonts w:ascii="Calibri" w:hAnsi="Calibri" w:cs="Calibri"/>
          <w:sz w:val="20"/>
          <w:szCs w:val="20"/>
          <w:lang w:val="es-ES"/>
        </w:rPr>
        <w:t xml:space="preserve">contar con la información </w:t>
      </w:r>
      <w:r>
        <w:rPr>
          <w:rFonts w:ascii="Calibri" w:hAnsi="Calibri" w:cs="Calibri"/>
          <w:sz w:val="20"/>
          <w:szCs w:val="20"/>
          <w:lang w:val="es-ES"/>
        </w:rPr>
        <w:t>de la asistencia de los socios.</w:t>
      </w:r>
    </w:p>
    <w:p w:rsidR="00C94B07" w:rsidRPr="00D517BA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94B07" w:rsidRPr="00D517BA" w:rsidRDefault="00C94B07" w:rsidP="00C94B07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rPr>
          <w:rFonts w:ascii="Calibri" w:hAnsi="Calibri" w:cs="Calibri"/>
        </w:rPr>
        <w:t>ACTORES DEL SISTEMA</w:t>
      </w:r>
      <w:bookmarkEnd w:id="1"/>
      <w:bookmarkEnd w:id="2"/>
      <w:bookmarkEnd w:id="3"/>
      <w:bookmarkEnd w:id="4"/>
    </w:p>
    <w:p w:rsidR="00C94B07" w:rsidRPr="00D517BA" w:rsidRDefault="00C94B07" w:rsidP="00A261D7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Administrador </w:t>
      </w:r>
    </w:p>
    <w:p w:rsidR="00C94B07" w:rsidRPr="00D517BA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94B07" w:rsidRPr="00D517BA" w:rsidRDefault="00C94B07" w:rsidP="00C94B07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rPr>
          <w:rFonts w:ascii="Calibri" w:hAnsi="Calibri" w:cs="Calibri"/>
        </w:rPr>
        <w:t>PROPÓSITO</w:t>
      </w:r>
      <w:bookmarkEnd w:id="5"/>
      <w:bookmarkEnd w:id="6"/>
      <w:bookmarkEnd w:id="7"/>
      <w:bookmarkEnd w:id="8"/>
    </w:p>
    <w:p w:rsidR="00C94B07" w:rsidRDefault="00083AD8" w:rsidP="00083AD8">
      <w:pPr>
        <w:spacing w:line="360" w:lineRule="auto"/>
        <w:ind w:firstLine="360"/>
        <w:jc w:val="both"/>
        <w:rPr>
          <w:rFonts w:ascii="Calibri" w:hAnsi="Calibri" w:cs="Arial"/>
          <w:color w:val="000000"/>
          <w:sz w:val="20"/>
          <w:lang w:val="es-ES" w:eastAsia="es-PE"/>
        </w:rPr>
      </w:pPr>
      <w:r w:rsidRPr="00083AD8">
        <w:rPr>
          <w:rFonts w:ascii="Calibri" w:hAnsi="Calibri" w:cs="Arial"/>
          <w:color w:val="000000"/>
          <w:sz w:val="20"/>
          <w:lang w:eastAsia="es-PE"/>
        </w:rPr>
        <w:t>Marcar</w:t>
      </w:r>
      <w:r w:rsidRPr="00083AD8">
        <w:rPr>
          <w:rFonts w:ascii="Calibri" w:hAnsi="Calibri" w:cs="Arial"/>
          <w:color w:val="000000"/>
          <w:sz w:val="20"/>
          <w:lang w:val="es-ES" w:eastAsia="es-PE"/>
        </w:rPr>
        <w:t xml:space="preserve"> el momento en el que el usuario llega al gimnasio a realizar su rutina.</w:t>
      </w:r>
    </w:p>
    <w:p w:rsidR="00083AD8" w:rsidRPr="00083AD8" w:rsidRDefault="00083AD8" w:rsidP="00083AD8">
      <w:pPr>
        <w:spacing w:line="360" w:lineRule="auto"/>
        <w:ind w:firstLine="360"/>
        <w:jc w:val="both"/>
        <w:rPr>
          <w:rFonts w:ascii="Calibri" w:hAnsi="Calibri" w:cs="Calibri"/>
          <w:sz w:val="22"/>
          <w:szCs w:val="20"/>
          <w:lang w:val="es-ES"/>
        </w:rPr>
      </w:pPr>
    </w:p>
    <w:p w:rsidR="00C94B07" w:rsidRPr="00D517BA" w:rsidRDefault="00C94B07" w:rsidP="00C94B07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rPr>
          <w:rFonts w:ascii="Calibri" w:hAnsi="Calibri" w:cs="Calibri"/>
        </w:rPr>
        <w:t>BREVE DESCRIPCIÓN</w:t>
      </w:r>
      <w:bookmarkEnd w:id="9"/>
      <w:bookmarkEnd w:id="10"/>
      <w:bookmarkEnd w:id="11"/>
      <w:bookmarkEnd w:id="12"/>
    </w:p>
    <w:p w:rsidR="00C94B07" w:rsidRPr="009C5C2A" w:rsidRDefault="00C94B07" w:rsidP="00C94B07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El caso de comienza cuando el Administrador </w:t>
      </w:r>
      <w:r w:rsidR="00083AD8">
        <w:rPr>
          <w:rFonts w:ascii="Calibri" w:hAnsi="Calibri" w:cs="Arial"/>
          <w:sz w:val="20"/>
          <w:szCs w:val="20"/>
        </w:rPr>
        <w:t>escribe en un cuadro de texto el código de los clientes para ver si está en la base de datos una ver echo el click se hace la búsqueda y se pinta los datos de la persona.</w:t>
      </w:r>
    </w:p>
    <w:p w:rsidR="00C94B07" w:rsidRPr="00D517BA" w:rsidRDefault="00C94B07" w:rsidP="00C94B0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C94B07" w:rsidRPr="00D517BA" w:rsidRDefault="00C94B07" w:rsidP="00C94B07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3" w:name="_Toc348771000"/>
      <w:bookmarkStart w:id="14" w:name="_Toc348771620"/>
      <w:bookmarkStart w:id="15" w:name="_Toc348771736"/>
      <w:bookmarkStart w:id="16" w:name="_Toc348878771"/>
      <w:r w:rsidRPr="00D517BA">
        <w:rPr>
          <w:rFonts w:ascii="Calibri" w:hAnsi="Calibri" w:cs="Calibri"/>
        </w:rPr>
        <w:t>FLUJO DE EVENTOS</w:t>
      </w:r>
      <w:bookmarkEnd w:id="13"/>
      <w:bookmarkEnd w:id="14"/>
      <w:bookmarkEnd w:id="15"/>
      <w:bookmarkEnd w:id="16"/>
    </w:p>
    <w:p w:rsidR="00C94B07" w:rsidRPr="00D517BA" w:rsidRDefault="00C94B07" w:rsidP="00C94B07">
      <w:pPr>
        <w:pStyle w:val="Ttulo2"/>
        <w:rPr>
          <w:rFonts w:ascii="Calibri" w:hAnsi="Calibri" w:cs="Calibri"/>
        </w:rPr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rPr>
          <w:rFonts w:ascii="Calibri" w:hAnsi="Calibri" w:cs="Calibri"/>
        </w:rPr>
        <w:t>Flujo Básico</w:t>
      </w:r>
      <w:bookmarkEnd w:id="17"/>
      <w:bookmarkEnd w:id="18"/>
      <w:bookmarkEnd w:id="19"/>
      <w:bookmarkEnd w:id="20"/>
    </w:p>
    <w:p w:rsidR="00C94B07" w:rsidRDefault="00C94B07" w:rsidP="00C94B0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selecciona “</w:t>
      </w:r>
      <w:r w:rsidR="00083AD8">
        <w:rPr>
          <w:rFonts w:ascii="Calibri" w:hAnsi="Calibri" w:cs="Calibri"/>
          <w:sz w:val="20"/>
          <w:szCs w:val="20"/>
          <w:lang w:val="es-ES"/>
        </w:rPr>
        <w:t xml:space="preserve">Asistencia” </w:t>
      </w:r>
      <w:r w:rsidRPr="00D517BA">
        <w:rPr>
          <w:rFonts w:ascii="Calibri" w:hAnsi="Calibri" w:cs="Calibri"/>
          <w:sz w:val="20"/>
          <w:szCs w:val="20"/>
        </w:rPr>
        <w:t>de las opciones del menú.</w:t>
      </w:r>
    </w:p>
    <w:p w:rsidR="00083AD8" w:rsidRDefault="00C94B07" w:rsidP="00C94B0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sistema muestra </w:t>
      </w:r>
      <w:r w:rsidR="00083AD8">
        <w:rPr>
          <w:rFonts w:ascii="Calibri" w:hAnsi="Calibri" w:cs="Calibri"/>
          <w:sz w:val="20"/>
          <w:szCs w:val="20"/>
        </w:rPr>
        <w:t>un cuadro de texto con su botón buscar.</w:t>
      </w:r>
    </w:p>
    <w:p w:rsidR="00C94B07" w:rsidRDefault="00083AD8" w:rsidP="00C94B0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 actor introduce el código del cliente</w:t>
      </w:r>
      <w:r w:rsidR="00C94B07">
        <w:rPr>
          <w:rFonts w:ascii="Calibri" w:hAnsi="Calibri" w:cs="Calibri"/>
          <w:sz w:val="20"/>
          <w:szCs w:val="20"/>
        </w:rPr>
        <w:t xml:space="preserve"> </w:t>
      </w:r>
    </w:p>
    <w:p w:rsidR="00C94B07" w:rsidRPr="00D517BA" w:rsidRDefault="00C94B07" w:rsidP="00C94B0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 hace Click en el botón  </w:t>
      </w:r>
      <w:r w:rsidR="00083AD8">
        <w:rPr>
          <w:rFonts w:ascii="Calibri" w:hAnsi="Calibri" w:cs="Calibri"/>
          <w:sz w:val="20"/>
          <w:szCs w:val="20"/>
        </w:rPr>
        <w:t>Buscar</w:t>
      </w:r>
    </w:p>
    <w:p w:rsidR="00C94B07" w:rsidRDefault="00C94B07" w:rsidP="00C94B0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 xml:space="preserve">El sistema muestra el formulario </w:t>
      </w:r>
      <w:r w:rsidR="00083AD8">
        <w:rPr>
          <w:rFonts w:ascii="Calibri" w:hAnsi="Calibri" w:cs="Calibri"/>
          <w:sz w:val="20"/>
          <w:szCs w:val="20"/>
        </w:rPr>
        <w:t>del socio</w:t>
      </w:r>
    </w:p>
    <w:p w:rsidR="00C94B07" w:rsidRDefault="00C94B07" w:rsidP="00C94B07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 xml:space="preserve">El Actor debe </w:t>
      </w:r>
      <w:r w:rsidR="00083AD8">
        <w:rPr>
          <w:rFonts w:ascii="Calibri" w:hAnsi="Calibri" w:cs="Calibri"/>
          <w:sz w:val="20"/>
          <w:szCs w:val="20"/>
        </w:rPr>
        <w:t>ingresar a los datos del cliente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C94B07" w:rsidRPr="00FA7032" w:rsidRDefault="0014584E" w:rsidP="00C94B07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Hay una opción Asistir.</w:t>
      </w:r>
    </w:p>
    <w:p w:rsidR="00C94B07" w:rsidRDefault="0014584E" w:rsidP="00C94B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Hacemos clic en asistir y aparece la asistencia del socio.</w:t>
      </w:r>
    </w:p>
    <w:p w:rsidR="00C94B07" w:rsidRPr="00D517BA" w:rsidRDefault="00C94B07" w:rsidP="00C94B0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“</w:t>
      </w:r>
      <w:r>
        <w:rPr>
          <w:rFonts w:ascii="Calibri" w:hAnsi="Calibri" w:cs="Calibri"/>
          <w:sz w:val="20"/>
          <w:szCs w:val="20"/>
        </w:rPr>
        <w:t>Salir”.</w:t>
      </w:r>
    </w:p>
    <w:p w:rsidR="00C94B07" w:rsidRPr="00D517BA" w:rsidRDefault="00C94B07" w:rsidP="00C94B0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cierra el formulario “</w:t>
      </w:r>
      <w:r w:rsidR="0014584E">
        <w:rPr>
          <w:rFonts w:ascii="Calibri" w:hAnsi="Calibri" w:cs="Calibri"/>
          <w:sz w:val="20"/>
          <w:szCs w:val="20"/>
          <w:lang w:val="es-ES"/>
        </w:rPr>
        <w:t>Asistencia</w:t>
      </w:r>
      <w:r w:rsidRPr="00D517BA">
        <w:rPr>
          <w:rFonts w:ascii="Calibri" w:hAnsi="Calibri" w:cs="Calibri"/>
          <w:sz w:val="20"/>
          <w:szCs w:val="20"/>
        </w:rPr>
        <w:t>” y el caso de uso termina.</w:t>
      </w:r>
    </w:p>
    <w:p w:rsidR="00C94B07" w:rsidRPr="00384DDC" w:rsidRDefault="00C94B07" w:rsidP="00C94B07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lang w:val="es-ES_tradnl"/>
        </w:rPr>
      </w:pPr>
    </w:p>
    <w:p w:rsidR="00C94B07" w:rsidRPr="00D517BA" w:rsidRDefault="00C94B07" w:rsidP="00C94B07">
      <w:pPr>
        <w:pStyle w:val="Ttulo2"/>
        <w:rPr>
          <w:rFonts w:ascii="Calibri" w:hAnsi="Calibri" w:cs="Calibri"/>
        </w:rPr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rPr>
          <w:rFonts w:ascii="Calibri" w:hAnsi="Calibri" w:cs="Calibri"/>
        </w:rPr>
        <w:t>Sub Flujos</w:t>
      </w:r>
      <w:bookmarkEnd w:id="21"/>
      <w:bookmarkEnd w:id="22"/>
      <w:bookmarkEnd w:id="23"/>
      <w:bookmarkEnd w:id="24"/>
    </w:p>
    <w:p w:rsidR="00C94B07" w:rsidRPr="00D517BA" w:rsidRDefault="0014584E" w:rsidP="00C94B07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Ver Asistencia</w:t>
      </w:r>
    </w:p>
    <w:p w:rsidR="00C94B07" w:rsidRPr="00D517BA" w:rsidRDefault="00C94B07" w:rsidP="00C94B07">
      <w:pPr>
        <w:rPr>
          <w:rFonts w:ascii="Calibri" w:hAnsi="Calibri" w:cs="Calibri"/>
          <w:sz w:val="20"/>
          <w:szCs w:val="20"/>
        </w:rPr>
      </w:pPr>
    </w:p>
    <w:p w:rsidR="00C94B07" w:rsidRPr="00D517BA" w:rsidRDefault="00C94B07" w:rsidP="00C94B07">
      <w:pPr>
        <w:tabs>
          <w:tab w:val="left" w:pos="1331"/>
        </w:tabs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ab/>
      </w:r>
    </w:p>
    <w:p w:rsidR="00C94B07" w:rsidRPr="00D517BA" w:rsidRDefault="00C94B07" w:rsidP="00C94B07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lastRenderedPageBreak/>
        <w:t xml:space="preserve">El Sistema muestra </w:t>
      </w:r>
      <w:r w:rsidR="0014584E">
        <w:rPr>
          <w:rFonts w:ascii="Calibri" w:hAnsi="Calibri" w:cs="Calibri"/>
          <w:sz w:val="20"/>
          <w:szCs w:val="20"/>
        </w:rPr>
        <w:t>un cuad</w:t>
      </w:r>
      <w:r w:rsidR="00A261D7">
        <w:rPr>
          <w:rFonts w:ascii="Calibri" w:hAnsi="Calibri" w:cs="Calibri"/>
          <w:sz w:val="20"/>
          <w:szCs w:val="20"/>
        </w:rPr>
        <w:t>ro de texto con un botón buscar</w:t>
      </w:r>
      <w:r w:rsidR="0014584E">
        <w:rPr>
          <w:rFonts w:ascii="Calibri" w:hAnsi="Calibri" w:cs="Calibri"/>
          <w:sz w:val="20"/>
          <w:szCs w:val="20"/>
        </w:rPr>
        <w:t>, ahí vamos a ingresar el código</w:t>
      </w:r>
      <w:r w:rsidR="00E75396">
        <w:rPr>
          <w:rFonts w:ascii="Calibri" w:hAnsi="Calibri" w:cs="Calibri"/>
          <w:sz w:val="20"/>
          <w:szCs w:val="20"/>
        </w:rPr>
        <w:t xml:space="preserve"> del usuario para ver sus datos</w:t>
      </w:r>
      <w:r w:rsidR="0014584E">
        <w:rPr>
          <w:rFonts w:ascii="Calibri" w:hAnsi="Calibri" w:cs="Calibri"/>
          <w:sz w:val="20"/>
          <w:szCs w:val="20"/>
        </w:rPr>
        <w:t>, dentro de su información del cliente hay una opción que indica la asistencia.</w:t>
      </w:r>
    </w:p>
    <w:p w:rsidR="00C94B07" w:rsidRPr="00D517BA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94B07" w:rsidRPr="00D517BA" w:rsidRDefault="00C94B07" w:rsidP="00C94B07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25" w:name="_Toc348771004"/>
      <w:bookmarkStart w:id="26" w:name="_Toc348771624"/>
      <w:bookmarkStart w:id="27" w:name="_Toc348771740"/>
      <w:bookmarkStart w:id="28" w:name="_Toc348878775"/>
      <w:r w:rsidRPr="00D517BA">
        <w:rPr>
          <w:rFonts w:ascii="Calibri" w:hAnsi="Calibri" w:cs="Calibri"/>
        </w:rPr>
        <w:t>PRECONDICIONES</w:t>
      </w:r>
      <w:bookmarkEnd w:id="25"/>
      <w:bookmarkEnd w:id="26"/>
      <w:bookmarkEnd w:id="27"/>
      <w:bookmarkEnd w:id="28"/>
    </w:p>
    <w:p w:rsidR="00C94B07" w:rsidRPr="00D517BA" w:rsidRDefault="00C94B07" w:rsidP="00C94B07">
      <w:pPr>
        <w:pStyle w:val="Ttulo2"/>
        <w:rPr>
          <w:rFonts w:ascii="Calibri" w:hAnsi="Calibri" w:cs="Calibri"/>
        </w:rPr>
      </w:pPr>
      <w:bookmarkStart w:id="29" w:name="_Toc348771005"/>
      <w:bookmarkStart w:id="30" w:name="_Toc348771625"/>
      <w:bookmarkStart w:id="31" w:name="_Toc348771741"/>
      <w:bookmarkStart w:id="32" w:name="_Toc348878776"/>
      <w:r w:rsidRPr="00D517BA">
        <w:rPr>
          <w:rFonts w:ascii="Calibri" w:hAnsi="Calibri" w:cs="Calibri"/>
        </w:rPr>
        <w:t>Acceso del Administrador al Sistema</w:t>
      </w:r>
      <w:bookmarkEnd w:id="29"/>
      <w:bookmarkEnd w:id="30"/>
      <w:bookmarkEnd w:id="31"/>
      <w:bookmarkEnd w:id="32"/>
    </w:p>
    <w:p w:rsidR="00C94B07" w:rsidRPr="00D517BA" w:rsidRDefault="00C94B07" w:rsidP="00C94B0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Administrador ingresó exitosamente </w:t>
      </w:r>
      <w:r w:rsidR="0014584E">
        <w:rPr>
          <w:rFonts w:ascii="Calibri" w:hAnsi="Calibri" w:cs="Calibri"/>
          <w:sz w:val="20"/>
          <w:szCs w:val="20"/>
        </w:rPr>
        <w:t>con el código del cliente para ver sus datos y ver su asistencia</w:t>
      </w:r>
      <w:r w:rsidRPr="00D517BA">
        <w:rPr>
          <w:rFonts w:ascii="Calibri" w:hAnsi="Calibri" w:cs="Calibri"/>
          <w:sz w:val="20"/>
          <w:szCs w:val="20"/>
        </w:rPr>
        <w:t>.</w:t>
      </w:r>
    </w:p>
    <w:p w:rsidR="00C94B07" w:rsidRPr="00D517BA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94B07" w:rsidRPr="00D517BA" w:rsidRDefault="00C94B07" w:rsidP="00C94B07">
      <w:pPr>
        <w:pStyle w:val="Ttulo2"/>
        <w:rPr>
          <w:rFonts w:ascii="Calibri" w:hAnsi="Calibri" w:cs="Calibri"/>
        </w:rPr>
      </w:pPr>
      <w:bookmarkStart w:id="33" w:name="_Toc348771006"/>
      <w:bookmarkStart w:id="34" w:name="_Toc348771626"/>
      <w:bookmarkStart w:id="35" w:name="_Toc348771742"/>
      <w:bookmarkStart w:id="36" w:name="_Toc348878777"/>
      <w:r w:rsidRPr="00D517BA">
        <w:rPr>
          <w:rFonts w:ascii="Calibri" w:hAnsi="Calibri" w:cs="Calibri"/>
        </w:rPr>
        <w:t>Información necesaria</w:t>
      </w:r>
      <w:bookmarkEnd w:id="33"/>
      <w:bookmarkEnd w:id="34"/>
      <w:bookmarkEnd w:id="35"/>
      <w:bookmarkEnd w:id="36"/>
    </w:p>
    <w:p w:rsidR="00C94B07" w:rsidRPr="00D517BA" w:rsidRDefault="00C94B07" w:rsidP="00C94B0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>
        <w:rPr>
          <w:rFonts w:ascii="Calibri" w:hAnsi="Calibri" w:cs="Calibri"/>
          <w:sz w:val="20"/>
          <w:szCs w:val="20"/>
        </w:rPr>
        <w:t xml:space="preserve"> fuente cooperante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C94B07" w:rsidRPr="00D517BA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94B07" w:rsidRPr="00D517BA" w:rsidRDefault="00C94B07" w:rsidP="00C94B07">
      <w:pPr>
        <w:pStyle w:val="Ttulo2"/>
        <w:rPr>
          <w:rFonts w:ascii="Calibri" w:hAnsi="Calibri" w:cs="Calibri"/>
        </w:rPr>
      </w:pPr>
      <w:bookmarkStart w:id="37" w:name="_Toc348771007"/>
      <w:bookmarkStart w:id="38" w:name="_Toc348771627"/>
      <w:bookmarkStart w:id="39" w:name="_Toc348771743"/>
      <w:bookmarkStart w:id="40" w:name="_Toc348878778"/>
      <w:r w:rsidRPr="00D517BA">
        <w:rPr>
          <w:rFonts w:ascii="Calibri" w:hAnsi="Calibri" w:cs="Calibri"/>
        </w:rPr>
        <w:t>Perfil de usuario</w:t>
      </w:r>
      <w:bookmarkEnd w:id="37"/>
      <w:bookmarkEnd w:id="38"/>
      <w:bookmarkEnd w:id="39"/>
      <w:bookmarkEnd w:id="40"/>
    </w:p>
    <w:p w:rsidR="00C94B07" w:rsidRDefault="00C94B07" w:rsidP="00C94B0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configuró el acceso a las opciones según el perfil de usuario del Administrador.</w:t>
      </w:r>
    </w:p>
    <w:p w:rsidR="00C94B07" w:rsidRPr="00D517BA" w:rsidRDefault="00C94B07" w:rsidP="00C94B0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C94B07" w:rsidRDefault="00C94B07" w:rsidP="00C94B07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Reglas de Negocio</w:t>
      </w:r>
    </w:p>
    <w:p w:rsidR="00073BD6" w:rsidRPr="006D2068" w:rsidRDefault="00073BD6" w:rsidP="00073BD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0"/>
        </w:rPr>
      </w:pPr>
      <w:r w:rsidRPr="006D2068">
        <w:rPr>
          <w:rFonts w:asciiTheme="minorHAnsi" w:hAnsiTheme="minorHAnsi" w:cstheme="minorHAnsi"/>
          <w:sz w:val="20"/>
        </w:rPr>
        <w:t>Obtener y utilizar información del usuario actual</w:t>
      </w:r>
      <w:r>
        <w:rPr>
          <w:rFonts w:asciiTheme="minorHAnsi" w:hAnsiTheme="minorHAnsi" w:cstheme="minorHAnsi"/>
          <w:sz w:val="20"/>
        </w:rPr>
        <w:t>.</w:t>
      </w:r>
    </w:p>
    <w:p w:rsidR="00C94B07" w:rsidRPr="00073BD6" w:rsidRDefault="00073BD6" w:rsidP="00C94B0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6D2068">
        <w:rPr>
          <w:rFonts w:asciiTheme="minorHAnsi" w:hAnsiTheme="minorHAnsi" w:cstheme="minorHAnsi"/>
          <w:sz w:val="20"/>
        </w:rPr>
        <w:t>Definir la duración de tareas y temporizadores</w:t>
      </w:r>
      <w:r>
        <w:rPr>
          <w:rFonts w:asciiTheme="minorHAnsi" w:hAnsiTheme="minorHAnsi" w:cstheme="minorHAnsi"/>
          <w:sz w:val="20"/>
        </w:rPr>
        <w:t>.</w:t>
      </w:r>
    </w:p>
    <w:p w:rsidR="00C94B07" w:rsidRPr="00D517BA" w:rsidRDefault="00C94B07" w:rsidP="00C94B07">
      <w:pPr>
        <w:pStyle w:val="Ttulo2"/>
        <w:numPr>
          <w:ilvl w:val="0"/>
          <w:numId w:val="2"/>
        </w:numPr>
        <w:rPr>
          <w:rFonts w:ascii="Calibri" w:hAnsi="Calibri" w:cs="Calibri"/>
          <w:u w:val="single"/>
        </w:rPr>
      </w:pPr>
      <w:bookmarkStart w:id="41" w:name="_Toc348771008"/>
      <w:bookmarkStart w:id="42" w:name="_Toc348771628"/>
      <w:bookmarkStart w:id="43" w:name="_Toc348771744"/>
      <w:bookmarkStart w:id="44" w:name="_Toc348878779"/>
      <w:r w:rsidRPr="00D517BA">
        <w:rPr>
          <w:rFonts w:ascii="Calibri" w:hAnsi="Calibri" w:cs="Calibri"/>
        </w:rPr>
        <w:t>POSTCONDICIONES</w:t>
      </w:r>
      <w:bookmarkEnd w:id="41"/>
      <w:bookmarkEnd w:id="42"/>
      <w:bookmarkEnd w:id="43"/>
      <w:bookmarkEnd w:id="44"/>
    </w:p>
    <w:p w:rsidR="00C94B07" w:rsidRPr="00D517BA" w:rsidRDefault="00C94B07" w:rsidP="00C94B07">
      <w:pPr>
        <w:pStyle w:val="Ttulo2"/>
        <w:rPr>
          <w:rFonts w:ascii="Calibri" w:hAnsi="Calibri" w:cs="Calibri"/>
        </w:rPr>
      </w:pPr>
      <w:bookmarkStart w:id="45" w:name="_Toc348771009"/>
      <w:bookmarkStart w:id="46" w:name="_Toc348771629"/>
      <w:bookmarkStart w:id="47" w:name="_Toc348771745"/>
      <w:bookmarkStart w:id="48" w:name="_Toc348878780"/>
      <w:r w:rsidRPr="00D517BA">
        <w:rPr>
          <w:rFonts w:ascii="Calibri" w:hAnsi="Calibri" w:cs="Calibri"/>
        </w:rPr>
        <w:t xml:space="preserve">Actualización del registro de </w:t>
      </w:r>
      <w:bookmarkEnd w:id="45"/>
      <w:bookmarkEnd w:id="46"/>
      <w:bookmarkEnd w:id="47"/>
      <w:r>
        <w:rPr>
          <w:rFonts w:ascii="Calibri" w:hAnsi="Calibri" w:cs="Calibri"/>
        </w:rPr>
        <w:t>Convenio</w:t>
      </w:r>
      <w:bookmarkEnd w:id="48"/>
    </w:p>
    <w:p w:rsidR="00C94B07" w:rsidRPr="00D517BA" w:rsidRDefault="00C94B07" w:rsidP="00C94B0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registro del </w:t>
      </w:r>
      <w:r>
        <w:rPr>
          <w:rFonts w:ascii="Calibri" w:hAnsi="Calibri" w:cs="Calibri"/>
          <w:sz w:val="20"/>
          <w:szCs w:val="20"/>
        </w:rPr>
        <w:t xml:space="preserve">Convenio </w:t>
      </w:r>
      <w:r w:rsidRPr="00D517BA">
        <w:rPr>
          <w:rFonts w:ascii="Calibri" w:hAnsi="Calibri" w:cs="Calibri"/>
          <w:sz w:val="20"/>
          <w:szCs w:val="20"/>
        </w:rPr>
        <w:t>quedará actualizado.</w:t>
      </w:r>
    </w:p>
    <w:p w:rsidR="00C94B07" w:rsidRPr="00D517BA" w:rsidRDefault="00C94B07" w:rsidP="00C94B0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94B07" w:rsidRPr="00D517BA" w:rsidRDefault="00C94B07" w:rsidP="00C94B07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49" w:name="_Toc348771010"/>
      <w:bookmarkStart w:id="50" w:name="_Toc348771630"/>
      <w:bookmarkStart w:id="51" w:name="_Toc348771746"/>
      <w:bookmarkStart w:id="52" w:name="_Toc348878781"/>
      <w:r w:rsidRPr="00D517BA">
        <w:rPr>
          <w:rFonts w:ascii="Calibri" w:hAnsi="Calibri" w:cs="Calibri"/>
        </w:rPr>
        <w:t>PUNTOS DE EXTENSIÓN</w:t>
      </w:r>
      <w:bookmarkEnd w:id="49"/>
      <w:bookmarkEnd w:id="50"/>
      <w:bookmarkEnd w:id="51"/>
      <w:bookmarkEnd w:id="52"/>
    </w:p>
    <w:p w:rsidR="00C94B07" w:rsidRPr="00D517BA" w:rsidRDefault="00C94B07" w:rsidP="00C94B0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1766BF" w:rsidRDefault="001766BF"/>
    <w:p w:rsidR="00A261D7" w:rsidRPr="00E85961" w:rsidRDefault="00A261D7" w:rsidP="00A261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t>DIAGRAMAS</w:t>
      </w:r>
    </w:p>
    <w:p w:rsidR="00043375" w:rsidRDefault="00043375" w:rsidP="00A261D7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Diagrama de Caso de Uso </w:t>
      </w:r>
    </w:p>
    <w:p w:rsidR="00043375" w:rsidRPr="00043375" w:rsidRDefault="00043375" w:rsidP="00043375">
      <w:pPr>
        <w:rPr>
          <w:lang w:val="es-MX"/>
        </w:rPr>
      </w:pPr>
      <w:r w:rsidRPr="00043375">
        <w:rPr>
          <w:noProof/>
          <w:lang w:val="es-PE" w:eastAsia="es-PE"/>
        </w:rPr>
        <w:drawing>
          <wp:inline distT="0" distB="0" distL="0" distR="0">
            <wp:extent cx="5579745" cy="13247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3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D7" w:rsidRDefault="00A261D7" w:rsidP="00857F97">
      <w:pPr>
        <w:pStyle w:val="Ttulo2"/>
      </w:pPr>
      <w:r>
        <w:lastRenderedPageBreak/>
        <w:t>Diagrama de Secuencia</w:t>
      </w:r>
      <w:r w:rsidR="00857F97" w:rsidRPr="00857F97">
        <w:rPr>
          <w:iCs/>
        </w:rPr>
        <w:t xml:space="preserve"> </w:t>
      </w:r>
      <w:r w:rsidR="00857F97" w:rsidRPr="00857F97">
        <w:rPr>
          <w:rFonts w:ascii="Calibri" w:hAnsi="Calibri" w:cs="Calibri"/>
          <w:noProof/>
          <w:lang w:val="es-PE" w:eastAsia="es-PE"/>
        </w:rPr>
        <w:drawing>
          <wp:inline distT="0" distB="0" distL="0" distR="0">
            <wp:extent cx="5579745" cy="3245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24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5" w:rsidRPr="00043375" w:rsidRDefault="00043375" w:rsidP="00043375">
      <w:pPr>
        <w:rPr>
          <w:lang w:val="es-MX"/>
        </w:rPr>
      </w:pPr>
    </w:p>
    <w:p w:rsidR="003A2830" w:rsidRPr="003A2830" w:rsidRDefault="00A261D7" w:rsidP="00857F97">
      <w:pPr>
        <w:pStyle w:val="Ttulo2"/>
      </w:pPr>
      <w:r w:rsidRPr="002B7184">
        <w:lastRenderedPageBreak/>
        <w:t xml:space="preserve">Diagrama de </w:t>
      </w:r>
      <w:r>
        <w:t>C</w:t>
      </w:r>
      <w:r w:rsidRPr="002B7184">
        <w:t>olaboración</w:t>
      </w:r>
      <w:r w:rsidR="00857F97" w:rsidRPr="00857F97">
        <w:rPr>
          <w:iCs/>
        </w:rPr>
        <w:t xml:space="preserve"> </w:t>
      </w:r>
    </w:p>
    <w:p w:rsidR="003A2830" w:rsidRDefault="003A2830" w:rsidP="003A2830">
      <w:pPr>
        <w:pStyle w:val="Ttulo2"/>
        <w:numPr>
          <w:ilvl w:val="0"/>
          <w:numId w:val="0"/>
        </w:numPr>
        <w:ind w:left="792"/>
      </w:pPr>
      <w:r w:rsidRPr="00857F97">
        <w:rPr>
          <w:rFonts w:ascii="Calibri" w:hAnsi="Calibri" w:cs="Calibri"/>
          <w:noProof/>
          <w:lang w:val="es-PE" w:eastAsia="es-PE"/>
        </w:rPr>
        <w:drawing>
          <wp:inline distT="0" distB="0" distL="0" distR="0" wp14:anchorId="612B5888" wp14:editId="56F03C63">
            <wp:extent cx="4762500" cy="3109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22" cy="31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D7" w:rsidRDefault="003A2830" w:rsidP="003A2830">
      <w:pPr>
        <w:pStyle w:val="Ttulo2"/>
      </w:pPr>
      <w:r>
        <w:t>Diagrama de Estado</w:t>
      </w:r>
      <w:r w:rsidRPr="003A2830">
        <w:rPr>
          <w:iCs/>
        </w:rPr>
        <w:t xml:space="preserve"> </w:t>
      </w:r>
      <w:r w:rsidRPr="003A2830">
        <w:rPr>
          <w:noProof/>
          <w:lang w:val="es-PE" w:eastAsia="es-PE"/>
        </w:rPr>
        <w:drawing>
          <wp:inline distT="0" distB="0" distL="0" distR="0">
            <wp:extent cx="5579745" cy="15929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9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BB" w:rsidRPr="002266BB" w:rsidRDefault="002266BB" w:rsidP="002266BB">
      <w:pPr>
        <w:jc w:val="center"/>
        <w:rPr>
          <w:lang w:val="es-MX"/>
        </w:rPr>
      </w:pPr>
    </w:p>
    <w:p w:rsidR="00A261D7" w:rsidRDefault="00A261D7" w:rsidP="00A261D7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>Diagrama de Actividades</w:t>
      </w:r>
    </w:p>
    <w:p w:rsidR="002266BB" w:rsidRPr="002266BB" w:rsidRDefault="00E75396" w:rsidP="002266BB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5463540" cy="4061460"/>
            <wp:effectExtent l="1905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D7" w:rsidRDefault="00A261D7" w:rsidP="00A261D7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Estado</w:t>
      </w:r>
    </w:p>
    <w:p w:rsidR="00E75396" w:rsidRPr="00E75396" w:rsidRDefault="00E75396" w:rsidP="00E75396">
      <w:pPr>
        <w:jc w:val="center"/>
        <w:rPr>
          <w:lang w:val="es-MX"/>
        </w:rPr>
      </w:pPr>
    </w:p>
    <w:p w:rsidR="00A261D7" w:rsidRDefault="00A261D7" w:rsidP="00A261D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2B7184">
        <w:rPr>
          <w:rFonts w:ascii="Calibri" w:hAnsi="Calibri" w:cs="Calibri"/>
          <w:b/>
          <w:sz w:val="20"/>
          <w:szCs w:val="20"/>
        </w:rPr>
        <w:t>PROTOTIPO</w:t>
      </w:r>
    </w:p>
    <w:p w:rsidR="00A261D7" w:rsidRDefault="003A2830" w:rsidP="00A261D7">
      <w:pPr>
        <w:rPr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A75C597" wp14:editId="16476445">
            <wp:extent cx="5579745" cy="3775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30" w:rsidRDefault="003A2830" w:rsidP="00A261D7">
      <w:pPr>
        <w:rPr>
          <w:lang w:val="es-MX"/>
        </w:rPr>
      </w:pPr>
    </w:p>
    <w:p w:rsidR="003A2830" w:rsidRPr="00A261D7" w:rsidRDefault="003A2830" w:rsidP="00A261D7">
      <w:pPr>
        <w:rPr>
          <w:lang w:val="es-MX"/>
        </w:rPr>
      </w:pPr>
    </w:p>
    <w:p w:rsidR="00A261D7" w:rsidRDefault="00857F97">
      <w:r>
        <w:rPr>
          <w:noProof/>
          <w:lang w:val="es-PE" w:eastAsia="es-PE"/>
        </w:rPr>
        <w:drawing>
          <wp:inline distT="0" distB="0" distL="0" distR="0" wp14:anchorId="12897ED8" wp14:editId="1143D531">
            <wp:extent cx="5579745" cy="3246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1D7" w:rsidSect="00B77C2D">
      <w:headerReference w:type="default" r:id="rId14"/>
      <w:footerReference w:type="default" r:id="rId15"/>
      <w:pgSz w:w="11906" w:h="16838"/>
      <w:pgMar w:top="215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328" w:rsidRDefault="00F01328">
      <w:r>
        <w:separator/>
      </w:r>
    </w:p>
  </w:endnote>
  <w:endnote w:type="continuationSeparator" w:id="0">
    <w:p w:rsidR="00F01328" w:rsidRDefault="00F0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7C2D" w:rsidTr="00D54F6A"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F01328" w:rsidP="00D54F6A">
          <w:pPr>
            <w:ind w:right="360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F01328" w:rsidP="00D54F6A">
          <w:pPr>
            <w:jc w:val="center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Pr="00EB72DD" w:rsidRDefault="00C94B07" w:rsidP="00D54F6A">
          <w:pPr>
            <w:jc w:val="right"/>
            <w:rPr>
              <w:rFonts w:ascii="Calibri" w:hAnsi="Calibri"/>
            </w:rPr>
          </w:pPr>
          <w:r w:rsidRPr="00EB72DD">
            <w:rPr>
              <w:rFonts w:ascii="Calibri" w:hAnsi="Calibri"/>
            </w:rPr>
            <w:t xml:space="preserve">Página </w:t>
          </w:r>
          <w:r w:rsidR="0033188B" w:rsidRPr="00EB72DD">
            <w:rPr>
              <w:rStyle w:val="Nmerodepgina"/>
              <w:rFonts w:ascii="Calibri" w:hAnsi="Calibri"/>
            </w:rPr>
            <w:fldChar w:fldCharType="begin"/>
          </w:r>
          <w:r w:rsidRPr="00EB72DD">
            <w:rPr>
              <w:rStyle w:val="Nmerodepgina"/>
              <w:rFonts w:ascii="Calibri" w:hAnsi="Calibri"/>
            </w:rPr>
            <w:instrText xml:space="preserve"> PAGE </w:instrText>
          </w:r>
          <w:r w:rsidR="0033188B" w:rsidRPr="00EB72DD">
            <w:rPr>
              <w:rStyle w:val="Nmerodepgina"/>
              <w:rFonts w:ascii="Calibri" w:hAnsi="Calibri"/>
            </w:rPr>
            <w:fldChar w:fldCharType="separate"/>
          </w:r>
          <w:r w:rsidR="00D611EB">
            <w:rPr>
              <w:rStyle w:val="Nmerodepgina"/>
              <w:rFonts w:ascii="Calibri" w:hAnsi="Calibri"/>
              <w:noProof/>
            </w:rPr>
            <w:t>2</w:t>
          </w:r>
          <w:r w:rsidR="0033188B" w:rsidRPr="00EB72DD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F9409E" w:rsidRDefault="00F01328" w:rsidP="009D3E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328" w:rsidRDefault="00F01328">
      <w:r>
        <w:separator/>
      </w:r>
    </w:p>
  </w:footnote>
  <w:footnote w:type="continuationSeparator" w:id="0">
    <w:p w:rsidR="00F01328" w:rsidRDefault="00F01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09E" w:rsidRDefault="00F01328">
    <w:pPr>
      <w:pStyle w:val="Encabezado"/>
      <w:rPr>
        <w:lang w:val="es-PE"/>
      </w:rPr>
    </w:pPr>
  </w:p>
  <w:p w:rsidR="00B77C2D" w:rsidRDefault="00F01328">
    <w:pPr>
      <w:pStyle w:val="Encabezado"/>
      <w:rPr>
        <w:lang w:val="es-PE"/>
      </w:rPr>
    </w:pPr>
  </w:p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B77C2D" w:rsidRPr="0024230E" w:rsidTr="00D54F6A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B77C2D" w:rsidRPr="007F14EE" w:rsidRDefault="00C94B07" w:rsidP="00D54F6A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F14EE" w:rsidRDefault="006C6A1B" w:rsidP="002C5964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 xml:space="preserve">                </w:t>
          </w:r>
          <w:r w:rsidR="00C94B07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C94B07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6C6A1B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Analisis y </w:t>
          </w:r>
          <w:r w:rsidR="00C94B07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B77C2D" w:rsidRPr="0024230E" w:rsidTr="00D54F6A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B77C2D" w:rsidRPr="00774C5B" w:rsidRDefault="00C94B07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74C5B" w:rsidRDefault="00C94B07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C94B07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6C6A1B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B77C2D" w:rsidRDefault="00F01328">
    <w:pPr>
      <w:pStyle w:val="Encabezado"/>
      <w:rPr>
        <w:lang w:val="es-PE"/>
      </w:rPr>
    </w:pPr>
  </w:p>
  <w:p w:rsidR="00B77C2D" w:rsidRDefault="00F01328">
    <w:pPr>
      <w:pStyle w:val="Encabezado"/>
      <w:rPr>
        <w:lang w:val="es-PE"/>
      </w:rPr>
    </w:pPr>
  </w:p>
  <w:p w:rsidR="00B77C2D" w:rsidRPr="00B77C2D" w:rsidRDefault="00F01328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40D2E"/>
    <w:multiLevelType w:val="hybridMultilevel"/>
    <w:tmpl w:val="0784BD0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BF2876"/>
    <w:multiLevelType w:val="hybridMultilevel"/>
    <w:tmpl w:val="0450B64C"/>
    <w:lvl w:ilvl="0" w:tplc="0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63CC5833"/>
    <w:multiLevelType w:val="hybridMultilevel"/>
    <w:tmpl w:val="21CE65F0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DB922FA"/>
    <w:multiLevelType w:val="hybridMultilevel"/>
    <w:tmpl w:val="F2065D4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78D4"/>
    <w:rsid w:val="00043375"/>
    <w:rsid w:val="00073BD6"/>
    <w:rsid w:val="00083AD8"/>
    <w:rsid w:val="0014584E"/>
    <w:rsid w:val="001766BF"/>
    <w:rsid w:val="002266BB"/>
    <w:rsid w:val="002B0EAE"/>
    <w:rsid w:val="0033188B"/>
    <w:rsid w:val="003A2830"/>
    <w:rsid w:val="00470B0B"/>
    <w:rsid w:val="005B379B"/>
    <w:rsid w:val="006C6A1B"/>
    <w:rsid w:val="00857F97"/>
    <w:rsid w:val="00994283"/>
    <w:rsid w:val="00A261D7"/>
    <w:rsid w:val="00AD7B62"/>
    <w:rsid w:val="00C94B07"/>
    <w:rsid w:val="00CA78D4"/>
    <w:rsid w:val="00D611EB"/>
    <w:rsid w:val="00E75396"/>
    <w:rsid w:val="00F0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15DDAF30-98DC-417C-944A-1FAB4BD3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B07"/>
    <w:pPr>
      <w:spacing w:after="0" w:line="240" w:lineRule="auto"/>
    </w:pPr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C94B07"/>
    <w:pPr>
      <w:keepNext/>
      <w:numPr>
        <w:ilvl w:val="1"/>
        <w:numId w:val="2"/>
      </w:numPr>
      <w:spacing w:line="360" w:lineRule="auto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94B07"/>
    <w:rPr>
      <w:rFonts w:ascii="Arial" w:eastAsia="MS Mincho" w:hAnsi="Arial" w:cs="Times New Roman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C94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4B07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94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B07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character" w:styleId="Nmerodepgina">
    <w:name w:val="page number"/>
    <w:basedOn w:val="Fuentedeprrafopredeter"/>
    <w:rsid w:val="00C94B07"/>
  </w:style>
  <w:style w:type="paragraph" w:styleId="Prrafodelista">
    <w:name w:val="List Paragraph"/>
    <w:basedOn w:val="Normal"/>
    <w:uiPriority w:val="34"/>
    <w:qFormat/>
    <w:rsid w:val="00C9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66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6BB"/>
    <w:rPr>
      <w:rFonts w:ascii="Tahoma" w:eastAsia="MS Mincho" w:hAnsi="Tahoma" w:cs="Tahoma"/>
      <w:iCs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Inspiron1420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McPherson</cp:lastModifiedBy>
  <cp:revision>11</cp:revision>
  <dcterms:created xsi:type="dcterms:W3CDTF">2014-06-10T02:12:00Z</dcterms:created>
  <dcterms:modified xsi:type="dcterms:W3CDTF">2015-11-19T20:45:00Z</dcterms:modified>
</cp:coreProperties>
</file>