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1BB" w:rsidRDefault="00A06251" w:rsidP="00F101BB">
      <w:pPr>
        <w:spacing w:line="48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</w:rPr>
        <w:t>PROYECTO EDUCATIVO</w:t>
      </w: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AGUILERA AMAYA WENDY YURITZA</w:t>
      </w:r>
    </w:p>
    <w:p w:rsidR="00F96C12" w:rsidRDefault="00F96C12" w:rsidP="00F101BB">
      <w:pPr>
        <w:spacing w:line="48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BARRIOS RODRIGUEZ MIGU</w:t>
      </w:r>
      <w:bookmarkStart w:id="0" w:name="_GoBack"/>
      <w:bookmarkEnd w:id="0"/>
      <w:r>
        <w:rPr>
          <w:rFonts w:ascii="Arial" w:hAnsi="Arial" w:cs="Arial"/>
          <w:lang w:val="es-MX"/>
        </w:rPr>
        <w:t>EL ANDRES</w:t>
      </w: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UNIDADES TECNOLÓGICAS DE SANTANDER </w:t>
      </w: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</w:p>
    <w:p w:rsidR="00F101BB" w:rsidRDefault="00F101BB" w:rsidP="00F101BB">
      <w:pPr>
        <w:spacing w:line="480" w:lineRule="auto"/>
        <w:ind w:firstLine="708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DESARROLLO DE CONTENIDOS DIGITALES Y MULTIMEDIALES</w:t>
      </w: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B192</w:t>
      </w:r>
    </w:p>
    <w:p w:rsidR="00F101BB" w:rsidRDefault="00F101BB" w:rsidP="00F101BB">
      <w:pPr>
        <w:spacing w:line="480" w:lineRule="auto"/>
        <w:rPr>
          <w:rFonts w:ascii="Arial" w:hAnsi="Arial" w:cs="Arial"/>
          <w:lang w:val="es-MX"/>
        </w:rPr>
      </w:pPr>
    </w:p>
    <w:p w:rsidR="00F101BB" w:rsidRPr="00F101BB" w:rsidRDefault="00F101BB" w:rsidP="00F101BB">
      <w:pPr>
        <w:spacing w:line="480" w:lineRule="auto"/>
        <w:jc w:val="center"/>
        <w:rPr>
          <w:rFonts w:ascii="Arial" w:hAnsi="Arial" w:cs="Arial"/>
        </w:rPr>
      </w:pPr>
      <w:r w:rsidRPr="00F101BB">
        <w:rPr>
          <w:rFonts w:ascii="Arial" w:hAnsi="Arial" w:cs="Arial"/>
        </w:rPr>
        <w:t>ELIECER MONTERO OJEDA</w:t>
      </w:r>
    </w:p>
    <w:p w:rsidR="00F101BB" w:rsidRDefault="00F101BB" w:rsidP="00F101BB">
      <w:pPr>
        <w:spacing w:line="480" w:lineRule="auto"/>
        <w:jc w:val="center"/>
        <w:rPr>
          <w:rFonts w:ascii="Arial" w:hAnsi="Arial" w:cs="Arial"/>
        </w:rPr>
      </w:pP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17 DE FEBRERO DE 2026</w:t>
      </w: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</w:p>
    <w:p w:rsidR="00A06251" w:rsidRDefault="00A06251" w:rsidP="00F101BB">
      <w:pPr>
        <w:spacing w:line="480" w:lineRule="auto"/>
        <w:jc w:val="center"/>
        <w:rPr>
          <w:rFonts w:ascii="Arial" w:hAnsi="Arial" w:cs="Arial"/>
          <w:lang w:val="es-MX"/>
        </w:rPr>
      </w:pPr>
    </w:p>
    <w:p w:rsidR="00566ECD" w:rsidRDefault="00F101BB" w:rsidP="00F101BB">
      <w:pPr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BUCARAMANGA, SANTANDER</w:t>
      </w:r>
    </w:p>
    <w:p w:rsidR="00A06251" w:rsidRDefault="00A06251" w:rsidP="00F101BB">
      <w:pPr>
        <w:jc w:val="center"/>
        <w:rPr>
          <w:rFonts w:ascii="Arial" w:hAnsi="Arial" w:cs="Arial"/>
          <w:lang w:val="es-MX"/>
        </w:rPr>
      </w:pPr>
    </w:p>
    <w:p w:rsidR="00A06251" w:rsidRDefault="00A06251" w:rsidP="000376B6">
      <w:pPr>
        <w:spacing w:line="480" w:lineRule="auto"/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Título del proyecto</w:t>
      </w:r>
    </w:p>
    <w:p w:rsidR="00A06251" w:rsidRDefault="000376B6" w:rsidP="00363E94">
      <w:pPr>
        <w:spacing w:line="480" w:lineRule="auto"/>
        <w:ind w:firstLine="708"/>
        <w:rPr>
          <w:rFonts w:ascii="Arial" w:hAnsi="Arial" w:cs="Arial"/>
          <w:lang w:val="es-MX"/>
        </w:rPr>
      </w:pPr>
      <w:r w:rsidRPr="000376B6">
        <w:rPr>
          <w:rFonts w:ascii="Arial" w:hAnsi="Arial" w:cs="Arial"/>
          <w:lang w:val="es-MX"/>
        </w:rPr>
        <w:t>Body Fit - Manten tu cuerpo en forma con un clic.</w:t>
      </w:r>
    </w:p>
    <w:p w:rsidR="000376B6" w:rsidRDefault="00363E94" w:rsidP="003B39CF">
      <w:pPr>
        <w:spacing w:line="480" w:lineRule="auto"/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Descripción breve</w:t>
      </w:r>
    </w:p>
    <w:p w:rsidR="00363E94" w:rsidRDefault="00363E94" w:rsidP="00363E94">
      <w:pPr>
        <w:spacing w:line="48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  <w:proofErr w:type="spellStart"/>
      <w:r>
        <w:rPr>
          <w:rFonts w:ascii="Arial" w:hAnsi="Arial" w:cs="Arial"/>
          <w:lang w:val="es-MX"/>
        </w:rPr>
        <w:t>Body</w:t>
      </w:r>
      <w:proofErr w:type="spellEnd"/>
      <w:r>
        <w:rPr>
          <w:rFonts w:ascii="Arial" w:hAnsi="Arial" w:cs="Arial"/>
          <w:lang w:val="es-MX"/>
        </w:rPr>
        <w:t xml:space="preserve"> </w:t>
      </w:r>
      <w:proofErr w:type="spellStart"/>
      <w:r>
        <w:rPr>
          <w:rFonts w:ascii="Arial" w:hAnsi="Arial" w:cs="Arial"/>
          <w:lang w:val="es-MX"/>
        </w:rPr>
        <w:t>Fit</w:t>
      </w:r>
      <w:proofErr w:type="spellEnd"/>
      <w:r>
        <w:rPr>
          <w:rFonts w:ascii="Arial" w:hAnsi="Arial" w:cs="Arial"/>
          <w:lang w:val="es-MX"/>
        </w:rPr>
        <w:t xml:space="preserve"> será una plataforma interactiva donde los usuarios puedan explorar rutinas de ejercicio y hábitos saludables, que serán guiados dependiendo el nivel (principiantes, intermedios o avanzados) y el objetivo (bajar de peso, ganar masa de muscular o mantenerse saludables) que tengan, esto será posible mediante videos, audios, imágenes y botones interactivos logrando que el usuario entienda y realice correctamente cada rutina para lograr sus objetivos. </w:t>
      </w:r>
    </w:p>
    <w:p w:rsidR="00D52505" w:rsidRDefault="00D52505" w:rsidP="00D52505">
      <w:pPr>
        <w:spacing w:line="480" w:lineRule="auto"/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Tipo de contenido</w:t>
      </w:r>
    </w:p>
    <w:p w:rsidR="00BA41CD" w:rsidRDefault="00776B72" w:rsidP="002E07C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lang w:val="es-MX"/>
        </w:rPr>
        <w:tab/>
      </w:r>
      <w:proofErr w:type="spellStart"/>
      <w:r w:rsidR="00BA41CD" w:rsidRPr="002E07CC">
        <w:rPr>
          <w:rFonts w:ascii="Arial" w:hAnsi="Arial" w:cs="Arial"/>
        </w:rPr>
        <w:t>Body</w:t>
      </w:r>
      <w:proofErr w:type="spellEnd"/>
      <w:r w:rsidR="00BA41CD" w:rsidRPr="002E07CC">
        <w:rPr>
          <w:rFonts w:ascii="Arial" w:hAnsi="Arial" w:cs="Arial"/>
        </w:rPr>
        <w:t xml:space="preserve"> </w:t>
      </w:r>
      <w:proofErr w:type="spellStart"/>
      <w:r w:rsidR="00BA41CD" w:rsidRPr="002E07CC">
        <w:rPr>
          <w:rFonts w:ascii="Arial" w:hAnsi="Arial" w:cs="Arial"/>
        </w:rPr>
        <w:t>Fit</w:t>
      </w:r>
      <w:proofErr w:type="spellEnd"/>
      <w:r w:rsidR="00BA41CD" w:rsidRPr="002E07CC">
        <w:rPr>
          <w:rFonts w:ascii="Arial" w:hAnsi="Arial" w:cs="Arial"/>
        </w:rPr>
        <w:t xml:space="preserve"> se clasifica como un macro contenido porque constituye una plataforma digital </w:t>
      </w:r>
      <w:r w:rsidR="002E07CC">
        <w:rPr>
          <w:rFonts w:ascii="Arial" w:hAnsi="Arial" w:cs="Arial"/>
        </w:rPr>
        <w:t xml:space="preserve">que </w:t>
      </w:r>
      <w:r w:rsidR="00BA41CD" w:rsidRPr="002E07CC">
        <w:rPr>
          <w:rFonts w:ascii="Arial" w:hAnsi="Arial" w:cs="Arial"/>
        </w:rPr>
        <w:t>integra</w:t>
      </w:r>
      <w:r w:rsidR="002E07CC">
        <w:rPr>
          <w:rFonts w:ascii="Arial" w:hAnsi="Arial" w:cs="Arial"/>
        </w:rPr>
        <w:t xml:space="preserve"> </w:t>
      </w:r>
      <w:r w:rsidR="00BA41CD" w:rsidRPr="002E07CC">
        <w:rPr>
          <w:rFonts w:ascii="Arial" w:hAnsi="Arial" w:cs="Arial"/>
        </w:rPr>
        <w:t>múltiples recursos multimedia, como audios, videos, imágenes y botones interactivos</w:t>
      </w:r>
      <w:r w:rsidR="002E07CC" w:rsidRPr="002E07CC">
        <w:rPr>
          <w:rFonts w:ascii="Arial" w:hAnsi="Arial" w:cs="Arial"/>
        </w:rPr>
        <w:t>, además, es un contenido educativo, ya que su propósito principal es brindar información y formación sobre hábitos saludables y la correcta ejecución de rutinas de ejercicio</w:t>
      </w:r>
      <w:r w:rsidR="002E07CC">
        <w:rPr>
          <w:rFonts w:ascii="Arial" w:hAnsi="Arial" w:cs="Arial"/>
        </w:rPr>
        <w:t>, e</w:t>
      </w:r>
      <w:r w:rsidR="002E07CC" w:rsidRPr="002E07CC">
        <w:rPr>
          <w:rFonts w:ascii="Arial" w:hAnsi="Arial" w:cs="Arial"/>
        </w:rPr>
        <w:t>sto se logra mediante tutoriales guiados, videos demostrativos y recursos visuales</w:t>
      </w:r>
      <w:r w:rsidR="002E07CC">
        <w:rPr>
          <w:rFonts w:ascii="Arial" w:hAnsi="Arial" w:cs="Arial"/>
        </w:rPr>
        <w:t>. A</w:t>
      </w:r>
      <w:r w:rsidR="002E07CC" w:rsidRPr="002E07CC">
        <w:rPr>
          <w:rFonts w:ascii="Arial" w:hAnsi="Arial" w:cs="Arial"/>
        </w:rPr>
        <w:t>simismo, se define como contenido interactivo porque promueve la participación activa del usuario. La plataforma permite seleccionar rutinas, elegir niveles de dificultad y tomar decisiones que influyen en el recorrido dentro del programa, generando una experiencia personalizada y dinámica.</w:t>
      </w:r>
      <w:r w:rsidR="002E07CC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-986398386"/>
          <w:citation/>
        </w:sdtPr>
        <w:sdtEndPr/>
        <w:sdtContent>
          <w:r w:rsidR="002E07CC">
            <w:rPr>
              <w:rFonts w:ascii="Arial" w:hAnsi="Arial" w:cs="Arial"/>
            </w:rPr>
            <w:fldChar w:fldCharType="begin"/>
          </w:r>
          <w:r w:rsidR="002E07CC">
            <w:rPr>
              <w:rFonts w:ascii="Arial" w:hAnsi="Arial" w:cs="Arial"/>
              <w:lang w:val="es-MX"/>
            </w:rPr>
            <w:instrText xml:space="preserve"> CITATION Uni25 \l 2058 </w:instrText>
          </w:r>
          <w:r w:rsidR="002E07CC">
            <w:rPr>
              <w:rFonts w:ascii="Arial" w:hAnsi="Arial" w:cs="Arial"/>
            </w:rPr>
            <w:fldChar w:fldCharType="separate"/>
          </w:r>
          <w:r w:rsidR="002E07CC" w:rsidRPr="002E07CC">
            <w:rPr>
              <w:rFonts w:ascii="Arial" w:hAnsi="Arial" w:cs="Arial"/>
              <w:noProof/>
              <w:lang w:val="es-MX"/>
            </w:rPr>
            <w:t>(Europa, 2025)</w:t>
          </w:r>
          <w:r w:rsidR="002E07CC">
            <w:rPr>
              <w:rFonts w:ascii="Arial" w:hAnsi="Arial" w:cs="Arial"/>
            </w:rPr>
            <w:fldChar w:fldCharType="end"/>
          </w:r>
        </w:sdtContent>
      </w:sdt>
    </w:p>
    <w:p w:rsidR="002E07CC" w:rsidRPr="002E07CC" w:rsidRDefault="002E07CC" w:rsidP="002E07CC">
      <w:pPr>
        <w:spacing w:line="480" w:lineRule="auto"/>
        <w:jc w:val="center"/>
        <w:rPr>
          <w:rFonts w:ascii="Arial" w:hAnsi="Arial" w:cs="Arial"/>
          <w:b/>
          <w:bCs/>
        </w:rPr>
      </w:pPr>
      <w:r w:rsidRPr="002E07CC">
        <w:rPr>
          <w:rFonts w:ascii="Arial" w:hAnsi="Arial" w:cs="Arial"/>
          <w:b/>
          <w:bCs/>
        </w:rPr>
        <w:t>Público objetivo</w:t>
      </w:r>
    </w:p>
    <w:p w:rsidR="002E07CC" w:rsidRDefault="002E07CC" w:rsidP="002E07C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Esta plataforma digital esta dirigida principalmente a jóvenes y adultos interesados por iniciar o mantener su vida fitness y buenos hábitos saludables ya sea desde casa o desde el gimnasio.</w:t>
      </w:r>
      <w:r>
        <w:rPr>
          <w:rFonts w:ascii="Arial" w:hAnsi="Arial" w:cs="Arial"/>
        </w:rPr>
        <w:tab/>
      </w:r>
    </w:p>
    <w:p w:rsidR="002E07CC" w:rsidRDefault="002E07CC" w:rsidP="002E07CC">
      <w:pPr>
        <w:spacing w:line="48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Referencia inspiradora</w:t>
      </w:r>
    </w:p>
    <w:p w:rsidR="002E07CC" w:rsidRDefault="002E07CC" w:rsidP="002E07C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Esta plataforma está inspirada en la aplicación “Ejercicios en casa” donde también se manejan rutinas de ejercicio, pero </w:t>
      </w:r>
      <w:proofErr w:type="spellStart"/>
      <w:r>
        <w:rPr>
          <w:rFonts w:ascii="Arial" w:hAnsi="Arial" w:cs="Arial"/>
        </w:rPr>
        <w:t>Body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Fit</w:t>
      </w:r>
      <w:proofErr w:type="spellEnd"/>
      <w:r>
        <w:rPr>
          <w:rFonts w:ascii="Arial" w:hAnsi="Arial" w:cs="Arial"/>
        </w:rPr>
        <w:t xml:space="preserve"> tendrá adicionalmente </w:t>
      </w:r>
      <w:r w:rsidR="000B7C46">
        <w:rPr>
          <w:rFonts w:ascii="Arial" w:hAnsi="Arial" w:cs="Arial"/>
        </w:rPr>
        <w:t>recomendaciones no solo de ejercicios sino también de hábitos saludables tales como dormir correctamente y tomar el agua necesaria al día; además, permitirá a los usuarios elegir su nivel de experiencia y el objetivo que desea lograr.</w:t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val="es-ES"/>
        </w:rPr>
        <w:id w:val="-762992521"/>
        <w:docPartObj>
          <w:docPartGallery w:val="Bibliographies"/>
          <w:docPartUnique/>
        </w:docPartObj>
      </w:sdtPr>
      <w:sdtEndPr>
        <w:rPr>
          <w:lang w:val="es-CO"/>
        </w:rPr>
      </w:sdtEndPr>
      <w:sdtContent>
        <w:p w:rsidR="000B7C46" w:rsidRPr="000B7C46" w:rsidRDefault="000B7C46">
          <w:pPr>
            <w:pStyle w:val="Ttulo1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0B7C46">
            <w:rPr>
              <w:rFonts w:ascii="Arial" w:hAnsi="Arial" w:cs="Arial"/>
              <w:b/>
              <w:bCs/>
              <w:color w:val="000000" w:themeColor="text1"/>
              <w:sz w:val="22"/>
              <w:szCs w:val="22"/>
              <w:lang w:val="es-ES"/>
            </w:rPr>
            <w:t>Bibliografía</w:t>
          </w:r>
        </w:p>
        <w:sdt>
          <w:sdtPr>
            <w:rPr>
              <w:rFonts w:ascii="Arial" w:hAnsi="Arial" w:cs="Arial"/>
            </w:rPr>
            <w:id w:val="111145805"/>
            <w:bibliography/>
          </w:sdtPr>
          <w:sdtEndPr>
            <w:rPr>
              <w:rFonts w:ascii="Calibri" w:hAnsi="Calibri" w:cs="Times New Roman"/>
            </w:rPr>
          </w:sdtEndPr>
          <w:sdtContent>
            <w:p w:rsidR="000B7C46" w:rsidRPr="000B7C46" w:rsidRDefault="000B7C46" w:rsidP="000B7C46">
              <w:pPr>
                <w:pStyle w:val="Bibliografa"/>
                <w:ind w:left="720" w:hanging="720"/>
                <w:rPr>
                  <w:rFonts w:ascii="Arial" w:hAnsi="Arial" w:cs="Arial"/>
                  <w:noProof/>
                  <w:kern w:val="0"/>
                  <w:lang w:val="es-ES"/>
                  <w14:ligatures w14:val="none"/>
                </w:rPr>
              </w:pPr>
              <w:r w:rsidRPr="000B7C46">
                <w:rPr>
                  <w:rFonts w:ascii="Arial" w:hAnsi="Arial" w:cs="Arial"/>
                </w:rPr>
                <w:fldChar w:fldCharType="begin"/>
              </w:r>
              <w:r w:rsidRPr="000B7C46">
                <w:rPr>
                  <w:rFonts w:ascii="Arial" w:hAnsi="Arial" w:cs="Arial"/>
                </w:rPr>
                <w:instrText>BIBLIOGRAPHY</w:instrText>
              </w:r>
              <w:r w:rsidRPr="000B7C46">
                <w:rPr>
                  <w:rFonts w:ascii="Arial" w:hAnsi="Arial" w:cs="Arial"/>
                </w:rPr>
                <w:fldChar w:fldCharType="separate"/>
              </w:r>
              <w:r w:rsidRPr="000B7C46">
                <w:rPr>
                  <w:rFonts w:ascii="Arial" w:hAnsi="Arial" w:cs="Arial"/>
                  <w:noProof/>
                  <w:lang w:val="es-ES"/>
                </w:rPr>
                <w:t xml:space="preserve">Europa, U. d. (2 de Septiembre de 2025). </w:t>
              </w:r>
              <w:r w:rsidRPr="000B7C46">
                <w:rPr>
                  <w:rFonts w:ascii="Arial" w:hAnsi="Arial" w:cs="Arial"/>
                  <w:i/>
                  <w:iCs/>
                  <w:noProof/>
                  <w:lang w:val="es-ES"/>
                </w:rPr>
                <w:t>Tipos de contenido en redes sociales</w:t>
              </w:r>
              <w:r w:rsidRPr="000B7C46">
                <w:rPr>
                  <w:rFonts w:ascii="Arial" w:hAnsi="Arial" w:cs="Arial"/>
                  <w:noProof/>
                  <w:lang w:val="es-ES"/>
                </w:rPr>
                <w:t>. Obtenido de https://colombia.universidadeuropea.com/blog/tipos-contenido-redes-sociales/</w:t>
              </w:r>
            </w:p>
            <w:p w:rsidR="000B7C46" w:rsidRDefault="000B7C46" w:rsidP="000B7C46">
              <w:r w:rsidRPr="000B7C46">
                <w:rPr>
                  <w:rFonts w:ascii="Arial" w:hAnsi="Arial" w:cs="Arial"/>
                  <w:b/>
                  <w:bCs/>
                </w:rPr>
                <w:fldChar w:fldCharType="end"/>
              </w:r>
            </w:p>
          </w:sdtContent>
        </w:sdt>
      </w:sdtContent>
    </w:sdt>
    <w:p w:rsidR="000B7C46" w:rsidRPr="002E07CC" w:rsidRDefault="000B7C46" w:rsidP="002E07CC">
      <w:pPr>
        <w:spacing w:line="480" w:lineRule="auto"/>
        <w:rPr>
          <w:rFonts w:ascii="Arial" w:hAnsi="Arial" w:cs="Arial"/>
          <w:lang w:val="es-MX"/>
        </w:rPr>
      </w:pPr>
    </w:p>
    <w:sectPr w:rsidR="000B7C46" w:rsidRPr="002E07CC" w:rsidSect="00F101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1BB"/>
    <w:rsid w:val="000376B6"/>
    <w:rsid w:val="000B7C46"/>
    <w:rsid w:val="001C52D3"/>
    <w:rsid w:val="00256D4B"/>
    <w:rsid w:val="002E07CC"/>
    <w:rsid w:val="00363E94"/>
    <w:rsid w:val="003B39CF"/>
    <w:rsid w:val="003D16F9"/>
    <w:rsid w:val="004A4F25"/>
    <w:rsid w:val="004E5FDD"/>
    <w:rsid w:val="00566ECD"/>
    <w:rsid w:val="005D16D7"/>
    <w:rsid w:val="00773304"/>
    <w:rsid w:val="00776B72"/>
    <w:rsid w:val="00A06251"/>
    <w:rsid w:val="00A3025A"/>
    <w:rsid w:val="00BA41CD"/>
    <w:rsid w:val="00D52505"/>
    <w:rsid w:val="00E75A2E"/>
    <w:rsid w:val="00F101BB"/>
    <w:rsid w:val="00F96C12"/>
    <w:rsid w:val="00FF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4A1BA"/>
  <w15:chartTrackingRefBased/>
  <w15:docId w15:val="{9F23F352-1A18-442B-B159-0D4E6EC79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3E94"/>
    <w:pPr>
      <w:spacing w:line="256" w:lineRule="auto"/>
    </w:pPr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101B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01B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01B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01B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01B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01B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01B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01B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01B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0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0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0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01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01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01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01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01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01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0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0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01BB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0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01BB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01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01BB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nfasisintenso">
    <w:name w:val="Intense Emphasis"/>
    <w:basedOn w:val="Fuentedeprrafopredeter"/>
    <w:uiPriority w:val="21"/>
    <w:qFormat/>
    <w:rsid w:val="00F101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0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01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01BB"/>
    <w:rPr>
      <w:b/>
      <w:bCs/>
      <w:smallCaps/>
      <w:color w:val="2F5496" w:themeColor="accent1" w:themeShade="BF"/>
      <w:spacing w:val="5"/>
    </w:rPr>
  </w:style>
  <w:style w:type="paragraph" w:styleId="Bibliografa">
    <w:name w:val="Bibliography"/>
    <w:basedOn w:val="Normal"/>
    <w:next w:val="Normal"/>
    <w:uiPriority w:val="37"/>
    <w:unhideWhenUsed/>
    <w:rsid w:val="000B7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6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Uni25</b:Tag>
    <b:SourceType>InternetSite</b:SourceType>
    <b:Guid>{4D07B11B-A870-4665-A83E-3FCBBF459B3E}</b:Guid>
    <b:Author>
      <b:Author>
        <b:NameList>
          <b:Person>
            <b:Last>Europa</b:Last>
            <b:First>Universidad</b:First>
            <b:Middle>de</b:Middle>
          </b:Person>
        </b:NameList>
      </b:Author>
    </b:Author>
    <b:Title>Tipos de contenido en redes sociales</b:Title>
    <b:Year>2025</b:Year>
    <b:Month>Septiembre</b:Month>
    <b:Day>2</b:Day>
    <b:URL>https://colombia.universidadeuropea.com/blog/tipos-contenido-redes-sociales/</b:URL>
    <b:RefOrder>1</b:RefOrder>
  </b:Source>
</b:Sources>
</file>

<file path=customXml/itemProps1.xml><?xml version="1.0" encoding="utf-8"?>
<ds:datastoreItem xmlns:ds="http://schemas.openxmlformats.org/officeDocument/2006/customXml" ds:itemID="{FE08FE90-AAAD-45EB-8CB8-F4EC71D1A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372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Aguilera</dc:creator>
  <cp:keywords/>
  <dc:description/>
  <cp:lastModifiedBy>SALA ESTUDIANTES 5</cp:lastModifiedBy>
  <cp:revision>3</cp:revision>
  <dcterms:created xsi:type="dcterms:W3CDTF">2026-02-14T21:44:00Z</dcterms:created>
  <dcterms:modified xsi:type="dcterms:W3CDTF">2026-02-18T13:55:00Z</dcterms:modified>
</cp:coreProperties>
</file>