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0"/>
          <w:szCs w:val="50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50"/>
          <w:szCs w:val="50"/>
          <w:rtl w:val="0"/>
        </w:rPr>
        <w:t xml:space="preserve">S.I.G.E.N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50"/>
          <w:szCs w:val="50"/>
          <w:rtl w:val="0"/>
        </w:rPr>
        <w:t xml:space="preserve">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4050" cy="3228975"/>
            <wp:effectExtent b="0" l="0" r="0" t="0"/>
            <wp:docPr descr="https://lh7-us.googleusercontent.com/docsz/AD_4nXcYjdqGU5qjJLQkvYXcsklqFYfs33wVn_jahpfAM1Hbf61JP9V3LiHljtUz60HeolDzABkkCgy4qqOB1ueh-Pwqvx4AZKui3_lprMi6a1lV84oe88PGN6O5wwaiI8cPDobZw1GO5o6rSaasfuJTWcW2T1hZ?key=0vqAii8Z_iPitQJz68MzcA" id="6" name="image1.png"/>
            <a:graphic>
              <a:graphicData uri="http://schemas.openxmlformats.org/drawingml/2006/picture">
                <pic:pic>
                  <pic:nvPicPr>
                    <pic:cNvPr descr="https://lh7-us.googleusercontent.com/docsz/AD_4nXcYjdqGU5qjJLQkvYXcsklqFYfs33wVn_jahpfAM1Hbf61JP9V3LiHljtUz60HeolDzABkkCgy4qqOB1ueh-Pwqvx4AZKui3_lprMi6a1lV84oe88PGN6O5wwaiI8cPDobZw1GO5o6rSaasfuJTWcW2T1hZ?key=0vqAii8Z_iPitQJz68Mzc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PRIMERA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Solicitante: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Instituto tecnológico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Grupo: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3°BB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Horario: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Matutino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Materia: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Sistemas Operativos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Nombre del docente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: Daniel García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Miembros del equipo: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Ismael Bergara, Facundo Recagno, Thiago calfani y Diego García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Fecha de culminación: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15/07/2024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Objetivo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Instalación del Sistema Operativo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Instrucciones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ksv4u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Instructivo de Uso del Script de Gestión de Sistema</w:t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Previos</w:t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2jxsx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Ejecución del Script</w:t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z337y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Menú Principal</w:t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49x2ik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Notas Importantes</w:t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2p2csr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Ejemplo de Uso</w:t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spacing w:after="0" w:before="240" w:lineRule="auto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describe los procedimientos necesarios para implementar y mantener el Sistema Informático de Gestión de Entrenamiento (SIGEN) en un entorno Linux. SIGEN es una aplicación web diseñada para optimizar la gestión de planes de entrenamiento, fisioterapia y administración en centros deportivos y de rehabilitación. El despliegue eficiente de SIGEN en un servidor Linux es fundamental para garantizar la accesibilidad, rendimiento y seguridad del sistema, asegurando así una experiencia óptima para los usuarios finales y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objetivo principal de este documento es proporcionar una guía clara y concisa para la instalación, configuración y mantenimiento de SIGEN en un sistema operativo Linux. Esto incluye la selección e instalación de las herramientas y dependencias necesarias, la configuración del servidor web y la base de datos, y las mejores prácticas para garantizar un funcionamiento fluido y seguro del sistema. Además, se abordarán aspectos relacionados con la optimización del rendimiento, la seguridad y la resolución de problemas comunes, con el fin de asegurar que SIGEN opere de manera eficiente y confiable en un entorno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alcance de este documento abarca las siguientes áreas clave: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del sistema: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Detalla las especificaciones de hardware y software necesarias para instalar y ejecutar SIGEN en un entorno Linux.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Instalación y configuración: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Proporciona instrucciones paso a paso para la instalación de SIGEN y sus dependencias, así como la configuración del servidor web (Apache) y la base de datos (MySQL).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Despliegue: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Describe los procedimientos para desplegar SIGEN en un servidor Linux, incluyendo la configuración de dominios, certificados SSL y cortafuegos.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Mantenimiento: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Ofrece pautas para el mantenimiento regular de SIGEN, incluyendo actualizaciones de software, copias de seguridad y monitoreo del rendimiento.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Resolución de problemas: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Aborda problemas comunes que pueden surgir durante la instalación, configuración o funcionamiento de SIGEN en Linux, y proporciona soluciones o estrategias para resolverlos.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está dirigido a administradores de sistemas y desarrolladores encargados de implementar y mantener SIGEN en un entorno Linux. Al seguir las instrucciones y recomendaciones aquí presentadas, se busca garantizar un despliegue exitoso y un funcionamiento óptimo del sistema, maximizando así su valor para los usuarios finales y la organización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Instalación del Sistema Operativo</w:t>
      </w:r>
    </w:p>
    <w:p w:rsidR="00000000" w:rsidDel="00000000" w:rsidP="00000000" w:rsidRDefault="00000000" w:rsidRPr="00000000" w14:paraId="0000003C">
      <w:pPr>
        <w:pStyle w:val="Heading2"/>
        <w:spacing w:line="240" w:lineRule="auto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Instalar Fedora Server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Instalar Apache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Instalar MySQL en Docker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Configurar Apache para servir la página web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Probar la instalación</w:t>
      </w:r>
    </w:p>
    <w:p w:rsidR="00000000" w:rsidDel="00000000" w:rsidP="00000000" w:rsidRDefault="00000000" w:rsidRPr="00000000" w14:paraId="00000042">
      <w:pPr>
        <w:pStyle w:val="Heading2"/>
        <w:spacing w:line="240" w:lineRule="auto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servidor físico o virtual con al menos 1 GB de RAM y 20 GB de espacio en disco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Conexión a Internet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imagen ISO de Fedora Server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herramienta para crear medios de instalación de arranque (por ejemplo, Rufus o UNetbootin) o herramienta de maquina virtual</w:t>
      </w:r>
    </w:p>
    <w:p w:rsidR="00000000" w:rsidDel="00000000" w:rsidP="00000000" w:rsidRDefault="00000000" w:rsidRPr="00000000" w14:paraId="00000047">
      <w:pPr>
        <w:pStyle w:val="Heading2"/>
        <w:spacing w:line="240" w:lineRule="auto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Instrucciones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Preparar el medio de instalación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Descargue la imagen ISO de Fedora Server desde el sitio web oficial de Fedora.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Utilice una herramienta como Rufus o UNetbootin para crear un medio de instalación de arranque (por ejemplo, una unidad USB o un DVD).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Fedora Server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Arranque el servidor desde el medio de instalación.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Siga las instrucciones en pantalla para completar la instalación.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Asegúrese de seleccionar "Instalación mínima" para una instalación más rápida.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Apache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vez que Fedora Server esté instalado, abra una terminal y ejecute el siguiente comando:</w:t>
        <w:br w:type="textWrapping"/>
        <w:t xml:space="preserve">sudo dnf install httpd 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Habilite e inicie Apache:</w:t>
        <w:br w:type="textWrapping"/>
        <w:t xml:space="preserve">sudo systemctl enable httpd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sudo systemctl start httpd 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MySQL en Docker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Instale Docker:</w:t>
        <w:br w:type="textWrapping"/>
        <w:t xml:space="preserve">sudo dnf install docker 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Inicie Docker:</w:t>
        <w:br w:type="textWrapping"/>
        <w:t xml:space="preserve">sudo systemctl start docker 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Cree un contenedor MySQL:</w:t>
        <w:br w:type="textWrapping"/>
        <w:t xml:space="preserve">sudo docker run -d --name mysql -p 3306:3306 -e MYSQL_ROOT_PASSWORD=password mysql 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Apache para servir la página web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Cree un directorio para la página web:</w:t>
        <w:br w:type="textWrapping"/>
        <w:t xml:space="preserve">sudo mkdir /var/www/html/mywebsite 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Copie la página web en el directorio:</w:t>
        <w:br w:type="textWrapping"/>
        <w:t xml:space="preserve">sudo cp index.html /var/www/html/mywebsite 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Configure Apache para servir la página web:</w:t>
        <w:br w:type="textWrapping"/>
        <w:t xml:space="preserve">sudo vim /etc/httpd/conf/httpd.conf </w:t>
        <w:br w:type="textWrapping"/>
        <w:t xml:space="preserve"> Agregue la siguiente línea al final del archivo:</w:t>
        <w:br w:type="textWrapping"/>
        <w:t xml:space="preserve">DocumentRoot /var/www/html/mywebsite </w:t>
        <w:br w:type="textWrapping"/>
        <w:t xml:space="preserve"> Guarde el archivo y reinicie Apache:</w:t>
        <w:br w:type="textWrapping"/>
        <w:t xml:space="preserve">sudo systemctl restart httpd 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Probar la instalación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Abra un navegador web y vaya a la dirección IP del servidor.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Debería ver la página web.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adicionales: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Asegúrese de reemplazar "password" con una contraseña segura para la base de datos MySQL.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Puede personalizar la página web copiando sus propios archivos HTML, CSS y JavaScript en el directorio /var/www/html/mywebsite.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Puede utilizar un nombre de dominio personalizado configurando un registro A en su proveedor de DNS.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mejorar la seguridad, puede instalar un certificado SSL y configurar HTTPS en Apache.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Puede utilizar un equilibrador de carga para distribuir el tráfico entre varios servidores web.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Puede utilizar un sistema de gestión de contenidos (CMS) como WordPress para crear y gestionar fácilmente una página web.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Consejos: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tiene problemas para instalar Fedora Server, puede consultar la documentación oficial de Fedora.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tiene problemas para instalar Apache, puede consultar la documentación oficial de Apache.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tiene problemas para instalar MySQL en Docker, puede consultar la documentación oficial de Docker.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tiene problemas para configurar Apache para servir la página web, puede consultar la documentación oficial de Apache.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tiene problemas para probar la instalación, puede consultar la documentación oficial de su navegador web.</w:t>
      </w:r>
    </w:p>
    <w:p w:rsidR="00000000" w:rsidDel="00000000" w:rsidP="00000000" w:rsidRDefault="00000000" w:rsidRPr="00000000" w14:paraId="0000006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vertAlign w:val="baseline"/>
          <w:rtl w:val="0"/>
        </w:rPr>
        <w:t xml:space="preserve">Instructivo de Uso del Script de Gestión de Sistema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script en bash permite realizar varias tareas administrativas en un sistema Linux,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como la creación de usuarios y grupos, la gestión de logs, la administración de Docker,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configuración de respaldos, la activación/desactivación de SSH, la gestión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firewall, y la eliminación de usuarios y grupos. A continuación, se explica el uso de cada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de las opciones del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line="240" w:lineRule="auto"/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vertAlign w:val="baseline"/>
          <w:rtl w:val="0"/>
        </w:rPr>
        <w:t xml:space="preserve">Requisitos Previos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Antes de ejecutar el script, asegúrate de tener permisos de root. Si no eres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administrador, el script no funcionará correctamente para ciertas operaciones.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vertAlign w:val="baseline"/>
          <w:rtl w:val="0"/>
        </w:rPr>
        <w:t xml:space="preserve">Ejecución del Script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ejecutar el script, abre una terminal y navega hasta el directorio donde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encuentra el archivo del script. Luego, utiliza el siguiente comando para ejecutarlo: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vertAlign w:val="baseline"/>
          <w:rtl w:val="0"/>
        </w:rPr>
        <w:t xml:space="preserve">Menú Principal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vez ejecutado el script, se mostrará el menú principal con varias opciones.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continuación, se detallan cada una de las opciones 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Crear usuarios/grupos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Crear un nuevo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 que deseas crear.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usuario ya existe, se te notificará.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te preguntará si deseas asignar el usuario a un grupo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eliges asignar a un grupo, se te pedirá el nombre del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existe, el usuario se creará y se le asignará a ese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no existe, se creará el grupo y luego se creará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no eliges asignar a un grupo, se creará el usuario sin grupo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la contraseña para el nuevo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mostrará el grupo al que pertenece el nuevo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Gestión de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logs.sh para gestionar logs. Asegúrate de tener este script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docker.sh para gestionar Docker. Asegúrate de tener 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script en 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menu_backup.sh para gestionar respaldos. Asegúrate de 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script en 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 Activar/Desactivar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servicio SSH está activo, esta opción lo desactivará.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servicio SSH está inactivo, esta opción lo activará.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6-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Ejecuta un script llamado menu_firewall.sh para gestionar el firewall. Asegúrate de 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script en el mismo directorio o especificar la ruta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7- Mostrar usuarios y grupos creados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Muestra una lista de todos los usuarios y grupos existentes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 Ver en qué grupo está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mostrarán los grupos a los que pertenece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9- Borrar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 que deseas borrar.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usuario existe, se eliminará junto con su directorio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usuario no existe, se te notificará.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 Borrar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grupo que deseas borrar.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existe, se eliminará.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no existe, se te notificará.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0- Salir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Sale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vertAlign w:val="baseline"/>
          <w:rtl w:val="0"/>
        </w:rPr>
        <w:t xml:space="preserve">Notas Importantes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Asegúrate de tener permisos de root para ejecutar operaciones administrativas.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scripts auxiliares (logs.sh, docker.sh, menu_backup.sh, menu_firewall.sh) deben 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presentes en el mismo directorio o especificar la ruta correcta en el script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script utiliza systemctl para gestionar servicios, por lo que es compatible con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utilicen systemd.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vertAlign w:val="baseline"/>
          <w:rtl w:val="0"/>
        </w:rPr>
        <w:t xml:space="preserve">Ejemplo de Uso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crear un usuario y asignarlo a un grupo existente: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Selecciona la opción [1] en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Responde "Y" cuando se te pregunte si deseas elegir un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grupo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la contraseña para el nuevo usuario.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activar el servicio SSH: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Selecciona la opción [5] en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servicio SSH está inactivo, se activará y recibirás una confirmación.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eliminar un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Selecciona la opción [10] en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Ingresa el nombre del grupo a borrar.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grupo existe, se eliminará y recibirás una confirmación.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FIDAT                                                        26/07/2024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1748790</wp:posOffset>
          </wp:positionH>
          <wp:positionV relativeFrom="paragraph">
            <wp:posOffset>-281938</wp:posOffset>
          </wp:positionV>
          <wp:extent cx="1438275" cy="714375"/>
          <wp:effectExtent b="0" l="0" r="0" t="0"/>
          <wp:wrapNone/>
          <wp:docPr descr="https://lh7-us.googleusercontent.com/docsz/AD_4nXdMZ1-HlgfDeACV1aiHz7vm5bT5E0iV652IZ7tCiqqxOm5fS_ghmmD5TBoiXBulFSY7gUjosHZEdN7BKS83h_7pv_izt9KDIbKoPZ0w0ZwLhg36jXCDTkTcg3gm6XoqsHa5limUGuW0xFhZ8BecLQmYhfiO?key=0vqAii8Z_iPitQJz68MzcA" id="5" name="image2.png"/>
          <a:graphic>
            <a:graphicData uri="http://schemas.openxmlformats.org/drawingml/2006/picture">
              <pic:pic>
                <pic:nvPicPr>
                  <pic:cNvPr descr="https://lh7-us.googleusercontent.com/docsz/AD_4nXdMZ1-HlgfDeACV1aiHz7vm5bT5E0iV652IZ7tCiqqxOm5fS_ghmmD5TBoiXBulFSY7gUjosHZEdN7BKS83h_7pv_izt9KDIbKoPZ0w0ZwLhg36jXCDTkTcg3gm6XoqsHa5limUGuW0xFhZ8BecLQmYhfiO?key=0vqAii8Z_iPitQJz68Mzc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12564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sz w:val="32"/>
      <w:szCs w:val="32"/>
    </w:rPr>
  </w:style>
  <w:style w:type="paragraph" w:styleId="Ttulo2">
    <w:name w:val="heading 2"/>
    <w:basedOn w:val="Normal"/>
    <w:link w:val="Ttulo2Car"/>
    <w:uiPriority w:val="9"/>
    <w:qFormat w:val="1"/>
    <w:rsid w:val="00312564"/>
    <w:pPr>
      <w:spacing w:after="100" w:afterAutospacing="1" w:before="100" w:beforeAutospacing="1" w:line="240" w:lineRule="auto"/>
      <w:outlineLvl w:val="1"/>
    </w:pPr>
    <w:rPr>
      <w:rFonts w:ascii="Arial" w:cs="Times New Roman" w:eastAsia="Times New Roman" w:hAnsi="Arial"/>
      <w:b w:val="1"/>
      <w:bCs w:val="1"/>
      <w:sz w:val="28"/>
      <w:szCs w:val="36"/>
      <w:lang w:eastAsia="es-419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12564"/>
    <w:pPr>
      <w:keepNext w:val="1"/>
      <w:keepLines w:val="1"/>
      <w:spacing w:after="0" w:before="40"/>
      <w:outlineLvl w:val="2"/>
    </w:pPr>
    <w:rPr>
      <w:rFonts w:ascii="Arial" w:hAnsi="Arial" w:cstheme="majorBidi" w:eastAsiaTheme="majorEastAsia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312564"/>
    <w:rPr>
      <w:rFonts w:ascii="Arial" w:cs="Times New Roman" w:eastAsia="Times New Roman" w:hAnsi="Arial"/>
      <w:b w:val="1"/>
      <w:bCs w:val="1"/>
      <w:sz w:val="28"/>
      <w:szCs w:val="36"/>
      <w:lang w:eastAsia="es-419"/>
    </w:rPr>
  </w:style>
  <w:style w:type="paragraph" w:styleId="NormalWeb">
    <w:name w:val="Normal (Web)"/>
    <w:basedOn w:val="Normal"/>
    <w:uiPriority w:val="99"/>
    <w:semiHidden w:val="1"/>
    <w:unhideWhenUsed w:val="1"/>
    <w:rsid w:val="003125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 w:val="1"/>
    <w:rsid w:val="0031256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12564"/>
  </w:style>
  <w:style w:type="paragraph" w:styleId="Piedepgina">
    <w:name w:val="footer"/>
    <w:basedOn w:val="Normal"/>
    <w:link w:val="PiedepginaCar"/>
    <w:uiPriority w:val="99"/>
    <w:unhideWhenUsed w:val="1"/>
    <w:rsid w:val="0031256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12564"/>
  </w:style>
  <w:style w:type="character" w:styleId="apple-tab-span" w:customStyle="1">
    <w:name w:val="apple-tab-span"/>
    <w:basedOn w:val="Fuentedeprrafopredeter"/>
    <w:rsid w:val="00312564"/>
  </w:style>
  <w:style w:type="character" w:styleId="Ttulo1Car" w:customStyle="1">
    <w:name w:val="Título 1 Car"/>
    <w:basedOn w:val="Fuentedeprrafopredeter"/>
    <w:link w:val="Ttulo1"/>
    <w:uiPriority w:val="9"/>
    <w:rsid w:val="00312564"/>
    <w:rPr>
      <w:rFonts w:ascii="Arial" w:hAnsi="Arial" w:cstheme="majorBidi" w:eastAsiaTheme="majorEastAsia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312564"/>
    <w:rPr>
      <w:rFonts w:ascii="Arial" w:hAnsi="Arial" w:cstheme="majorBidi" w:eastAsiaTheme="majorEastAsia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12564"/>
    <w:pPr>
      <w:outlineLvl w:val="9"/>
    </w:pPr>
    <w:rPr>
      <w:rFonts w:asciiTheme="majorHAnsi" w:hAnsiTheme="majorHAnsi"/>
      <w:color w:val="2e74b5" w:themeColor="accent1" w:themeShade="0000BF"/>
      <w:lang w:eastAsia="es-419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1256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12564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3125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31256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Fcwk/F6jAJdTI+eaZDUDBwYdG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ExRTk5TWU4TDAwMGRoSjROaVZaV0VfSDVZa2l3enN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2024-07-01T18:50:00Z</dcterms:created>
  <dc:creator>Ismael Bergara Alvarez</dc:creator>
</cp:coreProperties>
</file>