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2B5" w:rsidRPr="003D5E9D" w:rsidRDefault="003D5E9D">
      <w:pPr>
        <w:rPr>
          <w:b/>
          <w:sz w:val="24"/>
        </w:rPr>
      </w:pPr>
      <w:r w:rsidRPr="003D5E9D">
        <w:rPr>
          <w:b/>
          <w:sz w:val="24"/>
        </w:rPr>
        <w:t>TRANSACCIONES Y SEGURIDAD</w:t>
      </w:r>
    </w:p>
    <w:p w:rsidR="00987E09" w:rsidRDefault="00987E09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T</w:t>
      </w:r>
      <w:r w:rsidR="003D5E9D" w:rsidRPr="003D5E9D">
        <w:rPr>
          <w:b/>
          <w:sz w:val="24"/>
        </w:rPr>
        <w:t>ransacciones</w:t>
      </w:r>
    </w:p>
    <w:p w:rsidR="003D5E9D" w:rsidRDefault="003D5E9D" w:rsidP="003D5E9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¿Cómo se define el comienzo y fin de una transacción en ORACLE?</w:t>
      </w:r>
    </w:p>
    <w:p w:rsidR="00096599" w:rsidRDefault="00853061" w:rsidP="00096599">
      <w:pPr>
        <w:pStyle w:val="Prrafodelista"/>
        <w:ind w:left="1080"/>
        <w:rPr>
          <w:sz w:val="24"/>
        </w:rPr>
      </w:pPr>
      <w:r>
        <w:rPr>
          <w:sz w:val="24"/>
        </w:rPr>
        <w:t>Inicio: BEGIN TRANSACTION</w:t>
      </w:r>
    </w:p>
    <w:p w:rsidR="007966EC" w:rsidRDefault="007966EC" w:rsidP="00096599">
      <w:pPr>
        <w:pStyle w:val="Prrafodelista"/>
        <w:ind w:left="1080"/>
        <w:rPr>
          <w:sz w:val="24"/>
        </w:rPr>
      </w:pPr>
      <w:r>
        <w:rPr>
          <w:sz w:val="24"/>
        </w:rPr>
        <w:t>Final: COMMIT TRANSACTION;</w:t>
      </w:r>
    </w:p>
    <w:p w:rsidR="001E4443" w:rsidRDefault="001E4443" w:rsidP="00096599">
      <w:pPr>
        <w:pStyle w:val="Prrafodelista"/>
        <w:ind w:left="1080"/>
        <w:rPr>
          <w:sz w:val="24"/>
        </w:rPr>
      </w:pPr>
      <w:bookmarkStart w:id="0" w:name="_GoBack"/>
      <w:bookmarkEnd w:id="0"/>
    </w:p>
    <w:p w:rsidR="003D5E9D" w:rsidRDefault="003D5E9D" w:rsidP="003D5E9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¿Cuáles son los diferentes tipos de aislamiento que soporta ORACLE? Para cada uno de ellos detalle, ¿cómo maneja los bloqueos? ¿qué problemas resuelve?</w:t>
      </w:r>
    </w:p>
    <w:p w:rsidR="00096599" w:rsidRDefault="00A7678B" w:rsidP="00096599">
      <w:pPr>
        <w:pStyle w:val="Prrafodelista"/>
        <w:ind w:left="1080"/>
        <w:rPr>
          <w:sz w:val="24"/>
        </w:rPr>
      </w:pPr>
      <w:r>
        <w:rPr>
          <w:sz w:val="24"/>
        </w:rPr>
        <w:t>Oracle proporciona tres niveles de aislamiento:</w:t>
      </w:r>
    </w:p>
    <w:p w:rsidR="00A7678B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 w:rsidRPr="001E4443">
        <w:rPr>
          <w:sz w:val="24"/>
        </w:rPr>
        <w:t>read-committed: Nivel de aislamiento por</w:t>
      </w:r>
      <w:r>
        <w:rPr>
          <w:sz w:val="24"/>
        </w:rPr>
        <w:t xml:space="preserve"> defecto. Cada consulta de una transacción solo ve los datos que fueron confirmados antes de que la consulta comenzara. Se producen lecturas no reproductibles.</w:t>
      </w:r>
    </w:p>
    <w:p w:rsidR="001E4443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serializable transactions: Solamente se ven los cambios realizados por transacciones confirmadas + cambios efectuados por ella misma.</w:t>
      </w:r>
    </w:p>
    <w:p w:rsidR="001E4443" w:rsidRDefault="001E4443" w:rsidP="001E4443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read-only: Transacciones de solo lectura ven datos confirmados antes de empezar y no permiten modificaciones de los datos.</w:t>
      </w:r>
    </w:p>
    <w:p w:rsidR="001E4443" w:rsidRPr="001E4443" w:rsidRDefault="001E4443" w:rsidP="001E4443">
      <w:pPr>
        <w:pStyle w:val="Prrafodelista"/>
        <w:ind w:left="180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Seguridad</w:t>
      </w:r>
    </w:p>
    <w:p w:rsidR="003D5E9D" w:rsidRDefault="003D5E9D" w:rsidP="003D5E9D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El mecanismo de control de acceso discrecional, ¿cómo se define en ORACLE?</w:t>
      </w:r>
    </w:p>
    <w:p w:rsidR="003D5E9D" w:rsidRDefault="003D5E9D" w:rsidP="003D5E9D">
      <w:pPr>
        <w:pStyle w:val="Prrafodelista"/>
        <w:ind w:left="1080"/>
        <w:rPr>
          <w:sz w:val="24"/>
        </w:rPr>
      </w:pPr>
      <w:r>
        <w:rPr>
          <w:sz w:val="24"/>
        </w:rPr>
        <w:t>Explicite acciones, objetos y personas autorizadas</w:t>
      </w:r>
      <w:r w:rsidR="00F50E8D">
        <w:rPr>
          <w:sz w:val="24"/>
        </w:rPr>
        <w:t>.</w:t>
      </w:r>
    </w:p>
    <w:p w:rsidR="00096599" w:rsidRPr="003D5E9D" w:rsidRDefault="00096599" w:rsidP="003D5E9D">
      <w:pPr>
        <w:pStyle w:val="Prrafodelista"/>
        <w:ind w:left="108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Vistas</w:t>
      </w:r>
    </w:p>
    <w:p w:rsidR="00F50E8D" w:rsidRDefault="00F50E8D" w:rsidP="00F50E8D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¿Para qué sirve una vista?</w:t>
      </w:r>
    </w:p>
    <w:p w:rsidR="00101F00" w:rsidRDefault="00101F00" w:rsidP="00101F00">
      <w:pPr>
        <w:pStyle w:val="Prrafodelista"/>
        <w:ind w:left="1080"/>
        <w:rPr>
          <w:sz w:val="24"/>
        </w:rPr>
      </w:pPr>
    </w:p>
    <w:p w:rsidR="00101F00" w:rsidRDefault="00F50E8D" w:rsidP="00101F0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¿Cuáles son los mecanismos para la creación y borrado de vistas en ORACLE?</w:t>
      </w:r>
    </w:p>
    <w:p w:rsidR="00101F00" w:rsidRPr="00101F00" w:rsidRDefault="00101F00" w:rsidP="00101F00">
      <w:pPr>
        <w:pStyle w:val="Prrafodelista"/>
        <w:ind w:left="1080"/>
        <w:rPr>
          <w:sz w:val="24"/>
        </w:rPr>
      </w:pPr>
    </w:p>
    <w:p w:rsidR="00F50E8D" w:rsidRDefault="00F50E8D" w:rsidP="00F50E8D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¿Cuáles son las restricciones de las vistas en ORACLE?</w:t>
      </w:r>
    </w:p>
    <w:p w:rsidR="00096599" w:rsidRPr="00F50E8D" w:rsidRDefault="00096599" w:rsidP="00101F00">
      <w:pPr>
        <w:pStyle w:val="Prrafodelista"/>
        <w:ind w:left="1080"/>
        <w:rPr>
          <w:sz w:val="24"/>
        </w:rPr>
      </w:pPr>
    </w:p>
    <w:p w:rsidR="003D5E9D" w:rsidRDefault="003D5E9D" w:rsidP="003D5E9D">
      <w:pPr>
        <w:pStyle w:val="Prrafodelista"/>
        <w:numPr>
          <w:ilvl w:val="0"/>
          <w:numId w:val="7"/>
        </w:numPr>
        <w:rPr>
          <w:b/>
          <w:sz w:val="24"/>
        </w:rPr>
      </w:pPr>
      <w:r w:rsidRPr="003D5E9D">
        <w:rPr>
          <w:b/>
          <w:sz w:val="24"/>
        </w:rPr>
        <w:t>Modularidad Paquetes</w:t>
      </w:r>
    </w:p>
    <w:p w:rsidR="00F50E8D" w:rsidRDefault="00F50E8D" w:rsidP="00F50E8D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¿Para qué sirve un paquete?</w:t>
      </w:r>
    </w:p>
    <w:p w:rsidR="00101F00" w:rsidRDefault="00101F00" w:rsidP="00101F00">
      <w:pPr>
        <w:pStyle w:val="Prrafodelista"/>
        <w:ind w:left="1080"/>
        <w:rPr>
          <w:sz w:val="24"/>
        </w:rPr>
      </w:pPr>
    </w:p>
    <w:p w:rsidR="00F50E8D" w:rsidRDefault="00F50E8D" w:rsidP="00F50E8D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¿Cuáles son los mecanismos para la creación, invocación, modificación y borrado de paquetes en ORACLE?</w:t>
      </w:r>
    </w:p>
    <w:p w:rsidR="00101F00" w:rsidRPr="00F50E8D" w:rsidRDefault="00101F00" w:rsidP="00101F00">
      <w:pPr>
        <w:pStyle w:val="Prrafodelista"/>
        <w:ind w:left="1080"/>
        <w:rPr>
          <w:sz w:val="24"/>
        </w:rPr>
      </w:pPr>
    </w:p>
    <w:p w:rsidR="00205DD6" w:rsidRPr="00101F00" w:rsidRDefault="003D5E9D" w:rsidP="003D5E9D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101F00">
        <w:rPr>
          <w:b/>
          <w:sz w:val="24"/>
          <w:szCs w:val="24"/>
        </w:rPr>
        <w:t>Cursores</w:t>
      </w:r>
    </w:p>
    <w:p w:rsidR="00987E09" w:rsidRDefault="00F50E8D" w:rsidP="00F50E8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01F00">
        <w:rPr>
          <w:sz w:val="24"/>
          <w:szCs w:val="24"/>
        </w:rPr>
        <w:t>¿Qué es un SYS_REFCURSOR? ¿Para qué sirve?</w:t>
      </w:r>
    </w:p>
    <w:p w:rsidR="00101F00" w:rsidRPr="00101F00" w:rsidRDefault="00101F00" w:rsidP="00101F00">
      <w:pPr>
        <w:pStyle w:val="Prrafodelista"/>
        <w:ind w:left="1080"/>
        <w:rPr>
          <w:sz w:val="24"/>
          <w:szCs w:val="24"/>
        </w:rPr>
      </w:pPr>
    </w:p>
    <w:p w:rsidR="00F50E8D" w:rsidRDefault="00F50E8D" w:rsidP="00F50E8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01F00">
        <w:rPr>
          <w:sz w:val="24"/>
          <w:szCs w:val="24"/>
        </w:rPr>
        <w:t>¿Cómo se define, se asigna y se retorna?</w:t>
      </w:r>
    </w:p>
    <w:p w:rsidR="00101F00" w:rsidRPr="00101F00" w:rsidRDefault="00101F00" w:rsidP="00101F00">
      <w:pPr>
        <w:pStyle w:val="Prrafodelista"/>
        <w:ind w:left="1080"/>
        <w:rPr>
          <w:sz w:val="24"/>
          <w:szCs w:val="24"/>
        </w:rPr>
      </w:pPr>
    </w:p>
    <w:sectPr w:rsidR="00101F00" w:rsidRPr="0010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58"/>
    <w:multiLevelType w:val="multilevel"/>
    <w:tmpl w:val="2A8C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31180"/>
    <w:multiLevelType w:val="hybridMultilevel"/>
    <w:tmpl w:val="193A33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AA3"/>
    <w:multiLevelType w:val="hybridMultilevel"/>
    <w:tmpl w:val="A09877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340BE"/>
    <w:multiLevelType w:val="hybridMultilevel"/>
    <w:tmpl w:val="3A98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679"/>
    <w:multiLevelType w:val="hybridMultilevel"/>
    <w:tmpl w:val="44108A82"/>
    <w:lvl w:ilvl="0" w:tplc="8638A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3363B"/>
    <w:multiLevelType w:val="hybridMultilevel"/>
    <w:tmpl w:val="B600A87E"/>
    <w:lvl w:ilvl="0" w:tplc="34E6A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2384E"/>
    <w:multiLevelType w:val="hybridMultilevel"/>
    <w:tmpl w:val="EB80413E"/>
    <w:lvl w:ilvl="0" w:tplc="65A4B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617F3"/>
    <w:multiLevelType w:val="hybridMultilevel"/>
    <w:tmpl w:val="693C8DBA"/>
    <w:lvl w:ilvl="0" w:tplc="ED161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6B7942"/>
    <w:multiLevelType w:val="multilevel"/>
    <w:tmpl w:val="623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B3E9F"/>
    <w:multiLevelType w:val="multilevel"/>
    <w:tmpl w:val="3FA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34CFE"/>
    <w:multiLevelType w:val="hybridMultilevel"/>
    <w:tmpl w:val="6F72EC0A"/>
    <w:lvl w:ilvl="0" w:tplc="C6509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146A52"/>
    <w:multiLevelType w:val="multilevel"/>
    <w:tmpl w:val="223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747"/>
    <w:multiLevelType w:val="hybridMultilevel"/>
    <w:tmpl w:val="6322AF4A"/>
    <w:lvl w:ilvl="0" w:tplc="DD6C2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2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2B5"/>
    <w:rsid w:val="00096599"/>
    <w:rsid w:val="000B1121"/>
    <w:rsid w:val="000E6F2D"/>
    <w:rsid w:val="00101F00"/>
    <w:rsid w:val="00126EFA"/>
    <w:rsid w:val="001E4443"/>
    <w:rsid w:val="00200779"/>
    <w:rsid w:val="00205DD6"/>
    <w:rsid w:val="002707FF"/>
    <w:rsid w:val="003D5E9D"/>
    <w:rsid w:val="006972B5"/>
    <w:rsid w:val="007966EC"/>
    <w:rsid w:val="00853061"/>
    <w:rsid w:val="009473C6"/>
    <w:rsid w:val="00987E09"/>
    <w:rsid w:val="00A11BA9"/>
    <w:rsid w:val="00A7678B"/>
    <w:rsid w:val="00A8699A"/>
    <w:rsid w:val="00AA74DE"/>
    <w:rsid w:val="00C36543"/>
    <w:rsid w:val="00ED60F0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6B12"/>
  <w15:docId w15:val="{DCA61F60-C243-4C95-AF0D-6B7BB51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2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60F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05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13</cp:revision>
  <dcterms:created xsi:type="dcterms:W3CDTF">2018-04-17T18:52:00Z</dcterms:created>
  <dcterms:modified xsi:type="dcterms:W3CDTF">2018-05-02T15:36:00Z</dcterms:modified>
</cp:coreProperties>
</file>