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je7k2z3s33lb" w:id="0"/>
      <w:bookmarkEnd w:id="0"/>
      <w:r w:rsidDel="00000000" w:rsidR="00000000" w:rsidRPr="00000000">
        <w:rPr>
          <w:b w:val="1"/>
          <w:rtl w:val="0"/>
        </w:rPr>
        <w:t xml:space="preserve">GUIDE MAD</w:t>
      </w:r>
    </w:p>
    <w:p w:rsidR="00000000" w:rsidDel="00000000" w:rsidP="00000000" w:rsidRDefault="00000000" w:rsidRPr="00000000" w14:paraId="00000003">
      <w:pPr>
        <w:rPr/>
      </w:pPr>
      <w:r w:rsidDel="00000000" w:rsidR="00000000" w:rsidRPr="00000000">
        <w:rPr>
          <w:rtl w:val="0"/>
        </w:rPr>
        <w:t xml:space="preserve">Esta empresa nos ha mandado prepararles una aplicación en la cual se implicarán ciertos tipos de actividades en la ciudad de Madrid, desde hospedaje, lugares donde comer y visitas específicas por la ciudad, además de incluir su plan de transporte impartido por la Comunidad de Madrid.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Bien, como detalle especial los usuarios de esta aplicación deberán de poder ser los creadores de packs, los cuales estarán compuestas de las previas actividades mencionadas, estos packs requerirán de una fecha en la cual se incluirán dichas actividades en ese rango.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Requerimos de un login para la aplicación y un registro, además de una forma de acceso como invitado en la cual solamente podrá ver las actividades y un pequeño mapa de la ciudad, y en caso de querer comprar o crear algún pack deberá registrarse.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la hora de registrarse se pedirán datos de relevancia para el administrador, como un email y una contraseña, además de un nombre personal, no habrá un nombre de usuario como tal, sino que se identificará con su email propio.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usuario almacenará su historial de packs y además podrá modificar sus propios datos en su propio menú.</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Existirá un apartado de administrador el cual podrá desde la aplicación misma agregar, eliminar y administrar las actividades, además de los usuarios registrados y almacenados en nuestra base de datos.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el usuario admin no será necesario que acceda a la zona de usuario normal en el cual puede comprar y crear packs, porque no nos resulta muy lógico, ya que lo que queremos hacer con este tipo de usuario simplemente es administrar dicha aplicación y poder manipular los datos que ya existen en dicha aplicación.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manera en la que plasmaremos las actividades será con unos tipos los cuales estarán compuestos por subtipos y así habrá una jerarquía en la cual podremos implementar más subtipos en los tipos que tengamos creados o incluso crear un nuevo tipo.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Básicamente se podrá crear un usuario el cual puede crear packs los cuales estarán marcados por un rango de fecha impuesto por el mismo, la cantidad de personas las cuales estarán en dichas actividades, y estará compuesto de actividades de distintos tipos los cuales pertenecerán a otros subtipos.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Finalmente habrán dos menús distintos, el de usuario común que quiere acceder a información de Madrid y crear sus packs, y el administrador el cual manipulara dicha aplicación para poder insertar o eliminar actividades o incluso administrar los usuarios.</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b w:val="1"/>
        <w:rtl w:val="0"/>
      </w:rPr>
      <w:t xml:space="preserve">Grupo 1</w:t>
    </w:r>
    <w:r w:rsidDel="00000000" w:rsidR="00000000" w:rsidRPr="00000000">
      <w:rPr>
        <w:rtl w:val="0"/>
      </w:rPr>
      <w:t xml:space="preserve"> : Adrià Sanchez Lopez, Cosmin Constantin Chirila, Ivan Recio, Mario Luis Rodríguez Lado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