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8.png" ContentType="image/png"/>
  <Override PartName="/word/media/image9.png" ContentType="image/pn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31819946"/>
      </w:sdtPr>
      <w:sdtContent>
        <w:p>
          <w:pPr>
            <w:pStyle w:val="Normal"/>
            <w:tabs>
              <w:tab w:val="left" w:pos="3390" w:leader="none"/>
            </w:tabs>
            <w:rPr/>
          </w:pPr>
          <w:r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-387985</wp:posOffset>
                </wp:positionH>
                <wp:positionV relativeFrom="paragraph">
                  <wp:posOffset>635</wp:posOffset>
                </wp:positionV>
                <wp:extent cx="1670685" cy="1670685"/>
                <wp:effectExtent l="0" t="0" r="0" b="0"/>
                <wp:wrapTight wrapText="bothSides">
                  <wp:wrapPolygon edited="0">
                    <wp:start x="8582" y="240"/>
                    <wp:lineTo x="6607" y="1225"/>
                    <wp:lineTo x="2164" y="3928"/>
                    <wp:lineTo x="438" y="8592"/>
                    <wp:lineTo x="438" y="12526"/>
                    <wp:lineTo x="1917" y="16459"/>
                    <wp:lineTo x="1917" y="17195"/>
                    <wp:lineTo x="6607" y="20389"/>
                    <wp:lineTo x="8830" y="21125"/>
                    <wp:lineTo x="12532" y="21125"/>
                    <wp:lineTo x="14756" y="20389"/>
                    <wp:lineTo x="19198" y="17195"/>
                    <wp:lineTo x="20930" y="12526"/>
                    <wp:lineTo x="20930" y="8592"/>
                    <wp:lineTo x="19446" y="3928"/>
                    <wp:lineTo x="14756" y="1225"/>
                    <wp:lineTo x="12781" y="240"/>
                    <wp:lineTo x="8582" y="240"/>
                  </wp:wrapPolygon>
                </wp:wrapTight>
                <wp:docPr id="1" name="Imagen 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0685" cy="167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ab/>
          </w:r>
          <w:r>
            <w:rPr/>
            <w:t>1</w:t>
          </w:r>
        </w:p>
        <w:p>
          <w:pPr>
            <w:pStyle w:val="Normal"/>
            <w:spacing w:before="14193" w:after="0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452120</wp:posOffset>
                    </wp:positionV>
                    <wp:extent cx="7300595" cy="6726555"/>
                    <wp:effectExtent l="0" t="0" r="0" b="0"/>
                    <wp:wrapNone/>
                    <wp:docPr id="2" name="Grupo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00080" cy="6725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295040" cy="672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72"/>
                                      <w:rFonts w:cs="Calibri" w:ascii="Calibri Light" w:hAnsi="Calibri Light"/>
                                      <w:color w:val="FFFFFF"/>
                                      <w:lang w:val="en-U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149840" y="5936760"/>
                                <a:ext cx="6149880" cy="633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upo 125" style="position:absolute;margin-left:-38.1pt;margin-top:35.6pt;width:574.8pt;height:529.6pt" coordorigin="-762,712" coordsize="11496,1059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231140</wp:posOffset>
                    </wp:positionV>
                    <wp:extent cx="636270" cy="1023620"/>
                    <wp:effectExtent l="0" t="0" r="0" b="0"/>
                    <wp:wrapNone/>
                    <wp:docPr id="3" name="Rectángulo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760" cy="102312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</w:r>
                                <w:sdt>
                                  <w:sdtPr>
                                    <w:alias w:val="Año"/>
                                    <w:date w:fullDate="2018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ángulo 130" fillcolor="#5b9bd5" stroked="f" style="position:absolute;margin-left:439.5pt;margin-top:18.2pt;width:50pt;height:80.5pt;mso-position-horizontal:right;mso-position-horizontal-relative:margin;mso-position-vertical-relative:page">
                    <w10:wrap type="none"/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  <w:sdt>
                            <w:sdtPr>
                              <w:alias w:val="Año"/>
                              <w:date w:fullDate="2018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7945755</wp:posOffset>
                    </wp:positionV>
                    <wp:extent cx="7281545" cy="231775"/>
                    <wp:effectExtent l="0" t="0" r="0" b="0"/>
                    <wp:wrapSquare wrapText="bothSides"/>
                    <wp:docPr id="5" name="Cuadro de texto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1000" cy="2311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/>
                                </w:pPr>
                                <w:sdt>
                                  <w:sdtPr>
                                    <w:alias w:val="Subtítulo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uadro de texto 129" stroked="f" style="position:absolute;margin-left:19.35pt;margin-top:625.65pt;width:573.25pt;height:18.15pt;mso-position-horizontal:center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/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3665" distR="113665" simplePos="0" locked="0" layoutInCell="1" allowOverlap="1" relativeHeight="5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9585" cy="638810"/>
                    <wp:effectExtent l="9525" t="9525" r="9525" b="9525"/>
                    <wp:wrapNone/>
                    <wp:docPr id="7" name="Text Box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9040" cy="638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hyperlink r:id="rId3">
                                  <w:r>
                                    <w:rPr>
                                      <w:rStyle w:val="ListLabel4"/>
                                      <w:rFonts w:eastAsia="" w:cs="" w:ascii="Calibri" w:hAnsi="Calibri" w:asciiTheme="minorHAnsi" w:cstheme="minorBidi" w:eastAsiaTheme="minorEastAsia" w:hAnsiTheme="minorHAnsi"/>
                                      <w:color w:val="auto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hyperlink r:id="rId4">
                                  <w:r>
                                    <w:rPr>
                                      <w:rStyle w:val="ListLabel4"/>
                                      <w:rFonts w:eastAsia="" w:cs="" w:ascii="Calibri" w:hAnsi="Calibri" w:asciiTheme="minorHAnsi" w:cstheme="minorBidi" w:eastAsiaTheme="minorEastAsia" w:hAnsiTheme="minorHAnsi"/>
                                      <w:color w:val="auto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HENRY EMANUEL MATICURENA MATICURENA</w:t>
                                  </w:r>
                                </w:hyperlink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hyperlink r:id="rId5">
                                  <w:r>
                                    <w:rPr>
                                      <w:rStyle w:val="ListLabel4"/>
                                      <w:rFonts w:eastAsia="" w:cs="" w:ascii="Calibri" w:hAnsi="Calibri" w:asciiTheme="minorHAnsi" w:cstheme="minorBidi" w:eastAsiaTheme="minorEastAsia" w:hAnsiTheme="minorHAnsi"/>
                                      <w:color w:val="auto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8" fillcolor="white" stroked="t" style="position:absolute;margin-left:27.3pt;margin-top:586.5pt;width:238.45pt;height:50.2pt">
                    <w10:wrap type="square"/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hyperlink r:id="rId6">
                            <w:r>
                              <w:rPr>
                                <w:rStyle w:val="ListLabel4"/>
                                <w:rFonts w:eastAsia="" w:cs="" w:ascii="Calibri" w:hAnsi="Calibri" w:asciiTheme="minorHAnsi" w:cstheme="minorBidi" w:eastAsiaTheme="minorEastAsia" w:hAnsiTheme="minorHAnsi"/>
                                <w:color w:val="auto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>
                          <w:pPr>
                            <w:pStyle w:val="FrameContents"/>
                            <w:rPr/>
                          </w:pPr>
                          <w:hyperlink r:id="rId7">
                            <w:r>
                              <w:rPr>
                                <w:rStyle w:val="ListLabel4"/>
                                <w:rFonts w:eastAsia="" w:cs="" w:ascii="Calibri" w:hAnsi="Calibri" w:asciiTheme="minorHAnsi" w:cstheme="minorBidi" w:eastAsiaTheme="minorEastAsia" w:hAnsiTheme="minorHAnsi"/>
                                <w:color w:val="auto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HENRY EMANUEL MATICURENA MATICURENA</w:t>
                            </w:r>
                          </w:hyperlink>
                        </w:p>
                        <w:p>
                          <w:pPr>
                            <w:pStyle w:val="FrameContents"/>
                            <w:rPr/>
                          </w:pPr>
                          <w:hyperlink r:id="rId8">
                            <w:r>
                              <w:rPr>
                                <w:rStyle w:val="ListLabel4"/>
                                <w:rFonts w:eastAsia="" w:cs="" w:ascii="Calibri" w:hAnsi="Calibri" w:asciiTheme="minorHAnsi" w:cstheme="minorBidi" w:eastAsiaTheme="minorEastAsia" w:hAnsiTheme="minorHAnsi"/>
                                <w:color w:val="auto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3665" distR="113665" simplePos="0" locked="0" layoutInCell="1" allowOverlap="1" relativeHeight="6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9485" cy="398145"/>
                    <wp:effectExtent l="9525" t="12065" r="9525" b="9525"/>
                    <wp:wrapNone/>
                    <wp:docPr id="9" name="Text Box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28760" cy="397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  <w:tab/>
                                  <w:t>Grupo 8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9" fillcolor="white" stroked="t" style="position:absolute;margin-left:357.3pt;margin-top:555.2pt;width:175.45pt;height:31.25pt">
                    <w10:wrap type="square"/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/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  <w:tab/>
                            <w:t>Grupo 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rPr>
              <w:rFonts w:ascii="Arial" w:hAnsi="Arial" w:cs="Arial"/>
              <w:b/>
              <w:b/>
              <w:i/>
              <w:i/>
              <w:sz w:val="32"/>
              <w:lang w:val="es-ES"/>
            </w:rPr>
          </w:pPr>
          <w:r>
            <w:rPr>
              <w:rFonts w:cs="Arial" w:ascii="Arial" w:hAnsi="Arial"/>
              <w:b/>
              <w:i/>
              <w:sz w:val="32"/>
              <w:lang w:val="es-ES"/>
            </w:rPr>
            <w:t>INDICE</w:t>
          </w:r>
        </w:p>
        <w:p>
          <w:pPr>
            <w:pStyle w:val="Normal"/>
            <w:rPr>
              <w:rFonts w:ascii="Arial" w:hAnsi="Arial" w:cs="Arial"/>
              <w:b/>
              <w:b/>
              <w:i/>
              <w:i/>
              <w:sz w:val="32"/>
              <w:lang w:val="es-ES"/>
            </w:rPr>
          </w:pPr>
          <w:r>
            <w:rPr>
              <w:rFonts w:cs="Arial" w:ascii="Arial" w:hAnsi="Arial"/>
              <w:b/>
              <w:i/>
              <w:sz w:val="32"/>
              <w:lang w:val="es-ES"/>
            </w:rPr>
          </w:r>
        </w:p>
        <w:p>
          <w:pPr>
            <w:pStyle w:val="Index1"/>
            <w:tabs>
              <w:tab w:val="right" w:pos="9962" w:leader="dot"/>
            </w:tabs>
            <w:spacing w:lineRule="auto" w:line="600"/>
            <w:rPr>
              <w:sz w:val="22"/>
            </w:rPr>
          </w:pPr>
          <w:r>
            <w:fldChar w:fldCharType="begin"/>
          </w:r>
          <w:r>
            <w:rPr>
              <w:sz w:val="22"/>
              <w:i/>
              <w:b/>
              <w:rFonts w:cs="Arial" w:ascii="Arial" w:hAnsi="Arial"/>
            </w:rPr>
            <w:instrText> INDEX \e "</w:instrText>
            <w:tab/>
            <w:instrText>" </w:instrText>
          </w:r>
          <w:r>
            <w:rPr>
              <w:sz w:val="22"/>
              <w:i/>
              <w:b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b/>
              <w:i/>
              <w:sz w:val="22"/>
            </w:rPr>
            <w:t>DIAGRAMA DE CASOS DE USOS</w:t>
          </w:r>
          <w:r>
            <w:rPr>
              <w:sz w:val="22"/>
            </w:rPr>
            <w:tab/>
            <w:t>3</w:t>
          </w:r>
        </w:p>
        <w:p>
          <w:pPr>
            <w:pStyle w:val="Index1"/>
            <w:tabs>
              <w:tab w:val="right" w:pos="9962" w:leader="dot"/>
            </w:tabs>
            <w:spacing w:lineRule="auto" w:line="600"/>
            <w:rPr>
              <w:sz w:val="22"/>
            </w:rPr>
          </w:pPr>
          <w:r>
            <w:rPr>
              <w:rFonts w:cs="Arial" w:ascii="Arial" w:hAnsi="Arial"/>
              <w:b/>
              <w:i/>
              <w:sz w:val="22"/>
            </w:rPr>
            <w:t>DIAGRAMA DE CLASES</w:t>
          </w:r>
          <w:r>
            <w:rPr>
              <w:sz w:val="22"/>
            </w:rPr>
            <w:tab/>
            <w:t>29</w:t>
          </w:r>
        </w:p>
        <w:p>
          <w:pPr>
            <w:pStyle w:val="Index1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rFonts w:cs="Arial" w:ascii="Arial" w:hAnsi="Arial"/>
              <w:b/>
              <w:i/>
              <w:sz w:val="22"/>
            </w:rPr>
            <w:t>DIAGRAMA DE ENTIDAD RELACION DE LA BASE DE DATOS</w:t>
          </w:r>
          <w:r>
            <w:rPr>
              <w:sz w:val="22"/>
            </w:rPr>
            <w:tab/>
          </w:r>
          <w:r>
            <w:rPr>
              <w:b/>
              <w:bCs/>
              <w:i/>
              <w:iCs/>
              <w:sz w:val="22"/>
            </w:rPr>
            <w:t>32</w:t>
          </w:r>
        </w:p>
        <w:p>
          <w:pPr>
            <w:pStyle w:val="Index1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rFonts w:cs="Arial" w:ascii="Arial" w:hAnsi="Arial"/>
              <w:b/>
              <w:i/>
              <w:sz w:val="22"/>
            </w:rPr>
            <w:t>DIAGRAMA DE SECUENCIAS</w:t>
          </w:r>
          <w:r>
            <w:rPr>
              <w:sz w:val="22"/>
            </w:rPr>
            <w:tab/>
          </w:r>
          <w:r>
            <w:rPr>
              <w:b/>
              <w:bCs/>
              <w:i/>
              <w:iCs/>
              <w:sz w:val="22"/>
            </w:rPr>
            <w:t>30</w:t>
          </w:r>
        </w:p>
        <w:p>
          <w:pPr>
            <w:pStyle w:val="Index2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sz w:val="22"/>
            </w:rPr>
            <w:t xml:space="preserve">• </w:t>
          </w:r>
          <w:r>
            <w:rPr>
              <w:sz w:val="22"/>
            </w:rPr>
            <w:t>ADMINISTRADOR CAMBIA ROL</w:t>
            <w:tab/>
          </w:r>
          <w:r>
            <w:rPr>
              <w:b/>
              <w:bCs/>
              <w:i/>
              <w:iCs/>
              <w:sz w:val="22"/>
            </w:rPr>
            <w:t>31</w:t>
          </w:r>
        </w:p>
        <w:p>
          <w:pPr>
            <w:pStyle w:val="Index2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sz w:val="22"/>
            </w:rPr>
            <w:t xml:space="preserve">• </w:t>
          </w:r>
          <w:r>
            <w:rPr>
              <w:sz w:val="22"/>
            </w:rPr>
            <w:t>COMPRADOR CONSULTA SUS PEDIDOS</w:t>
            <w:tab/>
          </w:r>
          <w:r>
            <w:rPr>
              <w:b/>
              <w:bCs/>
              <w:i/>
              <w:iCs/>
              <w:sz w:val="22"/>
            </w:rPr>
            <w:t>31</w:t>
          </w:r>
        </w:p>
        <w:p>
          <w:pPr>
            <w:pStyle w:val="Index2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sz w:val="22"/>
            </w:rPr>
            <w:t xml:space="preserve">• </w:t>
          </w:r>
          <w:r>
            <w:rPr>
              <w:sz w:val="22"/>
            </w:rPr>
            <w:t>COMPRADOR REALIZA BÚSQUEDA</w:t>
            <w:tab/>
          </w:r>
          <w:r>
            <w:rPr>
              <w:b/>
              <w:bCs/>
              <w:i/>
              <w:iCs/>
              <w:sz w:val="22"/>
            </w:rPr>
            <w:t>30</w:t>
          </w:r>
        </w:p>
        <w:p>
          <w:pPr>
            <w:pStyle w:val="Index2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sz w:val="22"/>
            </w:rPr>
            <w:t xml:space="preserve">• </w:t>
          </w:r>
          <w:r>
            <w:rPr>
              <w:sz w:val="22"/>
            </w:rPr>
            <w:t>INGRESO AL SISTEMA</w:t>
            <w:tab/>
          </w:r>
          <w:r>
            <w:rPr>
              <w:b/>
              <w:bCs/>
              <w:i/>
              <w:iCs/>
              <w:sz w:val="22"/>
            </w:rPr>
            <w:t>30</w:t>
          </w:r>
        </w:p>
        <w:p>
          <w:pPr>
            <w:pStyle w:val="Index2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sz w:val="22"/>
            </w:rPr>
            <w:t xml:space="preserve">• </w:t>
          </w:r>
          <w:r>
            <w:rPr>
              <w:sz w:val="22"/>
            </w:rPr>
            <w:t>VENDEDOR CONSULTA SUS VENTAS</w:t>
            <w:tab/>
          </w:r>
          <w:r>
            <w:rPr>
              <w:b/>
              <w:bCs/>
              <w:i/>
              <w:iCs/>
              <w:sz w:val="22"/>
            </w:rPr>
            <w:t>31</w:t>
          </w:r>
        </w:p>
        <w:p>
          <w:pPr>
            <w:pStyle w:val="Index1"/>
            <w:tabs>
              <w:tab w:val="right" w:pos="9962" w:leader="dot"/>
            </w:tabs>
            <w:spacing w:lineRule="auto" w:line="600"/>
            <w:rPr>
              <w:bCs/>
              <w:iCs/>
              <w:sz w:val="22"/>
            </w:rPr>
          </w:pPr>
          <w:r>
            <w:rPr>
              <w:rFonts w:cs="Arial" w:ascii="Arial" w:hAnsi="Arial"/>
              <w:b/>
              <w:i/>
              <w:sz w:val="22"/>
            </w:rPr>
            <w:t>ESPECIFICACION DE CASOS DE USOS</w:t>
          </w:r>
          <w:r>
            <w:rPr>
              <w:sz w:val="22"/>
            </w:rPr>
            <w:tab/>
          </w:r>
          <w:r>
            <w:rPr>
              <w:b/>
              <w:bCs/>
              <w:i/>
              <w:iCs/>
              <w:sz w:val="22"/>
            </w:rPr>
            <w:t>4</w:t>
          </w:r>
        </w:p>
        <w:p>
          <w:pPr>
            <w:pStyle w:val="Normal"/>
            <w:spacing w:lineRule="auto" w:line="60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>
              <w:rFonts w:ascii="Arial" w:hAnsi="Arial" w:cs="Arial"/>
              <w:b/>
              <w:b/>
              <w:i/>
              <w:i/>
              <w:sz w:val="32"/>
              <w:lang w:val="es-ES"/>
            </w:rPr>
          </w:pPr>
          <w:r>
            <w:rPr>
              <w:rFonts w:cs="Arial" w:ascii="Arial" w:hAnsi="Arial"/>
              <w:b/>
              <w:i/>
              <w:sz w:val="32"/>
              <w:lang w:val="es-ES"/>
            </w:rPr>
          </w:r>
        </w:p>
        <w:p>
          <w:pPr>
            <w:pStyle w:val="Normal"/>
            <w:rPr>
              <w:lang w:val="es-ES"/>
            </w:rPr>
          </w:pPr>
          <w:r>
            <w:rPr>
              <w:lang w:val="es-ES"/>
            </w:rPr>
          </w:r>
          <w:r>
            <w:br w:type="page"/>
          </w:r>
        </w:p>
        <w:p>
          <w:pPr>
            <w:pStyle w:val="Normal"/>
            <w:rPr>
              <w:rFonts w:ascii="Arial" w:hAnsi="Arial" w:cs="Arial"/>
              <w:b/>
              <w:b/>
              <w:i/>
              <w:i/>
              <w:sz w:val="32"/>
              <w:lang w:val="es-ES"/>
            </w:rPr>
          </w:pPr>
          <w:r>
            <w:rPr>
              <w:rFonts w:cs="Arial" w:ascii="Arial" w:hAnsi="Arial"/>
              <w:b/>
              <w:i/>
              <w:sz w:val="32"/>
              <w:lang w:val="es-ES"/>
            </w:rPr>
          </w:r>
        </w:p>
        <w:p>
          <w:pPr>
            <w:pStyle w:val="Heading2"/>
            <w:rPr/>
          </w:pPr>
          <w:r>
            <w:rPr>
              <w:rFonts w:cs="Arial" w:ascii="Arial" w:hAnsi="Arial"/>
              <w:b/>
              <w:i/>
              <w:color w:val="auto"/>
              <w:sz w:val="32"/>
              <w:lang w:val="es-ES"/>
            </w:rPr>
            <w:t>DIAGRAMA DE CASOS DE USOS</w:t>
          </w:r>
          <w:r>
            <w:fldChar w:fldCharType="begin"/>
          </w:r>
          <w:r>
            <w:rPr/>
            <w:instrText> XE "DIAGRAMA DE CASOS DE USOS: "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pStyle w:val="Normal"/>
            <w:rPr>
              <w:rFonts w:ascii="Arial" w:hAnsi="Arial" w:cs="Arial"/>
              <w:b/>
              <w:b/>
              <w:sz w:val="28"/>
              <w:lang w:val="es-ES"/>
            </w:rPr>
          </w:pPr>
          <w:r>
            <w:rPr>
              <w:rFonts w:cs="Arial" w:ascii="Arial" w:hAnsi="Arial"/>
              <w:b/>
              <w:sz w:val="28"/>
              <w:lang w:val="es-ES"/>
            </w:rPr>
          </w:r>
        </w:p>
        <w:p>
          <w:pPr>
            <w:pStyle w:val="Normal"/>
            <w:rPr>
              <w:rFonts w:ascii="Arial" w:hAnsi="Arial" w:cs="Arial"/>
              <w:b/>
              <w:b/>
              <w:sz w:val="28"/>
              <w:lang w:val="es-ES"/>
            </w:rPr>
          </w:pPr>
          <w:r>
            <w:rPr/>
            <w:drawing>
              <wp:inline distT="0" distB="0" distL="0" distR="0">
                <wp:extent cx="6904990" cy="6232525"/>
                <wp:effectExtent l="0" t="0" r="0" b="0"/>
                <wp:docPr id="11" name="Imagen 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4990" cy="623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rFonts w:ascii="Arial" w:hAnsi="Arial" w:cs="Arial"/>
              <w:b/>
              <w:b/>
              <w:sz w:val="28"/>
              <w:lang w:val="es-ES"/>
            </w:rPr>
          </w:pPr>
          <w:r>
            <w:rPr>
              <w:rFonts w:cs="Arial" w:ascii="Arial" w:hAnsi="Arial"/>
              <w:b/>
              <w:sz w:val="28"/>
              <w:lang w:val="es-ES"/>
            </w:rPr>
          </w:r>
        </w:p>
        <w:p>
          <w:pPr>
            <w:pStyle w:val="Normal"/>
            <w:rPr>
              <w:rFonts w:ascii="Arial" w:hAnsi="Arial" w:cs="Arial"/>
              <w:b/>
              <w:b/>
              <w:sz w:val="28"/>
              <w:lang w:val="es-ES"/>
            </w:rPr>
          </w:pPr>
          <w:r>
            <w:rPr>
              <w:rFonts w:cs="Arial" w:ascii="Arial" w:hAnsi="Arial"/>
              <w:b/>
              <w:sz w:val="28"/>
              <w:lang w:val="es-ES"/>
            </w:rPr>
          </w:r>
          <w:r>
            <w:br w:type="page"/>
          </w:r>
        </w:p>
        <w:p>
          <w:pPr>
            <w:pStyle w:val="Normal"/>
            <w:rPr>
              <w:rFonts w:ascii="Arial" w:hAnsi="Arial" w:cs="Arial"/>
              <w:b/>
              <w:b/>
              <w:sz w:val="28"/>
              <w:lang w:val="es-ES"/>
            </w:rPr>
          </w:pPr>
          <w:r>
            <w:rPr>
              <w:rFonts w:cs="Arial" w:ascii="Arial" w:hAnsi="Arial"/>
              <w:b/>
              <w:sz w:val="28"/>
              <w:lang w:val="es-ES"/>
            </w:rPr>
          </w:r>
        </w:p>
        <w:p>
          <w:pPr>
            <w:pStyle w:val="Heading2"/>
            <w:rPr/>
          </w:pPr>
          <w:r>
            <w:rPr>
              <w:rFonts w:cs="Arial" w:ascii="Arial" w:hAnsi="Arial"/>
              <w:b/>
              <w:i/>
              <w:color w:val="auto"/>
              <w:sz w:val="32"/>
              <w:lang w:val="es-ES"/>
            </w:rPr>
            <w:t>ESPECIFICACION DE CASOS DE USOS</w:t>
          </w:r>
          <w:r>
            <w:fldChar w:fldCharType="begin"/>
          </w:r>
          <w:r>
            <w:rPr/>
            <w:instrText> XE "ESPECIFICACION DE CASOS DE USOS: "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pStyle w:val="Normal"/>
            <w:rPr>
              <w:lang w:val="es-ES"/>
            </w:rPr>
          </w:pPr>
          <w:r>
            <w:rPr>
              <w:lang w:val="es-ES"/>
            </w:rPr>
          </w:r>
        </w:p>
      </w:sdtContent>
    </w:sdt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Caso de Uso :  </w:t>
            </w:r>
            <w:r>
              <w:rPr>
                <w:b/>
                <w:bCs/>
                <w:lang w:val="es-ES"/>
              </w:rPr>
              <w:t>Administrar mis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usr-1099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Administrar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60"/>
              <w:rPr/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l vendedor podra administrar los pedidos que ha recibido por parte de los compradores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0" w:after="160"/>
              <w:rPr/>
            </w:pPr>
            <w:r>
              <w:rPr>
                <w:lang w:val="es-ES"/>
              </w:rPr>
              <w:t xml:space="preserve">El comprador podra verificar los pedidos que ha hecho en el sistema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spacing w:before="0" w:after="160"/>
              <w:rPr/>
            </w:pPr>
            <w:r>
              <w:rPr>
                <w:lang w:val="es-ES"/>
              </w:rPr>
              <w:t>El vendedor y el comprador deben haber iniciado sesion para poder administrar los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/>
            </w:pPr>
            <w:r>
              <w:rPr>
                <w:lang w:val="es-ES"/>
              </w:rPr>
              <w:t xml:space="preserve">El comprador o el vendedor inicia sesion 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/>
            </w:pPr>
            <w:r>
              <w:rPr>
                <w:lang w:val="es-ES"/>
              </w:rPr>
              <w:t>El comprador o el vendedor visualiza la GUI del sistema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/>
            </w:pPr>
            <w:r>
              <w:rPr>
                <w:lang w:val="es-ES"/>
              </w:rPr>
              <w:t>El comprador o el vendedor administra los pedidos que tiene.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/>
            </w:pPr>
            <w:r>
              <w:rPr/>
              <w:t>El comprador puede calificar al vendedor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/>
            </w:pPr>
            <w:r>
              <w:rPr/>
              <w:t>El comprador puede anular el pedido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/>
            </w:pPr>
            <w:r>
              <w:rPr/>
              <w:t>El comprador o el vendedor pueden consultar el historial de pedidos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/>
            </w:pPr>
            <w:r>
              <w:rPr/>
              <w:t>El comprador puede verificar la entrega del producto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/>
            </w:pPr>
            <w:r>
              <w:rPr/>
              <w:t>El comprador o vendedor pueden generar un pdf con informacion relevante de sus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/>
            </w:pPr>
            <w:r>
              <w:rPr/>
              <w:t>El comprador o el vendedor inician sesion</w:t>
            </w:r>
          </w:p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/>
            </w:pPr>
            <w:r>
              <w:rPr/>
              <w:t>El comprador consultar el articulo mas buscado</w:t>
            </w:r>
          </w:p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/>
            </w:pPr>
            <w:r>
              <w:rPr/>
              <w:t>El comprador paga por ese articulo</w:t>
            </w:r>
          </w:p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/>
            </w:pPr>
            <w:r>
              <w:rPr/>
              <w:t>El comprador administra su pedido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  <w:tab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articulo más buscado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articulo más buscado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podra visualizar los articulos mas buscados en su pantalla de inicio mediante un ranking según el numero de busquedas efectuada por los usuarios registrados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Ninguna, </w:t>
            </w:r>
            <w:r>
              <w:rPr/>
              <w:t>ya que no es necesario haber iniciado sesion. Cualquier usuario puede visualizar los articulos mas buscados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spacing w:before="0" w:after="160"/>
              <w:rPr/>
            </w:pPr>
            <w:r>
              <w:rPr>
                <w:lang w:val="es-ES"/>
              </w:rPr>
              <w:t>El usuario inicia el sistema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160"/>
              <w:rPr/>
            </w:pPr>
            <w:r>
              <w:rPr>
                <w:lang w:val="es-ES"/>
              </w:rPr>
              <w:t>El usuario visualiza el ranking con la lista de articulos mas buscados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160"/>
              <w:rPr/>
            </w:pPr>
            <w:r>
              <w:rPr>
                <w:lang w:val="es-ES"/>
              </w:rPr>
              <w:t>El usuario puede iniciar sesion con sus credenciales o crear una cuenta si no la posee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spacing w:before="0" w:after="160"/>
              <w:rPr/>
            </w:pPr>
            <w:r>
              <w:rPr/>
              <w:t>El usuario puede iniciar sesion</w:t>
            </w:r>
          </w:p>
          <w:p>
            <w:pPr>
              <w:pStyle w:val="TableContents"/>
              <w:numPr>
                <w:ilvl w:val="0"/>
                <w:numId w:val="11"/>
              </w:numPr>
              <w:spacing w:before="0" w:after="160"/>
              <w:rPr/>
            </w:pPr>
            <w:r>
              <w:rPr/>
              <w:t>El usuario puede crear una cuenta nueva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spacing w:before="0" w:after="160"/>
              <w:rPr/>
            </w:pPr>
            <w:r>
              <w:rPr/>
              <w:t>El usuario que por primera vez ingresa al sistema, crea una cuenta nueva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160"/>
              <w:rPr/>
            </w:pPr>
            <w:r>
              <w:rPr/>
              <w:t>El usuario en la GUI del sistema visualiza la lista de articulos mas buscados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nuevos artículos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nuevos artículos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Comprador,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>El usuario puede visualizar sin necesidad de haber iniciado sesion los nuevos articulos ingresados a la plataforma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</w:t>
            </w:r>
            <w:r>
              <w:rPr/>
              <w:t>una, ya que no es necesario registrarse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spacing w:before="0" w:after="160"/>
              <w:rPr/>
            </w:pPr>
            <w:r>
              <w:rPr>
                <w:lang w:val="es-ES"/>
              </w:rPr>
              <w:t>El usuario accede por primera vez al sistema y visualiza en una lista ordenada por fecha mas reciente los nuevos articulos ingresados al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PostCondició</w:t>
            </w:r>
            <w:r>
              <w:rPr>
                <w:b/>
                <w:bCs/>
              </w:rPr>
              <w:t>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spacing w:before="0" w:after="160"/>
              <w:rPr/>
            </w:pPr>
            <w:r>
              <w:rPr/>
              <w:t>El usuario crea una cuenta nueva</w:t>
            </w:r>
          </w:p>
          <w:p>
            <w:pPr>
              <w:pStyle w:val="TableContents"/>
              <w:numPr>
                <w:ilvl w:val="0"/>
                <w:numId w:val="14"/>
              </w:numPr>
              <w:spacing w:before="0" w:after="160"/>
              <w:rPr/>
            </w:pPr>
            <w:r>
              <w:rPr/>
              <w:t>El usuario inicia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spacing w:before="0" w:after="160"/>
              <w:rPr/>
            </w:pPr>
            <w:r>
              <w:rPr/>
              <w:t>El usuario inicia sesion con una cuenta existente</w:t>
            </w:r>
          </w:p>
          <w:p>
            <w:pPr>
              <w:pStyle w:val="TableContents"/>
              <w:numPr>
                <w:ilvl w:val="0"/>
                <w:numId w:val="15"/>
              </w:numPr>
              <w:spacing w:before="0" w:after="160"/>
              <w:rPr/>
            </w:pPr>
            <w:r>
              <w:rPr/>
              <w:t>El usuario administra los pedidos que ha realizado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Calificar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  <w:r>
              <w:rPr/>
              <w:t>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>El comprador podra visualizar una lista de todos los vendedores con los que ha adquirido productos y podra asignarles una puntuacion de 1 a 5 estrellas según la satisfaccion que ha recibido por parte del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/>
            </w:pPr>
            <w:r>
              <w:rPr>
                <w:lang w:val="es-ES"/>
              </w:rPr>
              <w:t>El comprador inicia sesion</w:t>
            </w:r>
          </w:p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/>
            </w:pPr>
            <w:r>
              <w:rPr>
                <w:lang w:val="es-ES"/>
              </w:rPr>
              <w:t>El comprador administra los pedidos que ha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/>
            </w:pPr>
            <w:r>
              <w:rPr>
                <w:lang w:val="es-ES"/>
              </w:rPr>
              <w:t>El comprador inicia sesion con sus credenciales</w:t>
            </w:r>
          </w:p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/>
            </w:pPr>
            <w:r>
              <w:rPr>
                <w:lang w:val="es-ES"/>
              </w:rPr>
              <w:t>El comprador consulta los articulos mas buscados</w:t>
            </w:r>
          </w:p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/>
            </w:pPr>
            <w:r>
              <w:rPr>
                <w:lang w:val="es-ES"/>
              </w:rPr>
              <w:t>El comprador administra los pedidos</w:t>
            </w:r>
          </w:p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/>
            </w:pPr>
            <w:r>
              <w:rPr>
                <w:lang w:val="es-ES"/>
              </w:rPr>
              <w:t>El comprador genera un pdf con informacion relevante de los pedidos que ha realizado</w:t>
            </w:r>
          </w:p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/>
            </w:pPr>
            <w:r>
              <w:rPr>
                <w:lang w:val="es-ES"/>
              </w:rPr>
              <w:t>El comprador califica al vendedor basado en la puntuacion de estrellas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/>
            </w:pPr>
            <w:r>
              <w:rPr>
                <w:lang w:val="es-ES"/>
              </w:rPr>
              <w:t>El comprador puede realizar comentarios explicando las razones por las que califico con alta o  baja puntuacion al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/>
            </w:pPr>
            <w:r>
              <w:rPr/>
              <w:t>El comprador inicia sesion con una cuenta existente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/>
            </w:pPr>
            <w:r>
              <w:rPr/>
              <w:t>El comprador consulta los nuevos articulos ingresados en la plataforma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/>
            </w:pPr>
            <w:r>
              <w:rPr/>
              <w:t>El comprador paga por el articulo que consulta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/>
            </w:pPr>
            <w:r>
              <w:rPr/>
              <w:t>El comprador verifica la fecha de entrega de su producto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/>
            </w:pPr>
            <w:r>
              <w:rPr/>
              <w:t>El comprador califica al vendedor con la puntuacion de estrellas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Calificar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Calificar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</w:t>
            </w:r>
            <w:r>
              <w:rPr/>
              <w:t>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  <w:r>
              <w:rPr/>
              <w:t>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>El comprador califica los productos que ya le han sido entregados en base a una puntuacion de estrellas del 1 al 5, siendo 1 la de menor puntuacion y 5 la de mayor puntuacion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>El comprador inicia sesion con una cuenta ya existente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>El comprador administra los pedidos que ha realizado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>Luego de haber transcurrido la fecha de entrega del producto, el comprador puede calificar dicho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o</w:t>
            </w:r>
            <w:r>
              <w:rPr>
                <w:lang w:val="es-ES"/>
              </w:rPr>
              <w:t>mprador</w:t>
            </w:r>
            <w:r>
              <w:rPr>
                <w:lang w:val="es-ES"/>
              </w:rPr>
              <w:t xml:space="preserve"> inicia sesión 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consulta los articulos recien ingresados a la plataforma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paga por un articulo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verifica la fecha de entrega del producto por el que pago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pasada la fecha de entrega del producto, califica el producto en base a la puntuacion de 5 estrellas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/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spacing w:before="0" w:after="160"/>
              <w:rPr/>
            </w:pPr>
            <w:r>
              <w:rPr>
                <w:lang w:val="es-ES"/>
              </w:rPr>
              <w:t>Luego de calificar el producto, se pueden realizar comentarios al vendedor, del estado y calidad del producto para futuras referencias para otros compradores que desean adquirir el mismo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o</w:t>
            </w:r>
            <w:r>
              <w:rPr>
                <w:lang w:val="es-ES"/>
              </w:rPr>
              <w:t>mprador</w:t>
            </w:r>
            <w:r>
              <w:rPr>
                <w:lang w:val="es-ES"/>
              </w:rPr>
              <w:t xml:space="preserve"> inicia sesión 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consulta los articulos mas buscados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paga por el articulo mas buscado en la plataforma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verifica la fecha de entrega del producto por el que pago</w:t>
            </w:r>
          </w:p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/>
            </w:pPr>
            <w:r>
              <w:rPr>
                <w:lang w:val="es-ES"/>
              </w:rPr>
              <w:t>El comprador pasada la fecha de entrega del producto, califica el producto en base a la puntuacion de 5 estrellas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Generar PDF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comp-1006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Generar PDF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  <w:r>
              <w:rPr/>
              <w:t>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>El comprador puede generar un pdf con informacion relevante de los pedidos que ha realizado, como la fecha de entrega del producto, descripcion del producto, nombre del producto, vendedor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/>
            </w:pPr>
            <w:r>
              <w:rPr/>
              <w:t>El comprador debe haber iniciado sesion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/>
            </w:pPr>
            <w:r>
              <w:rPr/>
              <w:t>El comprador administra los pedidos que ha realizado en el sistem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o</w:t>
            </w:r>
            <w:r>
              <w:rPr>
                <w:lang w:val="es-ES"/>
              </w:rPr>
              <w:t>mprador</w:t>
            </w:r>
            <w:r>
              <w:rPr>
                <w:lang w:val="es-ES"/>
              </w:rPr>
              <w:t xml:space="preserve"> inicia sesión </w:t>
            </w:r>
            <w:r>
              <w:rPr>
                <w:lang w:val="es-ES"/>
              </w:rPr>
              <w:t>con una cuenta ya existente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comprador</w:t>
            </w:r>
            <w:r>
              <w:rPr>
                <w:lang w:val="es-ES"/>
              </w:rPr>
              <w:t xml:space="preserve"> consult</w:t>
            </w:r>
            <w:r>
              <w:rPr>
                <w:lang w:val="es-ES"/>
              </w:rPr>
              <w:t>a los articulos mas buscados en el sistema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comprador paga por un articulo que busco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>El comprador genera el pdf con la informacion relevante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/>
            </w:pPr>
            <w:r>
              <w:rPr/>
              <w:t xml:space="preserve">El comprador tiene la posibilidad de enviar la informacion a su correo electronico como un respaldo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o</w:t>
            </w:r>
            <w:r>
              <w:rPr>
                <w:lang w:val="es-ES"/>
              </w:rPr>
              <w:t>mprador</w:t>
            </w:r>
            <w:r>
              <w:rPr>
                <w:lang w:val="es-ES"/>
              </w:rPr>
              <w:t xml:space="preserve"> inicia sesión </w:t>
            </w:r>
            <w:r>
              <w:rPr>
                <w:lang w:val="es-ES"/>
              </w:rPr>
              <w:t>con una cuenta ya existente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comprador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efectua alguna busqueda de algun articulo que le interese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comprador paga por el articulo del que realizo la busqueda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 en el sistema</w:t>
            </w:r>
          </w:p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/>
            </w:pPr>
            <w:r>
              <w:rPr>
                <w:lang w:val="es-ES"/>
              </w:rPr>
              <w:t>El comprador genera el pdf con la informacion relevante del producto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Historial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comp-1007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Historial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  <w:r>
              <w:rPr/>
              <w:t>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comprador podra consultar el </w:t>
            </w:r>
            <w:r>
              <w:rPr>
                <w:lang w:val="es-ES"/>
              </w:rPr>
              <w:t xml:space="preserve"> historial de todos los pedidos realizados, organizarlos por fecha, por costo y filtrarlos por nombre del producto o por vendedor.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>El comprador inicia sesion con una cuenta ya existente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>El comprador administra los pedidos que ha realizado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 xml:space="preserve">El comprador inicia sesion con </w:t>
            </w:r>
            <w:r>
              <w:rPr/>
              <w:t>sus credenciales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 xml:space="preserve">El comprador </w:t>
            </w:r>
            <w:r>
              <w:rPr/>
              <w:t>realiza una busqueda avanzada en el sistema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adquiere el producto que busco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consulta el historial de los pedidos realizados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 xml:space="preserve">El comprador inicia sesion con </w:t>
            </w:r>
            <w:r>
              <w:rPr/>
              <w:t>sus credenciales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/>
              <w:t xml:space="preserve">El comprador </w:t>
            </w:r>
            <w:r>
              <w:rPr/>
              <w:t>consulta los articulos mas buscados en el sistema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adquiere el producto mas buscado en el sistema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genera un pdf con informacion relevante del producto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/>
            </w:pPr>
            <w:r>
              <w:rPr>
                <w:lang w:val="es-ES"/>
              </w:rPr>
              <w:t>El comprador consulta el historial de los pedidos que ha realizado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Anular Pedido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comp-1008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Anular Pedido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lang w:val="es-ES"/>
              </w:rPr>
              <w:t xml:space="preserve">El comprador </w:t>
            </w:r>
            <w:r>
              <w:rPr>
                <w:lang w:val="es-ES"/>
              </w:rPr>
              <w:t>administra los pedidos que ha hecho en el sistema, y puede anular algun pedido que ha realizado antes de que expire la fecha de entrega de ese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Pedido , 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consulta la lista de pedidos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anula algún pedido que no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Confirmación de que el pedido ha sido anulado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Verificar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comp-1009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Verificar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puede verificar o realizar un tracking del tiempo de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Pedido, 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consulta la lista de pedidos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usuario verifica el tiempo de entrega del pedido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usr</w:t>
            </w:r>
            <w:r>
              <w:rPr>
                <w:rFonts w:ascii="Abyssinica SIL" w:hAnsi="Abyssinica SIL"/>
              </w:rPr>
              <w:t>-1010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</w:t>
            </w:r>
            <w:r>
              <w:rPr>
                <w:rFonts w:ascii="Abyssinica SIL" w:hAnsi="Abyssinica SIL"/>
              </w:rPr>
              <w:t>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caso de uso de Iniciar Sesion tiene dos textbox donde se ubica el usuario y la contrasena que el usuario posee ademas de un boton de login para acceder al sistema.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Se debe tener una cuenta creada para poder iniciar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crea su cuenta</w:t>
            </w:r>
          </w:p>
          <w:p>
            <w:pPr>
              <w:pStyle w:val="TableContents"/>
              <w:numPr>
                <w:ilvl w:val="0"/>
                <w:numId w:val="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usuario inicia sesion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PostCondici</w:t>
            </w:r>
            <w:r>
              <w:rPr>
                <w:rFonts w:ascii="Abyssinica SIL" w:hAnsi="Abyssinica SIL"/>
                <w:b/>
                <w:bCs/>
              </w:rPr>
              <w:t>on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Se visualiza el GUI del sistema Poliventas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inicia sesion con una cuenta existente previamente guardada en la base de datos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Cerrar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comp-1011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Cerrar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Se cierra la sesión para el agente del sistema y se guardan todos los cambios realizados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Mensaje de Confirmación de cierre de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Crear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usr</w:t>
            </w:r>
            <w:r>
              <w:rPr>
                <w:rFonts w:ascii="Abyssinica SIL" w:hAnsi="Abyssinica SIL"/>
              </w:rPr>
              <w:t>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</w:t>
            </w:r>
            <w:r>
              <w:rPr>
                <w:rFonts w:ascii="Abyssinica SIL" w:hAnsi="Abyssinica SIL"/>
              </w:rPr>
              <w:t>rear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usuario que entra al sistema, visualiza la pantalla para poder llenar un formulario con datos personales y crear su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usuario ingresa al sistema y visualiza el formulario para llenar sus datos y crear su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ya registrado puede iniciar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Caso de Uso :  Buscar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comp-1013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 xml:space="preserve">Cualquier agente en el sistema puede realizar una búsqueda de algún producto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Entrar al aplicativo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Realizar búsqueda de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Lista de productos que coinciden con la búsqueda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mis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mis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accede al sistema y consulta los productos que ha vendido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las ventas que ha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Mostrar lista de ventas , Anular Ventas, Consultar lugar y hora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Mostrar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Mostrar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Enlista todas las ventas que ha realizado 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visualiza toda la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Consultar lugar y hora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Vendedor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X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puede consultar el lugar y hora donde debe entregar su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sus ventas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lugar y hora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Administrar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Actualizar Productos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Crear Productos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Leer Productos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Actualizar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Actualizar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actualiza la lista de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Crear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Crear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crear los productos que desee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crea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borrar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borra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Leer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Leer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leer la descripción de cada producto que ha habilitado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lee la descripción de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Administrar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admin-1006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administrar los usuarios que están inscritos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las cuentas de los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Actualizar Usuarios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Crear Usuarios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Leer Descripción de Usuarios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Borrar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Compras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admin-1007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Compras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las cuentas de los usuario y consulta las compras que han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Buscar de Forma Sencilla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comp-1014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 de forma sencilla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Todos los agentes en el sistema pueden realizar una búsqueda sencilla por nombre o descripción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Iniciar Sesión para Vendedor y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 (opcional)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realiza una búsqueda sencilla según los parámetros dados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Visualización de los productos que coinciden con el filtro de búsqueda sencilla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Buscar de Forma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admin-1015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 de Forma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Todos los agentes en el sistema pueden realizar una búsqueda avanzada por costo, vendedores, categorías de los productos, calificación del producto, calificación del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Iniciar Sesión para Vendedor y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 (opcional)</w:t>
            </w:r>
          </w:p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realiza una búsqueda avanzada según los parámetros dados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Visualización de los productos que coinciden con el filtro de búsqueda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Heading2"/>
        <w:rPr/>
      </w:pPr>
      <w:r>
        <w:rPr>
          <w:rFonts w:cs="Arial" w:ascii="Arial" w:hAnsi="Arial"/>
          <w:b/>
          <w:i/>
          <w:color w:val="auto"/>
          <w:sz w:val="32"/>
          <w:lang w:val="es-ES"/>
        </w:rPr>
        <w:t>DIAGRAMA DE CLASES</w:t>
      </w:r>
      <w:r>
        <w:fldChar w:fldCharType="begin"/>
      </w:r>
      <w:r>
        <w:rPr/>
        <w:instrText> XE "DIAGRAMA DE CLASES: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bookmarkStart w:id="0" w:name="_GoBack"/>
      <w:bookmarkEnd w:id="0"/>
      <w:r>
        <w:rPr/>
        <w:drawing>
          <wp:inline distT="0" distB="0" distL="0" distR="8890">
            <wp:extent cx="6754495" cy="7050405"/>
            <wp:effectExtent l="0" t="0" r="0" b="0"/>
            <wp:docPr id="1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333" t="19764" r="422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11">
        <w:r>
          <w:rPr>
            <w:rStyle w:val="InternetLink"/>
            <w:rFonts w:cs="Arial" w:ascii="Arial" w:hAnsi="Arial"/>
            <w:sz w:val="22"/>
          </w:rPr>
          <w:t>https://www.lucidchart.com/invitations/accept/64a917eb-155b-4841-a2db-3e9b04a98267</w:t>
        </w:r>
      </w:hyperlink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  <w:r>
        <w:br w:type="page"/>
      </w:r>
    </w:p>
    <w:p>
      <w:pPr>
        <w:pStyle w:val="Normal"/>
        <w:rPr>
          <w:lang w:val="es-ES" w:eastAsia="es-ES" w:bidi="ar-SA"/>
        </w:rPr>
      </w:pPr>
      <w:r>
        <w:rPr>
          <w:lang w:val="es-ES" w:eastAsia="es-ES" w:bidi="ar-SA"/>
        </w:rPr>
      </w:r>
    </w:p>
    <w:p>
      <w:pPr>
        <w:pStyle w:val="Normal"/>
        <w:rPr>
          <w:lang w:val="es-ES" w:eastAsia="es-ES" w:bidi="ar-SA"/>
        </w:rPr>
      </w:pPr>
      <w:r>
        <w:drawing>
          <wp:anchor behindDoc="0" distT="0" distB="4445" distL="114300" distR="123190" simplePos="0" locked="0" layoutInCell="1" allowOverlap="1" relativeHeight="8">
            <wp:simplePos x="0" y="0"/>
            <wp:positionH relativeFrom="margin">
              <wp:posOffset>-215265</wp:posOffset>
            </wp:positionH>
            <wp:positionV relativeFrom="paragraph">
              <wp:posOffset>1042035</wp:posOffset>
            </wp:positionV>
            <wp:extent cx="6772275" cy="2948305"/>
            <wp:effectExtent l="0" t="0" r="0" b="0"/>
            <wp:wrapSquare wrapText="bothSides"/>
            <wp:docPr id="13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134" t="31043" r="32372" b="2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sz w:val="36"/>
        </w:rPr>
        <w:t>M</w:t>
      </w:r>
      <w:r>
        <w:rPr>
          <w:rFonts w:cs="Arial" w:ascii="Arial" w:hAnsi="Arial"/>
          <w:b/>
          <w:i/>
          <w:sz w:val="36"/>
        </w:rPr>
        <w:t>VC</w:t>
      </w:r>
      <w:r>
        <w:br w:type="page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Heading2"/>
        <w:rPr/>
      </w:pPr>
      <w:r>
        <w:rPr>
          <w:rFonts w:cs="Arial" w:ascii="Arial" w:hAnsi="Arial"/>
          <w:b/>
          <w:i/>
          <w:color w:val="auto"/>
          <w:sz w:val="32"/>
          <w:lang w:val="es-ES"/>
        </w:rPr>
        <w:t>DIAGRAMA DE SECUENCIAS</w:t>
      </w:r>
      <w:r>
        <w:fldChar w:fldCharType="begin"/>
      </w:r>
      <w:r>
        <w:rPr/>
        <w:instrText> XE "DIAGRAMA DE SECUENCIAS: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lang w:val="es-ES"/>
        </w:rPr>
        <w:t>INGRESO AL SISTEMA</w:t>
      </w:r>
      <w:r>
        <w:fldChar w:fldCharType="begin"/>
      </w:r>
      <w:r>
        <w:rPr/>
        <w:instrText> XE "DIAGRAMA DE SECUENCIAS:•</w:instrText>
        <w:tab/>
        <w:instrText>INGRESO AL SISTEMA: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  <w:drawing>
          <wp:inline distT="0" distB="6985" distL="0" distR="8255">
            <wp:extent cx="6544945" cy="3727450"/>
            <wp:effectExtent l="0" t="0" r="0" b="0"/>
            <wp:docPr id="1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lang w:val="es-ES"/>
        </w:rPr>
        <w:t>COMPRADOR REALIZA BÚSQUEDA</w:t>
      </w:r>
      <w:r>
        <w:fldChar w:fldCharType="begin"/>
      </w:r>
      <w:r>
        <w:rPr/>
        <w:instrText> XE "DIAGRAMA DE SECUENCIAS:•</w:instrText>
        <w:tab/>
        <w:instrText>COMPRADOR REALIZA BÚSQUEDA: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  <w:drawing>
          <wp:inline distT="0" distB="5080" distL="0" distR="0">
            <wp:extent cx="6332220" cy="2985770"/>
            <wp:effectExtent l="0" t="0" r="0" b="0"/>
            <wp:docPr id="15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lang w:val="es-ES"/>
        </w:rPr>
        <w:t>COMPRADOR CONSULTA SUS PEDIDOS</w:t>
      </w:r>
      <w:r>
        <w:fldChar w:fldCharType="begin"/>
      </w:r>
      <w:r>
        <w:rPr/>
        <w:instrText> XE "DIAGRAMA DE SECUENCIAS:•</w:instrText>
        <w:tab/>
        <w:instrText>COMPRADOR CONSULTA SUS PEDIDOS: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  <w:drawing>
          <wp:inline distT="0" distB="5715" distL="0" distR="0">
            <wp:extent cx="6332220" cy="2280285"/>
            <wp:effectExtent l="0" t="0" r="0" b="0"/>
            <wp:docPr id="16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lang w:val="es-ES"/>
        </w:rPr>
        <w:t>VENDEDOR CONSULTA SUS VENTAS</w:t>
      </w:r>
      <w:r>
        <w:fldChar w:fldCharType="begin"/>
      </w:r>
      <w:r>
        <w:rPr/>
        <w:instrText> XE "DIAGRAMA DE SECUENCIAS:•</w:instrText>
        <w:tab/>
        <w:instrText>VENDEDOR CONSULTA SUS VENTAS: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  <w:drawing>
          <wp:inline distT="0" distB="5715" distL="0" distR="0">
            <wp:extent cx="6332220" cy="2280285"/>
            <wp:effectExtent l="0" t="0" r="0" b="0"/>
            <wp:docPr id="17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lang w:val="es-ES"/>
        </w:rPr>
        <w:t>ADMINISTRADOR CAMBIA ROL</w:t>
      </w:r>
      <w:r>
        <w:fldChar w:fldCharType="begin"/>
      </w:r>
      <w:r>
        <w:rPr/>
        <w:instrText> XE "DIAGRAMA DE SECUENCIAS:•</w:instrText>
        <w:tab/>
        <w:instrText>ADMINISTRADOR CAMBIA ROL: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  <w:drawing>
          <wp:inline distT="0" distB="0" distL="0" distR="0">
            <wp:extent cx="6332220" cy="2728595"/>
            <wp:effectExtent l="0" t="0" r="0" b="0"/>
            <wp:docPr id="18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Heading2"/>
        <w:rPr/>
      </w:pPr>
      <w:r>
        <w:rPr>
          <w:rFonts w:cs="Arial" w:ascii="Arial" w:hAnsi="Arial"/>
          <w:b/>
          <w:i/>
          <w:color w:val="auto"/>
          <w:sz w:val="32"/>
        </w:rPr>
        <w:t>DIAGRAMA DE ENTIDAD RELACION DE LA BASE DE DATOS</w:t>
      </w:r>
      <w:r>
        <w:fldChar w:fldCharType="begin"/>
      </w:r>
      <w:r>
        <w:rPr/>
        <w:instrText> XE "DIAGRAMA DE ENTIDAD RELACION DE LA BASE DE DATOS: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8890">
            <wp:extent cx="6716395" cy="5048250"/>
            <wp:effectExtent l="0" t="0" r="0" b="0"/>
            <wp:docPr id="1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528" t="19281" r="336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/>
        <w:instrText> XE "DIAGRAMA DE ENTIDAD RELACION DE LA BASE DE DATOS: " </w:instrText>
      </w:r>
      <w:r>
        <w:rPr/>
        <w:fldChar w:fldCharType="separate"/>
      </w:r>
      <w:r>
        <w:rPr/>
      </w:r>
      <w:r>
        <w:rPr/>
        <w:fldChar w:fldCharType="end"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b70184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70184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1f76d4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s-ES" w:bidi="ar-SA"/>
    </w:rPr>
  </w:style>
  <w:style w:type="character" w:styleId="InternetLink">
    <w:name w:val="Internet Link"/>
    <w:basedOn w:val="DefaultParagraphFont"/>
    <w:uiPriority w:val="99"/>
    <w:unhideWhenUsed/>
    <w:rsid w:val="001f76d4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7018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7018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d0b42"/>
    <w:rPr>
      <w:rFonts w:cs="Mangal"/>
      <w:szCs w:val="21"/>
      <w:lang w:val="es-EC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d0b42"/>
    <w:rPr>
      <w:rFonts w:cs="Mangal"/>
      <w:szCs w:val="21"/>
      <w:lang w:val="es-EC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s-ES" w:bidi="ar-SA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SinespaciadoCar"/>
    <w:uiPriority w:val="1"/>
    <w:qFormat/>
    <w:rsid w:val="001f76d4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b70184"/>
    <w:pPr>
      <w:ind w:left="24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5e6561"/>
    <w:pPr>
      <w:ind w:left="48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5e6561"/>
    <w:pPr>
      <w:ind w:left="72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5e6561"/>
    <w:pPr>
      <w:ind w:left="96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5e6561"/>
    <w:pPr>
      <w:ind w:left="120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5e6561"/>
    <w:pPr>
      <w:ind w:left="144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5e6561"/>
    <w:pPr>
      <w:ind w:left="168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5e6561"/>
    <w:pPr>
      <w:ind w:left="192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5e6561"/>
    <w:pPr>
      <w:ind w:left="216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heading">
    <w:name w:val="index heading"/>
    <w:basedOn w:val="Normal"/>
    <w:uiPriority w:val="99"/>
    <w:unhideWhenUsed/>
    <w:qFormat/>
    <w:rsid w:val="005e6561"/>
    <w:pPr>
      <w:spacing w:before="240" w:after="120"/>
      <w:jc w:val="center"/>
    </w:pPr>
    <w:rPr>
      <w:rFonts w:ascii="Calibri" w:hAnsi="Calibri" w:cs="Calibri" w:asciiTheme="minorHAnsi" w:cstheme="minorHAnsi" w:hAnsiTheme="minorHAns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8d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EncabezadoCar"/>
    <w:uiPriority w:val="99"/>
    <w:unhideWhenUsed/>
    <w:rsid w:val="00fd0b42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d0b42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idweb.espol.edu.ec/groups/36872/users/7278" TargetMode="External"/><Relationship Id="rId4" Type="http://schemas.openxmlformats.org/officeDocument/2006/relationships/hyperlink" Target="https://www.sidweb.espol.edu.ec/groups/36872/users/6384" TargetMode="External"/><Relationship Id="rId5" Type="http://schemas.openxmlformats.org/officeDocument/2006/relationships/hyperlink" Target="https://www.sidweb.espol.edu.ec/groups/36872/users/82126" TargetMode="External"/><Relationship Id="rId6" Type="http://schemas.openxmlformats.org/officeDocument/2006/relationships/hyperlink" Target="https://www.sidweb.espol.edu.ec/groups/36872/users/7278" TargetMode="External"/><Relationship Id="rId7" Type="http://schemas.openxmlformats.org/officeDocument/2006/relationships/hyperlink" Target="https://www.sidweb.espol.edu.ec/groups/36872/users/6384" TargetMode="External"/><Relationship Id="rId8" Type="http://schemas.openxmlformats.org/officeDocument/2006/relationships/hyperlink" Target="https://www.sidweb.espol.edu.ec/groups/36872/users/82126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ucidchart.com/invitations/accept/64a917eb-155b-4841-a2db-3e9b04a98267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DADA5D8-AFE5-4E6E-A3B6-7C678BC62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  <Pages>38</Pages>
  <Words>2705</Words>
  <Characters>15001</Characters>
  <CharactersWithSpaces>16979</CharactersWithSpaces>
  <Paragraphs>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2018-11-26T00:20:00Z</dcterms:created>
  <dc:creator>HENRY EMANUEL MATICURENA MATICURENA;EDUARDO ANDRES TIGSE LARA;LA FUENTE ALVARO RAUL VALAREZO DE</dc:creator>
  <dc:description/>
  <dc:language>en-US</dc:language>
  <cp:lastModifiedBy/>
  <dcterms:modified xsi:type="dcterms:W3CDTF">2019-01-18T00:19:53Z</dcterms:modified>
  <cp:revision>13</cp:revision>
  <dc:subject>DISEÑO DE SOFTWARE</dc:subject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