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p51u8nfdzkn" w:id="0"/>
      <w:bookmarkEnd w:id="0"/>
      <w:r w:rsidDel="00000000" w:rsidR="00000000" w:rsidRPr="00000000">
        <w:rPr>
          <w:b w:val="1"/>
          <w:bCs w:val="1"/>
          <w:sz w:val="46"/>
          <w:szCs w:val="46"/>
          <w:rtl w:val="0"/>
        </w:rPr>
        <w:t xml:space="preserve">Carpeta de campo – Santino Mendez</w:t>
      </w:r>
    </w:p>
    <w:p w:rsidR="00000000" w:rsidDel="00000000" w:rsidP="00000000" w:rsidRDefault="00000000" w:rsidRPr="00000000" w14:paraId="00000002">
      <w:pPr>
        <w:pStyle w:val="Heading1"/>
        <w:keepNext w:val="0"/>
        <w:keepLines w:val="0"/>
        <w:spacing w:before="480" w:lineRule="auto"/>
        <w:rPr>
          <w:b w:val="1"/>
          <w:bCs w:val="1"/>
          <w:sz w:val="34"/>
          <w:szCs w:val="34"/>
        </w:rPr>
      </w:pPr>
      <w:bookmarkStart w:colFirst="0" w:colLast="0" w:name="_5phoas9u6jee" w:id="1"/>
      <w:bookmarkEnd w:id="1"/>
      <w:r w:rsidDel="00000000" w:rsidR="00000000" w:rsidRPr="00000000">
        <w:rPr>
          <w:b w:val="1"/>
          <w:bCs w:val="1"/>
          <w:sz w:val="34"/>
          <w:szCs w:val="34"/>
          <w:rtl w:val="0"/>
        </w:rPr>
        <w:t xml:space="preserve">Martes 8/9</w:t>
      </w:r>
    </w:p>
    <w:p w:rsidR="00000000" w:rsidDel="00000000" w:rsidP="00000000" w:rsidRDefault="00000000" w:rsidRPr="00000000" w14:paraId="00000003">
      <w:pPr>
        <w:spacing w:after="240" w:before="240" w:lineRule="auto"/>
        <w:rPr/>
      </w:pPr>
      <w:r w:rsidDel="00000000" w:rsidR="00000000" w:rsidRPr="00000000">
        <w:rPr>
          <w:rtl w:val="0"/>
        </w:rPr>
        <w:t xml:space="preserve">Durante esta primera clase comenzamos a trabajar en el proyecto del Sumobot. Antes de empezar con las tareas que nos habían asignado individualmente, nos reunimos con nuestros compañeros para conocer y analizar las reglas que debía cumplir el robot. Esto fue importante porque necesitábamos saber cuáles eran las condiciones y limitaciones que teníamos para poder pensar correctamente el diseño y el funcionamiento del robot.</w:t>
      </w:r>
    </w:p>
    <w:p w:rsidR="00000000" w:rsidDel="00000000" w:rsidP="00000000" w:rsidRDefault="00000000" w:rsidRPr="00000000" w14:paraId="00000004">
      <w:pPr>
        <w:spacing w:after="240" w:before="240" w:lineRule="auto"/>
        <w:rPr/>
      </w:pPr>
      <w:r w:rsidDel="00000000" w:rsidR="00000000" w:rsidRPr="00000000">
        <w:rPr>
          <w:rtl w:val="0"/>
        </w:rPr>
        <w:t xml:space="preserve">Entre todos investigamos las reglas del Sumobot y fuimos anotando las cosas que debíamos tener en cuenta al momento de construirlo. Analizamos aspectos como las dimensiones que podía tener, el funcionamiento que debía cumplir y las restricciones que podían afectar tanto al diseño como a los componentes que íbamos a utilizar. A partir de esto empezamos a pensar cómo podíamos construir el robot y qué elementos necesitaríamos.</w:t>
      </w:r>
    </w:p>
    <w:p w:rsidR="00000000" w:rsidDel="00000000" w:rsidP="00000000" w:rsidRDefault="00000000" w:rsidRPr="00000000" w14:paraId="00000005">
      <w:pPr>
        <w:spacing w:after="240" w:before="240" w:lineRule="auto"/>
        <w:rPr/>
      </w:pPr>
      <w:r w:rsidDel="00000000" w:rsidR="00000000" w:rsidRPr="00000000">
        <w:rPr>
          <w:rtl w:val="0"/>
        </w:rPr>
        <w:t xml:space="preserve">Después de analizar las reglas, se nos asignaron diferentes tareas para investigar. A mí me tocó investigar sobre los</w:t>
      </w:r>
      <w:r w:rsidDel="00000000" w:rsidR="00000000" w:rsidRPr="00000000">
        <w:rPr>
          <w:rtl w:val="0"/>
        </w:rPr>
        <w:t xml:space="preserve"> indicadores LED y la desconexión de emergencia</w:t>
      </w:r>
      <w:r w:rsidDel="00000000" w:rsidR="00000000" w:rsidRPr="00000000">
        <w:rPr>
          <w:rtl w:val="0"/>
        </w:rPr>
        <w:t xml:space="preserve"> del Sumobot.</w:t>
      </w:r>
    </w:p>
    <w:p w:rsidR="00000000" w:rsidDel="00000000" w:rsidP="00000000" w:rsidRDefault="00000000" w:rsidRPr="00000000" w14:paraId="00000006">
      <w:pPr>
        <w:spacing w:after="240" w:before="240" w:lineRule="auto"/>
        <w:rPr/>
      </w:pPr>
      <w:r w:rsidDel="00000000" w:rsidR="00000000" w:rsidRPr="00000000">
        <w:rPr>
          <w:rtl w:val="0"/>
        </w:rPr>
        <w:t xml:space="preserve">Aunque mi tarea principal era investigar estos dos temas, durante esta clase también fue importante el trabajo grupal, ya que primero necesitábamos entender las reglas y pensar una idea general del robot antes de decidir cómo implementar cada parte.</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11uuuk3adzk8" w:id="2"/>
      <w:bookmarkEnd w:id="2"/>
      <w:r w:rsidDel="00000000" w:rsidR="00000000" w:rsidRPr="00000000">
        <w:rPr>
          <w:b w:val="1"/>
          <w:bCs w:val="1"/>
          <w:sz w:val="34"/>
          <w:szCs w:val="34"/>
          <w:rtl w:val="0"/>
        </w:rPr>
        <w:t xml:space="preserve">Martes 15/9</w:t>
      </w:r>
    </w:p>
    <w:p w:rsidR="00000000" w:rsidDel="00000000" w:rsidP="00000000" w:rsidRDefault="00000000" w:rsidRPr="00000000" w14:paraId="00000008">
      <w:pPr>
        <w:spacing w:after="240" w:before="240" w:lineRule="auto"/>
        <w:rPr/>
      </w:pPr>
      <w:r w:rsidDel="00000000" w:rsidR="00000000" w:rsidRPr="00000000">
        <w:rPr>
          <w:rtl w:val="0"/>
        </w:rPr>
        <w:t xml:space="preserve">Durante esta clase comenzamos a trabajar de una manera más práctica con los componentes electrónicos que teníamos disponibles. Probamos el </w:t>
      </w:r>
      <w:r w:rsidDel="00000000" w:rsidR="00000000" w:rsidRPr="00000000">
        <w:rPr>
          <w:rtl w:val="0"/>
        </w:rPr>
        <w:t xml:space="preserve">Arduino </w:t>
      </w:r>
      <w:r w:rsidDel="00000000" w:rsidR="00000000" w:rsidRPr="00000000">
        <w:rPr>
          <w:rtl w:val="0"/>
        </w:rPr>
        <w:t xml:space="preserve">y algunos de los componentes que se encontraban en la caja de componentes electrónicos.</w:t>
      </w:r>
    </w:p>
    <w:p w:rsidR="00000000" w:rsidDel="00000000" w:rsidP="00000000" w:rsidRDefault="00000000" w:rsidRPr="00000000" w14:paraId="00000009">
      <w:pPr>
        <w:spacing w:after="240" w:before="240" w:lineRule="auto"/>
        <w:rPr/>
      </w:pPr>
      <w:r w:rsidDel="00000000" w:rsidR="00000000" w:rsidRPr="00000000">
        <w:rPr>
          <w:rtl w:val="0"/>
        </w:rPr>
        <w:t xml:space="preserve">El objetivo de estas pruebas era empezar a familiarizarnos con los componentes y comprobar cómo funcionaban antes de utilizarlos directamente en el Sumobot. Esto nos permitió entender mejor cómo se podían conectar y controlar desde Arduino.</w:t>
      </w:r>
    </w:p>
    <w:p w:rsidR="00000000" w:rsidDel="00000000" w:rsidP="00000000" w:rsidRDefault="00000000" w:rsidRPr="00000000" w14:paraId="0000000A">
      <w:pPr>
        <w:spacing w:after="240" w:before="240" w:lineRule="auto"/>
        <w:rPr/>
      </w:pPr>
      <w:r w:rsidDel="00000000" w:rsidR="00000000" w:rsidRPr="00000000">
        <w:rPr>
          <w:rtl w:val="0"/>
        </w:rPr>
        <w:t xml:space="preserve">Realizamos diferentes pruebas con algunos componentes electrónicos y observamos cómo respondían cuando eran conectados al Arduino. También hicimos algunas pruebas en tinkercad sobre algunos componentes que aun no teníamos.</w:t>
      </w:r>
    </w:p>
    <w:p w:rsidR="00000000" w:rsidDel="00000000" w:rsidP="00000000" w:rsidRDefault="00000000" w:rsidRPr="00000000" w14:paraId="0000000B">
      <w:pPr>
        <w:spacing w:after="240" w:before="240" w:lineRule="auto"/>
        <w:rPr/>
      </w:pPr>
      <w:r w:rsidDel="00000000" w:rsidR="00000000" w:rsidRPr="00000000">
        <w:rPr>
          <w:rtl w:val="0"/>
        </w:rPr>
        <w:t xml:space="preserve">Esta etapa fue importante porque no solamente se trataba de construir el robot directamente, sino también de conocer primero los componentes que íbamos a utilizar. Al probarlos podíamos detectar posibles problemas y aprender cómo manejarlos antes de incorporarlos al proyecto final.</w:t>
      </w:r>
    </w:p>
    <w:p w:rsidR="00000000" w:rsidDel="00000000" w:rsidP="00000000" w:rsidRDefault="00000000" w:rsidRPr="00000000" w14:paraId="0000000C">
      <w:pPr>
        <w:spacing w:after="240" w:before="240" w:lineRule="auto"/>
        <w:rPr/>
      </w:pPr>
      <w:r w:rsidDel="00000000" w:rsidR="00000000" w:rsidRPr="00000000">
        <w:rPr>
          <w:rtl w:val="0"/>
        </w:rPr>
        <w:t xml:space="preserve">Además, seguimos teniendo en cuenta las reglas que habíamos investigado durante la clase anterior. Esto nos ayudó a pensar qué componentes podían ser útiles para el robot y cómo podríamos integrarlos sin afectar las limitaciones que tenía el Sumobot.</w:t>
      </w:r>
    </w:p>
    <w:p w:rsidR="00000000" w:rsidDel="00000000" w:rsidP="00000000" w:rsidRDefault="00000000" w:rsidRPr="00000000" w14:paraId="0000000D">
      <w:pPr>
        <w:spacing w:after="240" w:before="240" w:lineRule="auto"/>
        <w:rPr/>
      </w:pPr>
      <w:r w:rsidDel="00000000" w:rsidR="00000000" w:rsidRPr="00000000">
        <w:rPr>
          <w:rtl w:val="0"/>
        </w:rPr>
        <w:t xml:space="preserve">Las pruebas con Arduino también nos sirvieron para empezar a entender mejor la relación entre el código y los componentes físicos.</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qy5qhthc7at5" w:id="3"/>
      <w:bookmarkEnd w:id="3"/>
      <w:r w:rsidDel="00000000" w:rsidR="00000000" w:rsidRPr="00000000">
        <w:rPr>
          <w:b w:val="1"/>
          <w:bCs w:val="1"/>
          <w:sz w:val="34"/>
          <w:szCs w:val="34"/>
          <w:rtl w:val="0"/>
        </w:rPr>
        <w:t xml:space="preserve">Martes 22/9</w:t>
      </w:r>
    </w:p>
    <w:p w:rsidR="00000000" w:rsidDel="00000000" w:rsidP="00000000" w:rsidRDefault="00000000" w:rsidRPr="00000000" w14:paraId="0000000F">
      <w:pPr>
        <w:spacing w:after="240" w:before="240" w:lineRule="auto"/>
        <w:rPr/>
      </w:pPr>
      <w:r w:rsidDel="00000000" w:rsidR="00000000" w:rsidRPr="00000000">
        <w:rPr>
          <w:rtl w:val="0"/>
        </w:rPr>
        <w:t xml:space="preserve">Durante esta clase nos enfocamos principalmente en aprender </w:t>
      </w:r>
      <w:r w:rsidDel="00000000" w:rsidR="00000000" w:rsidRPr="00000000">
        <w:rPr>
          <w:rtl w:val="0"/>
        </w:rPr>
        <w:t xml:space="preserve">cómo controlar los</w:t>
      </w:r>
      <w:r w:rsidDel="00000000" w:rsidR="00000000" w:rsidRPr="00000000">
        <w:rPr>
          <w:b w:val="1"/>
          <w:bCs w:val="1"/>
          <w:rtl w:val="0"/>
        </w:rPr>
        <w:t xml:space="preserve"> </w:t>
      </w:r>
      <w:r w:rsidDel="00000000" w:rsidR="00000000" w:rsidRPr="00000000">
        <w:rPr>
          <w:rtl w:val="0"/>
        </w:rPr>
        <w:t xml:space="preserve">motores del Sumobot.</w:t>
      </w:r>
      <w:r w:rsidDel="00000000" w:rsidR="00000000" w:rsidRPr="00000000">
        <w:rPr>
          <w:rtl w:val="0"/>
        </w:rPr>
        <w:t xml:space="preserve"> Como los motores son una de las partes fundamentales del robot, necesitábamos entender cómo hacer para que pudieran moverse y responder a las instrucciones que enviáramos desde el Arduino.</w:t>
      </w:r>
    </w:p>
    <w:p w:rsidR="00000000" w:rsidDel="00000000" w:rsidP="00000000" w:rsidRDefault="00000000" w:rsidRPr="00000000" w14:paraId="00000010">
      <w:pPr>
        <w:spacing w:after="240" w:before="240" w:lineRule="auto"/>
        <w:rPr/>
      </w:pPr>
      <w:r w:rsidDel="00000000" w:rsidR="00000000" w:rsidRPr="00000000">
        <w:rPr>
          <w:rtl w:val="0"/>
        </w:rPr>
        <w:t xml:space="preserve">Para poder hacerlo, comenzamos a investigar sobre el funcionamiento de los motores y sobre la manera en la que se podían controlar mediante Arduino. </w:t>
      </w:r>
    </w:p>
    <w:p w:rsidR="00000000" w:rsidDel="00000000" w:rsidP="00000000" w:rsidRDefault="00000000" w:rsidRPr="00000000" w14:paraId="00000011">
      <w:pPr>
        <w:spacing w:after="240" w:before="240" w:lineRule="auto"/>
        <w:rPr/>
      </w:pPr>
      <w:r w:rsidDel="00000000" w:rsidR="00000000" w:rsidRPr="00000000">
        <w:rPr>
          <w:rtl w:val="0"/>
        </w:rPr>
        <w:t xml:space="preserve">Esta investigación también nos ayudó a entender que el movimiento del robot no dependía solamente de programar el Arduino, sino que también era necesario tener correctamente conectados los componentes encargados de controlar los motores.</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23cdrh4nglft" w:id="4"/>
      <w:bookmarkEnd w:id="4"/>
      <w:r w:rsidDel="00000000" w:rsidR="00000000" w:rsidRPr="00000000">
        <w:rPr>
          <w:b w:val="1"/>
          <w:bCs w:val="1"/>
          <w:sz w:val="34"/>
          <w:szCs w:val="34"/>
          <w:rtl w:val="0"/>
        </w:rPr>
        <w:t xml:space="preserve">Martes 29/9</w:t>
      </w:r>
    </w:p>
    <w:p w:rsidR="00000000" w:rsidDel="00000000" w:rsidP="00000000" w:rsidRDefault="00000000" w:rsidRPr="00000000" w14:paraId="00000013">
      <w:pPr>
        <w:spacing w:after="240" w:before="240" w:lineRule="auto"/>
        <w:rPr/>
      </w:pPr>
      <w:r w:rsidDel="00000000" w:rsidR="00000000" w:rsidRPr="00000000">
        <w:rPr>
          <w:rtl w:val="0"/>
        </w:rPr>
        <w:t xml:space="preserve">Durante esta clase terminé la investigación que tenía asignada sobre los </w:t>
      </w:r>
      <w:r w:rsidDel="00000000" w:rsidR="00000000" w:rsidRPr="00000000">
        <w:rPr>
          <w:rtl w:val="0"/>
        </w:rPr>
        <w:t xml:space="preserve">indicadores LED y la desconexión de emergencia</w:t>
      </w:r>
      <w:r w:rsidDel="00000000" w:rsidR="00000000" w:rsidRPr="00000000">
        <w:rPr>
          <w:rtl w:val="0"/>
        </w:rPr>
        <w:t xml:space="preserve"> del Sumobot.</w:t>
      </w:r>
    </w:p>
    <w:p w:rsidR="00000000" w:rsidDel="00000000" w:rsidP="00000000" w:rsidRDefault="00000000" w:rsidRPr="00000000" w14:paraId="00000014">
      <w:pPr>
        <w:spacing w:after="240" w:before="240" w:lineRule="auto"/>
        <w:rPr/>
      </w:pPr>
      <w:r w:rsidDel="00000000" w:rsidR="00000000" w:rsidRPr="00000000">
        <w:rPr>
          <w:rtl w:val="0"/>
        </w:rPr>
        <w:t xml:space="preserve">Después de las investigaciones realizadas en las clases anteriores, pude completar la información necesaria para entender mejor cómo podíamos implementar estas funciones en nuestro robot. En el caso de los indicadores LED, analize cómo podían utilizarse para mostrar información sobre el estado del robot. Los LEDs podían servir como una señal visual para saber si determinada parte del sistema estaba funcionando o si el robot se encontraba encendido.</w:t>
      </w:r>
    </w:p>
    <w:p w:rsidR="00000000" w:rsidDel="00000000" w:rsidP="00000000" w:rsidRDefault="00000000" w:rsidRPr="00000000" w14:paraId="00000015">
      <w:pPr>
        <w:spacing w:after="240" w:before="240" w:lineRule="auto"/>
        <w:rPr/>
      </w:pPr>
      <w:r w:rsidDel="00000000" w:rsidR="00000000" w:rsidRPr="00000000">
        <w:rPr>
          <w:rtl w:val="0"/>
        </w:rPr>
        <w:t xml:space="preserve">También terminé de investigar la </w:t>
      </w:r>
      <w:r w:rsidDel="00000000" w:rsidR="00000000" w:rsidRPr="00000000">
        <w:rPr>
          <w:rtl w:val="0"/>
        </w:rPr>
        <w:t xml:space="preserve">desconexión de emergencia</w:t>
      </w:r>
      <w:r w:rsidDel="00000000" w:rsidR="00000000" w:rsidRPr="00000000">
        <w:rPr>
          <w:rtl w:val="0"/>
        </w:rPr>
        <w:t xml:space="preserve">, que es un elemento importante para la seguridad del proyecto. Su función sería permitir que el robot pueda dejar de funcionar rápidamente cuando sea necesario, evitando que los motores continúen funcionando si ocurre algún inconveniente.</w:t>
      </w:r>
    </w:p>
    <w:p w:rsidR="00000000" w:rsidDel="00000000" w:rsidP="00000000" w:rsidRDefault="00000000" w:rsidRPr="00000000" w14:paraId="00000016">
      <w:pPr>
        <w:spacing w:after="240" w:before="240" w:lineRule="auto"/>
        <w:rPr/>
      </w:pPr>
      <w:r w:rsidDel="00000000" w:rsidR="00000000" w:rsidRPr="00000000">
        <w:rPr>
          <w:rtl w:val="0"/>
        </w:rPr>
        <w:t xml:space="preserve">De esta manera, terminé con la tarea de investigación que se me había asignado y dejamos más claro cómo podrían incorporarse estas funciones al diseño final del Sumobot.</w:t>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