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EA" w:rsidRDefault="002F15EA" w:rsidP="00EB2E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To,</w:t>
      </w:r>
    </w:p>
    <w:p w:rsidR="00EB2E75" w:rsidRDefault="00EB2E75" w:rsidP="00EB2E75">
      <w:r>
        <w:rPr>
          <w:rFonts w:ascii="Times New Roman" w:eastAsia="Times New Roman" w:hAnsi="Times New Roman" w:cs="Times New Roman"/>
          <w:b/>
        </w:rPr>
        <w:t>The HR Manager</w:t>
      </w:r>
    </w:p>
    <w:p w:rsidR="0000392B" w:rsidRDefault="00277EF9" w:rsidP="00543A9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s/>
        </w:rPr>
        <w:t>‎</w:t>
      </w: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Pr="00827161" w:rsidRDefault="00277EF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161">
        <w:rPr>
          <w:rFonts w:ascii="Times New Roman" w:eastAsia="Times New Roman" w:hAnsi="Times New Roman" w:cs="Times New Roman"/>
          <w:b/>
          <w:sz w:val="24"/>
          <w:szCs w:val="24"/>
        </w:rPr>
        <w:t xml:space="preserve">Ref: Application for the post of </w:t>
      </w:r>
      <w:r w:rsidRPr="008271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Payroll </w:t>
      </w:r>
      <w:r w:rsidR="00827161" w:rsidRPr="008271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Administrator / Specialist.</w:t>
      </w:r>
    </w:p>
    <w:p w:rsidR="0000392B" w:rsidRDefault="00277EF9" w:rsidP="00277EF9">
      <w:pPr>
        <w:tabs>
          <w:tab w:val="left" w:pos="41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00392B" w:rsidRDefault="00277EF9">
      <w:pPr>
        <w:spacing w:after="1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Respected Sir,</w:t>
      </w:r>
    </w:p>
    <w:p w:rsidR="0000392B" w:rsidRDefault="00277E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would like to you take this opportunity to present my candidature for your current or future perusal. Please find attached a copy of resume for your review. </w:t>
      </w: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277E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would be a great honour on my part to be given the opportunity to work with your organization.</w:t>
      </w: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Pr="00967719" w:rsidRDefault="00277EF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Since 2006 I am working in Kuwait as </w:t>
      </w:r>
      <w:proofErr w:type="gramStart"/>
      <w:r w:rsidR="006920C4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Payroll officer in a well know</w:t>
      </w:r>
      <w:proofErr w:type="gramEnd"/>
      <w:r>
        <w:rPr>
          <w:rFonts w:ascii="Times New Roman" w:eastAsia="Times New Roman" w:hAnsi="Times New Roman" w:cs="Times New Roman"/>
        </w:rPr>
        <w:t xml:space="preserve"> organization.</w:t>
      </w:r>
      <w:r w:rsidR="00967719">
        <w:rPr>
          <w:rFonts w:ascii="Times New Roman" w:eastAsia="Times New Roman" w:hAnsi="Times New Roman" w:cs="Times New Roman"/>
        </w:rPr>
        <w:t xml:space="preserve"> Currently I am pursuing </w:t>
      </w:r>
      <w:r w:rsidR="00967719" w:rsidRPr="00967719">
        <w:rPr>
          <w:rFonts w:ascii="Times New Roman" w:eastAsia="Times New Roman" w:hAnsi="Times New Roman" w:cs="Times New Roman"/>
          <w:b/>
        </w:rPr>
        <w:t xml:space="preserve">Post Graduate Diploma in Payroll Management &amp; Compliance.  </w:t>
      </w: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277E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Looking forward for a favourable response from you end is highly appreciable.</w:t>
      </w: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277E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Thanking you,</w:t>
      </w: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277E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Binu Cherian</w:t>
      </w:r>
    </w:p>
    <w:p w:rsidR="0000392B" w:rsidRDefault="00277EF9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00965  97660291</w:t>
      </w:r>
      <w:proofErr w:type="gramEnd"/>
    </w:p>
    <w:p w:rsidR="0000392B" w:rsidRDefault="007679D3">
      <w:pPr>
        <w:spacing w:after="0"/>
        <w:rPr>
          <w:rFonts w:ascii="Times New Roman" w:eastAsia="Times New Roman" w:hAnsi="Times New Roman" w:cs="Times New Roman"/>
        </w:rPr>
      </w:pPr>
      <w:hyperlink r:id="rId7">
        <w:r w:rsidR="00277EF9">
          <w:rPr>
            <w:rFonts w:ascii="Times New Roman" w:eastAsia="Times New Roman" w:hAnsi="Times New Roman" w:cs="Times New Roman"/>
            <w:color w:val="0000FF"/>
            <w:u w:val="single"/>
          </w:rPr>
          <w:t>binucherian1@yahoo.com</w:t>
        </w:r>
      </w:hyperlink>
      <w:r w:rsidR="00277EF9">
        <w:rPr>
          <w:rFonts w:ascii="Times New Roman" w:eastAsia="Times New Roman" w:hAnsi="Times New Roman" w:cs="Times New Roman"/>
        </w:rPr>
        <w:t xml:space="preserve"> </w:t>
      </w:r>
    </w:p>
    <w:p w:rsidR="0000392B" w:rsidRDefault="0000392B">
      <w:pPr>
        <w:spacing w:after="0"/>
        <w:rPr>
          <w:rFonts w:ascii="Times New Roman" w:eastAsia="Times New Roman" w:hAnsi="Times New Roman" w:cs="Times New Roman"/>
        </w:rPr>
      </w:pPr>
    </w:p>
    <w:p w:rsidR="0000392B" w:rsidRDefault="0000392B">
      <w:pPr>
        <w:tabs>
          <w:tab w:val="left" w:pos="3969"/>
          <w:tab w:val="left" w:pos="4395"/>
        </w:tabs>
        <w:rPr>
          <w:rFonts w:ascii="Times New Roman" w:eastAsia="Times New Roman" w:hAnsi="Times New Roman" w:cs="Times New Roman"/>
        </w:rPr>
      </w:pPr>
    </w:p>
    <w:p w:rsidR="0000392B" w:rsidRDefault="0000392B">
      <w:pPr>
        <w:tabs>
          <w:tab w:val="left" w:pos="3969"/>
          <w:tab w:val="left" w:pos="4395"/>
        </w:tabs>
        <w:rPr>
          <w:rFonts w:ascii="Times New Roman" w:eastAsia="Times New Roman" w:hAnsi="Times New Roman" w:cs="Times New Roman"/>
        </w:rPr>
      </w:pPr>
    </w:p>
    <w:p w:rsidR="0000392B" w:rsidRDefault="0000392B">
      <w:pPr>
        <w:tabs>
          <w:tab w:val="left" w:pos="3969"/>
          <w:tab w:val="left" w:pos="4395"/>
        </w:tabs>
        <w:rPr>
          <w:rFonts w:ascii="Times New Roman" w:eastAsia="Times New Roman" w:hAnsi="Times New Roman" w:cs="Times New Roman"/>
        </w:rPr>
      </w:pPr>
    </w:p>
    <w:p w:rsidR="0000392B" w:rsidRDefault="0000392B">
      <w:pPr>
        <w:tabs>
          <w:tab w:val="left" w:pos="3969"/>
          <w:tab w:val="left" w:pos="4395"/>
        </w:tabs>
        <w:rPr>
          <w:rFonts w:ascii="Calibri" w:eastAsia="Calibri" w:hAnsi="Calibri" w:cs="Calibri"/>
          <w:b/>
          <w:sz w:val="36"/>
        </w:rPr>
      </w:pPr>
    </w:p>
    <w:p w:rsidR="0000392B" w:rsidRDefault="0000392B">
      <w:pPr>
        <w:tabs>
          <w:tab w:val="left" w:pos="3969"/>
          <w:tab w:val="left" w:pos="4395"/>
        </w:tabs>
        <w:rPr>
          <w:rFonts w:ascii="Calibri" w:eastAsia="Calibri" w:hAnsi="Calibri" w:cs="Calibri"/>
          <w:b/>
          <w:sz w:val="36"/>
        </w:rPr>
      </w:pPr>
    </w:p>
    <w:p w:rsidR="00277EF9" w:rsidRDefault="00277E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br w:type="page"/>
      </w:r>
    </w:p>
    <w:p w:rsidR="0000392B" w:rsidRDefault="00277EF9">
      <w:pPr>
        <w:tabs>
          <w:tab w:val="left" w:pos="3969"/>
          <w:tab w:val="left" w:pos="4395"/>
        </w:tabs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BINU CHERIAN</w:t>
      </w:r>
    </w:p>
    <w:p w:rsidR="0000392B" w:rsidRDefault="00277EF9">
      <w:pPr>
        <w:tabs>
          <w:tab w:val="left" w:pos="3969"/>
          <w:tab w:val="left" w:pos="439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E-mail </w:t>
      </w:r>
      <w:proofErr w:type="gramStart"/>
      <w:r>
        <w:rPr>
          <w:rFonts w:ascii="Calibri" w:eastAsia="Calibri" w:hAnsi="Calibri" w:cs="Calibri"/>
        </w:rPr>
        <w:t>ID :</w:t>
      </w:r>
      <w:proofErr w:type="gramEnd"/>
      <w:r>
        <w:rPr>
          <w:rFonts w:ascii="Calibri" w:eastAsia="Calibri" w:hAnsi="Calibri" w:cs="Calibri"/>
        </w:rPr>
        <w:t xml:space="preserve">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binucherian1@yahoo.com</w:t>
        </w:r>
      </w:hyperlink>
    </w:p>
    <w:p w:rsidR="0000392B" w:rsidRDefault="00277EF9">
      <w:pPr>
        <w:tabs>
          <w:tab w:val="left" w:pos="3969"/>
          <w:tab w:val="left" w:pos="439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Mobile </w:t>
      </w:r>
      <w:proofErr w:type="gramStart"/>
      <w:r>
        <w:rPr>
          <w:rFonts w:ascii="Calibri" w:eastAsia="Calibri" w:hAnsi="Calibri" w:cs="Calibri"/>
          <w:b/>
          <w:sz w:val="24"/>
        </w:rPr>
        <w:t>Number :</w:t>
      </w:r>
      <w:proofErr w:type="gramEnd"/>
      <w:r>
        <w:rPr>
          <w:rFonts w:ascii="Calibri" w:eastAsia="Calibri" w:hAnsi="Calibri" w:cs="Calibri"/>
          <w:b/>
          <w:sz w:val="24"/>
        </w:rPr>
        <w:t xml:space="preserve"> +965 97660291</w:t>
      </w:r>
    </w:p>
    <w:p w:rsidR="0000392B" w:rsidRDefault="00277EF9">
      <w:pPr>
        <w:tabs>
          <w:tab w:val="left" w:pos="3969"/>
          <w:tab w:val="left" w:pos="439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Career Objective</w:t>
      </w:r>
    </w:p>
    <w:p w:rsidR="0000392B" w:rsidRDefault="00277EF9">
      <w:pPr>
        <w:tabs>
          <w:tab w:val="left" w:pos="3969"/>
          <w:tab w:val="left" w:pos="439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effectively practice various management principles and excel in scientific management application, by fitting myself into a professional outlet, respective to constant innovation and integration.</w:t>
      </w:r>
    </w:p>
    <w:p w:rsidR="00360A75" w:rsidRPr="00360A75" w:rsidRDefault="007679D3" w:rsidP="005E101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Total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Exiperience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7</w:t>
      </w:r>
      <w:r w:rsidR="00360A75" w:rsidRPr="00360A75">
        <w:rPr>
          <w:rFonts w:ascii="Times New Roman" w:eastAsia="Calibri" w:hAnsi="Times New Roman" w:cs="Times New Roman"/>
          <w:b/>
          <w:sz w:val="24"/>
          <w:szCs w:val="24"/>
        </w:rPr>
        <w:t>.5 years in Kuwait</w:t>
      </w:r>
    </w:p>
    <w:p w:rsidR="00360A75" w:rsidRDefault="00360A75" w:rsidP="005E101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60A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60A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60A75">
        <w:rPr>
          <w:rFonts w:ascii="Times New Roman" w:eastAsia="Calibri" w:hAnsi="Times New Roman" w:cs="Times New Roman"/>
          <w:b/>
          <w:sz w:val="24"/>
          <w:szCs w:val="24"/>
        </w:rPr>
        <w:tab/>
        <w:t>7.0 years in India</w:t>
      </w:r>
    </w:p>
    <w:p w:rsidR="005E1018" w:rsidRPr="00360A75" w:rsidRDefault="005E1018" w:rsidP="005E1018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0392B" w:rsidRPr="005E1018" w:rsidRDefault="005E1018" w:rsidP="005E1018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5E1018">
        <w:rPr>
          <w:rFonts w:ascii="Calibri" w:eastAsia="Calibri" w:hAnsi="Calibri" w:cs="Calibri"/>
          <w:b/>
          <w:sz w:val="24"/>
          <w:u w:val="single"/>
        </w:rPr>
        <w:t>PROFESSIONAL EXPERIENCE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4"/>
        </w:rPr>
        <w:t>February 2010 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2"/>
        </w:rPr>
        <w:t>PAYROLL OFFICER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Present</w:t>
      </w:r>
      <w:r>
        <w:rPr>
          <w:rFonts w:ascii="Calibri" w:eastAsia="Calibri" w:hAnsi="Calibri" w:cs="Calibri"/>
          <w:b/>
        </w:rPr>
        <w:tab/>
        <w:t xml:space="preserve">IMCO ENGINEERING &amp; CONSTRUCTION CO. WLL, </w:t>
      </w:r>
      <w:proofErr w:type="spellStart"/>
      <w:r>
        <w:rPr>
          <w:rFonts w:ascii="Calibri" w:eastAsia="Calibri" w:hAnsi="Calibri" w:cs="Calibri"/>
          <w:b/>
        </w:rPr>
        <w:t>Ahmadi</w:t>
      </w:r>
      <w:proofErr w:type="spellEnd"/>
      <w:r>
        <w:rPr>
          <w:rFonts w:ascii="Calibri" w:eastAsia="Calibri" w:hAnsi="Calibri" w:cs="Calibri"/>
          <w:b/>
        </w:rPr>
        <w:t>, Kuwait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Major projects are under KNPC and KOC.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Employee Strength: </w:t>
      </w:r>
      <w:r w:rsidR="007679D3">
        <w:rPr>
          <w:rFonts w:ascii="Calibri" w:eastAsia="Calibri" w:hAnsi="Calibri" w:cs="Calibri"/>
          <w:b/>
        </w:rPr>
        <w:t>65</w:t>
      </w:r>
      <w:bookmarkStart w:id="0" w:name="_GoBack"/>
      <w:bookmarkEnd w:id="0"/>
      <w:r w:rsidR="00E50695">
        <w:rPr>
          <w:rFonts w:ascii="Calibri" w:eastAsia="Calibri" w:hAnsi="Calibri" w:cs="Calibri"/>
          <w:b/>
        </w:rPr>
        <w:t>00</w:t>
      </w:r>
      <w:r>
        <w:rPr>
          <w:rFonts w:ascii="Calibri" w:eastAsia="Calibri" w:hAnsi="Calibri" w:cs="Calibri"/>
          <w:b/>
        </w:rPr>
        <w:t xml:space="preserve"> +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Continuously updating the company’s payroll system. 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Preparing monthly payroll.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Calculating employee Annual Leave</w:t>
      </w:r>
      <w:r w:rsidR="00E50695">
        <w:rPr>
          <w:rFonts w:ascii="Arial" w:eastAsia="Arial" w:hAnsi="Arial" w:cs="Arial"/>
          <w:color w:val="333333"/>
        </w:rPr>
        <w:t xml:space="preserve"> (MOSAL format)</w:t>
      </w:r>
      <w:r>
        <w:rPr>
          <w:rFonts w:ascii="Arial" w:eastAsia="Arial" w:hAnsi="Arial" w:cs="Arial"/>
          <w:color w:val="333333"/>
        </w:rPr>
        <w:t>, Unpaid Leave, Emergency Leave, Air tickets.</w:t>
      </w:r>
    </w:p>
    <w:p w:rsidR="00E50695" w:rsidRPr="00E50695" w:rsidRDefault="00E50695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 w:rsidRPr="00E50695">
        <w:rPr>
          <w:rFonts w:ascii="Arial" w:eastAsia="Arial" w:hAnsi="Arial" w:cs="Arial"/>
          <w:color w:val="333333"/>
        </w:rPr>
        <w:t>Responsible for checking, updating and uploading of any management approved bonuses and increments.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Final Settlemen</w:t>
      </w:r>
      <w:r w:rsidR="00E50695">
        <w:rPr>
          <w:rFonts w:ascii="Arial" w:eastAsia="Arial" w:hAnsi="Arial" w:cs="Arial"/>
          <w:color w:val="333333"/>
        </w:rPr>
        <w:t>ts of Resignation &amp; Termination as per KLL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Calculating the Overtime and uploading in the system.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Calculating all allowances.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Calculating &amp; Deducting the Social security for Kuwaiti’s and GOSI for Saudi nationals.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Updating employee vacations and absences on the payroll system.</w:t>
      </w:r>
    </w:p>
    <w:p w:rsidR="00E50695" w:rsidRDefault="00E50695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 w:rsidRPr="00E50695">
        <w:rPr>
          <w:rFonts w:ascii="Arial" w:eastAsia="Arial" w:hAnsi="Arial" w:cs="Arial"/>
          <w:color w:val="333333"/>
        </w:rPr>
        <w:t xml:space="preserve"> Holding salaries for resigned/terminated employees.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Updating any deductions related to disciplinary action, employee loans, Camp fee and advances.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Printing monthly pay slips.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Staff Salary reconciliation.</w:t>
      </w:r>
    </w:p>
    <w:p w:rsidR="0000392B" w:rsidRDefault="00E50695" w:rsidP="00E50695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 w:rsidRPr="00E50695">
        <w:rPr>
          <w:rFonts w:ascii="Arial" w:eastAsia="Arial" w:hAnsi="Arial" w:cs="Arial"/>
          <w:color w:val="333333"/>
        </w:rPr>
        <w:t>Resolving payroll queries for the employees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lastRenderedPageBreak/>
        <w:t>Allocation &amp; Comparison Salary Summaries for Management.</w:t>
      </w:r>
    </w:p>
    <w:p w:rsidR="0000392B" w:rsidRDefault="00277EF9">
      <w:pPr>
        <w:numPr>
          <w:ilvl w:val="0"/>
          <w:numId w:val="1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Preparing required periodical reports.</w:t>
      </w:r>
    </w:p>
    <w:p w:rsidR="0000392B" w:rsidRPr="00E50695" w:rsidRDefault="00E50695" w:rsidP="00E50695">
      <w:pPr>
        <w:pStyle w:val="ListParagraph"/>
        <w:numPr>
          <w:ilvl w:val="0"/>
          <w:numId w:val="1"/>
        </w:numPr>
        <w:shd w:val="clear" w:color="auto" w:fill="FFFFFF"/>
        <w:tabs>
          <w:tab w:val="left" w:pos="2552"/>
        </w:tabs>
        <w:spacing w:after="120" w:line="240" w:lineRule="auto"/>
        <w:ind w:left="3600" w:hanging="360"/>
        <w:rPr>
          <w:rFonts w:ascii="Arial" w:eastAsia="Arial" w:hAnsi="Arial" w:cs="Arial"/>
          <w:color w:val="333333"/>
        </w:rPr>
      </w:pPr>
      <w:r w:rsidRPr="00E50695">
        <w:rPr>
          <w:rFonts w:ascii="Arial" w:eastAsia="Arial" w:hAnsi="Arial" w:cs="Arial"/>
          <w:color w:val="333333"/>
        </w:rPr>
        <w:t xml:space="preserve">Perform other related duties as required and assigned by </w:t>
      </w:r>
      <w:r w:rsidR="00277EF9" w:rsidRPr="00E50695">
        <w:rPr>
          <w:rFonts w:ascii="Arial" w:eastAsia="Arial" w:hAnsi="Arial" w:cs="Arial"/>
          <w:color w:val="333333"/>
        </w:rPr>
        <w:t xml:space="preserve">the Human Resources Manager &amp; </w:t>
      </w:r>
      <w:r>
        <w:rPr>
          <w:rFonts w:ascii="Arial" w:eastAsia="Arial" w:hAnsi="Arial" w:cs="Arial"/>
          <w:color w:val="333333"/>
        </w:rPr>
        <w:t xml:space="preserve">Executive Finance </w:t>
      </w:r>
      <w:r w:rsidR="00277EF9" w:rsidRPr="00E50695">
        <w:rPr>
          <w:rFonts w:ascii="Arial" w:eastAsia="Arial" w:hAnsi="Arial" w:cs="Arial"/>
          <w:color w:val="333333"/>
        </w:rPr>
        <w:t>Manager</w:t>
      </w:r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August 2006 – January 2010</w:t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8"/>
        </w:rPr>
        <w:t>PAYROLL IN CHARGE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00392B" w:rsidRPr="004D366B" w:rsidRDefault="004D366B" w:rsidP="004D366B">
      <w:pPr>
        <w:tabs>
          <w:tab w:val="left" w:pos="2552"/>
        </w:tabs>
        <w:spacing w:after="0" w:line="36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4D366B">
        <w:rPr>
          <w:rFonts w:ascii="Calibri" w:eastAsia="Calibri" w:hAnsi="Calibri" w:cs="Calibri"/>
          <w:b/>
          <w:sz w:val="20"/>
          <w:szCs w:val="20"/>
        </w:rPr>
        <w:t xml:space="preserve">AL HASAWI REFRIGERATOR &amp; WATER COOLER FACTORIES W L </w:t>
      </w:r>
      <w:proofErr w:type="spellStart"/>
      <w:r w:rsidRPr="004D366B">
        <w:rPr>
          <w:rFonts w:ascii="Calibri" w:eastAsia="Calibri" w:hAnsi="Calibri" w:cs="Calibri"/>
          <w:b/>
          <w:sz w:val="20"/>
          <w:szCs w:val="20"/>
        </w:rPr>
        <w:t>L</w:t>
      </w:r>
      <w:proofErr w:type="spellEnd"/>
      <w:r w:rsidRPr="004D366B">
        <w:rPr>
          <w:rFonts w:ascii="Calibri" w:eastAsia="Calibri" w:hAnsi="Calibri" w:cs="Calibri"/>
          <w:b/>
          <w:sz w:val="20"/>
          <w:szCs w:val="20"/>
        </w:rPr>
        <w:t>, KUWAIT</w:t>
      </w:r>
    </w:p>
    <w:p w:rsidR="0000392B" w:rsidRPr="004D366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b/>
          <w:bCs/>
          <w:color w:val="333333"/>
        </w:rPr>
      </w:pPr>
      <w:r w:rsidRPr="004D366B">
        <w:rPr>
          <w:rFonts w:ascii="Arial" w:eastAsia="Arial" w:hAnsi="Arial" w:cs="Arial"/>
          <w:b/>
          <w:bCs/>
          <w:color w:val="333333"/>
        </w:rPr>
        <w:t>Manufacturing of Air conditioners, Refrigerators, Water coolers and Heaters,</w:t>
      </w:r>
    </w:p>
    <w:p w:rsidR="0000392B" w:rsidRPr="004D366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b/>
          <w:bCs/>
          <w:color w:val="333333"/>
        </w:rPr>
      </w:pPr>
      <w:r w:rsidRPr="004D366B">
        <w:rPr>
          <w:rFonts w:ascii="Arial" w:eastAsia="Arial" w:hAnsi="Arial" w:cs="Arial"/>
          <w:b/>
          <w:bCs/>
          <w:color w:val="333333"/>
        </w:rPr>
        <w:t>Sears showroom &amp; ACE Hardware.</w:t>
      </w:r>
    </w:p>
    <w:p w:rsidR="0000392B" w:rsidRPr="004D366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b/>
          <w:bCs/>
          <w:color w:val="333333"/>
        </w:rPr>
      </w:pPr>
      <w:r w:rsidRPr="004D366B">
        <w:rPr>
          <w:rFonts w:ascii="Arial" w:eastAsia="Arial" w:hAnsi="Arial" w:cs="Arial"/>
          <w:b/>
          <w:bCs/>
          <w:color w:val="333333"/>
        </w:rPr>
        <w:t>Employee Strength : 1500 +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Updating the Payroll when the new employees are appointed.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Preparing settlements &amp; calculation of Leave, resignation and Termination for all employees, 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Increment addition for the employees.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Increment addition for the employees.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Staff salary reconciliation.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Updating return from vacation.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Making Deduction statements (Loans, Penalties, Sick Leave, unpaid leave, Telephone bills)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Salary works (Payroll) for the Group of Companies (bank &amp; ministry format) – 6 Divisions.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Allocation &amp; Comparison salary summaries for the management  (comparing wit last month &amp; Last year)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Checking fingering reports (for salary &amp; Overtime)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Preparing ministry &amp; banks transfer letter signing by president or Chairman only.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Coordination of Cash Salary distribution ( for new employees)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Overtime for all companies.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Providing all kind of information to employees, finance dept., HR and Personnel dept.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Opening bank accounts for new employees.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Submitting all leave settlement copy to Ministry.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Making yearly Provision for Leave &amp; indemnity.</w:t>
      </w:r>
    </w:p>
    <w:p w:rsidR="0000392B" w:rsidRDefault="00277EF9">
      <w:pPr>
        <w:numPr>
          <w:ilvl w:val="0"/>
          <w:numId w:val="2"/>
        </w:numPr>
        <w:tabs>
          <w:tab w:val="left" w:pos="2552"/>
        </w:tabs>
        <w:spacing w:after="0" w:line="360" w:lineRule="auto"/>
        <w:ind w:left="3600" w:hanging="36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lastRenderedPageBreak/>
        <w:t>Handling all the payments (related to payroll).</w:t>
      </w:r>
    </w:p>
    <w:p w:rsidR="0000392B" w:rsidRDefault="00277EF9" w:rsidP="00277EF9">
      <w:pPr>
        <w:tabs>
          <w:tab w:val="left" w:pos="2552"/>
        </w:tabs>
        <w:spacing w:after="0" w:line="360" w:lineRule="auto"/>
        <w:ind w:left="360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 </w:t>
      </w:r>
    </w:p>
    <w:p w:rsidR="0000392B" w:rsidRDefault="006920C4" w:rsidP="0082716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Dec 1999 - </w:t>
      </w:r>
      <w:r w:rsidR="00827161">
        <w:rPr>
          <w:rFonts w:ascii="Calibri" w:eastAsia="Calibri" w:hAnsi="Calibri" w:cs="Calibri"/>
          <w:b/>
          <w:sz w:val="24"/>
        </w:rPr>
        <w:t>August</w:t>
      </w:r>
      <w:r>
        <w:rPr>
          <w:rFonts w:ascii="Calibri" w:eastAsia="Calibri" w:hAnsi="Calibri" w:cs="Calibri"/>
          <w:b/>
          <w:sz w:val="24"/>
        </w:rPr>
        <w:t xml:space="preserve"> 200</w:t>
      </w:r>
      <w:r w:rsidR="00827161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277EF9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  <w:r w:rsidR="00277EF9">
        <w:rPr>
          <w:rFonts w:ascii="Calibri" w:eastAsia="Calibri" w:hAnsi="Calibri" w:cs="Calibri"/>
          <w:b/>
          <w:sz w:val="24"/>
        </w:rPr>
        <w:t>:</w:t>
      </w:r>
      <w:r w:rsidR="00277EF9">
        <w:rPr>
          <w:rFonts w:ascii="Calibri" w:eastAsia="Calibri" w:hAnsi="Calibri" w:cs="Calibri"/>
          <w:b/>
          <w:sz w:val="24"/>
        </w:rPr>
        <w:tab/>
        <w:t>DOCUMENTATION CONTROLLER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KRIPA FOUNDATIONS – MUMBAI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 xml:space="preserve">DE- Addition &amp; Rehabilitation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</w:p>
    <w:p w:rsidR="0000392B" w:rsidRPr="005E1018" w:rsidRDefault="005E1018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PROFESSIONAL </w:t>
      </w:r>
      <w:r w:rsidR="00277EF9" w:rsidRPr="005E1018">
        <w:rPr>
          <w:rFonts w:ascii="Calibri" w:eastAsia="Calibri" w:hAnsi="Calibri" w:cs="Calibri"/>
          <w:b/>
          <w:sz w:val="24"/>
          <w:u w:val="single"/>
        </w:rPr>
        <w:t>EDUCATION</w:t>
      </w:r>
    </w:p>
    <w:p w:rsidR="00827161" w:rsidRPr="00827161" w:rsidRDefault="00827161">
      <w:pPr>
        <w:tabs>
          <w:tab w:val="left" w:pos="2552"/>
        </w:tabs>
        <w:spacing w:after="120" w:line="240" w:lineRule="auto"/>
        <w:rPr>
          <w:rFonts w:ascii="Arial Black" w:eastAsia="Calibri" w:hAnsi="Arial Black" w:cs="Calibri"/>
          <w:sz w:val="20"/>
          <w:szCs w:val="20"/>
        </w:rPr>
      </w:pPr>
      <w:proofErr w:type="gramStart"/>
      <w:r w:rsidRPr="00827161">
        <w:rPr>
          <w:rFonts w:ascii="Arial Black" w:eastAsia="Calibri" w:hAnsi="Arial Black" w:cs="Calibri"/>
          <w:sz w:val="20"/>
          <w:szCs w:val="20"/>
        </w:rPr>
        <w:t>Pursuing Post Graduate Diploma in Payroll Management and Compliance (On line).</w:t>
      </w:r>
      <w:proofErr w:type="gramEnd"/>
    </w:p>
    <w:p w:rsidR="00827161" w:rsidRDefault="00827161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00392B" w:rsidRDefault="00277EF9">
      <w:pPr>
        <w:tabs>
          <w:tab w:val="left" w:pos="2552"/>
        </w:tabs>
        <w:spacing w:after="120" w:line="240" w:lineRule="auto"/>
        <w:ind w:left="1440" w:hanging="144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Sep 1996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  <w:t xml:space="preserve">B.Sc. Mathematics from </w:t>
      </w:r>
      <w:proofErr w:type="spellStart"/>
      <w:r>
        <w:rPr>
          <w:rFonts w:ascii="Calibri" w:eastAsia="Calibri" w:hAnsi="Calibri" w:cs="Calibri"/>
          <w:b/>
          <w:sz w:val="24"/>
        </w:rPr>
        <w:t>Mahathma</w:t>
      </w:r>
      <w:proofErr w:type="spellEnd"/>
      <w:r>
        <w:rPr>
          <w:rFonts w:ascii="Calibri" w:eastAsia="Calibri" w:hAnsi="Calibri" w:cs="Calibri"/>
          <w:b/>
          <w:sz w:val="24"/>
        </w:rPr>
        <w:t xml:space="preserve"> Gandhi University, India.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Major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>:   Mathematics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Subsidiary </w:t>
      </w:r>
      <w:r>
        <w:rPr>
          <w:rFonts w:ascii="Calibri" w:eastAsia="Calibri" w:hAnsi="Calibri" w:cs="Calibri"/>
          <w:b/>
          <w:sz w:val="24"/>
        </w:rPr>
        <w:tab/>
        <w:t xml:space="preserve">:   Physics &amp; Statistics </w:t>
      </w:r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</w:p>
    <w:p w:rsidR="0000392B" w:rsidRPr="005E1018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5E1018">
        <w:rPr>
          <w:rFonts w:ascii="Calibri" w:eastAsia="Calibri" w:hAnsi="Calibri" w:cs="Calibri"/>
          <w:b/>
          <w:sz w:val="24"/>
          <w:u w:val="single"/>
        </w:rPr>
        <w:t>TECHNICAL EDUCATION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Jun 1997</w:t>
      </w:r>
      <w:r>
        <w:rPr>
          <w:rFonts w:ascii="Calibri" w:eastAsia="Calibri" w:hAnsi="Calibri" w:cs="Calibri"/>
          <w:b/>
          <w:sz w:val="24"/>
        </w:rPr>
        <w:tab/>
        <w:t xml:space="preserve">: Post Graduate Diploma in Computer Application </w:t>
      </w:r>
      <w:proofErr w:type="gramStart"/>
      <w:r>
        <w:rPr>
          <w:rFonts w:ascii="Calibri" w:eastAsia="Calibri" w:hAnsi="Calibri" w:cs="Calibri"/>
          <w:b/>
          <w:sz w:val="24"/>
        </w:rPr>
        <w:t>( PGDCA</w:t>
      </w:r>
      <w:proofErr w:type="gramEnd"/>
      <w:r>
        <w:rPr>
          <w:rFonts w:ascii="Calibri" w:eastAsia="Calibri" w:hAnsi="Calibri" w:cs="Calibri"/>
          <w:b/>
          <w:sz w:val="24"/>
        </w:rPr>
        <w:t>)</w:t>
      </w:r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</w:p>
    <w:p w:rsidR="0000392B" w:rsidRPr="005E1018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5E1018">
        <w:rPr>
          <w:rFonts w:ascii="Calibri" w:eastAsia="Calibri" w:hAnsi="Calibri" w:cs="Calibri"/>
          <w:b/>
          <w:sz w:val="24"/>
          <w:u w:val="single"/>
        </w:rPr>
        <w:t>COMPUTER LITERACY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MS Office (Excel, Word, Access, Power Point), NT, Internet, PageMaker, VAX 780, </w:t>
      </w:r>
      <w:proofErr w:type="spellStart"/>
      <w:r>
        <w:rPr>
          <w:rFonts w:ascii="Calibri" w:eastAsia="Calibri" w:hAnsi="Calibri" w:cs="Calibri"/>
        </w:rPr>
        <w:t>Enfinity</w:t>
      </w:r>
      <w:proofErr w:type="spellEnd"/>
      <w:r>
        <w:rPr>
          <w:rFonts w:ascii="Calibri" w:eastAsia="Calibri" w:hAnsi="Calibri" w:cs="Calibri"/>
        </w:rPr>
        <w:t>, FoxPro, C, VB6, Oracle)</w:t>
      </w:r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</w:t>
      </w:r>
      <w:r>
        <w:rPr>
          <w:rFonts w:ascii="Calibri" w:eastAsia="Calibri" w:hAnsi="Calibri" w:cs="Calibri"/>
          <w:b/>
          <w:sz w:val="24"/>
        </w:rPr>
        <w:tab/>
        <w:t>: English, Arabic, Hindi, Malayalam.</w:t>
      </w:r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</w:p>
    <w:p w:rsidR="0000392B" w:rsidRPr="005E1018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5E1018">
        <w:rPr>
          <w:rFonts w:ascii="Calibri" w:eastAsia="Calibri" w:hAnsi="Calibri" w:cs="Calibri"/>
          <w:b/>
          <w:sz w:val="24"/>
          <w:u w:val="single"/>
        </w:rPr>
        <w:t>PERSONAL INFORMATION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  <w:t>: 28 Sep 1974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  <w:t>: Male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  <w:t>: Indian</w:t>
      </w:r>
    </w:p>
    <w:p w:rsidR="0000392B" w:rsidRDefault="0000392B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  <w:t>: Married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Driving License</w:t>
      </w:r>
      <w:r>
        <w:rPr>
          <w:rFonts w:ascii="Calibri" w:eastAsia="Calibri" w:hAnsi="Calibri" w:cs="Calibri"/>
        </w:rPr>
        <w:tab/>
        <w:t xml:space="preserve">: Kuwait License </w:t>
      </w:r>
      <w:proofErr w:type="gramStart"/>
      <w:r>
        <w:rPr>
          <w:rFonts w:ascii="Calibri" w:eastAsia="Calibri" w:hAnsi="Calibri" w:cs="Calibri"/>
        </w:rPr>
        <w:t>( valid</w:t>
      </w:r>
      <w:proofErr w:type="gramEnd"/>
      <w:r>
        <w:rPr>
          <w:rFonts w:ascii="Calibri" w:eastAsia="Calibri" w:hAnsi="Calibri" w:cs="Calibri"/>
        </w:rPr>
        <w:t xml:space="preserve"> all over in GCC)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Dependants</w:t>
      </w:r>
      <w:r>
        <w:rPr>
          <w:rFonts w:ascii="Calibri" w:eastAsia="Calibri" w:hAnsi="Calibri" w:cs="Calibri"/>
        </w:rPr>
        <w:tab/>
        <w:t>: 3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Visa Status</w:t>
      </w:r>
      <w:r>
        <w:rPr>
          <w:rFonts w:ascii="Calibri" w:eastAsia="Calibri" w:hAnsi="Calibri" w:cs="Calibri"/>
          <w:b/>
          <w:sz w:val="24"/>
        </w:rPr>
        <w:tab/>
        <w:t>: Article 18 (Transferable)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Passport No</w:t>
      </w:r>
      <w:r>
        <w:rPr>
          <w:rFonts w:ascii="Calibri" w:eastAsia="Calibri" w:hAnsi="Calibri" w:cs="Calibri"/>
        </w:rPr>
        <w:tab/>
        <w:t>: H 0375840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of Issue </w:t>
      </w:r>
      <w:r>
        <w:rPr>
          <w:rFonts w:ascii="Calibri" w:eastAsia="Calibri" w:hAnsi="Calibri" w:cs="Calibri"/>
        </w:rPr>
        <w:tab/>
        <w:t>: 21 / 12 / 2008</w:t>
      </w:r>
    </w:p>
    <w:p w:rsidR="0000392B" w:rsidRDefault="00277EF9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Expiry</w:t>
      </w:r>
      <w:r>
        <w:rPr>
          <w:rFonts w:ascii="Calibri" w:eastAsia="Calibri" w:hAnsi="Calibri" w:cs="Calibri"/>
        </w:rPr>
        <w:tab/>
        <w:t>: 20 / 12 / 2018</w:t>
      </w:r>
    </w:p>
    <w:p w:rsidR="0000392B" w:rsidRDefault="00277EF9" w:rsidP="00BC712E">
      <w:pPr>
        <w:tabs>
          <w:tab w:val="left" w:pos="2552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 of Issue</w:t>
      </w:r>
      <w:r>
        <w:rPr>
          <w:rFonts w:ascii="Calibri" w:eastAsia="Calibri" w:hAnsi="Calibri" w:cs="Calibri"/>
        </w:rPr>
        <w:tab/>
        <w:t>: Kuwait.</w:t>
      </w:r>
    </w:p>
    <w:sectPr w:rsidR="0000392B" w:rsidSect="00277EF9">
      <w:pgSz w:w="11906" w:h="16838"/>
      <w:pgMar w:top="1440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879"/>
    <w:multiLevelType w:val="multilevel"/>
    <w:tmpl w:val="6B0C2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EF13AB"/>
    <w:multiLevelType w:val="multilevel"/>
    <w:tmpl w:val="6EFE7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3B14FA"/>
    <w:multiLevelType w:val="multilevel"/>
    <w:tmpl w:val="CBE21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392B"/>
    <w:rsid w:val="0000392B"/>
    <w:rsid w:val="00055B7A"/>
    <w:rsid w:val="00133AB3"/>
    <w:rsid w:val="00277EF9"/>
    <w:rsid w:val="002C7919"/>
    <w:rsid w:val="002F15EA"/>
    <w:rsid w:val="00360A75"/>
    <w:rsid w:val="00406EDA"/>
    <w:rsid w:val="0047395B"/>
    <w:rsid w:val="004D366B"/>
    <w:rsid w:val="00517C7B"/>
    <w:rsid w:val="00543A9E"/>
    <w:rsid w:val="005E1018"/>
    <w:rsid w:val="005F21C9"/>
    <w:rsid w:val="006920C4"/>
    <w:rsid w:val="006D443F"/>
    <w:rsid w:val="006F6540"/>
    <w:rsid w:val="007612FD"/>
    <w:rsid w:val="007679D3"/>
    <w:rsid w:val="007A7B4F"/>
    <w:rsid w:val="007D6D72"/>
    <w:rsid w:val="00827161"/>
    <w:rsid w:val="008E42A0"/>
    <w:rsid w:val="00967719"/>
    <w:rsid w:val="00B854E1"/>
    <w:rsid w:val="00BA4A5F"/>
    <w:rsid w:val="00BC712E"/>
    <w:rsid w:val="00D2481A"/>
    <w:rsid w:val="00D83A06"/>
    <w:rsid w:val="00E50695"/>
    <w:rsid w:val="00EB2E75"/>
    <w:rsid w:val="00FB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ucherian1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inucherian1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B0C95-E664-4700-BBD7-93A4A373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</dc:creator>
  <cp:lastModifiedBy>Binu</cp:lastModifiedBy>
  <cp:revision>8</cp:revision>
  <dcterms:created xsi:type="dcterms:W3CDTF">2012-02-13T07:01:00Z</dcterms:created>
  <dcterms:modified xsi:type="dcterms:W3CDTF">2014-03-15T15:11:00Z</dcterms:modified>
</cp:coreProperties>
</file>