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48" w:rsidRPr="007E378A" w:rsidRDefault="00B8358D" w:rsidP="00F71973">
      <w:pPr>
        <w:spacing w:after="0"/>
        <w:jc w:val="center"/>
        <w:rPr>
          <w:rFonts w:ascii="Arial" w:hAnsi="Arial" w:cs="Arial"/>
          <w:b/>
          <w:sz w:val="24"/>
          <w:szCs w:val="20"/>
          <w:lang w:val="en-US"/>
        </w:rPr>
      </w:pPr>
      <w:r w:rsidRPr="007E378A">
        <w:rPr>
          <w:rFonts w:ascii="Arial" w:hAnsi="Arial" w:cs="Arial"/>
          <w:b/>
          <w:sz w:val="24"/>
          <w:szCs w:val="20"/>
          <w:lang w:val="en-US"/>
        </w:rPr>
        <w:t xml:space="preserve">Samantha </w:t>
      </w:r>
      <w:proofErr w:type="spellStart"/>
      <w:r w:rsidRPr="007E378A">
        <w:rPr>
          <w:rFonts w:ascii="Arial" w:hAnsi="Arial" w:cs="Arial"/>
          <w:b/>
          <w:sz w:val="24"/>
          <w:szCs w:val="20"/>
          <w:lang w:val="en-US"/>
        </w:rPr>
        <w:t>Dupy</w:t>
      </w:r>
      <w:proofErr w:type="spellEnd"/>
    </w:p>
    <w:p w:rsidR="00F71973" w:rsidRPr="002E1640" w:rsidRDefault="00334116" w:rsidP="00F71973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 w:eastAsia="en-GB"/>
        </w:rPr>
      </w:pPr>
      <w:r w:rsidRPr="002E1640">
        <w:rPr>
          <w:rFonts w:ascii="Arial" w:hAnsi="Arial" w:cs="Arial"/>
          <w:b/>
          <w:bCs/>
          <w:sz w:val="20"/>
          <w:szCs w:val="20"/>
          <w:lang w:val="en-US" w:eastAsia="en-GB"/>
        </w:rPr>
        <w:t>+</w:t>
      </w:r>
      <w:r w:rsidR="00F71973" w:rsidRPr="002E1640">
        <w:rPr>
          <w:rFonts w:ascii="Arial" w:hAnsi="Arial" w:cs="Arial"/>
          <w:b/>
          <w:bCs/>
          <w:sz w:val="20"/>
          <w:szCs w:val="20"/>
          <w:lang w:val="en-US" w:eastAsia="en-GB"/>
        </w:rPr>
        <w:t xml:space="preserve">32478511082 </w:t>
      </w:r>
    </w:p>
    <w:p w:rsidR="00B8358D" w:rsidRPr="002E1640" w:rsidRDefault="00E77992" w:rsidP="00F71973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 w:eastAsia="en-GB"/>
        </w:rPr>
      </w:pPr>
      <w:r w:rsidRPr="002E1640">
        <w:rPr>
          <w:rFonts w:ascii="Arial" w:hAnsi="Arial" w:cs="Arial"/>
          <w:b/>
          <w:bCs/>
          <w:sz w:val="20"/>
          <w:szCs w:val="20"/>
          <w:lang w:val="en-US" w:eastAsia="en-GB"/>
        </w:rPr>
        <w:t xml:space="preserve"> </w:t>
      </w:r>
      <w:hyperlink r:id="rId7" w:history="1">
        <w:r w:rsidR="004D67B9" w:rsidRPr="002E1640">
          <w:rPr>
            <w:rStyle w:val="Hyperlink"/>
            <w:rFonts w:ascii="Arial" w:hAnsi="Arial" w:cs="Arial"/>
            <w:b/>
            <w:bCs/>
            <w:sz w:val="20"/>
            <w:szCs w:val="20"/>
            <w:lang w:val="en-US" w:eastAsia="en-GB"/>
          </w:rPr>
          <w:t>dupysamantha@hotmail.com</w:t>
        </w:r>
      </w:hyperlink>
    </w:p>
    <w:p w:rsidR="00EC70F6" w:rsidRPr="002E1640" w:rsidRDefault="00EC70F6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tbl>
      <w:tblPr>
        <w:tblStyle w:val="TableGrid"/>
        <w:tblW w:w="0" w:type="auto"/>
        <w:tblInd w:w="108" w:type="dxa"/>
        <w:tblLook w:val="00A0"/>
      </w:tblPr>
      <w:tblGrid>
        <w:gridCol w:w="9072"/>
      </w:tblGrid>
      <w:tr w:rsidR="00EC70F6" w:rsidRPr="005A7532">
        <w:trPr>
          <w:trHeight w:val="2428"/>
        </w:trPr>
        <w:tc>
          <w:tcPr>
            <w:tcW w:w="9072" w:type="dxa"/>
          </w:tcPr>
          <w:p w:rsidR="00EC70F6" w:rsidRPr="002E1640" w:rsidRDefault="002751C2" w:rsidP="00EC70F6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Experienced </w:t>
            </w:r>
            <w:r w:rsidR="00E36C07">
              <w:rPr>
                <w:rFonts w:ascii="Arial" w:hAnsi="Arial" w:cs="Arial"/>
                <w:sz w:val="20"/>
                <w:szCs w:val="20"/>
                <w:lang w:val="en-US"/>
              </w:rPr>
              <w:t xml:space="preserve">Tender </w:t>
            </w:r>
            <w:r w:rsidR="00EE6EDA">
              <w:rPr>
                <w:rFonts w:ascii="Arial" w:hAnsi="Arial" w:cs="Arial"/>
                <w:sz w:val="20"/>
                <w:szCs w:val="20"/>
                <w:lang w:val="en-US"/>
              </w:rPr>
              <w:t>Specialist</w:t>
            </w:r>
            <w:r w:rsidR="00C72615">
              <w:rPr>
                <w:rFonts w:ascii="Arial" w:hAnsi="Arial" w:cs="Arial"/>
                <w:sz w:val="20"/>
                <w:szCs w:val="20"/>
                <w:lang w:val="en-US"/>
              </w:rPr>
              <w:t xml:space="preserve"> and Project Manager</w:t>
            </w:r>
            <w:r w:rsidR="00EC70F6" w:rsidRPr="002E1640">
              <w:rPr>
                <w:rFonts w:ascii="Arial" w:hAnsi="Arial" w:cs="Arial"/>
                <w:sz w:val="20"/>
                <w:szCs w:val="20"/>
                <w:lang w:val="en-US"/>
              </w:rPr>
              <w:t xml:space="preserve"> within international consulting companies, after a Master in European Economics I developed a strong experience in working with African, Asian, Latin American and Middle East developing countries. </w:t>
            </w:r>
          </w:p>
          <w:p w:rsidR="00EC70F6" w:rsidRPr="002E1640" w:rsidRDefault="00EC70F6" w:rsidP="00EC70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C70F6" w:rsidRPr="008129E4" w:rsidRDefault="00EC70F6" w:rsidP="009E03BD">
            <w:pPr>
              <w:numPr>
                <w:ilvl w:val="0"/>
                <w:numId w:val="10"/>
              </w:numPr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/>
              </w:rPr>
              <w:t>Some of my daily responsibilities include</w:t>
            </w:r>
            <w:r w:rsidR="002751C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36C07">
              <w:rPr>
                <w:rFonts w:ascii="Arial" w:hAnsi="Arial" w:cs="Arial"/>
                <w:sz w:val="20"/>
                <w:szCs w:val="20"/>
                <w:lang w:val="en-US"/>
              </w:rPr>
              <w:t xml:space="preserve">Business Development, </w:t>
            </w:r>
            <w:r w:rsidR="00425D84">
              <w:rPr>
                <w:rFonts w:ascii="Arial" w:hAnsi="Arial" w:cs="Arial"/>
                <w:sz w:val="20"/>
                <w:szCs w:val="20"/>
                <w:lang w:val="en-US"/>
              </w:rPr>
              <w:t xml:space="preserve">Project Management, </w:t>
            </w:r>
            <w:r w:rsidR="002751C2">
              <w:rPr>
                <w:rFonts w:ascii="Arial" w:hAnsi="Arial" w:cs="Arial"/>
                <w:sz w:val="20"/>
                <w:szCs w:val="20"/>
                <w:lang w:val="en-US"/>
              </w:rPr>
              <w:t>contracting</w:t>
            </w:r>
            <w:r w:rsidR="00C75491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2E1640">
              <w:rPr>
                <w:rFonts w:ascii="Arial" w:hAnsi="Arial" w:cs="Arial"/>
                <w:sz w:val="20"/>
                <w:szCs w:val="20"/>
                <w:lang w:val="en-US"/>
              </w:rPr>
              <w:t xml:space="preserve"> managing of budget, international networking w</w:t>
            </w:r>
            <w:r w:rsidR="00C72615">
              <w:rPr>
                <w:rFonts w:ascii="Arial" w:hAnsi="Arial" w:cs="Arial"/>
                <w:sz w:val="20"/>
                <w:szCs w:val="20"/>
                <w:lang w:val="en-US"/>
              </w:rPr>
              <w:t>ith top decision makers (</w:t>
            </w:r>
            <w:r w:rsidRPr="002E1640">
              <w:rPr>
                <w:rFonts w:ascii="Arial" w:hAnsi="Arial" w:cs="Arial"/>
                <w:sz w:val="20"/>
                <w:szCs w:val="20"/>
                <w:lang w:val="en-US"/>
              </w:rPr>
              <w:t>ministries, International Institutions and international companies)</w:t>
            </w:r>
            <w:r w:rsidR="007E378A" w:rsidRPr="002E1640">
              <w:rPr>
                <w:rFonts w:ascii="Arial" w:hAnsi="Arial" w:cs="Arial"/>
                <w:sz w:val="20"/>
                <w:szCs w:val="20"/>
                <w:lang w:val="en-US"/>
              </w:rPr>
              <w:t>, financial</w:t>
            </w:r>
            <w:r w:rsidRPr="002E16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72615">
              <w:rPr>
                <w:rFonts w:ascii="Arial" w:hAnsi="Arial" w:cs="Arial"/>
                <w:sz w:val="20"/>
                <w:szCs w:val="20"/>
                <w:lang w:val="en-US"/>
              </w:rPr>
              <w:t xml:space="preserve">and administrative </w:t>
            </w:r>
            <w:r w:rsidRPr="002E1640">
              <w:rPr>
                <w:rFonts w:ascii="Arial" w:hAnsi="Arial" w:cs="Arial"/>
                <w:sz w:val="20"/>
                <w:szCs w:val="20"/>
                <w:lang w:val="en-US"/>
              </w:rPr>
              <w:t xml:space="preserve">procedures with global institutions (European Commission, World Bank, United Nations), recruiting and contract management, identifying new business opportunities, market analysis on field, </w:t>
            </w:r>
            <w:r w:rsidRPr="002E1640">
              <w:rPr>
                <w:rFonts w:ascii="Arial" w:hAnsi="Arial" w:cs="Arial"/>
                <w:sz w:val="20"/>
                <w:lang w:val="en-US"/>
              </w:rPr>
              <w:t xml:space="preserve">representing my company abroad. </w:t>
            </w:r>
          </w:p>
        </w:tc>
      </w:tr>
    </w:tbl>
    <w:p w:rsidR="004D67B9" w:rsidRPr="002E1640" w:rsidRDefault="004D67B9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4D67B9" w:rsidRPr="002E1640" w:rsidRDefault="004D67B9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9845DE" w:rsidRDefault="00334116" w:rsidP="007E378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r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>Personal details</w:t>
      </w:r>
    </w:p>
    <w:p w:rsidR="004D67B9" w:rsidRPr="009845DE" w:rsidRDefault="004D67B9" w:rsidP="009845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mallCaps/>
          <w:sz w:val="16"/>
          <w:szCs w:val="20"/>
          <w:lang w:val="en-US" w:eastAsia="fr-BE"/>
        </w:rPr>
      </w:pPr>
    </w:p>
    <w:p w:rsidR="005A3C6E" w:rsidRDefault="005A3C6E" w:rsidP="00B03A3F">
      <w:pPr>
        <w:spacing w:after="0"/>
        <w:jc w:val="both"/>
        <w:rPr>
          <w:rFonts w:ascii="Arial" w:hAnsi="Arial" w:cs="Arial"/>
          <w:bCs/>
          <w:sz w:val="20"/>
          <w:szCs w:val="20"/>
          <w:lang w:val="en-US" w:eastAsia="en-GB"/>
        </w:rPr>
      </w:pPr>
      <w:r>
        <w:rPr>
          <w:rFonts w:ascii="Arial" w:hAnsi="Arial" w:cs="Arial"/>
          <w:bCs/>
          <w:sz w:val="20"/>
          <w:szCs w:val="20"/>
          <w:lang w:val="en-US" w:eastAsia="en-GB"/>
        </w:rPr>
        <w:t>Present a</w:t>
      </w:r>
      <w:r w:rsidR="00386931" w:rsidRPr="00A156A4">
        <w:rPr>
          <w:rFonts w:ascii="Arial" w:hAnsi="Arial" w:cs="Arial"/>
          <w:bCs/>
          <w:sz w:val="20"/>
          <w:szCs w:val="20"/>
          <w:lang w:val="en-US" w:eastAsia="en-GB"/>
        </w:rPr>
        <w:t>ddress</w:t>
      </w:r>
      <w:r w:rsidR="004D67B9" w:rsidRPr="00A156A4">
        <w:rPr>
          <w:rFonts w:ascii="Arial" w:hAnsi="Arial" w:cs="Arial"/>
          <w:bCs/>
          <w:sz w:val="20"/>
          <w:szCs w:val="20"/>
          <w:lang w:val="en-US" w:eastAsia="en-GB"/>
        </w:rPr>
        <w:t xml:space="preserve">: </w:t>
      </w:r>
      <w:r w:rsidR="006F5959">
        <w:rPr>
          <w:rFonts w:ascii="Arial" w:hAnsi="Arial" w:cs="Arial"/>
          <w:bCs/>
          <w:sz w:val="20"/>
          <w:szCs w:val="20"/>
          <w:lang w:val="en-US" w:eastAsia="en-GB"/>
        </w:rPr>
        <w:tab/>
      </w:r>
      <w:r w:rsidR="004D67B9" w:rsidRPr="00A156A4">
        <w:rPr>
          <w:rFonts w:ascii="Arial" w:hAnsi="Arial" w:cs="Arial"/>
          <w:bCs/>
          <w:sz w:val="20"/>
          <w:szCs w:val="20"/>
          <w:lang w:val="en-US" w:eastAsia="en-GB"/>
        </w:rPr>
        <w:t>Rue de la Forge 16, 1060 Brussels</w:t>
      </w:r>
      <w:r w:rsidR="007E378A" w:rsidRPr="00A156A4">
        <w:rPr>
          <w:rFonts w:ascii="Arial" w:hAnsi="Arial" w:cs="Arial"/>
          <w:bCs/>
          <w:sz w:val="20"/>
          <w:szCs w:val="20"/>
          <w:lang w:val="en-US" w:eastAsia="en-GB"/>
        </w:rPr>
        <w:t>, Belgium</w:t>
      </w:r>
    </w:p>
    <w:p w:rsidR="004D67B9" w:rsidRPr="005A3C6E" w:rsidRDefault="005A3C6E" w:rsidP="005A3C6E">
      <w:pPr>
        <w:spacing w:after="0"/>
        <w:jc w:val="both"/>
        <w:rPr>
          <w:rFonts w:ascii="Arial" w:hAnsi="Arial" w:cs="Arial"/>
          <w:bCs/>
          <w:sz w:val="20"/>
          <w:szCs w:val="20"/>
          <w:lang w:val="en-US" w:eastAsia="en-GB"/>
        </w:rPr>
      </w:pPr>
      <w:r>
        <w:rPr>
          <w:rFonts w:ascii="Arial" w:hAnsi="Arial" w:cs="Arial"/>
          <w:bCs/>
          <w:sz w:val="20"/>
          <w:szCs w:val="20"/>
          <w:lang w:val="en-US" w:eastAsia="en-GB"/>
        </w:rPr>
        <w:t>Permanent address:</w:t>
      </w:r>
      <w:r>
        <w:rPr>
          <w:rFonts w:ascii="Arial" w:hAnsi="Arial" w:cs="Arial"/>
          <w:bCs/>
          <w:sz w:val="20"/>
          <w:szCs w:val="20"/>
          <w:lang w:val="en-US" w:eastAsia="en-GB"/>
        </w:rPr>
        <w:tab/>
      </w:r>
      <w:proofErr w:type="spellStart"/>
      <w:r w:rsidRPr="005A3C6E">
        <w:rPr>
          <w:rFonts w:ascii="Arial" w:hAnsi="Arial" w:cs="Arial"/>
          <w:bCs/>
          <w:sz w:val="20"/>
          <w:szCs w:val="20"/>
          <w:lang w:val="en-US" w:eastAsia="en-GB"/>
        </w:rPr>
        <w:t>Carrer</w:t>
      </w:r>
      <w:proofErr w:type="spellEnd"/>
      <w:r w:rsidRPr="005A3C6E">
        <w:rPr>
          <w:rFonts w:ascii="Arial" w:hAnsi="Arial" w:cs="Arial"/>
          <w:bCs/>
          <w:sz w:val="20"/>
          <w:szCs w:val="20"/>
          <w:lang w:val="en-US" w:eastAsia="en-GB"/>
        </w:rPr>
        <w:t xml:space="preserve"> de la </w:t>
      </w:r>
      <w:proofErr w:type="spellStart"/>
      <w:r w:rsidRPr="005A3C6E">
        <w:rPr>
          <w:rFonts w:ascii="Arial" w:hAnsi="Arial" w:cs="Arial"/>
          <w:bCs/>
          <w:sz w:val="20"/>
          <w:szCs w:val="20"/>
          <w:lang w:val="en-US" w:eastAsia="en-GB"/>
        </w:rPr>
        <w:t>Sel</w:t>
      </w:r>
      <w:r>
        <w:rPr>
          <w:rFonts w:ascii="Arial" w:hAnsi="Arial" w:cs="Arial"/>
          <w:bCs/>
          <w:sz w:val="20"/>
          <w:szCs w:val="20"/>
          <w:lang w:val="en-US" w:eastAsia="en-GB"/>
        </w:rPr>
        <w:t>va</w:t>
      </w:r>
      <w:proofErr w:type="spellEnd"/>
      <w:r w:rsidR="007B1C17">
        <w:rPr>
          <w:rFonts w:ascii="Arial" w:hAnsi="Arial" w:cs="Arial"/>
          <w:bCs/>
          <w:sz w:val="20"/>
          <w:szCs w:val="20"/>
          <w:lang w:val="en-US" w:eastAsia="en-GB"/>
        </w:rPr>
        <w:t xml:space="preserve"> 61,</w:t>
      </w:r>
      <w:r>
        <w:rPr>
          <w:rFonts w:ascii="Arial" w:hAnsi="Arial" w:cs="Arial"/>
          <w:bCs/>
          <w:sz w:val="20"/>
          <w:szCs w:val="20"/>
          <w:lang w:val="en-US" w:eastAsia="en-GB"/>
        </w:rPr>
        <w:t xml:space="preserve"> 17251 </w:t>
      </w:r>
      <w:proofErr w:type="spellStart"/>
      <w:r>
        <w:rPr>
          <w:rFonts w:ascii="Arial" w:hAnsi="Arial" w:cs="Arial"/>
          <w:bCs/>
          <w:sz w:val="20"/>
          <w:szCs w:val="20"/>
          <w:lang w:val="en-US" w:eastAsia="en-GB"/>
        </w:rPr>
        <w:t>Calonge</w:t>
      </w:r>
      <w:proofErr w:type="spellEnd"/>
      <w:r>
        <w:rPr>
          <w:rFonts w:ascii="Arial" w:hAnsi="Arial" w:cs="Arial"/>
          <w:bCs/>
          <w:sz w:val="20"/>
          <w:szCs w:val="20"/>
          <w:lang w:val="en-US" w:eastAsia="en-GB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  <w:lang w:val="en-US" w:eastAsia="en-GB"/>
        </w:rPr>
        <w:t>Girona</w:t>
      </w:r>
      <w:proofErr w:type="spellEnd"/>
      <w:r>
        <w:rPr>
          <w:rFonts w:ascii="Arial" w:hAnsi="Arial" w:cs="Arial"/>
          <w:bCs/>
          <w:sz w:val="20"/>
          <w:szCs w:val="20"/>
          <w:lang w:val="en-US" w:eastAsia="en-GB"/>
        </w:rPr>
        <w:t>, Spain</w:t>
      </w:r>
    </w:p>
    <w:p w:rsidR="0071411B" w:rsidRDefault="00274F2A" w:rsidP="00B03A3F">
      <w:pPr>
        <w:spacing w:after="0"/>
        <w:jc w:val="both"/>
        <w:rPr>
          <w:rFonts w:ascii="Arial" w:hAnsi="Arial" w:cs="Arial"/>
          <w:bCs/>
          <w:sz w:val="20"/>
          <w:szCs w:val="20"/>
          <w:lang w:val="en-US" w:eastAsia="en-GB"/>
        </w:rPr>
      </w:pPr>
      <w:r>
        <w:rPr>
          <w:rFonts w:ascii="Arial" w:hAnsi="Arial" w:cs="Arial"/>
          <w:bCs/>
          <w:sz w:val="20"/>
          <w:szCs w:val="20"/>
          <w:lang w:val="en-US" w:eastAsia="en-GB"/>
        </w:rPr>
        <w:t xml:space="preserve">Date </w:t>
      </w:r>
      <w:r w:rsidR="00334116" w:rsidRPr="002E1640">
        <w:rPr>
          <w:rFonts w:ascii="Arial" w:hAnsi="Arial" w:cs="Arial"/>
          <w:bCs/>
          <w:sz w:val="20"/>
          <w:szCs w:val="20"/>
          <w:lang w:val="en-US" w:eastAsia="en-GB"/>
        </w:rPr>
        <w:t>o</w:t>
      </w:r>
      <w:r>
        <w:rPr>
          <w:rFonts w:ascii="Arial" w:hAnsi="Arial" w:cs="Arial"/>
          <w:bCs/>
          <w:sz w:val="20"/>
          <w:szCs w:val="20"/>
          <w:lang w:val="en-US" w:eastAsia="en-GB"/>
        </w:rPr>
        <w:t>f</w:t>
      </w:r>
      <w:r w:rsidR="00334116" w:rsidRPr="002E1640">
        <w:rPr>
          <w:rFonts w:ascii="Arial" w:hAnsi="Arial" w:cs="Arial"/>
          <w:bCs/>
          <w:sz w:val="20"/>
          <w:szCs w:val="20"/>
          <w:lang w:val="en-US" w:eastAsia="en-GB"/>
        </w:rPr>
        <w:t xml:space="preserve"> birth</w:t>
      </w:r>
      <w:r w:rsidR="004D67B9" w:rsidRPr="002E1640">
        <w:rPr>
          <w:rFonts w:ascii="Arial" w:hAnsi="Arial" w:cs="Arial"/>
          <w:bCs/>
          <w:sz w:val="20"/>
          <w:szCs w:val="20"/>
          <w:lang w:val="en-US" w:eastAsia="en-GB"/>
        </w:rPr>
        <w:t xml:space="preserve">: </w:t>
      </w:r>
      <w:r w:rsidR="006F5959">
        <w:rPr>
          <w:rFonts w:ascii="Arial" w:hAnsi="Arial" w:cs="Arial"/>
          <w:bCs/>
          <w:sz w:val="20"/>
          <w:szCs w:val="20"/>
          <w:lang w:val="en-US" w:eastAsia="en-GB"/>
        </w:rPr>
        <w:tab/>
      </w:r>
      <w:r w:rsidR="005A3C6E">
        <w:rPr>
          <w:rFonts w:ascii="Arial" w:hAnsi="Arial" w:cs="Arial"/>
          <w:bCs/>
          <w:sz w:val="20"/>
          <w:szCs w:val="20"/>
          <w:lang w:val="en-US" w:eastAsia="en-GB"/>
        </w:rPr>
        <w:tab/>
      </w:r>
      <w:r w:rsidR="00334116" w:rsidRPr="002E1640">
        <w:rPr>
          <w:rFonts w:ascii="Arial" w:hAnsi="Arial" w:cs="Arial"/>
          <w:bCs/>
          <w:sz w:val="20"/>
          <w:szCs w:val="20"/>
          <w:lang w:val="en-US" w:eastAsia="en-GB"/>
        </w:rPr>
        <w:t>06/1982</w:t>
      </w:r>
    </w:p>
    <w:p w:rsidR="004D67B9" w:rsidRPr="002E1640" w:rsidRDefault="0071411B" w:rsidP="00B03A3F">
      <w:pPr>
        <w:spacing w:after="0"/>
        <w:jc w:val="both"/>
        <w:rPr>
          <w:rFonts w:ascii="Arial" w:hAnsi="Arial" w:cs="Arial"/>
          <w:bCs/>
          <w:sz w:val="20"/>
          <w:szCs w:val="20"/>
          <w:lang w:val="en-US" w:eastAsia="en-GB"/>
        </w:rPr>
      </w:pPr>
      <w:r>
        <w:rPr>
          <w:rFonts w:ascii="Arial" w:hAnsi="Arial" w:cs="Arial"/>
          <w:bCs/>
          <w:sz w:val="20"/>
          <w:szCs w:val="20"/>
          <w:lang w:val="en-US" w:eastAsia="en-GB"/>
        </w:rPr>
        <w:t xml:space="preserve">Nationality: </w:t>
      </w:r>
      <w:r w:rsidR="006F5959">
        <w:rPr>
          <w:rFonts w:ascii="Arial" w:hAnsi="Arial" w:cs="Arial"/>
          <w:bCs/>
          <w:sz w:val="20"/>
          <w:szCs w:val="20"/>
          <w:lang w:val="en-US" w:eastAsia="en-GB"/>
        </w:rPr>
        <w:tab/>
      </w:r>
      <w:r w:rsidR="005A3C6E">
        <w:rPr>
          <w:rFonts w:ascii="Arial" w:hAnsi="Arial" w:cs="Arial"/>
          <w:bCs/>
          <w:sz w:val="20"/>
          <w:szCs w:val="20"/>
          <w:lang w:val="en-US" w:eastAsia="en-GB"/>
        </w:rPr>
        <w:tab/>
      </w:r>
      <w:r>
        <w:rPr>
          <w:rFonts w:ascii="Arial" w:hAnsi="Arial" w:cs="Arial"/>
          <w:bCs/>
          <w:sz w:val="20"/>
          <w:szCs w:val="20"/>
          <w:lang w:val="en-US" w:eastAsia="en-GB"/>
        </w:rPr>
        <w:t>French</w:t>
      </w:r>
    </w:p>
    <w:p w:rsidR="00386931" w:rsidRDefault="00386931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8129E4" w:rsidRPr="002E1640" w:rsidRDefault="008129E4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9845DE" w:rsidRDefault="00334116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r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 xml:space="preserve">Education </w:t>
      </w:r>
    </w:p>
    <w:p w:rsidR="00334116" w:rsidRPr="009845DE" w:rsidRDefault="00334116" w:rsidP="009845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mallCaps/>
          <w:sz w:val="16"/>
          <w:szCs w:val="20"/>
          <w:lang w:val="en-US" w:eastAsia="fr-BE"/>
        </w:rPr>
      </w:pPr>
    </w:p>
    <w:p w:rsidR="00C75DDD" w:rsidRPr="002E1640" w:rsidRDefault="00334116" w:rsidP="00C75DDD">
      <w:pPr>
        <w:numPr>
          <w:ilvl w:val="0"/>
          <w:numId w:val="9"/>
        </w:numPr>
        <w:tabs>
          <w:tab w:val="left" w:pos="437"/>
        </w:tabs>
        <w:spacing w:after="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Master in European Economy (bilingual: French/English)</w:t>
      </w:r>
    </w:p>
    <w:p w:rsidR="00334116" w:rsidRPr="002E1640" w:rsidRDefault="00334116" w:rsidP="00C75DDD">
      <w:pPr>
        <w:tabs>
          <w:tab w:val="left" w:pos="437"/>
        </w:tabs>
        <w:spacing w:after="0" w:line="240" w:lineRule="auto"/>
        <w:ind w:left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University of Louvain-la-</w:t>
      </w:r>
      <w:proofErr w:type="spellStart"/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Neuve</w:t>
      </w:r>
      <w:proofErr w:type="spellEnd"/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- Belgium - 2006</w:t>
      </w:r>
    </w:p>
    <w:p w:rsidR="00334116" w:rsidRPr="002E1640" w:rsidRDefault="00334116" w:rsidP="00C75DDD">
      <w:pPr>
        <w:numPr>
          <w:ilvl w:val="0"/>
          <w:numId w:val="9"/>
        </w:numPr>
        <w:tabs>
          <w:tab w:val="left" w:pos="437"/>
        </w:tabs>
        <w:spacing w:before="120" w:after="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Master in Research - Contemporary History </w:t>
      </w:r>
    </w:p>
    <w:p w:rsidR="00334116" w:rsidRPr="002E1640" w:rsidRDefault="00334116" w:rsidP="00C75DDD">
      <w:pPr>
        <w:tabs>
          <w:tab w:val="left" w:pos="437"/>
        </w:tabs>
        <w:spacing w:after="0" w:line="240" w:lineRule="auto"/>
        <w:ind w:left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U</w:t>
      </w:r>
      <w:r w:rsidR="00185EB0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niversity of Lille III – France - 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2005</w:t>
      </w:r>
    </w:p>
    <w:p w:rsidR="00334116" w:rsidRPr="002E1640" w:rsidRDefault="00334116" w:rsidP="00B03A3F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63744C" w:rsidRPr="002E1640" w:rsidRDefault="0063744C" w:rsidP="0063744C">
      <w:pPr>
        <w:spacing w:after="0"/>
        <w:jc w:val="both"/>
        <w:rPr>
          <w:rFonts w:ascii="Arial" w:hAnsi="Arial" w:cs="Arial"/>
          <w:b/>
          <w:bCs/>
          <w:smallCaps/>
          <w:sz w:val="20"/>
          <w:szCs w:val="20"/>
          <w:lang w:val="en-US" w:eastAsia="fr-BE"/>
        </w:rPr>
      </w:pPr>
    </w:p>
    <w:p w:rsidR="009845DE" w:rsidRDefault="00510301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r>
        <w:rPr>
          <w:rFonts w:ascii="Arial" w:hAnsi="Arial" w:cs="Arial"/>
          <w:b/>
          <w:bCs/>
          <w:smallCaps/>
          <w:szCs w:val="20"/>
          <w:lang w:val="en-US" w:eastAsia="fr-BE"/>
        </w:rPr>
        <w:t>Working languages</w:t>
      </w:r>
    </w:p>
    <w:p w:rsidR="009845DE" w:rsidRPr="009845DE" w:rsidRDefault="009845DE" w:rsidP="009845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mallCaps/>
          <w:sz w:val="16"/>
          <w:szCs w:val="20"/>
          <w:lang w:val="en-US" w:eastAsia="fr-BE"/>
        </w:rPr>
      </w:pPr>
    </w:p>
    <w:p w:rsidR="009845DE" w:rsidRPr="00A156A4" w:rsidRDefault="009845DE" w:rsidP="0051052F">
      <w:pPr>
        <w:tabs>
          <w:tab w:val="left" w:pos="1134"/>
          <w:tab w:val="left" w:pos="1276"/>
        </w:tabs>
        <w:autoSpaceDE w:val="0"/>
        <w:autoSpaceDN w:val="0"/>
        <w:adjustRightInd w:val="0"/>
        <w:spacing w:before="40" w:after="40"/>
        <w:jc w:val="both"/>
        <w:rPr>
          <w:rFonts w:ascii="Arial" w:hAnsi="Arial" w:cs="Arial"/>
          <w:sz w:val="20"/>
          <w:szCs w:val="20"/>
          <w:lang w:val="en-US"/>
        </w:rPr>
      </w:pPr>
      <w:r w:rsidRPr="00A156A4">
        <w:rPr>
          <w:rFonts w:ascii="Arial" w:hAnsi="Arial" w:cs="Arial"/>
          <w:sz w:val="20"/>
          <w:szCs w:val="20"/>
          <w:lang w:val="en-US"/>
        </w:rPr>
        <w:t xml:space="preserve">French: </w:t>
      </w:r>
      <w:r w:rsidRPr="00A156A4">
        <w:rPr>
          <w:rFonts w:ascii="Arial" w:hAnsi="Arial" w:cs="Arial"/>
          <w:sz w:val="20"/>
          <w:szCs w:val="20"/>
          <w:lang w:val="en-US"/>
        </w:rPr>
        <w:tab/>
      </w:r>
      <w:r w:rsidR="0051052F">
        <w:rPr>
          <w:rFonts w:ascii="Arial" w:hAnsi="Arial" w:cs="Arial"/>
          <w:sz w:val="20"/>
          <w:szCs w:val="20"/>
          <w:lang w:val="en-US"/>
        </w:rPr>
        <w:tab/>
      </w:r>
      <w:bookmarkStart w:id="0" w:name="_GoBack"/>
      <w:bookmarkEnd w:id="0"/>
      <w:r w:rsidRPr="00A156A4">
        <w:rPr>
          <w:rFonts w:ascii="Arial" w:hAnsi="Arial" w:cs="Arial"/>
          <w:sz w:val="20"/>
          <w:szCs w:val="20"/>
          <w:lang w:val="en-US"/>
        </w:rPr>
        <w:t>Mother tongue</w:t>
      </w:r>
    </w:p>
    <w:p w:rsidR="00A543EF" w:rsidRDefault="00A543EF" w:rsidP="00A543EF">
      <w:pPr>
        <w:pStyle w:val="normaltableau"/>
        <w:tabs>
          <w:tab w:val="left" w:pos="993"/>
          <w:tab w:val="left" w:pos="1276"/>
        </w:tabs>
        <w:spacing w:before="40" w:after="40"/>
        <w:rPr>
          <w:rFonts w:ascii="Arial" w:hAnsi="Arial" w:cs="Arial"/>
          <w:sz w:val="20"/>
          <w:szCs w:val="20"/>
        </w:rPr>
      </w:pPr>
      <w:r w:rsidRPr="002E1640">
        <w:rPr>
          <w:rFonts w:ascii="Arial" w:hAnsi="Arial" w:cs="Arial"/>
          <w:sz w:val="20"/>
          <w:szCs w:val="20"/>
        </w:rPr>
        <w:t>Spanish</w:t>
      </w:r>
      <w:r>
        <w:rPr>
          <w:rFonts w:ascii="Arial" w:hAnsi="Arial" w:cs="Arial"/>
          <w:sz w:val="20"/>
          <w:szCs w:val="20"/>
        </w:rPr>
        <w:t>:</w:t>
      </w:r>
      <w:r w:rsidRPr="009845D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="00316874">
        <w:rPr>
          <w:rFonts w:ascii="Arial" w:hAnsi="Arial" w:cs="Arial"/>
          <w:sz w:val="20"/>
          <w:szCs w:val="20"/>
          <w:lang w:val="en-US"/>
        </w:rPr>
        <w:t xml:space="preserve">Fluent </w:t>
      </w:r>
    </w:p>
    <w:p w:rsidR="009845DE" w:rsidRDefault="009845DE" w:rsidP="0051052F">
      <w:pPr>
        <w:pStyle w:val="normaltableau"/>
        <w:tabs>
          <w:tab w:val="left" w:pos="993"/>
          <w:tab w:val="left" w:pos="1276"/>
        </w:tabs>
        <w:spacing w:before="40" w:after="40"/>
        <w:rPr>
          <w:rFonts w:ascii="Arial" w:hAnsi="Arial" w:cs="Arial"/>
          <w:sz w:val="20"/>
          <w:szCs w:val="20"/>
        </w:rPr>
      </w:pPr>
      <w:r w:rsidRPr="002E1640">
        <w:rPr>
          <w:rFonts w:ascii="Arial" w:hAnsi="Arial" w:cs="Arial"/>
          <w:sz w:val="20"/>
          <w:szCs w:val="20"/>
        </w:rPr>
        <w:t>English</w:t>
      </w:r>
      <w:r>
        <w:rPr>
          <w:rFonts w:ascii="Arial" w:hAnsi="Arial" w:cs="Arial"/>
          <w:sz w:val="20"/>
          <w:szCs w:val="20"/>
        </w:rPr>
        <w:t>:</w:t>
      </w:r>
      <w:r w:rsidRPr="00984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51052F">
        <w:rPr>
          <w:rFonts w:ascii="Arial" w:hAnsi="Arial" w:cs="Arial"/>
          <w:sz w:val="20"/>
          <w:szCs w:val="20"/>
        </w:rPr>
        <w:tab/>
      </w:r>
      <w:r w:rsidRPr="002E1640">
        <w:rPr>
          <w:rFonts w:ascii="Arial" w:hAnsi="Arial" w:cs="Arial"/>
          <w:sz w:val="20"/>
          <w:szCs w:val="20"/>
        </w:rPr>
        <w:t>Bilingual Master in European Economy - Working in English</w:t>
      </w:r>
      <w:r w:rsidRPr="009845DE">
        <w:rPr>
          <w:rFonts w:ascii="Arial" w:hAnsi="Arial" w:cs="Arial"/>
          <w:sz w:val="20"/>
          <w:szCs w:val="20"/>
        </w:rPr>
        <w:t xml:space="preserve"> </w:t>
      </w:r>
      <w:r w:rsidRPr="002E1640">
        <w:rPr>
          <w:rFonts w:ascii="Arial" w:hAnsi="Arial" w:cs="Arial"/>
          <w:sz w:val="20"/>
          <w:szCs w:val="20"/>
        </w:rPr>
        <w:t>since 2006</w:t>
      </w:r>
    </w:p>
    <w:p w:rsidR="00A156A4" w:rsidRDefault="0051052F" w:rsidP="0051052F">
      <w:pPr>
        <w:pStyle w:val="normaltableau"/>
        <w:tabs>
          <w:tab w:val="left" w:pos="993"/>
          <w:tab w:val="left" w:pos="1276"/>
        </w:tabs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Portuguese: </w:t>
      </w:r>
      <w:r>
        <w:rPr>
          <w:rFonts w:ascii="Arial" w:hAnsi="Arial" w:cs="Arial"/>
          <w:sz w:val="20"/>
          <w:szCs w:val="20"/>
        </w:rPr>
        <w:tab/>
        <w:t>Basic</w:t>
      </w:r>
    </w:p>
    <w:p w:rsidR="009845DE" w:rsidRDefault="009845DE" w:rsidP="0051052F">
      <w:pPr>
        <w:pStyle w:val="normaltableau"/>
        <w:tabs>
          <w:tab w:val="left" w:pos="1276"/>
        </w:tabs>
        <w:spacing w:before="40" w:after="40"/>
        <w:rPr>
          <w:rFonts w:ascii="Arial" w:hAnsi="Arial" w:cs="Arial"/>
          <w:sz w:val="20"/>
          <w:szCs w:val="20"/>
        </w:rPr>
      </w:pPr>
      <w:r w:rsidRPr="002E1640">
        <w:rPr>
          <w:rFonts w:ascii="Arial" w:hAnsi="Arial" w:cs="Arial"/>
          <w:sz w:val="20"/>
          <w:szCs w:val="20"/>
        </w:rPr>
        <w:t>Japanese</w:t>
      </w:r>
      <w:r>
        <w:rPr>
          <w:rFonts w:ascii="Arial" w:hAnsi="Arial" w:cs="Arial"/>
          <w:sz w:val="20"/>
          <w:szCs w:val="20"/>
        </w:rPr>
        <w:t>:</w:t>
      </w:r>
      <w:r w:rsidRPr="002E1640">
        <w:rPr>
          <w:rFonts w:ascii="Arial" w:hAnsi="Arial" w:cs="Arial"/>
          <w:sz w:val="20"/>
          <w:szCs w:val="20"/>
        </w:rPr>
        <w:t xml:space="preserve"> </w:t>
      </w:r>
      <w:r w:rsidR="0051052F">
        <w:rPr>
          <w:rFonts w:ascii="Arial" w:hAnsi="Arial" w:cs="Arial"/>
          <w:sz w:val="20"/>
          <w:szCs w:val="20"/>
        </w:rPr>
        <w:tab/>
      </w:r>
      <w:r w:rsidRPr="002E1640">
        <w:rPr>
          <w:rFonts w:ascii="Arial" w:hAnsi="Arial" w:cs="Arial"/>
          <w:sz w:val="20"/>
          <w:szCs w:val="20"/>
        </w:rPr>
        <w:t>Basic</w:t>
      </w:r>
    </w:p>
    <w:p w:rsidR="00334116" w:rsidRPr="009845DE" w:rsidRDefault="00334116" w:rsidP="009845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3847CC" w:rsidRPr="009845DE" w:rsidRDefault="003847CC" w:rsidP="009845D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3847CC" w:rsidRDefault="003847CC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r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>Professional experience</w:t>
      </w:r>
    </w:p>
    <w:p w:rsidR="0006557D" w:rsidRDefault="0006557D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</w:p>
    <w:p w:rsidR="0006557D" w:rsidRPr="008129E4" w:rsidRDefault="0006557D" w:rsidP="0006557D">
      <w:pPr>
        <w:spacing w:after="0"/>
        <w:jc w:val="both"/>
        <w:rPr>
          <w:rStyle w:val="hps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10-3-2014</w:t>
      </w:r>
      <w:r w:rsidR="00784889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- to present</w:t>
      </w:r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: 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Biomedical Systems</w:t>
      </w:r>
      <w:r w:rsidRPr="00510301">
        <w:rPr>
          <w:rStyle w:val="hps"/>
          <w:rFonts w:ascii="Arial" w:hAnsi="Arial" w:cs="Arial"/>
          <w:sz w:val="20"/>
          <w:szCs w:val="20"/>
          <w:lang w:val="en-US"/>
        </w:rPr>
        <w:t xml:space="preserve"> </w:t>
      </w:r>
    </w:p>
    <w:p w:rsidR="0006557D" w:rsidRPr="00735E36" w:rsidRDefault="004D217B" w:rsidP="006C2250">
      <w:pPr>
        <w:tabs>
          <w:tab w:val="left" w:pos="437"/>
        </w:tabs>
        <w:spacing w:before="40" w:after="40" w:line="240" w:lineRule="auto"/>
        <w:jc w:val="both"/>
        <w:rPr>
          <w:rStyle w:val="hps"/>
        </w:rPr>
      </w:pPr>
      <w:r>
        <w:rPr>
          <w:rStyle w:val="hps"/>
          <w:rFonts w:ascii="Arial" w:hAnsi="Arial" w:cs="Arial"/>
          <w:b/>
          <w:sz w:val="20"/>
          <w:szCs w:val="20"/>
          <w:lang w:val="en-US"/>
        </w:rPr>
        <w:t xml:space="preserve">Proposal </w:t>
      </w:r>
      <w:r w:rsidR="0006557D">
        <w:rPr>
          <w:rStyle w:val="hps"/>
          <w:rFonts w:ascii="Arial" w:hAnsi="Arial" w:cs="Arial"/>
          <w:b/>
          <w:sz w:val="20"/>
          <w:szCs w:val="20"/>
          <w:lang w:val="en-US"/>
        </w:rPr>
        <w:t>Specialist</w:t>
      </w:r>
      <w:r w:rsidR="00272C7E">
        <w:rPr>
          <w:rStyle w:val="hps"/>
          <w:rFonts w:ascii="Arial" w:hAnsi="Arial" w:cs="Arial"/>
          <w:b/>
          <w:sz w:val="20"/>
          <w:szCs w:val="20"/>
          <w:lang w:val="en-US"/>
        </w:rPr>
        <w:t xml:space="preserve"> Europe</w:t>
      </w:r>
      <w:r w:rsidR="0006557D">
        <w:rPr>
          <w:rStyle w:val="hps"/>
          <w:rFonts w:ascii="Arial" w:hAnsi="Arial" w:cs="Arial"/>
          <w:b/>
          <w:sz w:val="20"/>
          <w:szCs w:val="20"/>
          <w:lang w:val="en-US"/>
        </w:rPr>
        <w:t xml:space="preserve"> - </w:t>
      </w:r>
      <w:r w:rsidR="0006557D" w:rsidRPr="0006557D">
        <w:rPr>
          <w:rStyle w:val="hps"/>
          <w:rFonts w:ascii="Arial" w:hAnsi="Arial" w:cs="Arial"/>
          <w:sz w:val="20"/>
          <w:szCs w:val="20"/>
          <w:lang w:val="en-US"/>
        </w:rPr>
        <w:t xml:space="preserve">Business Development </w:t>
      </w:r>
      <w:r w:rsidR="0006557D" w:rsidRPr="00735E36">
        <w:rPr>
          <w:rStyle w:val="hps"/>
          <w:rFonts w:ascii="Arial" w:hAnsi="Arial" w:cs="Arial"/>
          <w:sz w:val="20"/>
          <w:szCs w:val="20"/>
          <w:lang w:val="en-US"/>
        </w:rPr>
        <w:t>Department</w:t>
      </w:r>
    </w:p>
    <w:p w:rsidR="00316874" w:rsidRPr="00316874" w:rsidRDefault="00316874" w:rsidP="00316874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Prepare budget, amendments, contracts, change orders, forecasts, reconciliations or accruals to customer requirements</w:t>
      </w:r>
    </w:p>
    <w:p w:rsidR="00037099" w:rsidRPr="006C2250" w:rsidRDefault="00154E29" w:rsidP="006C2250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GB" w:eastAsia="nl-NL"/>
        </w:rPr>
        <w:t xml:space="preserve">Analyse and </w:t>
      </w:r>
      <w:r w:rsidRPr="00B327E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develop</w:t>
      </w:r>
      <w:r w:rsidR="00B327E4" w:rsidRPr="00B327E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  <w:r w:rsidR="00435686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financial and technical </w:t>
      </w:r>
      <w:r w:rsidR="00B327E4" w:rsidRPr="00B327E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proposal and information materials for new and existing customers</w:t>
      </w:r>
      <w:r w:rsidR="00B327E4" w:rsidRPr="006C225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, </w:t>
      </w:r>
      <w:r w:rsidR="00037099" w:rsidRPr="006C225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including key R</w:t>
      </w:r>
      <w:r w:rsidR="00B327E4" w:rsidRPr="006C225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equest For Proposal (RFP) </w:t>
      </w:r>
      <w:r w:rsidR="00037099" w:rsidRPr="006C225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requirements/risks, diagnostic medical test descriptions, process documentation, clinic</w:t>
      </w:r>
      <w:r w:rsidR="001B30F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al study timelines, and pricing</w:t>
      </w:r>
    </w:p>
    <w:p w:rsidR="00435686" w:rsidRPr="006C2250" w:rsidRDefault="00435686" w:rsidP="00435686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Daily contact with major pharmaceutical companies and CRO: </w:t>
      </w:r>
      <w:r w:rsidR="00154E29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Bayer, </w:t>
      </w:r>
      <w:proofErr w:type="spellStart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Sanofi</w:t>
      </w:r>
      <w:proofErr w:type="spellEnd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, </w:t>
      </w:r>
      <w:proofErr w:type="spellStart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Servier</w:t>
      </w:r>
      <w:proofErr w:type="spellEnd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, GSK, </w:t>
      </w:r>
      <w:proofErr w:type="spellStart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Galderma</w:t>
      </w:r>
      <w:proofErr w:type="spellEnd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, </w:t>
      </w:r>
      <w:proofErr w:type="spellStart"/>
      <w:r w:rsidRPr="00032A1C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Inventiv</w:t>
      </w:r>
      <w:proofErr w:type="spellEnd"/>
      <w:r w:rsidRPr="00032A1C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Health Clinical, Pfizer, Pierre Fabre,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  <w:r w:rsidRPr="00D4052E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INC Research</w:t>
      </w:r>
      <w:proofErr w:type="gramStart"/>
      <w:r w:rsidRPr="00D4052E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, 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...</w:t>
      </w:r>
      <w:proofErr w:type="gramEnd"/>
    </w:p>
    <w:p w:rsidR="00B327E4" w:rsidRDefault="00B327E4" w:rsidP="006C2250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B327E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Create, gather, research and organize information from many sources to generate co</w:t>
      </w:r>
      <w:r w:rsidR="001B30F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herent and persuasive proposals</w:t>
      </w:r>
    </w:p>
    <w:p w:rsidR="00154E29" w:rsidRDefault="00154E29" w:rsidP="006C2250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Coordination of various departments (</w:t>
      </w:r>
      <w:r w:rsidR="00B057FC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B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usiness development, </w:t>
      </w:r>
      <w:r w:rsidR="00B057FC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T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echnical,</w:t>
      </w:r>
      <w:r w:rsidR="00B057FC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F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inancial y </w:t>
      </w:r>
      <w:r w:rsidR="00B057FC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O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peration) and experts (located in Europe, Asia or US)</w:t>
      </w:r>
      <w:r w:rsidR="00B057FC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for the preparation of proposal and </w:t>
      </w:r>
      <w:r w:rsidR="00B057FC" w:rsidRP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contracts</w:t>
      </w:r>
    </w:p>
    <w:p w:rsidR="0006557D" w:rsidRPr="007E378A" w:rsidRDefault="0006557D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</w:p>
    <w:p w:rsidR="0006557D" w:rsidRPr="002E1640" w:rsidRDefault="0006557D" w:rsidP="0006557D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560BFB" w:rsidRPr="008129E4" w:rsidRDefault="003847CC" w:rsidP="00B03A3F">
      <w:pPr>
        <w:spacing w:after="0"/>
        <w:jc w:val="both"/>
        <w:rPr>
          <w:rStyle w:val="hps"/>
        </w:rPr>
      </w:pPr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1-5-2010 – </w:t>
      </w:r>
      <w:r w:rsidR="0006557D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28-2-2014</w:t>
      </w:r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: AEDES European Agency for Development and Health</w:t>
      </w:r>
      <w:r w:rsidRPr="00510301">
        <w:rPr>
          <w:rStyle w:val="hps"/>
          <w:rFonts w:ascii="Arial" w:hAnsi="Arial" w:cs="Arial"/>
          <w:sz w:val="20"/>
          <w:szCs w:val="20"/>
          <w:lang w:val="en-US"/>
        </w:rPr>
        <w:t xml:space="preserve"> </w:t>
      </w:r>
    </w:p>
    <w:p w:rsidR="0080476E" w:rsidRPr="00510301" w:rsidRDefault="003847CC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  <w:r w:rsidRPr="00510301">
        <w:rPr>
          <w:rStyle w:val="hps"/>
          <w:rFonts w:ascii="Arial" w:hAnsi="Arial" w:cs="Arial"/>
          <w:b/>
          <w:sz w:val="20"/>
          <w:szCs w:val="20"/>
          <w:lang w:val="en-US"/>
        </w:rPr>
        <w:t>Development Manager</w:t>
      </w:r>
      <w:r w:rsidR="00995D1D">
        <w:rPr>
          <w:rStyle w:val="hps"/>
          <w:rFonts w:ascii="Arial" w:hAnsi="Arial" w:cs="Arial"/>
          <w:b/>
          <w:sz w:val="20"/>
          <w:szCs w:val="20"/>
          <w:lang w:val="en-US"/>
        </w:rPr>
        <w:t xml:space="preserve"> – Tender</w:t>
      </w:r>
      <w:r w:rsidR="00C75491">
        <w:rPr>
          <w:rStyle w:val="hps"/>
          <w:rFonts w:ascii="Arial" w:hAnsi="Arial" w:cs="Arial"/>
          <w:b/>
          <w:sz w:val="20"/>
          <w:szCs w:val="20"/>
          <w:lang w:val="en-US"/>
        </w:rPr>
        <w:t xml:space="preserve"> </w:t>
      </w:r>
      <w:r w:rsidR="00995D1D">
        <w:rPr>
          <w:rStyle w:val="hps"/>
          <w:rFonts w:ascii="Arial" w:hAnsi="Arial" w:cs="Arial"/>
          <w:b/>
          <w:sz w:val="20"/>
          <w:szCs w:val="20"/>
          <w:lang w:val="en-US"/>
        </w:rPr>
        <w:t>Specialist</w:t>
      </w:r>
    </w:p>
    <w:p w:rsidR="007808FD" w:rsidRDefault="003847CC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Several short term missions in Europe and Africa (Morocco, Togo, Guinea): representing the office abroad, meeting with all actors working in health and pharmaceutical sector (directors of principal institutions: donors EC, WB, Ministries, UNICEF, </w:t>
      </w:r>
      <w:r w:rsidRPr="002E1640">
        <w:rPr>
          <w:rFonts w:ascii="Arial" w:hAnsi="Arial" w:cs="Arial"/>
          <w:bCs/>
          <w:iCs/>
          <w:spacing w:val="-3"/>
          <w:sz w:val="20"/>
          <w:szCs w:val="20"/>
          <w:lang w:val="en-US" w:eastAsia="nl-NL"/>
        </w:rPr>
        <w:t>central purchasing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agencies for </w:t>
      </w:r>
      <w:r w:rsidRPr="002E1640">
        <w:rPr>
          <w:rFonts w:ascii="Arial" w:hAnsi="Arial" w:cs="Arial"/>
          <w:bCs/>
          <w:iCs/>
          <w:spacing w:val="-3"/>
          <w:sz w:val="20"/>
          <w:szCs w:val="20"/>
          <w:lang w:val="en-US" w:eastAsia="nl-NL"/>
        </w:rPr>
        <w:t>drugs</w:t>
      </w:r>
      <w:r w:rsidRPr="002E1640">
        <w:rPr>
          <w:rFonts w:ascii="Arial" w:hAnsi="Arial" w:cs="Arial"/>
          <w:bCs/>
          <w:i/>
          <w:iCs/>
          <w:spacing w:val="-3"/>
          <w:sz w:val="20"/>
          <w:szCs w:val="20"/>
          <w:lang w:val="en-US" w:eastAsia="nl-NL"/>
        </w:rPr>
        <w:t xml:space="preserve">, </w:t>
      </w:r>
      <w:r w:rsidR="0016318A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NGO, consulting companies</w:t>
      </w:r>
      <w:r w:rsidR="007808FD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)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</w:p>
    <w:p w:rsidR="003847CC" w:rsidRPr="002E1640" w:rsidRDefault="007808FD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</w:t>
      </w:r>
      <w:r w:rsidR="003847CC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etting up new partnerships,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creation and management of networks</w:t>
      </w:r>
    </w:p>
    <w:p w:rsidR="007808FD" w:rsidRPr="002E1640" w:rsidRDefault="007808FD" w:rsidP="007808FD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Identification of new </w:t>
      </w: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opportunities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in health, pharmaceutical and food safety sectors</w:t>
      </w:r>
    </w:p>
    <w:p w:rsidR="003847CC" w:rsidRDefault="002919B1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Preparing</w:t>
      </w:r>
      <w:r w:rsidR="003847CC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Budgets and financials offers</w:t>
      </w:r>
    </w:p>
    <w:p w:rsidR="002919B1" w:rsidRPr="00316874" w:rsidRDefault="002919B1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Preparing contract with partners, experts and clients</w:t>
      </w:r>
    </w:p>
    <w:p w:rsidR="003847CC" w:rsidRPr="002E1640" w:rsidRDefault="003847CC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Financial negotiations with experts, clients and partners</w:t>
      </w:r>
    </w:p>
    <w:p w:rsidR="003847CC" w:rsidRPr="002E1640" w:rsidRDefault="003847CC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Selecting, recruiting and managing experts</w:t>
      </w:r>
    </w:p>
    <w:p w:rsidR="003847CC" w:rsidRPr="002E1640" w:rsidRDefault="003847CC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Tender and teams coordination</w:t>
      </w:r>
    </w:p>
    <w:p w:rsidR="003847CC" w:rsidRPr="002E1640" w:rsidRDefault="003847CC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Managing relations with clients: European Commission, World Bank, Belgian Development Agency (CTB), UNICEF, PNUD, FNUAP, Global </w:t>
      </w:r>
      <w:r w:rsidR="0016318A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Fund, AFD, SIDA, UNITAID, DFID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</w:p>
    <w:p w:rsidR="003847CC" w:rsidRPr="002E1640" w:rsidRDefault="003847CC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Coordination of tenders preparation (administrative and financial)</w:t>
      </w:r>
    </w:p>
    <w:p w:rsidR="003847CC" w:rsidRPr="002E1640" w:rsidRDefault="00652B2F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Building and l</w:t>
      </w:r>
      <w:r w:rsidR="003847CC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eadership of numerous consortium </w:t>
      </w:r>
    </w:p>
    <w:p w:rsidR="003847CC" w:rsidRPr="002E1640" w:rsidRDefault="003847CC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Drafting methodologies</w:t>
      </w:r>
    </w:p>
    <w:p w:rsidR="003847CC" w:rsidRPr="002E1640" w:rsidRDefault="003847CC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Website management (visibility of our activities)</w:t>
      </w:r>
    </w:p>
    <w:p w:rsidR="003847CC" w:rsidRPr="002E1640" w:rsidRDefault="008C04CF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Replacing the h</w:t>
      </w:r>
      <w:r w:rsidR="003847CC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ead of department at </w:t>
      </w:r>
      <w:r w:rsidR="00DD1CC4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b</w:t>
      </w:r>
      <w:r w:rsidR="003847CC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oard meetings when absent.</w:t>
      </w:r>
    </w:p>
    <w:p w:rsidR="009A231E" w:rsidRPr="002E1640" w:rsidRDefault="009A231E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3847CC" w:rsidRPr="002E1640" w:rsidRDefault="003847CC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510301" w:rsidRDefault="00510301" w:rsidP="00510301">
      <w:pPr>
        <w:pBdr>
          <w:top w:val="single" w:sz="4" w:space="1" w:color="808080" w:themeColor="background1" w:themeShade="80"/>
        </w:pBd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560BFB" w:rsidRPr="00510301" w:rsidRDefault="008E37B6" w:rsidP="00510301">
      <w:pPr>
        <w:pBdr>
          <w:top w:val="single" w:sz="4" w:space="1" w:color="808080" w:themeColor="background1" w:themeShade="80"/>
        </w:pBd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15/12/2008 to 06/2009: Belgian Bankers Academy </w:t>
      </w:r>
    </w:p>
    <w:p w:rsidR="003847CC" w:rsidRPr="00510301" w:rsidRDefault="00443FF6" w:rsidP="00B03A3F">
      <w:pPr>
        <w:spacing w:after="0"/>
        <w:jc w:val="both"/>
        <w:rPr>
          <w:rFonts w:ascii="Arial" w:hAnsi="Arial" w:cs="Arial"/>
          <w:b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/>
          <w:bCs/>
          <w:spacing w:val="-3"/>
          <w:sz w:val="20"/>
          <w:szCs w:val="20"/>
          <w:lang w:val="en-US" w:eastAsia="nl-NL"/>
        </w:rPr>
        <w:t>Tender Specialist – Project Manager</w:t>
      </w:r>
    </w:p>
    <w:p w:rsidR="00A9711A" w:rsidRPr="002E1640" w:rsidRDefault="00A9711A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Business development and management of Technical Assistance projects financed by the European Commission, the World Bank, the European Investment Bank, or the Asian Development Bank. </w:t>
      </w:r>
    </w:p>
    <w:p w:rsidR="00A9711A" w:rsidRPr="002E1640" w:rsidRDefault="00A9711A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Preparation of Expression of Interest, technical and financial offers 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for tenders</w:t>
      </w:r>
    </w:p>
    <w:p w:rsidR="00A9711A" w:rsidRDefault="00A9711A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Negotiating with partners, experts, and leading discussions with Delegations of European Commission, WB, EIB or ADB and with Minis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tries of beneficiary countries</w:t>
      </w:r>
    </w:p>
    <w:p w:rsidR="002919B1" w:rsidRPr="00316874" w:rsidRDefault="002919B1" w:rsidP="002919B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Preparing contract with partners, experts and clients</w:t>
      </w:r>
    </w:p>
    <w:p w:rsidR="00A9711A" w:rsidRPr="002E1640" w:rsidRDefault="00A9711A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Financial aspects: internal and external budgets</w:t>
      </w:r>
    </w:p>
    <w:p w:rsidR="00A9711A" w:rsidRPr="002E1640" w:rsidRDefault="00A9711A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Project management</w:t>
      </w:r>
    </w:p>
    <w:p w:rsidR="009A231E" w:rsidRDefault="00A9711A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Contracting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with partners and experts</w:t>
      </w:r>
    </w:p>
    <w:p w:rsidR="0071579F" w:rsidRDefault="0071579F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Creation and managing of networks</w:t>
      </w:r>
    </w:p>
    <w:p w:rsidR="0062643F" w:rsidRDefault="0071579F" w:rsidP="003E4564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proofErr w:type="gramStart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Fundraising :</w:t>
      </w:r>
      <w:proofErr w:type="gramEnd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looking for new business opportunities and tendering</w:t>
      </w:r>
    </w:p>
    <w:p w:rsidR="003E4564" w:rsidRPr="003E4564" w:rsidRDefault="003E4564" w:rsidP="003E4564">
      <w:pPr>
        <w:tabs>
          <w:tab w:val="left" w:pos="437"/>
        </w:tabs>
        <w:spacing w:before="40" w:after="40" w:line="240" w:lineRule="auto"/>
        <w:ind w:left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62643F" w:rsidRPr="002E1640" w:rsidRDefault="0062643F" w:rsidP="00B03A3F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3E4564" w:rsidRDefault="003E4564" w:rsidP="003E4564">
      <w:pPr>
        <w:pBdr>
          <w:top w:val="single" w:sz="4" w:space="1" w:color="808080" w:themeColor="background1" w:themeShade="80"/>
        </w:pBd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3847CC" w:rsidRPr="00510301" w:rsidRDefault="00A9711A" w:rsidP="0062643F">
      <w:pP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2/11/2006 to 2/11/2008 - </w:t>
      </w:r>
      <w:proofErr w:type="spellStart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Gruppo</w:t>
      </w:r>
      <w:proofErr w:type="spellEnd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  <w:proofErr w:type="spellStart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Soges</w:t>
      </w:r>
      <w:proofErr w:type="spellEnd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- Africa and Asia Unit</w:t>
      </w:r>
      <w:r w:rsidR="00560BFB"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- Free-lance Consultant </w:t>
      </w:r>
      <w:r w:rsidR="00CD6FA3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- </w:t>
      </w:r>
      <w:r w:rsidR="00560BFB"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International division</w:t>
      </w:r>
    </w:p>
    <w:p w:rsidR="00A9711A" w:rsidRPr="00510301" w:rsidRDefault="00560BFB" w:rsidP="0062643F">
      <w:pPr>
        <w:spacing w:after="0"/>
        <w:jc w:val="both"/>
        <w:rPr>
          <w:rFonts w:ascii="Arial" w:hAnsi="Arial" w:cs="Arial"/>
          <w:b/>
          <w:bCs/>
          <w:spacing w:val="-3"/>
          <w:sz w:val="20"/>
          <w:szCs w:val="20"/>
          <w:lang w:val="en-US" w:eastAsia="nl-NL"/>
        </w:rPr>
      </w:pPr>
      <w:r w:rsidRPr="00510301">
        <w:rPr>
          <w:rFonts w:ascii="Arial" w:hAnsi="Arial" w:cs="Arial"/>
          <w:b/>
          <w:bCs/>
          <w:spacing w:val="-3"/>
          <w:sz w:val="20"/>
          <w:szCs w:val="20"/>
          <w:lang w:val="en-US" w:eastAsia="nl-NL"/>
        </w:rPr>
        <w:t>Project Manager</w:t>
      </w:r>
    </w:p>
    <w:p w:rsidR="00821C12" w:rsidRPr="002E1640" w:rsidRDefault="00A9711A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Management of the Program: Modernization and Assistance to th</w:t>
      </w:r>
      <w:r w:rsidR="00592B58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e Administrative Reforms 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in </w:t>
      </w:r>
      <w:r w:rsidR="003B1C1E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Algeria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financed by the Eu</w:t>
      </w:r>
      <w:r w:rsidR="00821C12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ropean Commission, 10.880.000€</w:t>
      </w:r>
    </w:p>
    <w:p w:rsidR="00A9711A" w:rsidRPr="002E1640" w:rsidRDefault="00A9711A" w:rsidP="0038693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Management of a </w:t>
      </w:r>
      <w:proofErr w:type="spellStart"/>
      <w:r w:rsid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</w:t>
      </w:r>
      <w:r w:rsidR="00443FF6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ector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al</w:t>
      </w:r>
      <w:proofErr w:type="spellEnd"/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support program for the reduction of unhealthy living conditions in Morocco financed by the European Commission, 2.999.750 €, </w:t>
      </w:r>
      <w:r w:rsidR="002407B1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I le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d a consortium composed by 4 consultancy companies: </w:t>
      </w:r>
    </w:p>
    <w:p w:rsidR="00370151" w:rsidRPr="008C04CF" w:rsidRDefault="00370151" w:rsidP="00682512">
      <w:pPr>
        <w:numPr>
          <w:ilvl w:val="0"/>
          <w:numId w:val="9"/>
        </w:numPr>
        <w:tabs>
          <w:tab w:val="left" w:pos="993"/>
        </w:tabs>
        <w:spacing w:before="40" w:after="40" w:line="240" w:lineRule="auto"/>
        <w:ind w:left="993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Regular missions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in Morocco: meeting, l</w:t>
      </w:r>
      <w:r w:rsidR="008C04CF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iaising and financial negotiations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with all decision makers: </w:t>
      </w:r>
      <w:r w:rsidRP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European Commission Delegation in Rabat, the Ministry of Habitat and Urbanism of Morocco, </w:t>
      </w:r>
      <w:r w:rsidR="008C04CF" w:rsidRP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CEO of consulting companies, 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senior experts</w:t>
      </w:r>
    </w:p>
    <w:p w:rsidR="002919B1" w:rsidRDefault="00370151" w:rsidP="002919B1">
      <w:pPr>
        <w:numPr>
          <w:ilvl w:val="0"/>
          <w:numId w:val="9"/>
        </w:numPr>
        <w:tabs>
          <w:tab w:val="left" w:pos="993"/>
        </w:tabs>
        <w:spacing w:before="40" w:after="40" w:line="240" w:lineRule="auto"/>
        <w:ind w:left="993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Supervising and m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anaging our team of experts</w:t>
      </w:r>
    </w:p>
    <w:p w:rsidR="002919B1" w:rsidRPr="00316874" w:rsidRDefault="002919B1" w:rsidP="002919B1">
      <w:pPr>
        <w:numPr>
          <w:ilvl w:val="0"/>
          <w:numId w:val="9"/>
        </w:numPr>
        <w:tabs>
          <w:tab w:val="left" w:pos="993"/>
        </w:tabs>
        <w:spacing w:before="40" w:after="40" w:line="240" w:lineRule="auto"/>
        <w:ind w:left="993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Preparing contract with partners, experts and clients and </w:t>
      </w:r>
      <w:r w:rsidR="00316874" w:rsidRP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follow</w:t>
      </w:r>
      <w:r w:rsidRP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-up</w:t>
      </w:r>
    </w:p>
    <w:p w:rsidR="00370151" w:rsidRPr="002E1640" w:rsidRDefault="00370151" w:rsidP="00682512">
      <w:pPr>
        <w:numPr>
          <w:ilvl w:val="0"/>
          <w:numId w:val="9"/>
        </w:numPr>
        <w:tabs>
          <w:tab w:val="left" w:pos="993"/>
        </w:tabs>
        <w:spacing w:before="40" w:after="40" w:line="240" w:lineRule="auto"/>
        <w:ind w:left="993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Leading the joint-venture and coor</w:t>
      </w:r>
      <w:r w:rsidR="00592B58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dinating the partner companies,</w:t>
      </w:r>
      <w:r w:rsidR="00592B58" w:rsidRPr="00592B58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  <w:r w:rsidR="00592B58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European and Moroccan</w:t>
      </w:r>
    </w:p>
    <w:p w:rsidR="00A9711A" w:rsidRPr="002E1640" w:rsidRDefault="008C04CF" w:rsidP="00682512">
      <w:pPr>
        <w:numPr>
          <w:ilvl w:val="0"/>
          <w:numId w:val="9"/>
        </w:numPr>
        <w:tabs>
          <w:tab w:val="left" w:pos="993"/>
        </w:tabs>
        <w:spacing w:before="40" w:after="40" w:line="240" w:lineRule="auto"/>
        <w:ind w:left="993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Reports review</w:t>
      </w:r>
    </w:p>
    <w:p w:rsidR="003B1C1E" w:rsidRPr="002E1640" w:rsidRDefault="00A9711A" w:rsidP="00682512">
      <w:pPr>
        <w:numPr>
          <w:ilvl w:val="0"/>
          <w:numId w:val="9"/>
        </w:numPr>
        <w:tabs>
          <w:tab w:val="left" w:pos="993"/>
        </w:tabs>
        <w:spacing w:before="40" w:after="40" w:line="240" w:lineRule="auto"/>
        <w:ind w:left="993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Budget management (team of experts, agreements with partners, equipment, invoicing, reimbursement, etc)</w:t>
      </w:r>
      <w:r w:rsidR="003B1C1E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</w:p>
    <w:p w:rsidR="00A9711A" w:rsidRDefault="003B1C1E" w:rsidP="00682512">
      <w:pPr>
        <w:numPr>
          <w:ilvl w:val="0"/>
          <w:numId w:val="9"/>
        </w:numPr>
        <w:tabs>
          <w:tab w:val="left" w:pos="993"/>
        </w:tabs>
        <w:spacing w:before="40" w:after="40" w:line="240" w:lineRule="auto"/>
        <w:ind w:left="993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Daily management of the project and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management, </w:t>
      </w:r>
      <w:r w:rsidR="008C04CF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team of experts</w:t>
      </w:r>
      <w:r w:rsidR="008C04CF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supervision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, management of relations with the consortium</w:t>
      </w:r>
    </w:p>
    <w:p w:rsidR="00C106A3" w:rsidRPr="00C72615" w:rsidRDefault="00C106A3" w:rsidP="00C106A3">
      <w:pPr>
        <w:pStyle w:val="ListParagraph"/>
        <w:numPr>
          <w:ilvl w:val="0"/>
          <w:numId w:val="9"/>
        </w:numPr>
        <w:tabs>
          <w:tab w:val="left" w:pos="284"/>
          <w:tab w:val="left" w:pos="993"/>
        </w:tabs>
        <w:spacing w:before="40" w:after="40" w:line="240" w:lineRule="auto"/>
        <w:ind w:left="426"/>
        <w:jc w:val="both"/>
        <w:rPr>
          <w:rFonts w:ascii="Arial" w:hAnsi="Arial" w:cs="Arial"/>
          <w:b/>
          <w:bCs/>
          <w:spacing w:val="-3"/>
          <w:sz w:val="20"/>
          <w:szCs w:val="20"/>
          <w:lang w:val="en-US" w:eastAsia="nl-NL"/>
        </w:rPr>
      </w:pPr>
      <w:r w:rsidRPr="00C72615">
        <w:rPr>
          <w:rFonts w:ascii="Arial" w:hAnsi="Arial" w:cs="Arial"/>
          <w:b/>
          <w:bCs/>
          <w:spacing w:val="-3"/>
          <w:sz w:val="20"/>
          <w:szCs w:val="20"/>
          <w:lang w:val="en-US" w:eastAsia="nl-NL"/>
        </w:rPr>
        <w:t>Framework Contract management (EC project)</w:t>
      </w:r>
    </w:p>
    <w:p w:rsidR="00A9711A" w:rsidRPr="002E1640" w:rsidRDefault="003B1C1E" w:rsidP="00682512">
      <w:pPr>
        <w:tabs>
          <w:tab w:val="left" w:pos="437"/>
        </w:tabs>
        <w:spacing w:before="120" w:after="40" w:line="240" w:lineRule="auto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510301">
        <w:rPr>
          <w:rFonts w:ascii="Arial" w:eastAsia="Times New Roman" w:hAnsi="Arial" w:cs="Arial"/>
          <w:b/>
          <w:bCs/>
          <w:spacing w:val="-3"/>
          <w:sz w:val="20"/>
          <w:szCs w:val="20"/>
          <w:lang w:val="en-US" w:eastAsia="nl-NL"/>
        </w:rPr>
        <w:t xml:space="preserve">Business Developer: </w:t>
      </w:r>
      <w:r w:rsidR="00FA2AE5" w:rsidRPr="00510301">
        <w:rPr>
          <w:rFonts w:ascii="Arial" w:eastAsia="Times New Roman" w:hAnsi="Arial" w:cs="Arial"/>
          <w:b/>
          <w:bCs/>
          <w:spacing w:val="-3"/>
          <w:sz w:val="20"/>
          <w:szCs w:val="20"/>
          <w:lang w:val="en-US" w:eastAsia="nl-NL"/>
        </w:rPr>
        <w:t>T</w:t>
      </w:r>
      <w:r w:rsidR="00C2265B" w:rsidRPr="00510301">
        <w:rPr>
          <w:rFonts w:ascii="Arial" w:eastAsia="Times New Roman" w:hAnsi="Arial" w:cs="Arial"/>
          <w:b/>
          <w:bCs/>
          <w:spacing w:val="-3"/>
          <w:sz w:val="20"/>
          <w:szCs w:val="20"/>
          <w:lang w:val="en-US" w:eastAsia="nl-NL"/>
        </w:rPr>
        <w:t>echnical and F</w:t>
      </w:r>
      <w:r w:rsidR="00A9711A" w:rsidRPr="00510301">
        <w:rPr>
          <w:rFonts w:ascii="Arial" w:eastAsia="Times New Roman" w:hAnsi="Arial" w:cs="Arial"/>
          <w:b/>
          <w:bCs/>
          <w:spacing w:val="-3"/>
          <w:sz w:val="20"/>
          <w:szCs w:val="20"/>
          <w:lang w:val="en-US" w:eastAsia="nl-NL"/>
        </w:rPr>
        <w:t xml:space="preserve">inancial </w:t>
      </w:r>
      <w:r w:rsidR="00995D1D">
        <w:rPr>
          <w:rFonts w:ascii="Arial" w:eastAsia="Times New Roman" w:hAnsi="Arial" w:cs="Arial"/>
          <w:b/>
          <w:bCs/>
          <w:spacing w:val="-3"/>
          <w:sz w:val="20"/>
          <w:szCs w:val="20"/>
          <w:lang w:val="en-US" w:eastAsia="nl-NL"/>
        </w:rPr>
        <w:t>T</w:t>
      </w:r>
      <w:r w:rsidR="00FA2AE5" w:rsidRPr="00510301">
        <w:rPr>
          <w:rFonts w:ascii="Arial" w:eastAsia="Times New Roman" w:hAnsi="Arial" w:cs="Arial"/>
          <w:b/>
          <w:bCs/>
          <w:spacing w:val="-3"/>
          <w:sz w:val="20"/>
          <w:szCs w:val="20"/>
          <w:lang w:val="en-US" w:eastAsia="nl-NL"/>
        </w:rPr>
        <w:t>endering</w:t>
      </w:r>
      <w:r w:rsidR="00FA2AE5" w:rsidRPr="002E1640">
        <w:rPr>
          <w:rFonts w:ascii="Arial" w:eastAsia="Times New Roman" w:hAnsi="Arial" w:cs="Arial"/>
          <w:bCs/>
          <w:color w:val="365F91" w:themeColor="accent1" w:themeShade="BF"/>
          <w:spacing w:val="-3"/>
          <w:sz w:val="20"/>
          <w:szCs w:val="20"/>
          <w:lang w:val="en-US" w:eastAsia="nl-NL"/>
        </w:rPr>
        <w:t xml:space="preserve"> -</w:t>
      </w:r>
      <w:r w:rsidR="00FA2AE5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  <w:r w:rsidR="00A9711A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European Commission </w:t>
      </w:r>
      <w:r w:rsidR="00FA2AE5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project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</w:t>
      </w:r>
      <w:r w:rsidR="00FA2AE5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i</w:t>
      </w:r>
      <w:r w:rsidR="00682512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n Asia, Middle East and Africa:</w:t>
      </w:r>
    </w:p>
    <w:p w:rsidR="00FA2AE5" w:rsidRPr="002E1640" w:rsidRDefault="00FA2AE5" w:rsidP="00FA2AE5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Several short term missions in Europe and Africa (Morocco, Algeria; Syria): representing the office abroad, meeting with all main actors of development, setting up new partnerships, </w:t>
      </w:r>
      <w:r w:rsidR="00C2265B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and identification</w:t>
      </w:r>
      <w:r w:rsidR="00682512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of new projects</w:t>
      </w:r>
    </w:p>
    <w:p w:rsidR="0071579F" w:rsidRDefault="0071579F" w:rsidP="0071579F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Creation and managing of networks</w:t>
      </w:r>
    </w:p>
    <w:p w:rsidR="002919B1" w:rsidRPr="00316874" w:rsidRDefault="002919B1" w:rsidP="002919B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316874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Preparing contract with partners, experts and clients</w:t>
      </w:r>
    </w:p>
    <w:p w:rsidR="0071579F" w:rsidRPr="002E1640" w:rsidRDefault="0071579F" w:rsidP="0071579F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proofErr w:type="gramStart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Fundraising :</w:t>
      </w:r>
      <w:proofErr w:type="gramEnd"/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looking for new business opportunities and tendering</w:t>
      </w:r>
    </w:p>
    <w:p w:rsidR="00FA2AE5" w:rsidRPr="002E1640" w:rsidRDefault="00FA2AE5" w:rsidP="00FA2AE5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Managing relations with clients: </w:t>
      </w:r>
      <w:r w:rsidR="00441202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European Commission and Ministries</w:t>
      </w:r>
    </w:p>
    <w:p w:rsidR="00FA2AE5" w:rsidRPr="002E1640" w:rsidRDefault="00FA2AE5" w:rsidP="00FA2AE5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Drafting budgets and financials offers</w:t>
      </w:r>
    </w:p>
    <w:p w:rsidR="00FA2AE5" w:rsidRPr="002E1640" w:rsidRDefault="00FA2AE5" w:rsidP="00FA2AE5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Financial negotiations with experts, clients and partners</w:t>
      </w:r>
    </w:p>
    <w:p w:rsidR="00FA2AE5" w:rsidRPr="002E1640" w:rsidRDefault="00FA2AE5" w:rsidP="00FA2AE5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Selecting, recruiting and managing experts</w:t>
      </w:r>
    </w:p>
    <w:p w:rsidR="00FA2AE5" w:rsidRPr="002E1640" w:rsidRDefault="00FA2AE5" w:rsidP="00FA2AE5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Tender and teams coordination</w:t>
      </w:r>
    </w:p>
    <w:p w:rsidR="00FA2AE5" w:rsidRPr="002E1640" w:rsidRDefault="00FA2AE5" w:rsidP="00FA2AE5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Coordination of tenders preparation (administrative and financial)</w:t>
      </w:r>
    </w:p>
    <w:p w:rsidR="00441202" w:rsidRPr="002E1640" w:rsidRDefault="00441202" w:rsidP="00441202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Building </w:t>
      </w:r>
      <w:r w:rsidR="00682512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and l</w:t>
      </w:r>
      <w:r w:rsidR="00682512"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eadership of numerous 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consortium / joint-venture</w:t>
      </w:r>
    </w:p>
    <w:p w:rsidR="00A9711A" w:rsidRPr="002E1640" w:rsidRDefault="00A9711A" w:rsidP="00B03A3F">
      <w:pPr>
        <w:spacing w:after="0"/>
        <w:jc w:val="both"/>
        <w:rPr>
          <w:rFonts w:ascii="Arial" w:eastAsia="Times New Roman" w:hAnsi="Arial" w:cs="Arial"/>
          <w:bCs/>
          <w:sz w:val="20"/>
          <w:szCs w:val="20"/>
          <w:u w:val="single"/>
          <w:lang w:val="en-US"/>
        </w:rPr>
      </w:pPr>
    </w:p>
    <w:p w:rsidR="00784889" w:rsidRPr="002E1640" w:rsidRDefault="00784889" w:rsidP="00784889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 w:eastAsia="en-GB"/>
        </w:rPr>
      </w:pPr>
    </w:p>
    <w:p w:rsidR="00784889" w:rsidRDefault="00784889" w:rsidP="00784889">
      <w:pPr>
        <w:pBdr>
          <w:top w:val="single" w:sz="4" w:space="1" w:color="808080" w:themeColor="background1" w:themeShade="80"/>
        </w:pBd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C2265B" w:rsidRPr="00510301" w:rsidRDefault="00A9711A" w:rsidP="006D13B5">
      <w:pP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September/ October 2006: </w:t>
      </w:r>
      <w:proofErr w:type="spellStart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Gruppo</w:t>
      </w:r>
      <w:proofErr w:type="spellEnd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  <w:proofErr w:type="spellStart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Soges</w:t>
      </w:r>
      <w:proofErr w:type="spellEnd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</w:t>
      </w:r>
      <w:proofErr w:type="spellStart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S.p.A</w:t>
      </w:r>
      <w:proofErr w:type="spellEnd"/>
      <w:r w:rsidRPr="00510301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.</w:t>
      </w:r>
    </w:p>
    <w:p w:rsidR="00A9711A" w:rsidRPr="00510301" w:rsidRDefault="00A9711A" w:rsidP="00B03A3F">
      <w:pPr>
        <w:spacing w:after="0"/>
        <w:jc w:val="both"/>
        <w:rPr>
          <w:rFonts w:ascii="Arial" w:hAnsi="Arial" w:cs="Arial"/>
          <w:b/>
          <w:bCs/>
          <w:spacing w:val="-3"/>
          <w:sz w:val="20"/>
          <w:szCs w:val="20"/>
          <w:lang w:val="en-US" w:eastAsia="nl-NL"/>
        </w:rPr>
      </w:pPr>
      <w:r w:rsidRPr="00510301">
        <w:rPr>
          <w:rFonts w:ascii="Arial" w:hAnsi="Arial" w:cs="Arial"/>
          <w:b/>
          <w:bCs/>
          <w:spacing w:val="-3"/>
          <w:sz w:val="20"/>
          <w:szCs w:val="20"/>
          <w:lang w:val="en-US" w:eastAsia="nl-NL"/>
        </w:rPr>
        <w:t xml:space="preserve">Internship </w:t>
      </w:r>
    </w:p>
    <w:p w:rsidR="00A9711A" w:rsidRPr="002E1640" w:rsidRDefault="00A9711A" w:rsidP="002E3221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Project Management Assistance </w:t>
      </w:r>
    </w:p>
    <w:p w:rsidR="00A9711A" w:rsidRPr="002E1640" w:rsidRDefault="00A9711A" w:rsidP="002E3221">
      <w:pPr>
        <w:tabs>
          <w:tab w:val="left" w:pos="437"/>
        </w:tabs>
        <w:spacing w:before="40" w:after="40" w:line="240" w:lineRule="auto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3B1C1E" w:rsidRPr="002E1640" w:rsidRDefault="003B1C1E" w:rsidP="00B03A3F">
      <w:pP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9A231E" w:rsidRPr="007E378A" w:rsidRDefault="009A231E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proofErr w:type="spellStart"/>
      <w:r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>Publicaciones</w:t>
      </w:r>
      <w:proofErr w:type="spellEnd"/>
      <w:r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>:</w:t>
      </w:r>
    </w:p>
    <w:p w:rsidR="00B03A3F" w:rsidRPr="002E1640" w:rsidRDefault="00B03A3F" w:rsidP="00C979F6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2004 </w:t>
      </w:r>
      <w:r w:rsidRPr="002E1640">
        <w:rPr>
          <w:rFonts w:ascii="Arial" w:hAnsi="Arial" w:cs="Arial"/>
          <w:bCs/>
          <w:i/>
          <w:spacing w:val="-3"/>
          <w:sz w:val="20"/>
          <w:szCs w:val="20"/>
          <w:lang w:val="en-US" w:eastAsia="nl-NL"/>
        </w:rPr>
        <w:t>Iron and steel industry in the center of the discussions between Japan and the European Communities from 1955 to 1967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(180p.) University of Lille III</w:t>
      </w:r>
    </w:p>
    <w:p w:rsidR="00B03A3F" w:rsidRPr="002E1640" w:rsidRDefault="00B03A3F" w:rsidP="00C979F6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2005 </w:t>
      </w:r>
      <w:r w:rsidRPr="002E1640">
        <w:rPr>
          <w:rFonts w:ascii="Arial" w:hAnsi="Arial" w:cs="Arial"/>
          <w:bCs/>
          <w:i/>
          <w:spacing w:val="-3"/>
          <w:sz w:val="20"/>
          <w:szCs w:val="20"/>
          <w:lang w:val="en-US" w:eastAsia="nl-NL"/>
        </w:rPr>
        <w:t>Economic and diplomatic relations between Japan and the EEC, from the Treaty of Rome to the beginning of the Seventies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(221p.) University of Lille III</w:t>
      </w:r>
    </w:p>
    <w:p w:rsidR="00B03A3F" w:rsidRPr="002E1640" w:rsidRDefault="00B03A3F" w:rsidP="00C979F6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2006 </w:t>
      </w:r>
      <w:r w:rsidRPr="002E1640">
        <w:rPr>
          <w:rFonts w:ascii="Arial" w:hAnsi="Arial" w:cs="Arial"/>
          <w:bCs/>
          <w:i/>
          <w:spacing w:val="-3"/>
          <w:sz w:val="20"/>
          <w:szCs w:val="20"/>
          <w:lang w:val="en-US" w:eastAsia="nl-NL"/>
        </w:rPr>
        <w:t>Foreign Direct Investments of the European Union in China</w:t>
      </w:r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(72p.) University of Louvain-la-</w:t>
      </w:r>
      <w:proofErr w:type="spellStart"/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>Neuve</w:t>
      </w:r>
      <w:proofErr w:type="spellEnd"/>
      <w:r w:rsidRPr="002E1640">
        <w:rPr>
          <w:rFonts w:ascii="Arial" w:hAnsi="Arial" w:cs="Arial"/>
          <w:bCs/>
          <w:spacing w:val="-3"/>
          <w:sz w:val="20"/>
          <w:szCs w:val="20"/>
          <w:lang w:val="en-US" w:eastAsia="nl-NL"/>
        </w:rPr>
        <w:t xml:space="preserve"> (UCL)</w:t>
      </w:r>
    </w:p>
    <w:p w:rsidR="009A231E" w:rsidRPr="00FB2FC1" w:rsidRDefault="009A231E" w:rsidP="00B03A3F">
      <w:pPr>
        <w:spacing w:after="0"/>
        <w:jc w:val="both"/>
        <w:rPr>
          <w:rFonts w:cs="Arial"/>
          <w:bCs/>
          <w:spacing w:val="-3"/>
          <w:szCs w:val="20"/>
          <w:lang w:val="en-US" w:eastAsia="nl-NL"/>
        </w:rPr>
      </w:pPr>
    </w:p>
    <w:p w:rsidR="009A231E" w:rsidRPr="00FB2FC1" w:rsidRDefault="009A231E" w:rsidP="00B03A3F">
      <w:pPr>
        <w:spacing w:after="0"/>
        <w:jc w:val="both"/>
        <w:rPr>
          <w:rFonts w:cs="Arial"/>
          <w:bCs/>
          <w:spacing w:val="-3"/>
          <w:szCs w:val="20"/>
          <w:lang w:val="en-US" w:eastAsia="nl-NL"/>
        </w:rPr>
      </w:pPr>
    </w:p>
    <w:p w:rsidR="009A231E" w:rsidRPr="007E378A" w:rsidRDefault="00421D06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r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>IT Skills:</w:t>
      </w:r>
      <w:r w:rsidR="009A231E"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 xml:space="preserve"> </w:t>
      </w:r>
    </w:p>
    <w:p w:rsidR="00421D06" w:rsidRPr="002E1640" w:rsidRDefault="008C2CF6" w:rsidP="00B03A3F">
      <w:pPr>
        <w:pStyle w:val="ListParagraph"/>
        <w:numPr>
          <w:ilvl w:val="0"/>
          <w:numId w:val="11"/>
        </w:num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E1640">
        <w:rPr>
          <w:rFonts w:ascii="Arial" w:hAnsi="Arial" w:cs="Arial"/>
          <w:sz w:val="20"/>
          <w:szCs w:val="20"/>
          <w:lang w:val="en-US"/>
        </w:rPr>
        <w:t>Daliy</w:t>
      </w:r>
      <w:proofErr w:type="spellEnd"/>
      <w:r w:rsidRPr="002E1640">
        <w:rPr>
          <w:rFonts w:ascii="Arial" w:hAnsi="Arial" w:cs="Arial"/>
          <w:sz w:val="20"/>
          <w:szCs w:val="20"/>
          <w:lang w:val="en-US"/>
        </w:rPr>
        <w:t xml:space="preserve"> use of </w:t>
      </w:r>
      <w:r w:rsidR="00421D06" w:rsidRPr="002E1640">
        <w:rPr>
          <w:rFonts w:ascii="Arial" w:hAnsi="Arial" w:cs="Arial"/>
          <w:sz w:val="20"/>
          <w:szCs w:val="20"/>
          <w:lang w:val="en-US"/>
        </w:rPr>
        <w:t>Microsoft</w:t>
      </w:r>
      <w:r w:rsidRPr="002E1640">
        <w:rPr>
          <w:rFonts w:ascii="Arial" w:hAnsi="Arial" w:cs="Arial"/>
          <w:sz w:val="20"/>
          <w:szCs w:val="20"/>
          <w:lang w:val="en-US"/>
        </w:rPr>
        <w:t xml:space="preserve"> Office:</w:t>
      </w:r>
      <w:r w:rsidR="00421D06" w:rsidRPr="002E1640">
        <w:rPr>
          <w:rFonts w:ascii="Arial" w:hAnsi="Arial" w:cs="Arial"/>
          <w:sz w:val="20"/>
          <w:szCs w:val="20"/>
          <w:lang w:val="en-US"/>
        </w:rPr>
        <w:t xml:space="preserve"> </w:t>
      </w:r>
      <w:r w:rsidR="00EE4D74" w:rsidRPr="002E1640">
        <w:rPr>
          <w:rFonts w:ascii="Arial" w:hAnsi="Arial" w:cs="Arial"/>
          <w:sz w:val="20"/>
          <w:szCs w:val="20"/>
          <w:lang w:val="en-US"/>
        </w:rPr>
        <w:t xml:space="preserve">Word, Outlook, Excel, Windows, </w:t>
      </w:r>
      <w:r w:rsidR="00EE4D74">
        <w:rPr>
          <w:rFonts w:ascii="Arial" w:hAnsi="Arial" w:cs="Arial"/>
          <w:sz w:val="20"/>
          <w:szCs w:val="20"/>
          <w:lang w:val="en-US"/>
        </w:rPr>
        <w:t xml:space="preserve">Mac OS, </w:t>
      </w:r>
      <w:r w:rsidR="00421D06" w:rsidRPr="002E1640">
        <w:rPr>
          <w:rFonts w:ascii="Arial" w:hAnsi="Arial" w:cs="Arial"/>
          <w:sz w:val="20"/>
          <w:szCs w:val="20"/>
          <w:lang w:val="en-US"/>
        </w:rPr>
        <w:t>Internet, etc.</w:t>
      </w:r>
    </w:p>
    <w:p w:rsidR="00421D06" w:rsidRPr="002E1640" w:rsidRDefault="00421D06" w:rsidP="00B03A3F">
      <w:pPr>
        <w:numPr>
          <w:ilvl w:val="0"/>
          <w:numId w:val="1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E1640">
        <w:rPr>
          <w:rFonts w:ascii="Arial" w:hAnsi="Arial" w:cs="Arial"/>
          <w:bCs/>
          <w:sz w:val="20"/>
          <w:szCs w:val="20"/>
          <w:lang w:val="en-US"/>
        </w:rPr>
        <w:t xml:space="preserve">2009: Initiation in graphical programming at </w:t>
      </w:r>
      <w:proofErr w:type="spellStart"/>
      <w:r w:rsidRPr="002E1640">
        <w:rPr>
          <w:rFonts w:ascii="Arial" w:hAnsi="Arial" w:cs="Arial"/>
          <w:bCs/>
          <w:sz w:val="20"/>
          <w:szCs w:val="20"/>
          <w:lang w:val="en-US"/>
        </w:rPr>
        <w:t>Imal</w:t>
      </w:r>
      <w:proofErr w:type="spellEnd"/>
      <w:r w:rsidR="00864846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2E1640">
        <w:rPr>
          <w:rFonts w:ascii="Arial" w:hAnsi="Arial" w:cs="Arial"/>
          <w:bCs/>
          <w:sz w:val="20"/>
          <w:szCs w:val="20"/>
          <w:lang w:val="en-US"/>
        </w:rPr>
        <w:t xml:space="preserve">on </w:t>
      </w:r>
      <w:proofErr w:type="spellStart"/>
      <w:r w:rsidRPr="002E1640">
        <w:rPr>
          <w:rFonts w:ascii="Arial" w:hAnsi="Arial" w:cs="Arial"/>
          <w:bCs/>
          <w:sz w:val="20"/>
          <w:szCs w:val="20"/>
          <w:lang w:val="en-US"/>
        </w:rPr>
        <w:t>PureData</w:t>
      </w:r>
      <w:proofErr w:type="spellEnd"/>
      <w:r w:rsidRPr="002E1640">
        <w:rPr>
          <w:rFonts w:ascii="Arial" w:hAnsi="Arial" w:cs="Arial"/>
          <w:bCs/>
          <w:sz w:val="20"/>
          <w:szCs w:val="20"/>
          <w:lang w:val="en-US"/>
        </w:rPr>
        <w:t xml:space="preserve"> (Real-time graphical dataflow programming environment for audio, video, and graphical processing)</w:t>
      </w:r>
    </w:p>
    <w:p w:rsidR="00421D06" w:rsidRPr="002E1640" w:rsidRDefault="00421D06" w:rsidP="00B03A3F">
      <w:pPr>
        <w:numPr>
          <w:ilvl w:val="0"/>
          <w:numId w:val="1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2E1640">
        <w:rPr>
          <w:rFonts w:ascii="Arial" w:hAnsi="Arial" w:cs="Arial"/>
          <w:bCs/>
          <w:sz w:val="20"/>
          <w:szCs w:val="20"/>
          <w:lang w:val="en-US"/>
        </w:rPr>
        <w:t xml:space="preserve">2009: </w:t>
      </w:r>
      <w:r w:rsidR="008C2CF6" w:rsidRPr="002E1640">
        <w:rPr>
          <w:rFonts w:ascii="Arial" w:hAnsi="Arial" w:cs="Arial"/>
          <w:bCs/>
          <w:sz w:val="20"/>
          <w:szCs w:val="20"/>
          <w:lang w:val="en-US"/>
        </w:rPr>
        <w:t>I</w:t>
      </w:r>
      <w:r w:rsidRPr="002E1640">
        <w:rPr>
          <w:rFonts w:ascii="Arial" w:hAnsi="Arial" w:cs="Arial"/>
          <w:bCs/>
          <w:sz w:val="20"/>
          <w:szCs w:val="20"/>
          <w:lang w:val="en-US"/>
        </w:rPr>
        <w:t xml:space="preserve">ntroduction in web design at </w:t>
      </w:r>
      <w:proofErr w:type="spellStart"/>
      <w:r w:rsidRPr="002E1640">
        <w:rPr>
          <w:rFonts w:ascii="Arial" w:hAnsi="Arial" w:cs="Arial"/>
          <w:bCs/>
          <w:sz w:val="20"/>
          <w:szCs w:val="20"/>
          <w:lang w:val="en-US"/>
        </w:rPr>
        <w:t>Imal</w:t>
      </w:r>
      <w:proofErr w:type="spellEnd"/>
      <w:r w:rsidRPr="002E1640">
        <w:rPr>
          <w:rFonts w:ascii="Arial" w:hAnsi="Arial" w:cs="Arial"/>
          <w:bCs/>
          <w:sz w:val="20"/>
          <w:szCs w:val="20"/>
          <w:lang w:val="en-US"/>
        </w:rPr>
        <w:t xml:space="preserve"> on </w:t>
      </w:r>
      <w:proofErr w:type="spellStart"/>
      <w:r w:rsidRPr="002E1640">
        <w:rPr>
          <w:rFonts w:ascii="Arial" w:hAnsi="Arial" w:cs="Arial"/>
          <w:bCs/>
          <w:sz w:val="20"/>
          <w:szCs w:val="20"/>
          <w:lang w:val="en-US"/>
        </w:rPr>
        <w:t>Spip</w:t>
      </w:r>
      <w:proofErr w:type="spellEnd"/>
      <w:r w:rsidRPr="002E1640">
        <w:rPr>
          <w:rFonts w:ascii="Arial" w:hAnsi="Arial" w:cs="Arial"/>
          <w:bCs/>
          <w:sz w:val="20"/>
          <w:szCs w:val="20"/>
          <w:lang w:val="en-US"/>
        </w:rPr>
        <w:t xml:space="preserve"> and </w:t>
      </w:r>
      <w:proofErr w:type="spellStart"/>
      <w:r w:rsidRPr="002E1640">
        <w:rPr>
          <w:rFonts w:ascii="Arial" w:hAnsi="Arial" w:cs="Arial"/>
          <w:bCs/>
          <w:sz w:val="20"/>
          <w:szCs w:val="20"/>
          <w:lang w:val="en-US"/>
        </w:rPr>
        <w:t>WordPress</w:t>
      </w:r>
      <w:proofErr w:type="spellEnd"/>
      <w:r w:rsidRPr="002E1640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E1640">
        <w:rPr>
          <w:rFonts w:ascii="Arial" w:hAnsi="Arial" w:cs="Arial"/>
          <w:bCs/>
          <w:sz w:val="20"/>
          <w:szCs w:val="20"/>
          <w:lang w:val="en-US"/>
        </w:rPr>
        <w:t>(overview of HTML, XHTML, CSS, and PHP)</w:t>
      </w:r>
    </w:p>
    <w:p w:rsidR="009A231E" w:rsidRPr="002E1640" w:rsidRDefault="009A231E" w:rsidP="00B03A3F">
      <w:pP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4C53DE" w:rsidRPr="002E1640" w:rsidRDefault="004C53DE" w:rsidP="00B03A3F">
      <w:pP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4C53DE" w:rsidRPr="007E378A" w:rsidRDefault="00421D06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r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>Other diploma:</w:t>
      </w:r>
    </w:p>
    <w:p w:rsidR="004C53DE" w:rsidRPr="002E1640" w:rsidRDefault="00421D06" w:rsidP="002E1640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/>
          <w:bCs/>
          <w:spacing w:val="-3"/>
          <w:sz w:val="20"/>
          <w:lang w:eastAsia="nl-NL"/>
        </w:rPr>
        <w:t xml:space="preserve">Cars </w:t>
      </w:r>
      <w:proofErr w:type="spellStart"/>
      <w:r w:rsidRPr="002E1640">
        <w:rPr>
          <w:rFonts w:ascii="Arial" w:hAnsi="Arial"/>
          <w:bCs/>
          <w:spacing w:val="-3"/>
          <w:sz w:val="20"/>
          <w:lang w:eastAsia="nl-NL"/>
        </w:rPr>
        <w:t>driving</w:t>
      </w:r>
      <w:proofErr w:type="spellEnd"/>
      <w:r w:rsidRPr="002E1640">
        <w:rPr>
          <w:rFonts w:ascii="Arial" w:hAnsi="Arial"/>
          <w:bCs/>
          <w:spacing w:val="-3"/>
          <w:sz w:val="20"/>
          <w:lang w:eastAsia="nl-NL"/>
        </w:rPr>
        <w:t xml:space="preserve"> licence</w:t>
      </w:r>
    </w:p>
    <w:p w:rsidR="00421D06" w:rsidRPr="002E1640" w:rsidRDefault="00421D06" w:rsidP="002E1640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A156A4">
        <w:rPr>
          <w:rFonts w:ascii="Arial" w:hAnsi="Arial"/>
          <w:bCs/>
          <w:spacing w:val="-3"/>
          <w:sz w:val="20"/>
          <w:lang w:val="en-US" w:eastAsia="nl-NL"/>
        </w:rPr>
        <w:t xml:space="preserve">Boat driver license, coastal, offshore and inland water navigation options </w:t>
      </w:r>
    </w:p>
    <w:p w:rsidR="00421D06" w:rsidRPr="002E1640" w:rsidRDefault="00C43755" w:rsidP="002E1640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A156A4">
        <w:rPr>
          <w:rFonts w:ascii="Arial" w:hAnsi="Arial"/>
          <w:bCs/>
          <w:spacing w:val="-3"/>
          <w:sz w:val="20"/>
          <w:lang w:val="en-US" w:eastAsia="nl-NL"/>
        </w:rPr>
        <w:t xml:space="preserve">Ultimate </w:t>
      </w:r>
      <w:r w:rsidR="00421D06" w:rsidRPr="00A156A4">
        <w:rPr>
          <w:rFonts w:ascii="Arial" w:hAnsi="Arial"/>
          <w:bCs/>
          <w:spacing w:val="-3"/>
          <w:sz w:val="20"/>
          <w:lang w:val="en-US" w:eastAsia="nl-NL"/>
        </w:rPr>
        <w:t xml:space="preserve">diploma of horse </w:t>
      </w:r>
      <w:r w:rsidR="00121686" w:rsidRPr="00A156A4">
        <w:rPr>
          <w:rFonts w:ascii="Arial" w:hAnsi="Arial"/>
          <w:bCs/>
          <w:spacing w:val="-3"/>
          <w:sz w:val="20"/>
          <w:lang w:val="en-US" w:eastAsia="nl-NL"/>
        </w:rPr>
        <w:t>riding</w:t>
      </w:r>
      <w:r w:rsidR="00421D06" w:rsidRPr="00A156A4">
        <w:rPr>
          <w:rFonts w:ascii="Arial" w:hAnsi="Arial"/>
          <w:bCs/>
          <w:spacing w:val="-3"/>
          <w:sz w:val="20"/>
          <w:lang w:val="en-US" w:eastAsia="nl-NL"/>
        </w:rPr>
        <w:t xml:space="preserve"> (</w:t>
      </w:r>
      <w:proofErr w:type="spellStart"/>
      <w:r w:rsidR="00421D06" w:rsidRPr="00A156A4">
        <w:rPr>
          <w:rFonts w:ascii="Arial" w:hAnsi="Arial"/>
          <w:bCs/>
          <w:spacing w:val="-3"/>
          <w:sz w:val="20"/>
          <w:lang w:val="en-US" w:eastAsia="nl-NL"/>
        </w:rPr>
        <w:t>galop</w:t>
      </w:r>
      <w:proofErr w:type="spellEnd"/>
      <w:r w:rsidR="00421D06" w:rsidRPr="00A156A4">
        <w:rPr>
          <w:rFonts w:ascii="Arial" w:hAnsi="Arial"/>
          <w:bCs/>
          <w:spacing w:val="-3"/>
          <w:sz w:val="20"/>
          <w:lang w:val="en-US" w:eastAsia="nl-NL"/>
        </w:rPr>
        <w:t xml:space="preserve"> 7 in </w:t>
      </w:r>
      <w:proofErr w:type="spellStart"/>
      <w:r w:rsidR="00421D06" w:rsidRPr="00A156A4">
        <w:rPr>
          <w:rFonts w:ascii="Arial" w:hAnsi="Arial"/>
          <w:bCs/>
          <w:spacing w:val="-3"/>
          <w:sz w:val="20"/>
          <w:lang w:val="en-US" w:eastAsia="nl-NL"/>
        </w:rPr>
        <w:t>Eventing</w:t>
      </w:r>
      <w:proofErr w:type="spellEnd"/>
      <w:r w:rsidR="00121686" w:rsidRPr="00A156A4">
        <w:rPr>
          <w:rFonts w:ascii="Arial" w:hAnsi="Arial"/>
          <w:bCs/>
          <w:spacing w:val="-3"/>
          <w:sz w:val="20"/>
          <w:lang w:val="en-US" w:eastAsia="nl-NL"/>
        </w:rPr>
        <w:t>)</w:t>
      </w:r>
    </w:p>
    <w:p w:rsidR="004C53DE" w:rsidRPr="002E1640" w:rsidRDefault="004C53DE" w:rsidP="002E1640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 w:rsidRPr="002E1640">
        <w:rPr>
          <w:rFonts w:ascii="Arial" w:hAnsi="Arial"/>
          <w:bCs/>
          <w:spacing w:val="-3"/>
          <w:sz w:val="20"/>
          <w:lang w:eastAsia="nl-NL"/>
        </w:rPr>
        <w:t xml:space="preserve">Judo, </w:t>
      </w:r>
      <w:proofErr w:type="spellStart"/>
      <w:r w:rsidR="00421D06" w:rsidRPr="002E1640">
        <w:rPr>
          <w:rFonts w:ascii="Arial" w:hAnsi="Arial"/>
          <w:bCs/>
          <w:spacing w:val="-3"/>
          <w:sz w:val="20"/>
          <w:lang w:eastAsia="nl-NL"/>
        </w:rPr>
        <w:t>brown</w:t>
      </w:r>
      <w:proofErr w:type="spellEnd"/>
      <w:r w:rsidR="00421D06" w:rsidRPr="002E1640">
        <w:rPr>
          <w:rFonts w:ascii="Arial" w:hAnsi="Arial"/>
          <w:bCs/>
          <w:spacing w:val="-3"/>
          <w:sz w:val="20"/>
          <w:lang w:eastAsia="nl-NL"/>
        </w:rPr>
        <w:t xml:space="preserve"> </w:t>
      </w:r>
      <w:proofErr w:type="spellStart"/>
      <w:r w:rsidR="00421D06" w:rsidRPr="002E1640">
        <w:rPr>
          <w:rFonts w:ascii="Arial" w:hAnsi="Arial"/>
          <w:bCs/>
          <w:spacing w:val="-3"/>
          <w:sz w:val="20"/>
          <w:lang w:eastAsia="nl-NL"/>
        </w:rPr>
        <w:t>belt</w:t>
      </w:r>
      <w:proofErr w:type="spellEnd"/>
    </w:p>
    <w:p w:rsidR="004C53DE" w:rsidRPr="00EE4D74" w:rsidRDefault="004C53DE" w:rsidP="00B03A3F">
      <w:pPr>
        <w:spacing w:after="0"/>
        <w:jc w:val="both"/>
        <w:rPr>
          <w:rFonts w:cs="Arial"/>
          <w:bCs/>
          <w:spacing w:val="-3"/>
          <w:szCs w:val="20"/>
          <w:lang w:val="en-US" w:eastAsia="nl-NL"/>
        </w:rPr>
      </w:pPr>
    </w:p>
    <w:p w:rsidR="004C53DE" w:rsidRPr="00EE4D74" w:rsidRDefault="004C53DE" w:rsidP="00B03A3F">
      <w:pPr>
        <w:spacing w:after="0"/>
        <w:jc w:val="both"/>
        <w:rPr>
          <w:rFonts w:cs="Arial"/>
          <w:bCs/>
          <w:spacing w:val="-3"/>
          <w:szCs w:val="20"/>
          <w:lang w:val="en-US" w:eastAsia="nl-NL"/>
        </w:rPr>
      </w:pPr>
    </w:p>
    <w:p w:rsidR="00C43755" w:rsidRPr="00EE4D74" w:rsidRDefault="00C43755" w:rsidP="00EE4D74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r w:rsidRPr="00EE4D74">
        <w:rPr>
          <w:rFonts w:ascii="Arial" w:hAnsi="Arial" w:cs="Arial"/>
          <w:b/>
          <w:bCs/>
          <w:smallCaps/>
          <w:szCs w:val="20"/>
          <w:lang w:val="en-US" w:eastAsia="fr-BE"/>
        </w:rPr>
        <w:t>Leisure:</w:t>
      </w:r>
    </w:p>
    <w:p w:rsidR="00C43755" w:rsidRPr="00A156A4" w:rsidRDefault="00C43755" w:rsidP="002E1640">
      <w:pPr>
        <w:numPr>
          <w:ilvl w:val="0"/>
          <w:numId w:val="9"/>
        </w:numPr>
        <w:tabs>
          <w:tab w:val="left" w:pos="437"/>
        </w:tabs>
        <w:spacing w:before="40" w:after="40" w:line="240" w:lineRule="auto"/>
        <w:ind w:left="425" w:hanging="425"/>
        <w:jc w:val="both"/>
        <w:rPr>
          <w:rFonts w:ascii="Arial" w:hAnsi="Arial"/>
          <w:bCs/>
          <w:spacing w:val="-3"/>
          <w:sz w:val="20"/>
          <w:lang w:val="en-US" w:eastAsia="nl-NL"/>
        </w:rPr>
      </w:pPr>
      <w:r w:rsidRPr="00A156A4">
        <w:rPr>
          <w:rFonts w:ascii="Arial" w:hAnsi="Arial"/>
          <w:bCs/>
          <w:spacing w:val="-3"/>
          <w:sz w:val="20"/>
          <w:lang w:val="en-US" w:eastAsia="nl-NL"/>
        </w:rPr>
        <w:t>Visual programming (</w:t>
      </w:r>
      <w:proofErr w:type="spellStart"/>
      <w:r w:rsidRPr="00A156A4">
        <w:rPr>
          <w:rFonts w:ascii="Arial" w:hAnsi="Arial"/>
          <w:bCs/>
          <w:spacing w:val="-3"/>
          <w:sz w:val="20"/>
          <w:lang w:val="en-US" w:eastAsia="nl-NL"/>
        </w:rPr>
        <w:t>PureData</w:t>
      </w:r>
      <w:proofErr w:type="spellEnd"/>
      <w:r w:rsidRPr="00A156A4">
        <w:rPr>
          <w:rFonts w:ascii="Arial" w:hAnsi="Arial"/>
          <w:bCs/>
          <w:spacing w:val="-3"/>
          <w:sz w:val="20"/>
          <w:lang w:val="en-US" w:eastAsia="nl-NL"/>
        </w:rPr>
        <w:t>, Processing), horse riding, diving, boating, traveling</w:t>
      </w:r>
    </w:p>
    <w:p w:rsidR="00421D06" w:rsidRPr="009845DE" w:rsidRDefault="00421D06" w:rsidP="00FB2FC1">
      <w:pP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3E4564" w:rsidRDefault="003E4564">
      <w:pPr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  <w:r>
        <w:rPr>
          <w:rFonts w:ascii="Arial" w:hAnsi="Arial" w:cs="Arial"/>
          <w:bCs/>
          <w:spacing w:val="-3"/>
          <w:sz w:val="20"/>
          <w:szCs w:val="20"/>
          <w:lang w:val="en-US" w:eastAsia="nl-NL"/>
        </w:rPr>
        <w:br w:type="page"/>
      </w:r>
    </w:p>
    <w:p w:rsidR="004C53DE" w:rsidRPr="009845DE" w:rsidRDefault="004C53DE" w:rsidP="00FB2FC1">
      <w:pP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n-US" w:eastAsia="nl-NL"/>
        </w:rPr>
      </w:pPr>
    </w:p>
    <w:p w:rsidR="00C43755" w:rsidRPr="007E378A" w:rsidRDefault="002E1640" w:rsidP="00B03A3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mallCaps/>
          <w:szCs w:val="20"/>
          <w:lang w:val="en-US" w:eastAsia="fr-BE"/>
        </w:rPr>
      </w:pPr>
      <w:r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>Referees</w:t>
      </w:r>
      <w:r w:rsidR="00C43755" w:rsidRPr="007E378A">
        <w:rPr>
          <w:rFonts w:ascii="Arial" w:hAnsi="Arial" w:cs="Arial"/>
          <w:b/>
          <w:bCs/>
          <w:smallCaps/>
          <w:szCs w:val="20"/>
          <w:lang w:val="en-US" w:eastAsia="fr-BE"/>
        </w:rPr>
        <w:t xml:space="preserve"> </w:t>
      </w:r>
    </w:p>
    <w:tbl>
      <w:tblPr>
        <w:tblW w:w="96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518"/>
        <w:gridCol w:w="3544"/>
        <w:gridCol w:w="3544"/>
      </w:tblGrid>
      <w:tr w:rsidR="00597168" w:rsidRPr="00E63B09">
        <w:tc>
          <w:tcPr>
            <w:tcW w:w="2518" w:type="dxa"/>
            <w:shd w:val="clear" w:color="auto" w:fill="FFFFFF" w:themeFill="background1"/>
          </w:tcPr>
          <w:p w:rsidR="00C43755" w:rsidRPr="00E63B09" w:rsidRDefault="00C43755" w:rsidP="00D961BA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 w:eastAsia="fr-BE"/>
              </w:rPr>
            </w:pPr>
            <w:r w:rsidRPr="00E63B0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 w:eastAsia="fr-BE"/>
              </w:rPr>
              <w:t>Name</w:t>
            </w:r>
          </w:p>
        </w:tc>
        <w:tc>
          <w:tcPr>
            <w:tcW w:w="3544" w:type="dxa"/>
            <w:shd w:val="clear" w:color="auto" w:fill="FFFFFF" w:themeFill="background1"/>
          </w:tcPr>
          <w:p w:rsidR="00C43755" w:rsidRPr="00E63B09" w:rsidRDefault="00C43755" w:rsidP="00D961BA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 w:eastAsia="fr-BE"/>
              </w:rPr>
            </w:pPr>
            <w:r w:rsidRPr="00E63B0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 w:eastAsia="fr-BE"/>
              </w:rPr>
              <w:t>Contact Details</w:t>
            </w:r>
          </w:p>
        </w:tc>
        <w:tc>
          <w:tcPr>
            <w:tcW w:w="3544" w:type="dxa"/>
            <w:shd w:val="clear" w:color="auto" w:fill="FFFFFF" w:themeFill="background1"/>
          </w:tcPr>
          <w:p w:rsidR="00C43755" w:rsidRPr="00E63B09" w:rsidRDefault="00C43755" w:rsidP="00D961BA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 w:eastAsia="fr-BE"/>
              </w:rPr>
            </w:pPr>
            <w:r w:rsidRPr="00E63B0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 w:eastAsia="fr-BE"/>
              </w:rPr>
              <w:t>Position</w:t>
            </w:r>
          </w:p>
        </w:tc>
      </w:tr>
      <w:tr w:rsidR="0006131D" w:rsidRPr="001D482D">
        <w:trPr>
          <w:trHeight w:val="525"/>
        </w:trPr>
        <w:tc>
          <w:tcPr>
            <w:tcW w:w="2518" w:type="dxa"/>
            <w:shd w:val="clear" w:color="auto" w:fill="auto"/>
          </w:tcPr>
          <w:p w:rsidR="0006131D" w:rsidRPr="002E1640" w:rsidRDefault="0006131D" w:rsidP="00CD6FA3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fr-BE" w:eastAsia="fr-BE"/>
              </w:rPr>
            </w:pPr>
            <w:r>
              <w:rPr>
                <w:rFonts w:ascii="Arial" w:hAnsi="Arial" w:cs="Arial"/>
                <w:sz w:val="20"/>
                <w:szCs w:val="20"/>
                <w:lang w:val="fr-BE" w:eastAsia="fr-BE"/>
              </w:rPr>
              <w:t>Mr Jean-Pierre D’Altilia</w:t>
            </w:r>
          </w:p>
        </w:tc>
        <w:tc>
          <w:tcPr>
            <w:tcW w:w="3544" w:type="dxa"/>
            <w:shd w:val="clear" w:color="auto" w:fill="auto"/>
          </w:tcPr>
          <w:p w:rsidR="0006131D" w:rsidRPr="001D482D" w:rsidRDefault="0006131D" w:rsidP="00CD6FA3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fr-BE" w:eastAsia="fr-BE"/>
              </w:rPr>
            </w:pPr>
            <w:r w:rsidRPr="001D482D">
              <w:rPr>
                <w:rFonts w:ascii="Arial" w:hAnsi="Arial" w:cs="Arial"/>
                <w:sz w:val="20"/>
                <w:szCs w:val="20"/>
                <w:lang w:val="fr-BE" w:eastAsia="fr-BE"/>
              </w:rPr>
              <w:t>+32.2.219.03.06</w:t>
            </w:r>
          </w:p>
          <w:p w:rsidR="0006131D" w:rsidRPr="001D482D" w:rsidRDefault="0006131D" w:rsidP="00CD6FA3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fr-BE" w:eastAsia="fr-BE"/>
              </w:rPr>
            </w:pPr>
            <w:r w:rsidRPr="001D482D">
              <w:rPr>
                <w:rFonts w:ascii="Arial" w:hAnsi="Arial" w:cs="Arial"/>
                <w:sz w:val="20"/>
                <w:szCs w:val="20"/>
                <w:lang w:val="fr-BE" w:eastAsia="fr-BE"/>
              </w:rPr>
              <w:t>jpdaltilia@aedes.be</w:t>
            </w:r>
          </w:p>
        </w:tc>
        <w:tc>
          <w:tcPr>
            <w:tcW w:w="3544" w:type="dxa"/>
            <w:shd w:val="clear" w:color="auto" w:fill="auto"/>
          </w:tcPr>
          <w:p w:rsidR="0006131D" w:rsidRPr="001D482D" w:rsidRDefault="0006131D" w:rsidP="00CD6FA3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fr-BE" w:eastAsia="fr-BE"/>
              </w:rPr>
            </w:pPr>
            <w:r w:rsidRPr="001D482D">
              <w:rPr>
                <w:rFonts w:ascii="Arial" w:hAnsi="Arial" w:cs="Arial"/>
                <w:sz w:val="20"/>
                <w:szCs w:val="20"/>
                <w:lang w:val="fr-BE" w:eastAsia="fr-BE"/>
              </w:rPr>
              <w:t>Director AEDES</w:t>
            </w:r>
          </w:p>
        </w:tc>
      </w:tr>
      <w:tr w:rsidR="00C43755" w:rsidRPr="002E1640">
        <w:trPr>
          <w:trHeight w:val="525"/>
        </w:trPr>
        <w:tc>
          <w:tcPr>
            <w:tcW w:w="2518" w:type="dxa"/>
            <w:shd w:val="clear" w:color="auto" w:fill="auto"/>
          </w:tcPr>
          <w:p w:rsidR="00C43755" w:rsidRPr="002E1640" w:rsidRDefault="00C43755" w:rsidP="00A50FCE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fr-BE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fr-BE" w:eastAsia="fr-BE"/>
              </w:rPr>
              <w:t>Ms Fiona CARMICHAEL</w:t>
            </w:r>
          </w:p>
        </w:tc>
        <w:tc>
          <w:tcPr>
            <w:tcW w:w="3544" w:type="dxa"/>
            <w:shd w:val="clear" w:color="auto" w:fill="auto"/>
          </w:tcPr>
          <w:p w:rsidR="00C43755" w:rsidRPr="002E1640" w:rsidRDefault="00C43755" w:rsidP="00A50FCE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+32 4 75 79 94 85</w:t>
            </w:r>
          </w:p>
          <w:p w:rsidR="00C43755" w:rsidRPr="002E1640" w:rsidRDefault="00C43755" w:rsidP="00A50F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carmichaelfiona@hotmail.com</w:t>
            </w:r>
          </w:p>
        </w:tc>
        <w:tc>
          <w:tcPr>
            <w:tcW w:w="3544" w:type="dxa"/>
            <w:shd w:val="clear" w:color="auto" w:fill="auto"/>
          </w:tcPr>
          <w:p w:rsidR="00C43755" w:rsidRPr="002E1640" w:rsidRDefault="00C43755" w:rsidP="00A50FCE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 xml:space="preserve">Head of Unit within </w:t>
            </w:r>
            <w:proofErr w:type="spellStart"/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Gruppo</w:t>
            </w:r>
            <w:proofErr w:type="spellEnd"/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 xml:space="preserve"> </w:t>
            </w:r>
            <w:proofErr w:type="spellStart"/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Soges</w:t>
            </w:r>
            <w:proofErr w:type="spellEnd"/>
          </w:p>
          <w:p w:rsidR="00C43755" w:rsidRPr="002E1640" w:rsidRDefault="00C43755" w:rsidP="00A50F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Africa and Asia Unit</w:t>
            </w:r>
          </w:p>
        </w:tc>
      </w:tr>
      <w:tr w:rsidR="00C43755" w:rsidRPr="002E1640">
        <w:trPr>
          <w:trHeight w:val="351"/>
        </w:trPr>
        <w:tc>
          <w:tcPr>
            <w:tcW w:w="2518" w:type="dxa"/>
            <w:shd w:val="clear" w:color="auto" w:fill="auto"/>
          </w:tcPr>
          <w:p w:rsidR="00C43755" w:rsidRPr="002E1640" w:rsidRDefault="00C43755" w:rsidP="00A50FCE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fr-BE" w:eastAsia="fr-BE"/>
              </w:rPr>
              <w:t>Ms Nadira LAZREG</w:t>
            </w:r>
          </w:p>
        </w:tc>
        <w:tc>
          <w:tcPr>
            <w:tcW w:w="3544" w:type="dxa"/>
            <w:shd w:val="clear" w:color="auto" w:fill="auto"/>
          </w:tcPr>
          <w:p w:rsidR="00C43755" w:rsidRPr="002E1640" w:rsidRDefault="00C43755" w:rsidP="00A50FCE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+32 4 75 62 38 36</w:t>
            </w:r>
          </w:p>
          <w:p w:rsidR="00C43755" w:rsidRPr="002E1640" w:rsidRDefault="00C43755" w:rsidP="00A50F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nadiralazreg@yahoo.fr</w:t>
            </w:r>
          </w:p>
        </w:tc>
        <w:tc>
          <w:tcPr>
            <w:tcW w:w="3544" w:type="dxa"/>
            <w:shd w:val="clear" w:color="auto" w:fill="auto"/>
          </w:tcPr>
          <w:p w:rsidR="00C43755" w:rsidRPr="002E1640" w:rsidRDefault="00C43755" w:rsidP="00A50FCE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 xml:space="preserve">Head of Unit within </w:t>
            </w:r>
            <w:proofErr w:type="spellStart"/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Gruppo</w:t>
            </w:r>
            <w:proofErr w:type="spellEnd"/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 xml:space="preserve"> </w:t>
            </w:r>
            <w:proofErr w:type="spellStart"/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Soges</w:t>
            </w:r>
            <w:proofErr w:type="spellEnd"/>
          </w:p>
          <w:p w:rsidR="00C43755" w:rsidRPr="002E1640" w:rsidRDefault="00C43755" w:rsidP="00A50F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en-US" w:eastAsia="fr-BE"/>
              </w:rPr>
              <w:t>FWC Unit</w:t>
            </w:r>
          </w:p>
        </w:tc>
      </w:tr>
      <w:tr w:rsidR="00C43755" w:rsidRPr="002E1640">
        <w:tc>
          <w:tcPr>
            <w:tcW w:w="2518" w:type="dxa"/>
            <w:shd w:val="clear" w:color="auto" w:fill="auto"/>
          </w:tcPr>
          <w:p w:rsidR="00C43755" w:rsidRPr="002E1640" w:rsidRDefault="00C43755" w:rsidP="00A50FCE">
            <w:pPr>
              <w:autoSpaceDE w:val="0"/>
              <w:autoSpaceDN w:val="0"/>
              <w:adjustRightInd w:val="0"/>
              <w:spacing w:before="120" w:after="0"/>
              <w:rPr>
                <w:rFonts w:ascii="Arial" w:hAnsi="Arial" w:cs="Arial"/>
                <w:b/>
                <w:bCs/>
                <w:sz w:val="20"/>
                <w:szCs w:val="20"/>
                <w:lang w:val="en-US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fr-BE" w:eastAsia="fr-BE"/>
              </w:rPr>
              <w:t>Mr. Robert VANDENBUSSCHE</w:t>
            </w:r>
          </w:p>
        </w:tc>
        <w:tc>
          <w:tcPr>
            <w:tcW w:w="3544" w:type="dxa"/>
            <w:shd w:val="clear" w:color="auto" w:fill="auto"/>
          </w:tcPr>
          <w:p w:rsidR="00C43755" w:rsidRPr="002E1640" w:rsidRDefault="00C43755" w:rsidP="00A50FCE">
            <w:pPr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fr-BE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fr-BE" w:eastAsia="fr-BE"/>
              </w:rPr>
              <w:t>+33 3 20 13 82 87</w:t>
            </w:r>
          </w:p>
          <w:p w:rsidR="00C43755" w:rsidRPr="002E1640" w:rsidRDefault="00C43755" w:rsidP="00A50F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fr-BE" w:eastAsia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fr-BE" w:eastAsia="fr-BE"/>
              </w:rPr>
              <w:t>vandenbussche.robert@wanadoo.fr</w:t>
            </w:r>
          </w:p>
        </w:tc>
        <w:tc>
          <w:tcPr>
            <w:tcW w:w="3544" w:type="dxa"/>
            <w:shd w:val="clear" w:color="auto" w:fill="auto"/>
          </w:tcPr>
          <w:p w:rsidR="00C43755" w:rsidRPr="002E1640" w:rsidRDefault="00C43755" w:rsidP="00A50FCE">
            <w:pPr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2E1640">
              <w:rPr>
                <w:rFonts w:ascii="Arial" w:hAnsi="Arial" w:cs="Arial"/>
                <w:sz w:val="20"/>
                <w:szCs w:val="20"/>
                <w:lang w:val="fr-BE" w:eastAsia="fr-BE"/>
              </w:rPr>
              <w:t>Pr. émérite. University of Lille III</w:t>
            </w:r>
          </w:p>
        </w:tc>
      </w:tr>
    </w:tbl>
    <w:p w:rsidR="004C53DE" w:rsidRPr="002E1640" w:rsidRDefault="004C53DE" w:rsidP="00B03A3F">
      <w:pPr>
        <w:spacing w:after="0"/>
        <w:jc w:val="both"/>
        <w:rPr>
          <w:rFonts w:ascii="Arial" w:hAnsi="Arial" w:cs="Arial"/>
          <w:bCs/>
          <w:spacing w:val="-3"/>
          <w:sz w:val="20"/>
          <w:szCs w:val="20"/>
          <w:lang w:val="es-EC" w:eastAsia="nl-NL"/>
        </w:rPr>
      </w:pPr>
    </w:p>
    <w:sectPr w:rsidR="004C53DE" w:rsidRPr="002E1640" w:rsidSect="00E478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40" w:bottom="709" w:left="1440" w:header="567" w:footer="415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FA3" w:rsidRDefault="00CD6FA3">
      <w:pPr>
        <w:spacing w:after="0" w:line="240" w:lineRule="auto"/>
      </w:pPr>
      <w:r>
        <w:separator/>
      </w:r>
    </w:p>
  </w:endnote>
  <w:endnote w:type="continuationSeparator" w:id="0">
    <w:p w:rsidR="00CD6FA3" w:rsidRDefault="00CD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FA3" w:rsidRDefault="001E00B9" w:rsidP="001631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D6F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6FA3" w:rsidRDefault="00CD6FA3" w:rsidP="005A4F9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FA3" w:rsidRDefault="00CD6FA3" w:rsidP="005A4F93">
    <w:pPr>
      <w:pStyle w:val="Footer"/>
      <w:ind w:right="360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FA3" w:rsidRDefault="00CD6FA3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FA3" w:rsidRDefault="00CD6FA3">
      <w:pPr>
        <w:spacing w:after="0" w:line="240" w:lineRule="auto"/>
      </w:pPr>
      <w:r>
        <w:separator/>
      </w:r>
    </w:p>
  </w:footnote>
  <w:footnote w:type="continuationSeparator" w:id="0">
    <w:p w:rsidR="00CD6FA3" w:rsidRDefault="00CD6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FA3" w:rsidRDefault="00CD6FA3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FA3" w:rsidRPr="00AA06BC" w:rsidRDefault="00CD6FA3" w:rsidP="00F71973">
    <w:pPr>
      <w:pStyle w:val="Header"/>
      <w:jc w:val="center"/>
      <w:rPr>
        <w:rFonts w:ascii="Arial" w:hAnsi="Arial"/>
        <w:b/>
        <w:color w:val="808080" w:themeColor="background1" w:themeShade="80"/>
        <w:sz w:val="16"/>
      </w:rPr>
    </w:pPr>
    <w:r w:rsidRPr="00AA06BC">
      <w:rPr>
        <w:rFonts w:ascii="Arial" w:hAnsi="Arial"/>
        <w:b/>
        <w:color w:val="808080" w:themeColor="background1" w:themeShade="80"/>
        <w:sz w:val="16"/>
      </w:rPr>
      <w:t xml:space="preserve">CV Samantha </w:t>
    </w:r>
    <w:proofErr w:type="spellStart"/>
    <w:r w:rsidRPr="00AA06BC">
      <w:rPr>
        <w:rFonts w:ascii="Arial" w:hAnsi="Arial"/>
        <w:b/>
        <w:color w:val="808080" w:themeColor="background1" w:themeShade="80"/>
        <w:sz w:val="16"/>
      </w:rPr>
      <w:t>Dupy</w:t>
    </w:r>
    <w:proofErr w:type="spellEnd"/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FA3" w:rsidRDefault="00CD6FA3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336"/>
    <w:multiLevelType w:val="singleLevel"/>
    <w:tmpl w:val="8AF8AF62"/>
    <w:lvl w:ilvl="0">
      <w:start w:val="1"/>
      <w:numFmt w:val="decimal"/>
      <w:lvlText w:val="%1."/>
      <w:legacy w:legacy="1" w:legacySpace="0" w:legacyIndent="360"/>
      <w:lvlJc w:val="left"/>
      <w:pPr>
        <w:ind w:left="2061" w:hanging="360"/>
      </w:pPr>
    </w:lvl>
  </w:abstractNum>
  <w:abstractNum w:abstractNumId="1">
    <w:nsid w:val="0A3E1331"/>
    <w:multiLevelType w:val="hybridMultilevel"/>
    <w:tmpl w:val="EEA6D438"/>
    <w:lvl w:ilvl="0" w:tplc="F3F6C00C">
      <w:start w:val="2012"/>
      <w:numFmt w:val="bullet"/>
      <w:lvlText w:val="-"/>
      <w:lvlJc w:val="left"/>
      <w:pPr>
        <w:ind w:left="720" w:hanging="360"/>
      </w:pPr>
      <w:rPr>
        <w:rFonts w:ascii="Arial" w:eastAsia="Times New Roman" w:hAnsi="Arial" w:cs="Tahom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F12B6"/>
    <w:multiLevelType w:val="hybridMultilevel"/>
    <w:tmpl w:val="EA764CCA"/>
    <w:name w:val="WW8Num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002DDD"/>
    <w:multiLevelType w:val="multilevel"/>
    <w:tmpl w:val="40D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E6240"/>
    <w:multiLevelType w:val="hybridMultilevel"/>
    <w:tmpl w:val="0CE63132"/>
    <w:lvl w:ilvl="0" w:tplc="D408ECDC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Optim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F3CC8"/>
    <w:multiLevelType w:val="hybridMultilevel"/>
    <w:tmpl w:val="A1C0D306"/>
    <w:lvl w:ilvl="0" w:tplc="ECA048D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Optim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24C95"/>
    <w:multiLevelType w:val="hybridMultilevel"/>
    <w:tmpl w:val="683C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873DA"/>
    <w:multiLevelType w:val="hybridMultilevel"/>
    <w:tmpl w:val="5664D136"/>
    <w:lvl w:ilvl="0" w:tplc="D408ECDC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Optim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460DA"/>
    <w:multiLevelType w:val="hybridMultilevel"/>
    <w:tmpl w:val="4A4A8498"/>
    <w:lvl w:ilvl="0" w:tplc="17B4D5D0">
      <w:start w:val="20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11F74"/>
    <w:multiLevelType w:val="hybridMultilevel"/>
    <w:tmpl w:val="ABA4205C"/>
    <w:lvl w:ilvl="0" w:tplc="040C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D18CF"/>
    <w:multiLevelType w:val="hybridMultilevel"/>
    <w:tmpl w:val="CC80F76E"/>
    <w:lvl w:ilvl="0" w:tplc="D408ECDC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Opti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B37FF"/>
    <w:multiLevelType w:val="hybridMultilevel"/>
    <w:tmpl w:val="F6E65F0E"/>
    <w:lvl w:ilvl="0" w:tplc="E34A10E8">
      <w:start w:val="20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37A50"/>
    <w:multiLevelType w:val="multilevel"/>
    <w:tmpl w:val="60B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0C4D4C"/>
    <w:multiLevelType w:val="multilevel"/>
    <w:tmpl w:val="377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FF26D7"/>
    <w:multiLevelType w:val="hybridMultilevel"/>
    <w:tmpl w:val="ABA4205C"/>
    <w:lvl w:ilvl="0" w:tplc="040C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6"/>
  </w:num>
  <w:num w:numId="13">
    <w:abstractNumId w:val="3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58D"/>
    <w:rsid w:val="00006CD2"/>
    <w:rsid w:val="00017E94"/>
    <w:rsid w:val="00032A1C"/>
    <w:rsid w:val="00032F21"/>
    <w:rsid w:val="00034FB6"/>
    <w:rsid w:val="00037099"/>
    <w:rsid w:val="00051603"/>
    <w:rsid w:val="0006131D"/>
    <w:rsid w:val="0006557D"/>
    <w:rsid w:val="00071506"/>
    <w:rsid w:val="00083E31"/>
    <w:rsid w:val="00096E89"/>
    <w:rsid w:val="000D6D5A"/>
    <w:rsid w:val="000E086E"/>
    <w:rsid w:val="000E0C97"/>
    <w:rsid w:val="00121686"/>
    <w:rsid w:val="001313A9"/>
    <w:rsid w:val="001318F4"/>
    <w:rsid w:val="00145F81"/>
    <w:rsid w:val="00154E29"/>
    <w:rsid w:val="00162D44"/>
    <w:rsid w:val="0016318A"/>
    <w:rsid w:val="00185EB0"/>
    <w:rsid w:val="001B30F0"/>
    <w:rsid w:val="001B7722"/>
    <w:rsid w:val="001D35CF"/>
    <w:rsid w:val="001E00B9"/>
    <w:rsid w:val="0021543D"/>
    <w:rsid w:val="00230B73"/>
    <w:rsid w:val="002407B1"/>
    <w:rsid w:val="002635BE"/>
    <w:rsid w:val="00272C7E"/>
    <w:rsid w:val="00274F2A"/>
    <w:rsid w:val="002751C2"/>
    <w:rsid w:val="002919B1"/>
    <w:rsid w:val="002B4046"/>
    <w:rsid w:val="002E1640"/>
    <w:rsid w:val="002E3221"/>
    <w:rsid w:val="002F37FC"/>
    <w:rsid w:val="00316874"/>
    <w:rsid w:val="00334116"/>
    <w:rsid w:val="00370151"/>
    <w:rsid w:val="00374DAA"/>
    <w:rsid w:val="003822CF"/>
    <w:rsid w:val="003847CC"/>
    <w:rsid w:val="00386931"/>
    <w:rsid w:val="003B1C1E"/>
    <w:rsid w:val="003E4564"/>
    <w:rsid w:val="003F1941"/>
    <w:rsid w:val="00412980"/>
    <w:rsid w:val="00421D06"/>
    <w:rsid w:val="00425D84"/>
    <w:rsid w:val="0043370C"/>
    <w:rsid w:val="00435686"/>
    <w:rsid w:val="00441202"/>
    <w:rsid w:val="00443FF6"/>
    <w:rsid w:val="00447FE6"/>
    <w:rsid w:val="004A63F2"/>
    <w:rsid w:val="004C53DE"/>
    <w:rsid w:val="004D1CFB"/>
    <w:rsid w:val="004D217B"/>
    <w:rsid w:val="004D67B9"/>
    <w:rsid w:val="00510301"/>
    <w:rsid w:val="0051052F"/>
    <w:rsid w:val="0053431E"/>
    <w:rsid w:val="00560BFB"/>
    <w:rsid w:val="00560C0C"/>
    <w:rsid w:val="00564848"/>
    <w:rsid w:val="0057508F"/>
    <w:rsid w:val="00592B58"/>
    <w:rsid w:val="00597168"/>
    <w:rsid w:val="005A3C6E"/>
    <w:rsid w:val="005A4F93"/>
    <w:rsid w:val="005A7532"/>
    <w:rsid w:val="005C1B02"/>
    <w:rsid w:val="005D4E5B"/>
    <w:rsid w:val="005F7DE3"/>
    <w:rsid w:val="006069E9"/>
    <w:rsid w:val="0062643F"/>
    <w:rsid w:val="0063744C"/>
    <w:rsid w:val="00647595"/>
    <w:rsid w:val="00651BC0"/>
    <w:rsid w:val="00652B2F"/>
    <w:rsid w:val="00682512"/>
    <w:rsid w:val="006A77E7"/>
    <w:rsid w:val="006C2250"/>
    <w:rsid w:val="006D13B5"/>
    <w:rsid w:val="006F1238"/>
    <w:rsid w:val="006F57C4"/>
    <w:rsid w:val="006F5959"/>
    <w:rsid w:val="0071411B"/>
    <w:rsid w:val="0071579F"/>
    <w:rsid w:val="00735E36"/>
    <w:rsid w:val="00746630"/>
    <w:rsid w:val="007808FD"/>
    <w:rsid w:val="00784889"/>
    <w:rsid w:val="007A466D"/>
    <w:rsid w:val="007B1C17"/>
    <w:rsid w:val="007B500E"/>
    <w:rsid w:val="007C5D49"/>
    <w:rsid w:val="007E378A"/>
    <w:rsid w:val="00802558"/>
    <w:rsid w:val="0080476E"/>
    <w:rsid w:val="00804D3E"/>
    <w:rsid w:val="008129E4"/>
    <w:rsid w:val="00821C12"/>
    <w:rsid w:val="00831428"/>
    <w:rsid w:val="008546ED"/>
    <w:rsid w:val="00864846"/>
    <w:rsid w:val="008C04CF"/>
    <w:rsid w:val="008C2CF6"/>
    <w:rsid w:val="008E37B6"/>
    <w:rsid w:val="00904572"/>
    <w:rsid w:val="009300A4"/>
    <w:rsid w:val="009555E3"/>
    <w:rsid w:val="009845DE"/>
    <w:rsid w:val="00995D1D"/>
    <w:rsid w:val="0099683B"/>
    <w:rsid w:val="009A231E"/>
    <w:rsid w:val="009D3842"/>
    <w:rsid w:val="009E03BD"/>
    <w:rsid w:val="009F17AA"/>
    <w:rsid w:val="00A0368D"/>
    <w:rsid w:val="00A156A4"/>
    <w:rsid w:val="00A2092F"/>
    <w:rsid w:val="00A3339B"/>
    <w:rsid w:val="00A50FCE"/>
    <w:rsid w:val="00A543EF"/>
    <w:rsid w:val="00A57DEE"/>
    <w:rsid w:val="00A82705"/>
    <w:rsid w:val="00A9711A"/>
    <w:rsid w:val="00AA06BC"/>
    <w:rsid w:val="00AA597D"/>
    <w:rsid w:val="00AB548F"/>
    <w:rsid w:val="00AD114D"/>
    <w:rsid w:val="00B03A3F"/>
    <w:rsid w:val="00B057FC"/>
    <w:rsid w:val="00B27100"/>
    <w:rsid w:val="00B327E4"/>
    <w:rsid w:val="00B3702D"/>
    <w:rsid w:val="00B43B32"/>
    <w:rsid w:val="00B5182A"/>
    <w:rsid w:val="00B74465"/>
    <w:rsid w:val="00B8358D"/>
    <w:rsid w:val="00BD1AC1"/>
    <w:rsid w:val="00C106A3"/>
    <w:rsid w:val="00C106B4"/>
    <w:rsid w:val="00C2265B"/>
    <w:rsid w:val="00C43755"/>
    <w:rsid w:val="00C5117E"/>
    <w:rsid w:val="00C72615"/>
    <w:rsid w:val="00C75491"/>
    <w:rsid w:val="00C75DDD"/>
    <w:rsid w:val="00C979F6"/>
    <w:rsid w:val="00CB5BBE"/>
    <w:rsid w:val="00CC5324"/>
    <w:rsid w:val="00CD6FA3"/>
    <w:rsid w:val="00CE58F1"/>
    <w:rsid w:val="00D156ED"/>
    <w:rsid w:val="00D32B73"/>
    <w:rsid w:val="00D4052E"/>
    <w:rsid w:val="00D602E8"/>
    <w:rsid w:val="00D6370D"/>
    <w:rsid w:val="00D73E67"/>
    <w:rsid w:val="00D961BA"/>
    <w:rsid w:val="00DA320B"/>
    <w:rsid w:val="00DA7DBD"/>
    <w:rsid w:val="00DD1CC4"/>
    <w:rsid w:val="00E36C07"/>
    <w:rsid w:val="00E47821"/>
    <w:rsid w:val="00E5528B"/>
    <w:rsid w:val="00E63B09"/>
    <w:rsid w:val="00E77992"/>
    <w:rsid w:val="00E86DE5"/>
    <w:rsid w:val="00EC1492"/>
    <w:rsid w:val="00EC2CDC"/>
    <w:rsid w:val="00EC70F6"/>
    <w:rsid w:val="00ED4AF5"/>
    <w:rsid w:val="00EE0A75"/>
    <w:rsid w:val="00EE4D74"/>
    <w:rsid w:val="00EE6EDA"/>
    <w:rsid w:val="00F06719"/>
    <w:rsid w:val="00F07831"/>
    <w:rsid w:val="00F129A3"/>
    <w:rsid w:val="00F52A12"/>
    <w:rsid w:val="00F71973"/>
    <w:rsid w:val="00FA2AE5"/>
    <w:rsid w:val="00FB2FC1"/>
  </w:rsids>
  <m:mathPr>
    <m:mathFont m:val="Arial Narrow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08F"/>
  </w:style>
  <w:style w:type="paragraph" w:styleId="Heading1">
    <w:name w:val="heading 1"/>
    <w:basedOn w:val="Normal"/>
    <w:link w:val="Heading1Char"/>
    <w:uiPriority w:val="9"/>
    <w:qFormat/>
    <w:rsid w:val="00421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E779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7B9"/>
    <w:pPr>
      <w:ind w:left="720"/>
      <w:contextualSpacing/>
    </w:pPr>
  </w:style>
  <w:style w:type="paragraph" w:customStyle="1" w:styleId="normaltableau">
    <w:name w:val="normal_tableau"/>
    <w:basedOn w:val="Normal"/>
    <w:rsid w:val="004D67B9"/>
    <w:pPr>
      <w:spacing w:before="120" w:after="120" w:line="240" w:lineRule="auto"/>
      <w:jc w:val="both"/>
    </w:pPr>
    <w:rPr>
      <w:rFonts w:ascii="Optima" w:eastAsia="Times New Roman" w:hAnsi="Optima" w:cs="Times New Roman"/>
      <w:lang w:val="en-GB" w:eastAsia="en-GB"/>
    </w:rPr>
  </w:style>
  <w:style w:type="paragraph" w:styleId="CommentText">
    <w:name w:val="annotation text"/>
    <w:basedOn w:val="Normal"/>
    <w:link w:val="CommentTextChar"/>
    <w:semiHidden/>
    <w:rsid w:val="004D67B9"/>
    <w:pPr>
      <w:spacing w:after="24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4D67B9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hps">
    <w:name w:val="hps"/>
    <w:rsid w:val="004D67B9"/>
  </w:style>
  <w:style w:type="character" w:customStyle="1" w:styleId="atn">
    <w:name w:val="atn"/>
    <w:rsid w:val="004D67B9"/>
  </w:style>
  <w:style w:type="character" w:styleId="PageNumber">
    <w:name w:val="page number"/>
    <w:basedOn w:val="DefaultParagraphFont"/>
    <w:semiHidden/>
    <w:rsid w:val="004D67B9"/>
  </w:style>
  <w:style w:type="character" w:customStyle="1" w:styleId="shorttext">
    <w:name w:val="short_text"/>
    <w:rsid w:val="004D67B9"/>
  </w:style>
  <w:style w:type="paragraph" w:styleId="BodyText2">
    <w:name w:val="Body Text 2"/>
    <w:basedOn w:val="Normal"/>
    <w:link w:val="BodyText2Char"/>
    <w:rsid w:val="004D67B9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fr-CH"/>
    </w:rPr>
  </w:style>
  <w:style w:type="character" w:customStyle="1" w:styleId="BodyText2Char">
    <w:name w:val="Body Text 2 Char"/>
    <w:basedOn w:val="DefaultParagraphFont"/>
    <w:link w:val="BodyText2"/>
    <w:rsid w:val="004D67B9"/>
    <w:rPr>
      <w:rFonts w:ascii="Arial" w:eastAsia="Times New Roman" w:hAnsi="Arial" w:cs="Times New Roman"/>
      <w:sz w:val="20"/>
      <w:szCs w:val="24"/>
      <w:lang w:val="fr-CH"/>
    </w:rPr>
  </w:style>
  <w:style w:type="paragraph" w:customStyle="1" w:styleId="AddressTL">
    <w:name w:val="AddressTL"/>
    <w:basedOn w:val="Normal"/>
    <w:next w:val="Normal"/>
    <w:rsid w:val="00421D06"/>
    <w:pPr>
      <w:spacing w:after="7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21D06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PlainText">
    <w:name w:val="Plain Text"/>
    <w:basedOn w:val="Normal"/>
    <w:link w:val="PlainTextChar"/>
    <w:rsid w:val="00B03A3F"/>
    <w:pPr>
      <w:spacing w:after="240" w:line="240" w:lineRule="auto"/>
      <w:jc w:val="both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B03A3F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EC70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1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973"/>
  </w:style>
  <w:style w:type="paragraph" w:styleId="Footer">
    <w:name w:val="footer"/>
    <w:basedOn w:val="Normal"/>
    <w:link w:val="FooterChar"/>
    <w:uiPriority w:val="99"/>
    <w:semiHidden/>
    <w:unhideWhenUsed/>
    <w:rsid w:val="00F71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973"/>
  </w:style>
  <w:style w:type="character" w:styleId="IntenseEmphasis">
    <w:name w:val="Intense Emphasis"/>
    <w:basedOn w:val="DefaultParagraphFont"/>
    <w:uiPriority w:val="21"/>
    <w:qFormat/>
    <w:rsid w:val="00037099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21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7799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67B9"/>
    <w:pPr>
      <w:ind w:left="720"/>
      <w:contextualSpacing/>
    </w:pPr>
  </w:style>
  <w:style w:type="paragraph" w:customStyle="1" w:styleId="normaltableau">
    <w:name w:val="normal_tableau"/>
    <w:basedOn w:val="Normal"/>
    <w:rsid w:val="004D67B9"/>
    <w:pPr>
      <w:spacing w:before="120" w:after="120" w:line="240" w:lineRule="auto"/>
      <w:jc w:val="both"/>
    </w:pPr>
    <w:rPr>
      <w:rFonts w:ascii="Optima" w:eastAsia="Times New Roman" w:hAnsi="Optima" w:cs="Times New Roman"/>
      <w:lang w:val="en-GB" w:eastAsia="en-GB"/>
    </w:rPr>
  </w:style>
  <w:style w:type="paragraph" w:styleId="Commentaire">
    <w:name w:val="annotation text"/>
    <w:basedOn w:val="Normal"/>
    <w:link w:val="CommentaireCar"/>
    <w:semiHidden/>
    <w:rsid w:val="004D67B9"/>
    <w:pPr>
      <w:spacing w:after="24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aireCar">
    <w:name w:val="Commentaire Car"/>
    <w:basedOn w:val="Policepardfaut"/>
    <w:link w:val="Commentaire"/>
    <w:semiHidden/>
    <w:rsid w:val="004D67B9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hps">
    <w:name w:val="hps"/>
    <w:rsid w:val="004D67B9"/>
  </w:style>
  <w:style w:type="character" w:customStyle="1" w:styleId="atn">
    <w:name w:val="atn"/>
    <w:rsid w:val="004D67B9"/>
  </w:style>
  <w:style w:type="character" w:styleId="Numrodepage">
    <w:name w:val="page number"/>
    <w:basedOn w:val="Policepardfaut"/>
    <w:semiHidden/>
    <w:rsid w:val="004D67B9"/>
  </w:style>
  <w:style w:type="character" w:customStyle="1" w:styleId="shorttext">
    <w:name w:val="short_text"/>
    <w:rsid w:val="004D67B9"/>
  </w:style>
  <w:style w:type="paragraph" w:styleId="Corpsdetexte2">
    <w:name w:val="Body Text 2"/>
    <w:basedOn w:val="Normal"/>
    <w:link w:val="Corpsdetexte2Car"/>
    <w:rsid w:val="004D67B9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fr-CH"/>
    </w:rPr>
  </w:style>
  <w:style w:type="character" w:customStyle="1" w:styleId="Corpsdetexte2Car">
    <w:name w:val="Corps de texte 2 Car"/>
    <w:basedOn w:val="Policepardfaut"/>
    <w:link w:val="Corpsdetexte2"/>
    <w:rsid w:val="004D67B9"/>
    <w:rPr>
      <w:rFonts w:ascii="Arial" w:eastAsia="Times New Roman" w:hAnsi="Arial" w:cs="Times New Roman"/>
      <w:sz w:val="20"/>
      <w:szCs w:val="24"/>
      <w:lang w:val="fr-CH"/>
    </w:rPr>
  </w:style>
  <w:style w:type="paragraph" w:customStyle="1" w:styleId="AddressTL">
    <w:name w:val="AddressTL"/>
    <w:basedOn w:val="Normal"/>
    <w:next w:val="Normal"/>
    <w:rsid w:val="00421D06"/>
    <w:pPr>
      <w:spacing w:after="7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itre1Car">
    <w:name w:val="Titre 1 Car"/>
    <w:basedOn w:val="Policepardfaut"/>
    <w:link w:val="Titre1"/>
    <w:uiPriority w:val="9"/>
    <w:rsid w:val="00421D06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Textebrut">
    <w:name w:val="Plain Text"/>
    <w:basedOn w:val="Normal"/>
    <w:link w:val="TextebrutCar"/>
    <w:rsid w:val="00B03A3F"/>
    <w:pPr>
      <w:spacing w:after="240" w:line="240" w:lineRule="auto"/>
      <w:jc w:val="both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extebrutCar">
    <w:name w:val="Texte brut Car"/>
    <w:basedOn w:val="Policepardfaut"/>
    <w:link w:val="Textebrut"/>
    <w:rsid w:val="00B03A3F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Grilledutableau">
    <w:name w:val="Table Grid"/>
    <w:basedOn w:val="TableauNormal"/>
    <w:uiPriority w:val="59"/>
    <w:rsid w:val="00EC70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71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71973"/>
  </w:style>
  <w:style w:type="paragraph" w:styleId="Pieddepage">
    <w:name w:val="footer"/>
    <w:basedOn w:val="Normal"/>
    <w:link w:val="PieddepageCar"/>
    <w:uiPriority w:val="99"/>
    <w:semiHidden/>
    <w:unhideWhenUsed/>
    <w:rsid w:val="00F719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719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upysamantha@hotmail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1168</Words>
  <Characters>6660</Characters>
  <Application>Microsoft Macintosh Word</Application>
  <DocSecurity>0</DocSecurity>
  <Lines>55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sanofi-aventis</Company>
  <LinksUpToDate>false</LinksUpToDate>
  <CharactersWithSpaces>8178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DUPY</dc:creator>
  <cp:lastModifiedBy>Samantha Dupy</cp:lastModifiedBy>
  <cp:revision>5</cp:revision>
  <cp:lastPrinted>2013-08-15T10:31:00Z</cp:lastPrinted>
  <dcterms:created xsi:type="dcterms:W3CDTF">2014-07-26T19:28:00Z</dcterms:created>
  <dcterms:modified xsi:type="dcterms:W3CDTF">2014-07-26T19:30:00Z</dcterms:modified>
</cp:coreProperties>
</file>