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3" w:type="dxa"/>
        <w:tblInd w:w="108" w:type="dxa"/>
        <w:tblBorders>
          <w:top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716"/>
        <w:gridCol w:w="2977"/>
        <w:gridCol w:w="290"/>
        <w:gridCol w:w="5380"/>
      </w:tblGrid>
      <w:tr w:rsidR="006967B1" w:rsidRPr="0016143D" w:rsidTr="0016143D">
        <w:trPr>
          <w:trHeight w:val="360"/>
        </w:trPr>
        <w:tc>
          <w:tcPr>
            <w:tcW w:w="9363" w:type="dxa"/>
            <w:gridSpan w:val="4"/>
            <w:tcBorders>
              <w:top w:val="nil"/>
            </w:tcBorders>
          </w:tcPr>
          <w:p w:rsidR="006967B1" w:rsidRPr="0016143D" w:rsidRDefault="006967B1">
            <w:pPr>
              <w:pStyle w:val="Heading7"/>
              <w:spacing w:after="120"/>
              <w:ind w:left="-108"/>
              <w:rPr>
                <w:rFonts w:ascii="Arial" w:hAnsi="Arial" w:cs="Arial"/>
                <w:bCs/>
                <w:spacing w:val="-3"/>
                <w:szCs w:val="24"/>
                <w:lang w:eastAsia="ja-JP"/>
              </w:rPr>
            </w:pPr>
            <w:r w:rsidRPr="0016143D">
              <w:rPr>
                <w:rFonts w:ascii="Arial" w:eastAsia="Arial" w:hAnsi="Arial" w:cs="Arial"/>
                <w:bCs/>
                <w:szCs w:val="24"/>
              </w:rPr>
              <w:t>CURRICULUM VITAE</w:t>
            </w:r>
          </w:p>
        </w:tc>
      </w:tr>
      <w:tr w:rsidR="000C0CD5" w:rsidRPr="0014714D" w:rsidTr="0016143D">
        <w:trPr>
          <w:cantSplit/>
          <w:trHeight w:val="109"/>
        </w:trPr>
        <w:tc>
          <w:tcPr>
            <w:tcW w:w="716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center"/>
              <w:rPr>
                <w:rFonts w:ascii="Arial" w:hAnsi="Arial" w:cs="Arial"/>
                <w:i w:val="0"/>
                <w:sz w:val="20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1</w:t>
            </w:r>
            <w:r w:rsidRPr="0014714D">
              <w:rPr>
                <w:rFonts w:ascii="Arial" w:hAnsi="Arial" w:cs="Arial"/>
                <w:i w:val="0"/>
                <w:sz w:val="20"/>
              </w:rPr>
              <w:t>.</w:t>
            </w:r>
          </w:p>
        </w:tc>
        <w:tc>
          <w:tcPr>
            <w:tcW w:w="2977" w:type="dxa"/>
          </w:tcPr>
          <w:p w:rsidR="000C0CD5" w:rsidRPr="0014714D" w:rsidRDefault="000C0CD5" w:rsidP="00BF3A14">
            <w:pPr>
              <w:pStyle w:val="Heading1"/>
              <w:spacing w:before="40" w:after="60" w:line="240" w:lineRule="auto"/>
              <w:jc w:val="left"/>
              <w:rPr>
                <w:rFonts w:ascii="Arial" w:hAnsi="Arial" w:cs="Arial"/>
                <w:i w:val="0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SPECIALTY(S)</w:t>
            </w:r>
            <w:r w:rsidR="00544398">
              <w:rPr>
                <w:rFonts w:ascii="Arial" w:hAnsi="Arial" w:cs="Arial" w:hint="eastAsia"/>
                <w:i w:val="0"/>
                <w:sz w:val="20"/>
                <w:lang w:eastAsia="ja-JP"/>
              </w:rPr>
              <w:t xml:space="preserve"> </w:t>
            </w:r>
          </w:p>
        </w:tc>
        <w:tc>
          <w:tcPr>
            <w:tcW w:w="290" w:type="dxa"/>
          </w:tcPr>
          <w:p w:rsidR="000C0CD5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0C0CD5" w:rsidRPr="00EC5643" w:rsidRDefault="00913B4A" w:rsidP="00D83213">
            <w:pPr>
              <w:pStyle w:val="Technical4"/>
              <w:tabs>
                <w:tab w:val="clear" w:pos="-720"/>
              </w:tabs>
              <w:suppressAutoHyphens w:val="0"/>
              <w:spacing w:before="40" w:after="60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837BCA">
              <w:rPr>
                <w:rFonts w:ascii="Arial" w:hAnsi="Arial" w:cs="Arial" w:hint="eastAsia"/>
                <w:b w:val="0"/>
                <w:sz w:val="20"/>
                <w:lang w:eastAsia="ja-JP"/>
              </w:rPr>
              <w:t xml:space="preserve">1. 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Quality Assurance/Quality Control</w:t>
            </w:r>
            <w:r w:rsidRPr="00837BCA">
              <w:rPr>
                <w:rFonts w:ascii="Arial" w:hAnsi="Arial" w:cs="Arial" w:hint="eastAsia"/>
                <w:b w:val="0"/>
                <w:sz w:val="20"/>
                <w:lang w:eastAsia="ja-JP"/>
              </w:rPr>
              <w:t xml:space="preserve">, 2. 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Quality Management Systems</w:t>
            </w:r>
            <w:r w:rsidRPr="00837BCA">
              <w:rPr>
                <w:rFonts w:ascii="Arial" w:hAnsi="Arial" w:cs="Arial" w:hint="eastAsia"/>
                <w:b w:val="0"/>
                <w:sz w:val="20"/>
                <w:lang w:eastAsia="ja-JP"/>
              </w:rPr>
              <w:t xml:space="preserve">, 3. 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Shield Tunneling</w:t>
            </w:r>
            <w:r w:rsidRPr="00837BCA">
              <w:rPr>
                <w:rFonts w:ascii="Arial" w:hAnsi="Arial" w:cs="Arial" w:hint="eastAsia"/>
                <w:b w:val="0"/>
                <w:sz w:val="20"/>
                <w:lang w:eastAsia="ja-JP"/>
              </w:rPr>
              <w:t>,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4</w:t>
            </w:r>
            <w:r w:rsidR="001E2817" w:rsidRPr="00837BCA">
              <w:rPr>
                <w:rFonts w:ascii="Arial" w:hAnsi="Arial" w:cs="Arial" w:hint="eastAsia"/>
                <w:b w:val="0"/>
                <w:sz w:val="20"/>
                <w:lang w:eastAsia="ja-JP"/>
              </w:rPr>
              <w:t>.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</w:t>
            </w:r>
            <w:r w:rsidRPr="00837BCA">
              <w:rPr>
                <w:rFonts w:ascii="Arial" w:eastAsiaTheme="minorEastAsia" w:hAnsi="Arial" w:cs="Arial"/>
                <w:b w:val="0"/>
                <w:sz w:val="20"/>
                <w:lang w:eastAsia="zh-CN"/>
              </w:rPr>
              <w:t>Track works</w:t>
            </w:r>
          </w:p>
        </w:tc>
      </w:tr>
      <w:tr w:rsidR="000C0CD5" w:rsidRPr="0014714D" w:rsidTr="0016143D">
        <w:trPr>
          <w:cantSplit/>
          <w:trHeight w:val="109"/>
        </w:trPr>
        <w:tc>
          <w:tcPr>
            <w:tcW w:w="716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center"/>
              <w:rPr>
                <w:rFonts w:ascii="Arial" w:hAnsi="Arial" w:cs="Arial"/>
                <w:i w:val="0"/>
                <w:sz w:val="20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2</w:t>
            </w:r>
            <w:r w:rsidRPr="0014714D">
              <w:rPr>
                <w:rFonts w:ascii="Arial" w:hAnsi="Arial" w:cs="Arial"/>
                <w:i w:val="0"/>
                <w:sz w:val="20"/>
              </w:rPr>
              <w:t>.</w:t>
            </w:r>
          </w:p>
        </w:tc>
        <w:tc>
          <w:tcPr>
            <w:tcW w:w="2977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left"/>
              <w:rPr>
                <w:rFonts w:ascii="Arial" w:hAnsi="Arial" w:cs="Arial"/>
                <w:i w:val="0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NAME</w:t>
            </w:r>
          </w:p>
        </w:tc>
        <w:tc>
          <w:tcPr>
            <w:tcW w:w="290" w:type="dxa"/>
          </w:tcPr>
          <w:p w:rsidR="000C0CD5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0C0CD5" w:rsidRPr="00837BCA" w:rsidRDefault="00913B4A" w:rsidP="0016143D">
            <w:pPr>
              <w:pStyle w:val="Technical4"/>
              <w:tabs>
                <w:tab w:val="clear" w:pos="-720"/>
              </w:tabs>
              <w:suppressAutoHyphens w:val="0"/>
              <w:spacing w:before="40" w:after="60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proofErr w:type="spellStart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Jayasankar</w:t>
            </w:r>
            <w:proofErr w:type="spellEnd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K.R</w:t>
            </w:r>
          </w:p>
        </w:tc>
      </w:tr>
      <w:tr w:rsidR="000C0CD5" w:rsidRPr="0014714D" w:rsidTr="0016143D">
        <w:trPr>
          <w:cantSplit/>
          <w:trHeight w:val="109"/>
        </w:trPr>
        <w:tc>
          <w:tcPr>
            <w:tcW w:w="716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center"/>
              <w:rPr>
                <w:rFonts w:ascii="Arial" w:hAnsi="Arial" w:cs="Arial"/>
                <w:i w:val="0"/>
                <w:sz w:val="20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3</w:t>
            </w:r>
            <w:r w:rsidRPr="0014714D">
              <w:rPr>
                <w:rFonts w:ascii="Arial" w:hAnsi="Arial" w:cs="Arial"/>
                <w:i w:val="0"/>
                <w:sz w:val="20"/>
              </w:rPr>
              <w:t>.</w:t>
            </w:r>
          </w:p>
        </w:tc>
        <w:tc>
          <w:tcPr>
            <w:tcW w:w="2977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left"/>
              <w:rPr>
                <w:rFonts w:ascii="Arial" w:hAnsi="Arial" w:cs="Arial"/>
                <w:i w:val="0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NATIONALITY</w:t>
            </w:r>
          </w:p>
        </w:tc>
        <w:tc>
          <w:tcPr>
            <w:tcW w:w="290" w:type="dxa"/>
          </w:tcPr>
          <w:p w:rsidR="000C0CD5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0C0CD5" w:rsidRPr="00837BCA" w:rsidRDefault="00913B4A" w:rsidP="001E2817">
            <w:pPr>
              <w:pStyle w:val="Technical4"/>
              <w:tabs>
                <w:tab w:val="clear" w:pos="-720"/>
              </w:tabs>
              <w:suppressAutoHyphens w:val="0"/>
              <w:spacing w:before="40" w:after="60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Indian Passport No. E9098762</w:t>
            </w:r>
          </w:p>
        </w:tc>
      </w:tr>
      <w:tr w:rsidR="000C0CD5" w:rsidRPr="0014714D" w:rsidTr="0016143D">
        <w:trPr>
          <w:cantSplit/>
          <w:trHeight w:val="109"/>
        </w:trPr>
        <w:tc>
          <w:tcPr>
            <w:tcW w:w="716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center"/>
              <w:rPr>
                <w:rFonts w:ascii="Arial" w:hAnsi="Arial" w:cs="Arial"/>
                <w:i w:val="0"/>
                <w:sz w:val="20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4</w:t>
            </w:r>
            <w:r w:rsidRPr="0014714D">
              <w:rPr>
                <w:rFonts w:ascii="Arial" w:hAnsi="Arial" w:cs="Arial"/>
                <w:i w:val="0"/>
                <w:sz w:val="20"/>
              </w:rPr>
              <w:t>.</w:t>
            </w:r>
          </w:p>
        </w:tc>
        <w:tc>
          <w:tcPr>
            <w:tcW w:w="2977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left"/>
              <w:rPr>
                <w:rFonts w:ascii="Arial" w:hAnsi="Arial" w:cs="Arial"/>
                <w:i w:val="0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 w:val="0"/>
                <w:sz w:val="20"/>
              </w:rPr>
              <w:t>DATE OF BIRTH</w:t>
            </w:r>
          </w:p>
        </w:tc>
        <w:tc>
          <w:tcPr>
            <w:tcW w:w="290" w:type="dxa"/>
          </w:tcPr>
          <w:p w:rsidR="000C0CD5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0C0CD5" w:rsidRPr="00837BCA" w:rsidRDefault="00913B4A" w:rsidP="0016143D">
            <w:pPr>
              <w:pStyle w:val="Technical4"/>
              <w:tabs>
                <w:tab w:val="clear" w:pos="-720"/>
              </w:tabs>
              <w:suppressAutoHyphens w:val="0"/>
              <w:spacing w:before="40" w:after="60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24/11/1977</w:t>
            </w:r>
          </w:p>
        </w:tc>
      </w:tr>
      <w:tr w:rsidR="000C0CD5" w:rsidRPr="0014714D" w:rsidTr="0016143D">
        <w:trPr>
          <w:cantSplit/>
          <w:trHeight w:val="109"/>
        </w:trPr>
        <w:tc>
          <w:tcPr>
            <w:tcW w:w="716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center"/>
              <w:rPr>
                <w:rFonts w:ascii="Arial" w:hAnsi="Arial" w:cs="Arial"/>
                <w:i w:val="0"/>
                <w:sz w:val="20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5</w:t>
            </w:r>
            <w:r w:rsidRPr="0014714D">
              <w:rPr>
                <w:rFonts w:ascii="Arial" w:hAnsi="Arial" w:cs="Arial"/>
                <w:i w:val="0"/>
                <w:sz w:val="20"/>
              </w:rPr>
              <w:t>.</w:t>
            </w:r>
          </w:p>
        </w:tc>
        <w:tc>
          <w:tcPr>
            <w:tcW w:w="2977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rPr>
                <w:rFonts w:ascii="Arial" w:hAnsi="Arial" w:cs="Arial"/>
                <w:i w:val="0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PERMANENT RESIDENCE</w:t>
            </w:r>
          </w:p>
        </w:tc>
        <w:tc>
          <w:tcPr>
            <w:tcW w:w="290" w:type="dxa"/>
          </w:tcPr>
          <w:p w:rsidR="000C0CD5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0C0CD5" w:rsidRPr="00837BCA" w:rsidRDefault="00913B4A" w:rsidP="0016143D">
            <w:pPr>
              <w:pStyle w:val="Heading5"/>
              <w:spacing w:before="60" w:after="60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837BCA">
              <w:rPr>
                <w:rFonts w:ascii="Arial" w:eastAsiaTheme="minorEastAsia" w:hAnsi="Arial" w:cs="Arial"/>
                <w:b w:val="0"/>
                <w:sz w:val="20"/>
                <w:lang w:eastAsia="zh-CN"/>
              </w:rPr>
              <w:t>“ANAND”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, House No.3/18, </w:t>
            </w:r>
            <w:proofErr w:type="spellStart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Kunnampuram</w:t>
            </w:r>
            <w:proofErr w:type="spellEnd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, </w:t>
            </w:r>
            <w:proofErr w:type="spellStart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Kalpathy</w:t>
            </w:r>
            <w:proofErr w:type="spellEnd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, </w:t>
            </w:r>
            <w:proofErr w:type="spellStart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Palakkad</w:t>
            </w:r>
            <w:proofErr w:type="spellEnd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</w:t>
            </w:r>
            <w:r w:rsidRPr="00837BCA">
              <w:rPr>
                <w:rFonts w:ascii="Arial" w:eastAsiaTheme="minorEastAsia" w:hAnsi="Arial" w:cs="Arial"/>
                <w:b w:val="0"/>
                <w:sz w:val="20"/>
                <w:lang w:eastAsia="zh-CN"/>
              </w:rPr>
              <w:t>–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Kerala-678003, India</w:t>
            </w:r>
          </w:p>
        </w:tc>
      </w:tr>
      <w:tr w:rsidR="000C0CD5" w:rsidRPr="0014714D" w:rsidTr="0016143D">
        <w:trPr>
          <w:cantSplit/>
          <w:trHeight w:val="109"/>
        </w:trPr>
        <w:tc>
          <w:tcPr>
            <w:tcW w:w="716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center"/>
              <w:rPr>
                <w:rFonts w:ascii="Arial" w:hAnsi="Arial" w:cs="Arial"/>
                <w:i w:val="0"/>
                <w:sz w:val="20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6</w:t>
            </w:r>
            <w:r w:rsidRPr="0014714D">
              <w:rPr>
                <w:rFonts w:ascii="Arial" w:hAnsi="Arial" w:cs="Arial"/>
                <w:i w:val="0"/>
                <w:sz w:val="20"/>
              </w:rPr>
              <w:t>.</w:t>
            </w:r>
          </w:p>
        </w:tc>
        <w:tc>
          <w:tcPr>
            <w:tcW w:w="2977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rPr>
                <w:rFonts w:ascii="Arial" w:hAnsi="Arial" w:cs="Arial"/>
                <w:i w:val="0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CURRENT RESIDENCE</w:t>
            </w:r>
          </w:p>
        </w:tc>
        <w:tc>
          <w:tcPr>
            <w:tcW w:w="290" w:type="dxa"/>
          </w:tcPr>
          <w:p w:rsidR="000C0CD5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0C0CD5" w:rsidRPr="00837BCA" w:rsidRDefault="00913B4A" w:rsidP="0016143D">
            <w:pPr>
              <w:pStyle w:val="Heading5"/>
              <w:spacing w:before="60" w:after="60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Second Floor, Plot No.1925, New No.26, 34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vertAlign w:val="superscript"/>
                <w:lang w:eastAsia="zh-CN"/>
              </w:rPr>
              <w:t>th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Street, I Block, 6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vertAlign w:val="superscript"/>
                <w:lang w:eastAsia="zh-CN"/>
              </w:rPr>
              <w:t>th</w:t>
            </w: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Avenue, Anna </w:t>
            </w:r>
            <w:proofErr w:type="spellStart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Nagar</w:t>
            </w:r>
            <w:proofErr w:type="spellEnd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West, Chennai-600040, Tamil </w:t>
            </w:r>
            <w:proofErr w:type="spellStart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Nadu</w:t>
            </w:r>
            <w:proofErr w:type="spellEnd"/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, India</w:t>
            </w:r>
          </w:p>
        </w:tc>
      </w:tr>
      <w:tr w:rsidR="000C0CD5" w:rsidRPr="0014714D" w:rsidTr="0016143D">
        <w:trPr>
          <w:cantSplit/>
          <w:trHeight w:val="109"/>
        </w:trPr>
        <w:tc>
          <w:tcPr>
            <w:tcW w:w="716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jc w:val="center"/>
              <w:rPr>
                <w:rFonts w:ascii="Arial" w:hAnsi="Arial" w:cs="Arial"/>
                <w:i w:val="0"/>
                <w:sz w:val="20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7</w:t>
            </w:r>
            <w:r w:rsidRPr="0014714D">
              <w:rPr>
                <w:rFonts w:ascii="Arial" w:hAnsi="Arial" w:cs="Arial"/>
                <w:i w:val="0"/>
                <w:sz w:val="20"/>
              </w:rPr>
              <w:t>.</w:t>
            </w:r>
          </w:p>
        </w:tc>
        <w:tc>
          <w:tcPr>
            <w:tcW w:w="2977" w:type="dxa"/>
          </w:tcPr>
          <w:p w:rsidR="000C0CD5" w:rsidRPr="0014714D" w:rsidRDefault="000C0CD5" w:rsidP="0016143D">
            <w:pPr>
              <w:pStyle w:val="Heading1"/>
              <w:spacing w:before="40" w:after="60" w:line="240" w:lineRule="auto"/>
              <w:rPr>
                <w:rFonts w:ascii="Arial" w:hAnsi="Arial" w:cs="Arial"/>
                <w:i w:val="0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 w:val="0"/>
                <w:sz w:val="20"/>
                <w:lang w:eastAsia="ja-JP"/>
              </w:rPr>
              <w:t>MARITAL/FAMILY STATUS</w:t>
            </w:r>
          </w:p>
        </w:tc>
        <w:tc>
          <w:tcPr>
            <w:tcW w:w="290" w:type="dxa"/>
          </w:tcPr>
          <w:p w:rsidR="000C0CD5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0C0CD5" w:rsidRPr="00837BCA" w:rsidRDefault="00913B4A" w:rsidP="0016143D">
            <w:pPr>
              <w:pStyle w:val="Heading5"/>
              <w:spacing w:before="60" w:after="60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837BCA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Single</w:t>
            </w:r>
          </w:p>
        </w:tc>
      </w:tr>
      <w:tr w:rsidR="00940486" w:rsidRPr="0014714D" w:rsidTr="0016143D">
        <w:trPr>
          <w:cantSplit/>
          <w:trHeight w:val="269"/>
        </w:trPr>
        <w:tc>
          <w:tcPr>
            <w:tcW w:w="716" w:type="dxa"/>
          </w:tcPr>
          <w:p w:rsidR="00940486" w:rsidRPr="0014714D" w:rsidRDefault="000C0CD5" w:rsidP="0016143D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4714D">
              <w:rPr>
                <w:rFonts w:ascii="Arial" w:hAnsi="Arial" w:cs="Arial"/>
                <w:b/>
                <w:sz w:val="20"/>
                <w:lang w:eastAsia="ja-JP"/>
              </w:rPr>
              <w:t>8</w:t>
            </w:r>
            <w:r w:rsidR="00940486" w:rsidRPr="0014714D"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2977" w:type="dxa"/>
          </w:tcPr>
          <w:p w:rsidR="00940486" w:rsidRPr="0014714D" w:rsidRDefault="00940486" w:rsidP="0016143D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40" w:after="60"/>
              <w:jc w:val="both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z w:val="20"/>
              </w:rPr>
              <w:br w:type="page"/>
            </w:r>
            <w:r w:rsidRPr="0014714D">
              <w:rPr>
                <w:rFonts w:ascii="Arial" w:hAnsi="Arial" w:cs="Arial"/>
                <w:sz w:val="20"/>
              </w:rPr>
              <w:br w:type="page"/>
            </w:r>
            <w:r w:rsidRPr="0014714D">
              <w:rPr>
                <w:rFonts w:ascii="Arial" w:hAnsi="Arial" w:cs="Arial"/>
                <w:sz w:val="20"/>
              </w:rPr>
              <w:br w:type="page"/>
            </w:r>
            <w:r w:rsidRPr="0014714D">
              <w:rPr>
                <w:rFonts w:ascii="Arial" w:hAnsi="Arial" w:cs="Arial"/>
                <w:b/>
                <w:spacing w:val="-3"/>
                <w:sz w:val="20"/>
              </w:rPr>
              <w:t>EDUCATION</w:t>
            </w:r>
          </w:p>
        </w:tc>
        <w:tc>
          <w:tcPr>
            <w:tcW w:w="290" w:type="dxa"/>
          </w:tcPr>
          <w:p w:rsidR="00940486" w:rsidRPr="0014714D" w:rsidRDefault="00940486" w:rsidP="0016143D">
            <w:pPr>
              <w:tabs>
                <w:tab w:val="left" w:pos="-720"/>
                <w:tab w:val="left" w:pos="0"/>
                <w:tab w:val="left" w:pos="7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</w:tcBorders>
            <w:shd w:val="clear" w:color="auto" w:fill="auto"/>
          </w:tcPr>
          <w:p w:rsidR="00940486" w:rsidRPr="00837BCA" w:rsidRDefault="00913B4A" w:rsidP="0016143D">
            <w:pPr>
              <w:spacing w:after="60"/>
              <w:jc w:val="both"/>
              <w:rPr>
                <w:rFonts w:ascii="Arial" w:eastAsiaTheme="minorEastAsia" w:hAnsi="Arial" w:cs="Arial"/>
                <w:sz w:val="20"/>
                <w:lang w:eastAsia="zh-CN"/>
              </w:rPr>
            </w:pPr>
            <w:proofErr w:type="spellStart"/>
            <w:r w:rsidRPr="00837BCA">
              <w:rPr>
                <w:rFonts w:ascii="Arial" w:eastAsiaTheme="minorEastAsia" w:hAnsi="Arial" w:cs="Arial" w:hint="eastAsia"/>
                <w:bCs/>
                <w:sz w:val="20"/>
                <w:lang w:eastAsia="zh-CN"/>
              </w:rPr>
              <w:t>B.Tech</w:t>
            </w:r>
            <w:proofErr w:type="spellEnd"/>
            <w:r w:rsidRPr="00837BCA">
              <w:rPr>
                <w:rFonts w:ascii="Arial" w:eastAsiaTheme="minorEastAsia" w:hAnsi="Arial" w:cs="Arial" w:hint="eastAsia"/>
                <w:bCs/>
                <w:sz w:val="20"/>
                <w:lang w:eastAsia="zh-CN"/>
              </w:rPr>
              <w:t xml:space="preserve"> Civil Engineering, University of </w:t>
            </w:r>
            <w:proofErr w:type="spellStart"/>
            <w:r w:rsidRPr="00837BCA">
              <w:rPr>
                <w:rFonts w:ascii="Arial" w:eastAsiaTheme="minorEastAsia" w:hAnsi="Arial" w:cs="Arial" w:hint="eastAsia"/>
                <w:bCs/>
                <w:sz w:val="20"/>
                <w:lang w:eastAsia="zh-CN"/>
              </w:rPr>
              <w:t>Calicut</w:t>
            </w:r>
            <w:proofErr w:type="spellEnd"/>
            <w:r w:rsidRPr="00837BCA">
              <w:rPr>
                <w:rFonts w:ascii="Arial" w:eastAsiaTheme="minorEastAsia" w:hAnsi="Arial" w:cs="Arial" w:hint="eastAsia"/>
                <w:bCs/>
                <w:sz w:val="20"/>
                <w:lang w:eastAsia="zh-CN"/>
              </w:rPr>
              <w:t>, India, 2001</w:t>
            </w:r>
          </w:p>
        </w:tc>
      </w:tr>
      <w:tr w:rsidR="00940486" w:rsidRPr="0014714D" w:rsidTr="0016143D">
        <w:trPr>
          <w:cantSplit/>
          <w:trHeight w:val="109"/>
        </w:trPr>
        <w:tc>
          <w:tcPr>
            <w:tcW w:w="716" w:type="dxa"/>
          </w:tcPr>
          <w:p w:rsidR="00940486" w:rsidRPr="0014714D" w:rsidRDefault="000C0CD5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  <w:lang w:eastAsia="ja-JP"/>
              </w:rPr>
              <w:t>9</w:t>
            </w:r>
            <w:r w:rsidR="00940486" w:rsidRPr="0014714D">
              <w:rPr>
                <w:rFonts w:ascii="Arial" w:hAnsi="Arial" w:cs="Arial"/>
                <w:b/>
                <w:spacing w:val="-3"/>
                <w:sz w:val="20"/>
              </w:rPr>
              <w:t>.</w:t>
            </w:r>
          </w:p>
        </w:tc>
        <w:tc>
          <w:tcPr>
            <w:tcW w:w="2977" w:type="dxa"/>
          </w:tcPr>
          <w:p w:rsidR="00940486" w:rsidRPr="0032030F" w:rsidRDefault="0016143D" w:rsidP="0016143D">
            <w:pPr>
              <w:tabs>
                <w:tab w:val="center" w:pos="4920"/>
              </w:tabs>
              <w:suppressAutoHyphens/>
              <w:spacing w:before="40" w:after="60"/>
              <w:rPr>
                <w:rFonts w:ascii="Arial" w:eastAsiaTheme="minorEastAsia" w:hAnsi="Arial" w:cs="Arial"/>
                <w:b/>
                <w:sz w:val="20"/>
                <w:lang w:eastAsia="zh-CN"/>
              </w:rPr>
            </w:pPr>
            <w:r>
              <w:rPr>
                <w:rFonts w:ascii="Arial" w:hAnsi="Arial" w:cs="Arial" w:hint="eastAsia"/>
                <w:b/>
                <w:sz w:val="20"/>
                <w:lang w:eastAsia="ja-JP"/>
              </w:rPr>
              <w:t>LICENSE/</w:t>
            </w:r>
            <w:r w:rsidR="00940486" w:rsidRPr="0014714D">
              <w:rPr>
                <w:rFonts w:ascii="Arial" w:hAnsi="Arial" w:cs="Arial"/>
                <w:b/>
                <w:sz w:val="20"/>
              </w:rPr>
              <w:t>MEMBERSHIP OF PROFESSIONAL ASSOCIATIONS</w:t>
            </w:r>
          </w:p>
        </w:tc>
        <w:tc>
          <w:tcPr>
            <w:tcW w:w="290" w:type="dxa"/>
          </w:tcPr>
          <w:p w:rsidR="00940486" w:rsidRPr="0014714D" w:rsidRDefault="00940486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bCs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bCs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bottom w:val="nil"/>
            </w:tcBorders>
            <w:shd w:val="clear" w:color="auto" w:fill="auto"/>
          </w:tcPr>
          <w:p w:rsidR="00940486" w:rsidRPr="00837BCA" w:rsidRDefault="00913B4A" w:rsidP="0016143D">
            <w:pPr>
              <w:pStyle w:val="cv"/>
              <w:tabs>
                <w:tab w:val="clear" w:pos="2520"/>
              </w:tabs>
              <w:spacing w:before="0" w:after="60"/>
              <w:ind w:left="0" w:firstLine="0"/>
              <w:jc w:val="left"/>
              <w:rPr>
                <w:rFonts w:ascii="Arial" w:eastAsiaTheme="minorEastAsia" w:hAnsi="Arial" w:cs="Arial"/>
                <w:sz w:val="20"/>
                <w:lang w:eastAsia="zh-CN"/>
              </w:rPr>
            </w:pPr>
            <w:r w:rsidRPr="00837BCA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JSCE-2013, AFTES-France:2012, </w:t>
            </w:r>
            <w:r w:rsidR="000913F7" w:rsidRPr="00837BCA">
              <w:rPr>
                <w:rFonts w:ascii="Arial" w:eastAsiaTheme="minorEastAsia" w:hAnsi="Arial" w:cs="Arial" w:hint="eastAsia"/>
                <w:sz w:val="20"/>
                <w:lang w:eastAsia="zh-CN"/>
              </w:rPr>
              <w:t>ASTM-2008, IABSE-Switzerland-2004</w:t>
            </w:r>
            <w:r w:rsidR="00E74DCB">
              <w:rPr>
                <w:rFonts w:ascii="Arial" w:eastAsiaTheme="minorEastAsia" w:hAnsi="Arial" w:cs="Arial" w:hint="eastAsia"/>
                <w:sz w:val="20"/>
                <w:lang w:eastAsia="zh-CN"/>
              </w:rPr>
              <w:t>, ACI-2008</w:t>
            </w:r>
          </w:p>
        </w:tc>
      </w:tr>
      <w:tr w:rsidR="006967B1" w:rsidRPr="0014714D" w:rsidTr="0016143D">
        <w:trPr>
          <w:cantSplit/>
          <w:trHeight w:val="109"/>
        </w:trPr>
        <w:tc>
          <w:tcPr>
            <w:tcW w:w="716" w:type="dxa"/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z w:val="20"/>
              </w:rPr>
            </w:pPr>
            <w:r w:rsidRPr="0014714D">
              <w:rPr>
                <w:rFonts w:ascii="Arial" w:hAnsi="Arial" w:cs="Arial"/>
                <w:b/>
                <w:sz w:val="20"/>
              </w:rPr>
              <w:t>7.</w:t>
            </w:r>
          </w:p>
        </w:tc>
        <w:tc>
          <w:tcPr>
            <w:tcW w:w="2977" w:type="dxa"/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jc w:val="both"/>
              <w:rPr>
                <w:rFonts w:ascii="Arial" w:hAnsi="Arial" w:cs="Arial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b/>
                <w:sz w:val="20"/>
              </w:rPr>
              <w:t>OTHER TRAINING</w:t>
            </w:r>
            <w:r w:rsidR="0016143D">
              <w:rPr>
                <w:rFonts w:ascii="Arial" w:hAnsi="Arial" w:cs="Arial" w:hint="eastAsia"/>
                <w:b/>
                <w:sz w:val="20"/>
                <w:lang w:eastAsia="ja-JP"/>
              </w:rPr>
              <w:t>(S)</w:t>
            </w:r>
          </w:p>
        </w:tc>
        <w:tc>
          <w:tcPr>
            <w:tcW w:w="290" w:type="dxa"/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bCs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bCs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32030F" w:rsidRPr="007E7DF2" w:rsidRDefault="0032030F" w:rsidP="0032030F">
            <w:pPr>
              <w:numPr>
                <w:ilvl w:val="0"/>
                <w:numId w:val="27"/>
              </w:numPr>
              <w:tabs>
                <w:tab w:val="clear" w:pos="720"/>
                <w:tab w:val="num" w:pos="445"/>
              </w:tabs>
              <w:spacing w:line="360" w:lineRule="auto"/>
              <w:ind w:left="445" w:hanging="425"/>
              <w:jc w:val="both"/>
              <w:rPr>
                <w:rFonts w:ascii="Arial" w:hAnsi="Arial" w:cs="Arial"/>
                <w:sz w:val="20"/>
              </w:rPr>
            </w:pPr>
            <w:r w:rsidRPr="00C84B56">
              <w:rPr>
                <w:rFonts w:ascii="Arial" w:hAnsi="Arial" w:cs="Arial"/>
                <w:sz w:val="20"/>
              </w:rPr>
              <w:t xml:space="preserve">Undergone training on </w:t>
            </w:r>
            <w:r w:rsidRPr="00C84B56">
              <w:rPr>
                <w:rFonts w:ascii="Arial" w:hAnsi="Arial" w:cs="Arial"/>
                <w:b/>
                <w:sz w:val="20"/>
              </w:rPr>
              <w:t>IS0 9001:2008 – Lead Auditor Course</w:t>
            </w:r>
            <w:r w:rsidRPr="00C84B56">
              <w:rPr>
                <w:rFonts w:ascii="Arial" w:hAnsi="Arial" w:cs="Arial"/>
                <w:sz w:val="20"/>
              </w:rPr>
              <w:t>, British Standard Institution-UK, India.</w:t>
            </w:r>
          </w:p>
          <w:p w:rsidR="0032030F" w:rsidRPr="007E7DF2" w:rsidRDefault="0032030F" w:rsidP="0032030F">
            <w:pPr>
              <w:numPr>
                <w:ilvl w:val="0"/>
                <w:numId w:val="27"/>
              </w:numPr>
              <w:tabs>
                <w:tab w:val="clear" w:pos="720"/>
                <w:tab w:val="num" w:pos="445"/>
              </w:tabs>
              <w:spacing w:line="360" w:lineRule="auto"/>
              <w:ind w:left="445" w:hanging="425"/>
              <w:jc w:val="both"/>
              <w:rPr>
                <w:rFonts w:ascii="Arial" w:hAnsi="Arial" w:cs="Arial"/>
                <w:sz w:val="20"/>
              </w:rPr>
            </w:pPr>
            <w:r w:rsidRPr="007E7DF2">
              <w:rPr>
                <w:rFonts w:ascii="Arial" w:hAnsi="Arial" w:cs="Arial"/>
                <w:sz w:val="20"/>
              </w:rPr>
              <w:t xml:space="preserve">Undergone training on OHSAS 18001 &amp; EMS – 14001 Internal Auditor Course, </w:t>
            </w:r>
            <w:proofErr w:type="spellStart"/>
            <w:r w:rsidRPr="007E7DF2">
              <w:rPr>
                <w:rFonts w:ascii="Arial" w:hAnsi="Arial" w:cs="Arial"/>
                <w:sz w:val="20"/>
              </w:rPr>
              <w:t>Det</w:t>
            </w:r>
            <w:proofErr w:type="spellEnd"/>
            <w:r w:rsidRPr="007E7DF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E7DF2">
              <w:rPr>
                <w:rFonts w:ascii="Arial" w:hAnsi="Arial" w:cs="Arial"/>
                <w:sz w:val="20"/>
              </w:rPr>
              <w:t>Norkse</w:t>
            </w:r>
            <w:proofErr w:type="spellEnd"/>
            <w:r w:rsidRPr="007E7DF2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7E7DF2">
              <w:rPr>
                <w:rFonts w:ascii="Arial" w:hAnsi="Arial" w:cs="Arial"/>
                <w:sz w:val="20"/>
              </w:rPr>
              <w:t>Veritas</w:t>
            </w:r>
            <w:proofErr w:type="spellEnd"/>
            <w:r w:rsidRPr="007E7DF2">
              <w:rPr>
                <w:rFonts w:ascii="Arial" w:hAnsi="Arial" w:cs="Arial"/>
                <w:sz w:val="20"/>
              </w:rPr>
              <w:t xml:space="preserve"> AS- Netherlands, </w:t>
            </w:r>
            <w:proofErr w:type="gramStart"/>
            <w:r w:rsidRPr="007E7DF2">
              <w:rPr>
                <w:rFonts w:ascii="Arial" w:hAnsi="Arial" w:cs="Arial"/>
                <w:sz w:val="20"/>
              </w:rPr>
              <w:t>India</w:t>
            </w:r>
            <w:proofErr w:type="gramEnd"/>
            <w:r w:rsidRPr="007E7DF2">
              <w:rPr>
                <w:rFonts w:ascii="Arial" w:hAnsi="Arial" w:cs="Arial"/>
                <w:sz w:val="20"/>
              </w:rPr>
              <w:t>.</w:t>
            </w:r>
          </w:p>
          <w:p w:rsidR="0032030F" w:rsidRPr="008A1293" w:rsidRDefault="0032030F" w:rsidP="0032030F">
            <w:pPr>
              <w:numPr>
                <w:ilvl w:val="0"/>
                <w:numId w:val="27"/>
              </w:numPr>
              <w:tabs>
                <w:tab w:val="clear" w:pos="720"/>
                <w:tab w:val="num" w:pos="445"/>
              </w:tabs>
              <w:spacing w:line="360" w:lineRule="auto"/>
              <w:ind w:left="445" w:hanging="425"/>
              <w:jc w:val="both"/>
              <w:rPr>
                <w:rFonts w:ascii="Arial" w:hAnsi="Arial" w:cs="Arial"/>
                <w:sz w:val="20"/>
              </w:rPr>
            </w:pPr>
            <w:r w:rsidRPr="007E7DF2">
              <w:rPr>
                <w:rFonts w:ascii="Arial" w:hAnsi="Arial" w:cs="Arial"/>
                <w:sz w:val="20"/>
              </w:rPr>
              <w:t xml:space="preserve">Undergone training on </w:t>
            </w:r>
            <w:r w:rsidRPr="007E7DF2">
              <w:rPr>
                <w:rFonts w:ascii="Arial" w:hAnsi="Arial" w:cs="Arial"/>
                <w:b/>
                <w:sz w:val="20"/>
              </w:rPr>
              <w:t>OHSAS 18001:2007 Lead Auditor Course,</w:t>
            </w:r>
            <w:r w:rsidRPr="007E7DF2">
              <w:rPr>
                <w:rFonts w:ascii="Arial" w:hAnsi="Arial" w:cs="Arial"/>
                <w:sz w:val="20"/>
              </w:rPr>
              <w:t xml:space="preserve"> British Standards Institution- </w:t>
            </w:r>
            <w:proofErr w:type="gramStart"/>
            <w:r w:rsidRPr="007E7DF2">
              <w:rPr>
                <w:rFonts w:ascii="Arial" w:hAnsi="Arial" w:cs="Arial"/>
                <w:sz w:val="20"/>
              </w:rPr>
              <w:t>UK ,</w:t>
            </w:r>
            <w:proofErr w:type="gramEnd"/>
            <w:r w:rsidRPr="007E7DF2">
              <w:rPr>
                <w:rFonts w:ascii="Arial" w:hAnsi="Arial" w:cs="Arial"/>
                <w:sz w:val="20"/>
              </w:rPr>
              <w:t xml:space="preserve"> India.</w:t>
            </w:r>
          </w:p>
          <w:p w:rsidR="0032030F" w:rsidRPr="002255EF" w:rsidRDefault="0032030F" w:rsidP="0032030F">
            <w:pPr>
              <w:numPr>
                <w:ilvl w:val="0"/>
                <w:numId w:val="27"/>
              </w:numPr>
              <w:tabs>
                <w:tab w:val="clear" w:pos="720"/>
                <w:tab w:val="num" w:pos="445"/>
              </w:tabs>
              <w:spacing w:line="360" w:lineRule="auto"/>
              <w:ind w:left="445" w:hanging="425"/>
              <w:jc w:val="both"/>
              <w:rPr>
                <w:rFonts w:ascii="Arial" w:hAnsi="Arial" w:cs="Arial"/>
                <w:sz w:val="20"/>
              </w:rPr>
            </w:pPr>
            <w:r w:rsidRPr="008A1293">
              <w:rPr>
                <w:rFonts w:ascii="Arial" w:hAnsi="Arial" w:cs="Arial"/>
                <w:sz w:val="20"/>
              </w:rPr>
              <w:t xml:space="preserve">Undergone </w:t>
            </w:r>
            <w:r w:rsidRPr="008A1293">
              <w:rPr>
                <w:rFonts w:ascii="Arial" w:hAnsi="Arial" w:cs="Arial"/>
                <w:b/>
                <w:sz w:val="20"/>
              </w:rPr>
              <w:t>Internal Auditor Training on ISO/IEC 17025</w:t>
            </w:r>
            <w:r w:rsidRPr="008A1293">
              <w:rPr>
                <w:rFonts w:ascii="Arial" w:hAnsi="Arial" w:cs="Arial"/>
                <w:sz w:val="20"/>
              </w:rPr>
              <w:t xml:space="preserve"> – General Requirements for the Competence of Testing and Calibration Laboratories from NITS- BIS, India , </w:t>
            </w:r>
            <w:proofErr w:type="spellStart"/>
            <w:r w:rsidRPr="008A1293">
              <w:rPr>
                <w:rFonts w:ascii="Arial" w:hAnsi="Arial" w:cs="Arial"/>
                <w:sz w:val="20"/>
              </w:rPr>
              <w:t>Kolkata</w:t>
            </w:r>
            <w:proofErr w:type="spellEnd"/>
            <w:r w:rsidRPr="008A1293">
              <w:rPr>
                <w:rFonts w:ascii="Arial" w:hAnsi="Arial" w:cs="Arial"/>
                <w:sz w:val="20"/>
              </w:rPr>
              <w:t xml:space="preserve"> – 4 days</w:t>
            </w:r>
          </w:p>
          <w:p w:rsidR="008A1293" w:rsidRPr="0032030F" w:rsidRDefault="0032030F" w:rsidP="0032030F">
            <w:pPr>
              <w:numPr>
                <w:ilvl w:val="0"/>
                <w:numId w:val="27"/>
              </w:numPr>
              <w:tabs>
                <w:tab w:val="clear" w:pos="720"/>
                <w:tab w:val="num" w:pos="445"/>
              </w:tabs>
              <w:spacing w:line="360" w:lineRule="auto"/>
              <w:ind w:left="445" w:hanging="425"/>
              <w:jc w:val="both"/>
              <w:rPr>
                <w:rFonts w:ascii="Arial" w:hAnsi="Arial" w:cs="Arial"/>
                <w:sz w:val="20"/>
              </w:rPr>
            </w:pPr>
            <w:r w:rsidRPr="002255EF">
              <w:rPr>
                <w:rFonts w:ascii="Arial" w:hAnsi="Arial" w:cs="Arial"/>
                <w:sz w:val="20"/>
              </w:rPr>
              <w:t xml:space="preserve">Undergone training on </w:t>
            </w:r>
            <w:r w:rsidRPr="002255EF">
              <w:rPr>
                <w:rFonts w:ascii="Arial" w:hAnsi="Arial" w:cs="Arial"/>
                <w:b/>
                <w:sz w:val="20"/>
              </w:rPr>
              <w:t>Six Sigma Green Belt</w:t>
            </w:r>
            <w:r w:rsidRPr="002255EF">
              <w:rPr>
                <w:rFonts w:ascii="Arial" w:hAnsi="Arial" w:cs="Arial"/>
                <w:sz w:val="20"/>
              </w:rPr>
              <w:t xml:space="preserve"> from British Standards Institution –UK, Chennai, India – 5 Days</w:t>
            </w:r>
            <w:r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. </w:t>
            </w:r>
            <w:r>
              <w:rPr>
                <w:rFonts w:ascii="Arial" w:eastAsiaTheme="minorEastAsia" w:hAnsi="Arial" w:cs="Arial"/>
                <w:sz w:val="20"/>
                <w:lang w:eastAsia="zh-CN"/>
              </w:rPr>
              <w:t>……</w:t>
            </w:r>
            <w:r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</w:t>
            </w:r>
          </w:p>
          <w:p w:rsidR="0032030F" w:rsidRPr="0032030F" w:rsidRDefault="0032030F" w:rsidP="0032030F">
            <w:pPr>
              <w:spacing w:line="360" w:lineRule="auto"/>
              <w:ind w:left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eastAsiaTheme="minorEastAsia" w:hAnsi="Arial" w:cs="Arial" w:hint="eastAsia"/>
                <w:sz w:val="20"/>
                <w:lang w:eastAsia="zh-CN"/>
              </w:rPr>
              <w:t>Further details see attached list.</w:t>
            </w:r>
          </w:p>
          <w:p w:rsidR="00352B9B" w:rsidRDefault="00352B9B" w:rsidP="0016143D">
            <w:pPr>
              <w:pStyle w:val="BodyTextIndent3"/>
              <w:widowControl w:val="0"/>
              <w:tabs>
                <w:tab w:val="left" w:pos="-1286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706"/>
                <w:tab w:val="left" w:pos="6480"/>
                <w:tab w:val="left" w:pos="6876"/>
                <w:tab w:val="left" w:pos="7920"/>
                <w:tab w:val="left" w:pos="8640"/>
              </w:tabs>
              <w:spacing w:before="60" w:after="60"/>
              <w:ind w:left="0"/>
              <w:jc w:val="both"/>
              <w:rPr>
                <w:rFonts w:ascii="Arial" w:eastAsiaTheme="minorEastAsia" w:hAnsi="Arial" w:cs="Arial"/>
                <w:sz w:val="20"/>
                <w:szCs w:val="20"/>
                <w:highlight w:val="yellow"/>
                <w:lang w:eastAsia="zh-CN"/>
              </w:rPr>
            </w:pPr>
          </w:p>
          <w:p w:rsidR="00352B9B" w:rsidRPr="00352B9B" w:rsidRDefault="00352B9B" w:rsidP="0016143D">
            <w:pPr>
              <w:pStyle w:val="BodyTextIndent3"/>
              <w:widowControl w:val="0"/>
              <w:tabs>
                <w:tab w:val="left" w:pos="-1286"/>
                <w:tab w:val="left" w:pos="-72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706"/>
                <w:tab w:val="left" w:pos="6480"/>
                <w:tab w:val="left" w:pos="6876"/>
                <w:tab w:val="left" w:pos="7920"/>
                <w:tab w:val="left" w:pos="8640"/>
              </w:tabs>
              <w:spacing w:before="60" w:after="60"/>
              <w:ind w:left="0"/>
              <w:jc w:val="both"/>
              <w:rPr>
                <w:rFonts w:ascii="Arial" w:eastAsiaTheme="minorEastAsia" w:hAnsi="Arial" w:cs="Arial"/>
                <w:sz w:val="20"/>
                <w:szCs w:val="20"/>
                <w:highlight w:val="yellow"/>
                <w:lang w:eastAsia="zh-CN"/>
              </w:rPr>
            </w:pPr>
          </w:p>
        </w:tc>
      </w:tr>
      <w:tr w:rsidR="006967B1" w:rsidRPr="0014714D" w:rsidTr="0016143D">
        <w:trPr>
          <w:cantSplit/>
          <w:trHeight w:val="350"/>
        </w:trPr>
        <w:tc>
          <w:tcPr>
            <w:tcW w:w="716" w:type="dxa"/>
            <w:tcBorders>
              <w:bottom w:val="nil"/>
            </w:tcBorders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8.</w:t>
            </w:r>
          </w:p>
        </w:tc>
        <w:tc>
          <w:tcPr>
            <w:tcW w:w="2977" w:type="dxa"/>
            <w:tcBorders>
              <w:bottom w:val="nil"/>
            </w:tcBorders>
          </w:tcPr>
          <w:p w:rsidR="006967B1" w:rsidRPr="0014714D" w:rsidRDefault="006967B1" w:rsidP="0016143D">
            <w:pPr>
              <w:pStyle w:val="Heading6"/>
              <w:spacing w:before="40" w:after="60"/>
              <w:jc w:val="left"/>
              <w:rPr>
                <w:rFonts w:ascii="Arial" w:hAnsi="Arial" w:cs="Arial"/>
                <w:bCs/>
              </w:rPr>
            </w:pPr>
            <w:r w:rsidRPr="0014714D">
              <w:rPr>
                <w:rFonts w:ascii="Arial" w:hAnsi="Arial" w:cs="Arial"/>
                <w:bCs/>
              </w:rPr>
              <w:t>COUNTRIES OF WORK EXPERIENCE</w:t>
            </w:r>
          </w:p>
        </w:tc>
        <w:tc>
          <w:tcPr>
            <w:tcW w:w="290" w:type="dxa"/>
            <w:tcBorders>
              <w:bottom w:val="nil"/>
            </w:tcBorders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bCs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bCs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6967B1" w:rsidRPr="0032030F" w:rsidRDefault="0032030F" w:rsidP="0016143D">
            <w:pPr>
              <w:spacing w:before="60" w:after="60"/>
              <w:jc w:val="both"/>
              <w:rPr>
                <w:rFonts w:ascii="Arial" w:eastAsiaTheme="minorEastAsia" w:hAnsi="Arial" w:cs="Arial"/>
                <w:sz w:val="20"/>
                <w:highlight w:val="yellow"/>
                <w:lang w:eastAsia="zh-CN"/>
              </w:rPr>
            </w:pPr>
            <w:r w:rsidRPr="0032030F">
              <w:rPr>
                <w:rFonts w:ascii="Arial" w:eastAsiaTheme="minorEastAsia" w:hAnsi="Arial" w:cs="Arial" w:hint="eastAsia"/>
                <w:sz w:val="20"/>
                <w:lang w:eastAsia="zh-CN"/>
              </w:rPr>
              <w:t>Germany, China, South Africa, India</w:t>
            </w:r>
          </w:p>
        </w:tc>
      </w:tr>
      <w:tr w:rsidR="006967B1" w:rsidRPr="0014714D" w:rsidTr="0016143D">
        <w:trPr>
          <w:cantSplit/>
          <w:trHeight w:val="286"/>
        </w:trPr>
        <w:tc>
          <w:tcPr>
            <w:tcW w:w="716" w:type="dxa"/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9.</w:t>
            </w:r>
          </w:p>
        </w:tc>
        <w:tc>
          <w:tcPr>
            <w:tcW w:w="2977" w:type="dxa"/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rPr>
                <w:rFonts w:ascii="Arial" w:hAnsi="Arial" w:cs="Arial"/>
                <w:b/>
                <w:sz w:val="20"/>
              </w:rPr>
            </w:pPr>
            <w:r w:rsidRPr="0014714D">
              <w:rPr>
                <w:rFonts w:ascii="Arial" w:hAnsi="Arial" w:cs="Arial"/>
                <w:b/>
                <w:sz w:val="20"/>
              </w:rPr>
              <w:t>LANGUAGES</w:t>
            </w:r>
          </w:p>
        </w:tc>
        <w:tc>
          <w:tcPr>
            <w:tcW w:w="290" w:type="dxa"/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before="40" w:after="60"/>
              <w:jc w:val="center"/>
              <w:rPr>
                <w:rFonts w:ascii="Arial" w:hAnsi="Arial" w:cs="Arial"/>
                <w:b/>
                <w:bCs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bCs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32030F" w:rsidRDefault="0032030F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English </w:t>
            </w:r>
            <w:r w:rsidRPr="0032030F"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  <w:t>–</w:t>
            </w:r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Very Good, </w:t>
            </w:r>
          </w:p>
          <w:p w:rsidR="0032030F" w:rsidRDefault="0032030F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German </w:t>
            </w:r>
            <w:r w:rsidRPr="0032030F"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  <w:t>–</w:t>
            </w:r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Basic, </w:t>
            </w:r>
          </w:p>
          <w:p w:rsidR="0032030F" w:rsidRDefault="0032030F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Tamil </w:t>
            </w:r>
            <w:r w:rsidRPr="0032030F"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  <w:t>–</w:t>
            </w:r>
            <w:r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Good</w:t>
            </w:r>
          </w:p>
          <w:p w:rsidR="0032030F" w:rsidRPr="0032030F" w:rsidRDefault="0032030F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Hindi </w:t>
            </w:r>
            <w:r w:rsidRPr="0032030F"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  <w:t>–</w:t>
            </w:r>
            <w:r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Excellent</w:t>
            </w:r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</w:t>
            </w:r>
          </w:p>
          <w:p w:rsidR="006967B1" w:rsidRPr="0032030F" w:rsidRDefault="006967B1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14714D" w:rsidRPr="0014714D" w:rsidTr="0016143D">
        <w:trPr>
          <w:cantSplit/>
          <w:trHeight w:val="286"/>
        </w:trPr>
        <w:tc>
          <w:tcPr>
            <w:tcW w:w="716" w:type="dxa"/>
          </w:tcPr>
          <w:p w:rsidR="0014714D" w:rsidRPr="0014714D" w:rsidRDefault="0014714D" w:rsidP="0016143D">
            <w:pPr>
              <w:tabs>
                <w:tab w:val="center" w:pos="4920"/>
              </w:tabs>
              <w:suppressAutoHyphens/>
              <w:spacing w:before="40"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10.</w:t>
            </w:r>
          </w:p>
        </w:tc>
        <w:tc>
          <w:tcPr>
            <w:tcW w:w="2977" w:type="dxa"/>
          </w:tcPr>
          <w:p w:rsidR="0014714D" w:rsidRPr="0014714D" w:rsidRDefault="0014714D" w:rsidP="0016143D">
            <w:pPr>
              <w:pStyle w:val="Heading2"/>
              <w:keepNext w:val="0"/>
              <w:spacing w:before="40" w:after="120" w:line="240" w:lineRule="auto"/>
              <w:rPr>
                <w:rFonts w:ascii="Arial" w:hAnsi="Arial" w:cs="Arial"/>
                <w:sz w:val="20"/>
              </w:rPr>
            </w:pPr>
            <w:r w:rsidRPr="0014714D">
              <w:rPr>
                <w:rFonts w:ascii="Arial" w:hAnsi="Arial" w:cs="Arial"/>
                <w:sz w:val="20"/>
              </w:rPr>
              <w:t>EMPLOYMENT RECORD</w:t>
            </w:r>
          </w:p>
        </w:tc>
        <w:tc>
          <w:tcPr>
            <w:tcW w:w="290" w:type="dxa"/>
          </w:tcPr>
          <w:p w:rsidR="0014714D" w:rsidRPr="0014714D" w:rsidRDefault="0014714D" w:rsidP="0016143D">
            <w:pPr>
              <w:tabs>
                <w:tab w:val="center" w:pos="4920"/>
              </w:tabs>
              <w:suppressAutoHyphens/>
              <w:spacing w:before="40" w:after="120"/>
              <w:jc w:val="center"/>
              <w:rPr>
                <w:rFonts w:ascii="Arial" w:hAnsi="Arial" w:cs="Arial"/>
                <w:b/>
                <w:bCs/>
                <w:spacing w:val="-3"/>
                <w:sz w:val="20"/>
              </w:rPr>
            </w:pP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14714D" w:rsidRPr="0014714D" w:rsidRDefault="0014714D" w:rsidP="0016143D">
            <w:pPr>
              <w:tabs>
                <w:tab w:val="center" w:pos="4920"/>
              </w:tabs>
              <w:suppressAutoHyphens/>
              <w:spacing w:after="120"/>
              <w:rPr>
                <w:rFonts w:ascii="Arial" w:hAnsi="Arial" w:cs="Arial"/>
                <w:bCs/>
                <w:spacing w:val="-2"/>
                <w:sz w:val="20"/>
                <w:lang w:eastAsia="ja-JP"/>
              </w:rPr>
            </w:pP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17059" w:rsidRPr="0014714D" w:rsidRDefault="00617059" w:rsidP="0016143D">
            <w:pPr>
              <w:pStyle w:val="Heading2"/>
              <w:keepNext w:val="0"/>
              <w:spacing w:after="60" w:line="240" w:lineRule="auto"/>
              <w:rPr>
                <w:rFonts w:ascii="Arial" w:hAnsi="Arial" w:cs="Arial"/>
                <w:sz w:val="20"/>
              </w:rPr>
            </w:pPr>
            <w:r w:rsidRPr="0014714D">
              <w:rPr>
                <w:rFonts w:ascii="Arial" w:hAnsi="Arial" w:cs="Arial"/>
                <w:b w:val="0"/>
                <w:sz w:val="20"/>
              </w:rPr>
              <w:t>F</w:t>
            </w:r>
            <w:r w:rsidRPr="0014714D">
              <w:rPr>
                <w:rFonts w:ascii="Arial" w:hAnsi="Arial" w:cs="Arial"/>
                <w:b w:val="0"/>
                <w:sz w:val="20"/>
                <w:lang w:eastAsia="ja-JP"/>
              </w:rPr>
              <w:t>rom</w:t>
            </w:r>
            <w:r w:rsidRPr="0014714D">
              <w:rPr>
                <w:rFonts w:ascii="Arial" w:hAnsi="Arial" w:cs="Arial"/>
                <w:b w:val="0"/>
                <w:sz w:val="20"/>
                <w:lang w:val="en-US" w:eastAsia="ja-JP"/>
              </w:rPr>
              <w:t>–To</w:t>
            </w:r>
          </w:p>
        </w:tc>
        <w:tc>
          <w:tcPr>
            <w:tcW w:w="290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</w:tcBorders>
          </w:tcPr>
          <w:p w:rsidR="00617059" w:rsidRPr="0032030F" w:rsidRDefault="0032030F" w:rsidP="0016143D">
            <w:pPr>
              <w:pStyle w:val="Heading2"/>
              <w:keepNext w:val="0"/>
              <w:spacing w:after="60" w:line="240" w:lineRule="auto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32030F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July/2011 </w:t>
            </w:r>
            <w:r w:rsidRPr="0032030F">
              <w:rPr>
                <w:rFonts w:ascii="Arial" w:eastAsiaTheme="minorEastAsia" w:hAnsi="Arial" w:cs="Arial"/>
                <w:b w:val="0"/>
                <w:sz w:val="20"/>
                <w:lang w:eastAsia="zh-CN"/>
              </w:rPr>
              <w:t>–</w:t>
            </w:r>
            <w:r w:rsidRPr="0032030F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 xml:space="preserve"> Till Date</w:t>
            </w: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spacing w:val="-2"/>
                <w:sz w:val="20"/>
              </w:rPr>
              <w:t>E</w:t>
            </w:r>
            <w:r w:rsidRPr="0014714D">
              <w:rPr>
                <w:rFonts w:ascii="Arial" w:hAnsi="Arial" w:cs="Arial"/>
                <w:spacing w:val="-2"/>
                <w:sz w:val="20"/>
                <w:lang w:eastAsia="ja-JP"/>
              </w:rPr>
              <w:t>mployer</w:t>
            </w:r>
          </w:p>
        </w:tc>
        <w:tc>
          <w:tcPr>
            <w:tcW w:w="290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617059" w:rsidRDefault="0032030F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Egis</w:t>
            </w:r>
            <w:proofErr w:type="spellEnd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India Consulting </w:t>
            </w:r>
            <w:proofErr w:type="spellStart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Pvt</w:t>
            </w:r>
            <w:proofErr w:type="spellEnd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. Ltd ( </w:t>
            </w:r>
            <w:proofErr w:type="spellStart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Groupe</w:t>
            </w:r>
            <w:proofErr w:type="spellEnd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</w:t>
            </w:r>
            <w:proofErr w:type="spellStart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Egis</w:t>
            </w:r>
            <w:proofErr w:type="spellEnd"/>
            <w:r w:rsidRPr="0032030F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France)</w:t>
            </w:r>
          </w:p>
          <w:p w:rsidR="00E35275" w:rsidRPr="0032030F" w:rsidRDefault="00E35275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17059" w:rsidRPr="0014714D" w:rsidRDefault="00617059" w:rsidP="0016143D">
            <w:pPr>
              <w:pStyle w:val="Heading2"/>
              <w:keepNext w:val="0"/>
              <w:spacing w:after="60" w:line="240" w:lineRule="auto"/>
              <w:rPr>
                <w:rFonts w:ascii="Arial" w:hAnsi="Arial" w:cs="Arial"/>
                <w:sz w:val="20"/>
              </w:rPr>
            </w:pPr>
            <w:r w:rsidRPr="0014714D">
              <w:rPr>
                <w:rFonts w:ascii="Arial" w:hAnsi="Arial" w:cs="Arial"/>
                <w:b w:val="0"/>
                <w:sz w:val="20"/>
              </w:rPr>
              <w:t>F</w:t>
            </w:r>
            <w:r w:rsidRPr="0014714D">
              <w:rPr>
                <w:rFonts w:ascii="Arial" w:hAnsi="Arial" w:cs="Arial"/>
                <w:b w:val="0"/>
                <w:sz w:val="20"/>
                <w:lang w:eastAsia="ja-JP"/>
              </w:rPr>
              <w:t>rom</w:t>
            </w:r>
            <w:r w:rsidRPr="0014714D">
              <w:rPr>
                <w:rFonts w:ascii="Arial" w:hAnsi="Arial" w:cs="Arial"/>
                <w:b w:val="0"/>
                <w:sz w:val="20"/>
                <w:lang w:val="en-US" w:eastAsia="ja-JP"/>
              </w:rPr>
              <w:t>–To</w:t>
            </w:r>
          </w:p>
        </w:tc>
        <w:tc>
          <w:tcPr>
            <w:tcW w:w="290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</w:tcBorders>
          </w:tcPr>
          <w:p w:rsidR="00617059" w:rsidRPr="00F521E2" w:rsidRDefault="00F521E2" w:rsidP="0016143D">
            <w:pPr>
              <w:pStyle w:val="Heading2"/>
              <w:keepNext w:val="0"/>
              <w:spacing w:after="60" w:line="240" w:lineRule="auto"/>
              <w:rPr>
                <w:rFonts w:ascii="Arial" w:eastAsiaTheme="minorEastAsia" w:hAnsi="Arial" w:cs="Arial"/>
                <w:b w:val="0"/>
                <w:sz w:val="20"/>
                <w:highlight w:val="yellow"/>
                <w:lang w:eastAsia="zh-CN"/>
              </w:rPr>
            </w:pPr>
            <w:r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December</w:t>
            </w:r>
            <w:r w:rsidR="00953F86" w:rsidRPr="00F521E2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/2010</w:t>
            </w:r>
            <w:r w:rsidR="00953F86" w:rsidRPr="00F521E2">
              <w:rPr>
                <w:rFonts w:ascii="Arial" w:hAnsi="Arial" w:cs="Arial"/>
                <w:b w:val="0"/>
                <w:sz w:val="20"/>
                <w:lang w:eastAsia="ja-JP"/>
              </w:rPr>
              <w:t xml:space="preserve"> to </w:t>
            </w:r>
            <w:r w:rsidR="00953F86" w:rsidRPr="00F521E2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April/2011</w:t>
            </w: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spacing w:val="-2"/>
                <w:sz w:val="20"/>
              </w:rPr>
              <w:t>E</w:t>
            </w:r>
            <w:r w:rsidRPr="0014714D">
              <w:rPr>
                <w:rFonts w:ascii="Arial" w:hAnsi="Arial" w:cs="Arial"/>
                <w:spacing w:val="-2"/>
                <w:sz w:val="20"/>
                <w:lang w:eastAsia="ja-JP"/>
              </w:rPr>
              <w:t>mployer</w:t>
            </w:r>
          </w:p>
        </w:tc>
        <w:tc>
          <w:tcPr>
            <w:tcW w:w="290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F521E2" w:rsidRPr="00F521E2" w:rsidRDefault="00F521E2" w:rsidP="00F521E2">
            <w:pPr>
              <w:rPr>
                <w:rFonts w:ascii="Arial" w:hAnsi="Arial" w:cs="Arial"/>
                <w:sz w:val="20"/>
                <w:lang w:eastAsia="zh-CN"/>
              </w:rPr>
            </w:pPr>
            <w:proofErr w:type="spellStart"/>
            <w:r w:rsidRPr="00F521E2">
              <w:rPr>
                <w:rFonts w:ascii="Arial" w:hAnsi="Arial" w:cs="Arial"/>
                <w:sz w:val="20"/>
                <w:lang w:eastAsia="zh-CN"/>
              </w:rPr>
              <w:t>Obermeyer</w:t>
            </w:r>
            <w:proofErr w:type="spellEnd"/>
            <w:r w:rsidRPr="00F521E2">
              <w:rPr>
                <w:rFonts w:ascii="Arial" w:hAnsi="Arial" w:cs="Arial"/>
                <w:sz w:val="20"/>
                <w:lang w:eastAsia="zh-CN"/>
              </w:rPr>
              <w:t xml:space="preserve"> </w:t>
            </w:r>
            <w:proofErr w:type="spellStart"/>
            <w:r w:rsidRPr="00F521E2">
              <w:rPr>
                <w:rFonts w:ascii="Arial" w:hAnsi="Arial" w:cs="Arial"/>
                <w:sz w:val="20"/>
                <w:lang w:eastAsia="zh-CN"/>
              </w:rPr>
              <w:t>Planen+Beraten</w:t>
            </w:r>
            <w:proofErr w:type="spellEnd"/>
            <w:r w:rsidRPr="00F521E2">
              <w:rPr>
                <w:rFonts w:ascii="Arial" w:hAnsi="Arial" w:cs="Arial"/>
                <w:sz w:val="20"/>
                <w:lang w:eastAsia="zh-CN"/>
              </w:rPr>
              <w:t xml:space="preserve"> </w:t>
            </w:r>
            <w:proofErr w:type="spellStart"/>
            <w:r w:rsidRPr="00F521E2">
              <w:rPr>
                <w:rFonts w:ascii="Arial" w:hAnsi="Arial" w:cs="Arial"/>
                <w:sz w:val="20"/>
                <w:lang w:eastAsia="zh-CN"/>
              </w:rPr>
              <w:t>Gmbh</w:t>
            </w:r>
            <w:proofErr w:type="spellEnd"/>
            <w:r w:rsidRPr="00F521E2">
              <w:rPr>
                <w:rFonts w:ascii="Arial" w:hAnsi="Arial" w:cs="Arial"/>
                <w:sz w:val="20"/>
                <w:lang w:eastAsia="zh-CN"/>
              </w:rPr>
              <w:t xml:space="preserve">, Munich, Germany </w:t>
            </w:r>
          </w:p>
          <w:p w:rsidR="00617059" w:rsidRPr="00F521E2" w:rsidRDefault="00617059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17059" w:rsidRPr="0014714D" w:rsidRDefault="00617059" w:rsidP="0016143D">
            <w:pPr>
              <w:pStyle w:val="Heading2"/>
              <w:keepNext w:val="0"/>
              <w:spacing w:after="60" w:line="240" w:lineRule="auto"/>
              <w:rPr>
                <w:rFonts w:ascii="Arial" w:hAnsi="Arial" w:cs="Arial"/>
                <w:sz w:val="20"/>
              </w:rPr>
            </w:pPr>
            <w:r w:rsidRPr="0014714D">
              <w:rPr>
                <w:rFonts w:ascii="Arial" w:hAnsi="Arial" w:cs="Arial"/>
                <w:b w:val="0"/>
                <w:sz w:val="20"/>
              </w:rPr>
              <w:t>F</w:t>
            </w:r>
            <w:r w:rsidRPr="0014714D">
              <w:rPr>
                <w:rFonts w:ascii="Arial" w:hAnsi="Arial" w:cs="Arial"/>
                <w:b w:val="0"/>
                <w:sz w:val="20"/>
                <w:lang w:eastAsia="ja-JP"/>
              </w:rPr>
              <w:t>rom</w:t>
            </w:r>
            <w:r w:rsidRPr="0014714D">
              <w:rPr>
                <w:rFonts w:ascii="Arial" w:hAnsi="Arial" w:cs="Arial"/>
                <w:b w:val="0"/>
                <w:sz w:val="20"/>
                <w:lang w:val="en-US" w:eastAsia="ja-JP"/>
              </w:rPr>
              <w:t>–To</w:t>
            </w:r>
            <w:r w:rsidRPr="0014714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290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</w:tcBorders>
          </w:tcPr>
          <w:p w:rsidR="00617059" w:rsidRPr="007C6E9A" w:rsidRDefault="00F65138" w:rsidP="0016143D">
            <w:pPr>
              <w:pStyle w:val="Heading2"/>
              <w:keepNext w:val="0"/>
              <w:spacing w:after="60" w:line="240" w:lineRule="auto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F65138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June</w:t>
            </w:r>
            <w:r w:rsidRPr="00F65138">
              <w:rPr>
                <w:rFonts w:ascii="Arial" w:hAnsi="Arial" w:cs="Arial"/>
                <w:b w:val="0"/>
                <w:sz w:val="20"/>
                <w:lang w:eastAsia="ja-JP"/>
              </w:rPr>
              <w:t>/</w:t>
            </w:r>
            <w:r w:rsidRPr="00F65138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2009</w:t>
            </w:r>
            <w:r w:rsidRPr="00F65138">
              <w:rPr>
                <w:rFonts w:ascii="Arial" w:hAnsi="Arial" w:cs="Arial"/>
                <w:b w:val="0"/>
                <w:sz w:val="20"/>
                <w:lang w:eastAsia="ja-JP"/>
              </w:rPr>
              <w:t xml:space="preserve"> to </w:t>
            </w:r>
            <w:r w:rsidRPr="00F65138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November</w:t>
            </w:r>
            <w:r w:rsidRPr="00F65138">
              <w:rPr>
                <w:rFonts w:ascii="Arial" w:hAnsi="Arial" w:cs="Arial"/>
                <w:b w:val="0"/>
                <w:sz w:val="20"/>
                <w:lang w:eastAsia="ja-JP"/>
              </w:rPr>
              <w:t>/</w:t>
            </w:r>
            <w:r w:rsidRPr="00F65138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2011</w:t>
            </w: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spacing w:val="-2"/>
                <w:sz w:val="20"/>
              </w:rPr>
              <w:t>E</w:t>
            </w:r>
            <w:r w:rsidRPr="0014714D">
              <w:rPr>
                <w:rFonts w:ascii="Arial" w:hAnsi="Arial" w:cs="Arial"/>
                <w:spacing w:val="-2"/>
                <w:sz w:val="20"/>
                <w:lang w:eastAsia="ja-JP"/>
              </w:rPr>
              <w:t>mployer</w:t>
            </w:r>
          </w:p>
        </w:tc>
        <w:tc>
          <w:tcPr>
            <w:tcW w:w="290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617059" w:rsidRDefault="00F65138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F65138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Canasoil</w:t>
            </w:r>
            <w:proofErr w:type="spellEnd"/>
            <w:r w:rsidRPr="00F65138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Construction Inc ( SNCF France Supplier)</w:t>
            </w:r>
          </w:p>
          <w:p w:rsidR="00E35275" w:rsidRPr="00F65138" w:rsidRDefault="00E35275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17059" w:rsidRPr="0014714D" w:rsidRDefault="00617059" w:rsidP="0016143D">
            <w:pPr>
              <w:pStyle w:val="Heading2"/>
              <w:keepNext w:val="0"/>
              <w:spacing w:after="60" w:line="240" w:lineRule="auto"/>
              <w:rPr>
                <w:rFonts w:ascii="Arial" w:hAnsi="Arial" w:cs="Arial"/>
                <w:sz w:val="20"/>
              </w:rPr>
            </w:pPr>
            <w:r w:rsidRPr="0014714D">
              <w:rPr>
                <w:rFonts w:ascii="Arial" w:hAnsi="Arial" w:cs="Arial"/>
                <w:b w:val="0"/>
                <w:sz w:val="20"/>
              </w:rPr>
              <w:t>F</w:t>
            </w:r>
            <w:r w:rsidRPr="0014714D">
              <w:rPr>
                <w:rFonts w:ascii="Arial" w:hAnsi="Arial" w:cs="Arial"/>
                <w:b w:val="0"/>
                <w:sz w:val="20"/>
                <w:lang w:eastAsia="ja-JP"/>
              </w:rPr>
              <w:t>rom</w:t>
            </w:r>
            <w:r w:rsidRPr="0014714D">
              <w:rPr>
                <w:rFonts w:ascii="Arial" w:hAnsi="Arial" w:cs="Arial"/>
                <w:b w:val="0"/>
                <w:sz w:val="20"/>
                <w:lang w:val="en-US" w:eastAsia="ja-JP"/>
              </w:rPr>
              <w:t>–To</w:t>
            </w:r>
            <w:r w:rsidRPr="0014714D">
              <w:rPr>
                <w:rFonts w:ascii="Arial" w:hAnsi="Arial" w:cs="Arial"/>
                <w:b w:val="0"/>
                <w:sz w:val="20"/>
              </w:rPr>
              <w:t xml:space="preserve">  </w:t>
            </w:r>
          </w:p>
        </w:tc>
        <w:tc>
          <w:tcPr>
            <w:tcW w:w="290" w:type="dxa"/>
            <w:tcBorders>
              <w:top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</w:tcBorders>
          </w:tcPr>
          <w:p w:rsidR="00617059" w:rsidRPr="00E35275" w:rsidRDefault="00E35275" w:rsidP="0016143D">
            <w:pPr>
              <w:pStyle w:val="Heading2"/>
              <w:keepNext w:val="0"/>
              <w:spacing w:after="60" w:line="240" w:lineRule="auto"/>
              <w:rPr>
                <w:rFonts w:ascii="Arial" w:eastAsiaTheme="minorEastAsia" w:hAnsi="Arial" w:cs="Arial"/>
                <w:b w:val="0"/>
                <w:sz w:val="20"/>
                <w:lang w:eastAsia="zh-CN"/>
              </w:rPr>
            </w:pPr>
            <w:r w:rsidRPr="00E35275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April</w:t>
            </w:r>
            <w:r w:rsidRPr="00E35275">
              <w:rPr>
                <w:rFonts w:ascii="Arial" w:hAnsi="Arial" w:cs="Arial"/>
                <w:b w:val="0"/>
                <w:sz w:val="20"/>
                <w:lang w:eastAsia="ja-JP"/>
              </w:rPr>
              <w:t>/</w:t>
            </w:r>
            <w:r w:rsidRPr="00E35275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2007</w:t>
            </w:r>
            <w:r w:rsidRPr="00E35275">
              <w:rPr>
                <w:rFonts w:ascii="Arial" w:hAnsi="Arial" w:cs="Arial"/>
                <w:b w:val="0"/>
                <w:sz w:val="20"/>
                <w:lang w:eastAsia="ja-JP"/>
              </w:rPr>
              <w:t xml:space="preserve"> to </w:t>
            </w:r>
            <w:r w:rsidRPr="00E35275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November/2008</w:t>
            </w:r>
          </w:p>
        </w:tc>
      </w:tr>
      <w:tr w:rsidR="00617059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spacing w:val="-2"/>
                <w:sz w:val="20"/>
              </w:rPr>
              <w:t>E</w:t>
            </w:r>
            <w:r w:rsidRPr="0014714D">
              <w:rPr>
                <w:rFonts w:ascii="Arial" w:hAnsi="Arial" w:cs="Arial"/>
                <w:spacing w:val="-2"/>
                <w:sz w:val="20"/>
                <w:lang w:eastAsia="ja-JP"/>
              </w:rPr>
              <w:t>mployer</w:t>
            </w:r>
          </w:p>
        </w:tc>
        <w:tc>
          <w:tcPr>
            <w:tcW w:w="290" w:type="dxa"/>
            <w:tcBorders>
              <w:top w:val="nil"/>
              <w:bottom w:val="nil"/>
            </w:tcBorders>
          </w:tcPr>
          <w:p w:rsidR="00617059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617059" w:rsidRDefault="00E35275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Bombela</w:t>
            </w:r>
            <w:proofErr w:type="spellEnd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</w:t>
            </w:r>
            <w:proofErr w:type="spellStart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Civils</w:t>
            </w:r>
            <w:proofErr w:type="spellEnd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Joint Venture Pty. Ltd </w:t>
            </w:r>
            <w:proofErr w:type="gramStart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( </w:t>
            </w:r>
            <w:proofErr w:type="spellStart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Bouygues</w:t>
            </w:r>
            <w:proofErr w:type="spellEnd"/>
            <w:proofErr w:type="gramEnd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, Murray &amp; Roberts)</w:t>
            </w:r>
            <w:r w:rsidR="00EC5643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. </w:t>
            </w:r>
            <w:proofErr w:type="spellStart"/>
            <w:r w:rsidR="00EC5643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Gautrain</w:t>
            </w:r>
            <w:proofErr w:type="spellEnd"/>
            <w:r w:rsidR="00EC5643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Rapid Rail Project South Africa</w:t>
            </w:r>
          </w:p>
          <w:p w:rsidR="00E35275" w:rsidRPr="00E35275" w:rsidRDefault="00E35275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</w:p>
        </w:tc>
      </w:tr>
      <w:tr w:rsidR="006967B1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</w:tcBorders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967B1" w:rsidRPr="0014714D" w:rsidRDefault="00617059" w:rsidP="0016143D">
            <w:pPr>
              <w:pStyle w:val="Heading2"/>
              <w:keepNext w:val="0"/>
              <w:spacing w:after="60" w:line="240" w:lineRule="auto"/>
              <w:rPr>
                <w:rFonts w:ascii="Arial" w:hAnsi="Arial" w:cs="Arial"/>
                <w:sz w:val="20"/>
              </w:rPr>
            </w:pPr>
            <w:r w:rsidRPr="0014714D">
              <w:rPr>
                <w:rFonts w:ascii="Arial" w:hAnsi="Arial" w:cs="Arial"/>
                <w:b w:val="0"/>
                <w:sz w:val="20"/>
              </w:rPr>
              <w:t>F</w:t>
            </w:r>
            <w:r w:rsidRPr="0014714D">
              <w:rPr>
                <w:rFonts w:ascii="Arial" w:hAnsi="Arial" w:cs="Arial"/>
                <w:b w:val="0"/>
                <w:sz w:val="20"/>
                <w:lang w:eastAsia="ja-JP"/>
              </w:rPr>
              <w:t>rom</w:t>
            </w:r>
            <w:r w:rsidRPr="0014714D">
              <w:rPr>
                <w:rFonts w:ascii="Arial" w:hAnsi="Arial" w:cs="Arial"/>
                <w:b w:val="0"/>
                <w:sz w:val="20"/>
                <w:lang w:val="en-US" w:eastAsia="ja-JP"/>
              </w:rPr>
              <w:t>–To</w:t>
            </w:r>
            <w:r w:rsidR="006967B1" w:rsidRPr="0014714D">
              <w:rPr>
                <w:rFonts w:ascii="Arial" w:hAnsi="Arial" w:cs="Arial"/>
                <w:b w:val="0"/>
                <w:sz w:val="20"/>
              </w:rPr>
              <w:t xml:space="preserve"> </w:t>
            </w:r>
          </w:p>
        </w:tc>
        <w:tc>
          <w:tcPr>
            <w:tcW w:w="290" w:type="dxa"/>
            <w:tcBorders>
              <w:top w:val="nil"/>
            </w:tcBorders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</w:tcBorders>
          </w:tcPr>
          <w:p w:rsidR="006967B1" w:rsidRPr="00E35275" w:rsidRDefault="00E35275" w:rsidP="0016143D">
            <w:pPr>
              <w:pStyle w:val="Heading2"/>
              <w:keepNext w:val="0"/>
              <w:spacing w:after="60" w:line="240" w:lineRule="auto"/>
              <w:rPr>
                <w:rFonts w:ascii="Arial" w:eastAsiaTheme="minorEastAsia" w:hAnsi="Arial" w:cs="Arial"/>
                <w:b w:val="0"/>
                <w:sz w:val="20"/>
                <w:highlight w:val="yellow"/>
                <w:lang w:eastAsia="zh-CN"/>
              </w:rPr>
            </w:pPr>
            <w:r w:rsidRPr="00E35275">
              <w:rPr>
                <w:rFonts w:ascii="Arial" w:eastAsiaTheme="minorEastAsia" w:hAnsi="Arial" w:cs="Arial" w:hint="eastAsia"/>
                <w:b w:val="0"/>
                <w:sz w:val="20"/>
                <w:lang w:eastAsia="zh-CN"/>
              </w:rPr>
              <w:t>May/2004 to March/2007</w:t>
            </w:r>
          </w:p>
        </w:tc>
      </w:tr>
      <w:tr w:rsidR="006967B1" w:rsidRPr="0014714D" w:rsidTr="0016143D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6967B1" w:rsidRPr="0014714D" w:rsidRDefault="00617059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spacing w:val="-2"/>
                <w:sz w:val="20"/>
              </w:rPr>
              <w:t>E</w:t>
            </w:r>
            <w:r w:rsidRPr="0014714D">
              <w:rPr>
                <w:rFonts w:ascii="Arial" w:hAnsi="Arial" w:cs="Arial"/>
                <w:spacing w:val="-2"/>
                <w:sz w:val="20"/>
                <w:lang w:eastAsia="ja-JP"/>
              </w:rPr>
              <w:t>mployer</w:t>
            </w:r>
          </w:p>
        </w:tc>
        <w:tc>
          <w:tcPr>
            <w:tcW w:w="290" w:type="dxa"/>
            <w:tcBorders>
              <w:top w:val="nil"/>
              <w:bottom w:val="nil"/>
            </w:tcBorders>
          </w:tcPr>
          <w:p w:rsidR="006967B1" w:rsidRPr="0014714D" w:rsidRDefault="006967B1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spacing w:val="-3"/>
                <w:sz w:val="20"/>
              </w:rPr>
            </w:pPr>
            <w:r w:rsidRPr="0014714D">
              <w:rPr>
                <w:rFonts w:ascii="Arial" w:hAnsi="Arial" w:cs="Arial"/>
                <w:spacing w:val="-3"/>
                <w:sz w:val="20"/>
              </w:rPr>
              <w:t>:</w:t>
            </w: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6967B1" w:rsidRDefault="00E35275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Pfleiderer</w:t>
            </w:r>
            <w:proofErr w:type="spellEnd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Track Systems </w:t>
            </w:r>
            <w:proofErr w:type="spellStart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Pvt</w:t>
            </w:r>
            <w:proofErr w:type="spellEnd"/>
            <w:r w:rsidRPr="00E3527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. Ltd JV India</w:t>
            </w:r>
            <w:r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</w:t>
            </w:r>
          </w:p>
          <w:p w:rsidR="00CD67E6" w:rsidRPr="00E35275" w:rsidRDefault="00CD67E6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286"/>
        </w:trPr>
        <w:tc>
          <w:tcPr>
            <w:tcW w:w="716" w:type="dxa"/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before="40"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1</w:t>
            </w: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1</w:t>
            </w:r>
            <w:r w:rsidRPr="0014714D">
              <w:rPr>
                <w:rFonts w:ascii="Arial" w:hAnsi="Arial" w:cs="Arial"/>
                <w:b/>
                <w:spacing w:val="-3"/>
                <w:sz w:val="20"/>
              </w:rPr>
              <w:t>.</w:t>
            </w:r>
          </w:p>
        </w:tc>
        <w:tc>
          <w:tcPr>
            <w:tcW w:w="2977" w:type="dxa"/>
          </w:tcPr>
          <w:p w:rsidR="00241BBA" w:rsidRDefault="00241BBA" w:rsidP="00241BBA">
            <w:pPr>
              <w:pStyle w:val="Heading2"/>
              <w:keepNext w:val="0"/>
              <w:spacing w:before="40" w:after="120" w:line="240" w:lineRule="auto"/>
              <w:rPr>
                <w:rFonts w:ascii="Arial" w:eastAsiaTheme="minorEastAsia" w:hAnsi="Arial" w:cs="Arial"/>
                <w:sz w:val="20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ja-JP"/>
              </w:rPr>
              <w:t>KEY QUALIFICATIONS</w:t>
            </w:r>
          </w:p>
          <w:p w:rsidR="00CD67E6" w:rsidRPr="00CD67E6" w:rsidRDefault="00CD67E6" w:rsidP="00CD67E6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290" w:type="dxa"/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before="40" w:after="120"/>
              <w:jc w:val="center"/>
              <w:rPr>
                <w:rFonts w:ascii="Arial" w:hAnsi="Arial" w:cs="Arial"/>
                <w:b/>
                <w:bCs/>
                <w:spacing w:val="-3"/>
                <w:sz w:val="20"/>
              </w:rPr>
            </w:pP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CD67E6" w:rsidRPr="00E51EC9" w:rsidRDefault="00CD67E6" w:rsidP="00CD67E6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E51EC9">
              <w:rPr>
                <w:rFonts w:ascii="Arial" w:hAnsi="Arial" w:cs="Arial" w:hint="eastAsia"/>
                <w:sz w:val="20"/>
                <w:lang w:eastAsia="zh-CN"/>
              </w:rPr>
              <w:t>Certified Six Sigma Green Belt, Certified Lead Auditor ISO 9001:2008, Certifie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d Lead Auditor OHSAS 18001 &amp; </w:t>
            </w:r>
            <w:r w:rsidRPr="00E51EC9">
              <w:rPr>
                <w:rFonts w:ascii="Arial" w:hAnsi="Arial" w:cs="Arial" w:hint="eastAsia"/>
                <w:sz w:val="20"/>
                <w:lang w:eastAsia="zh-CN"/>
              </w:rPr>
              <w:t>Certified internal Auditor ISO 14001</w:t>
            </w:r>
          </w:p>
          <w:p w:rsidR="00CD67E6" w:rsidRPr="009200FC" w:rsidRDefault="00CD67E6" w:rsidP="00CD67E6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9200FC">
              <w:rPr>
                <w:rFonts w:ascii="Arial" w:hAnsi="Arial" w:cs="Arial" w:hint="eastAsia"/>
                <w:sz w:val="20"/>
                <w:lang w:eastAsia="zh-CN"/>
              </w:rPr>
              <w:t>Experienced Quality Engineering and management professional</w:t>
            </w:r>
          </w:p>
          <w:p w:rsidR="00CD67E6" w:rsidRPr="009200FC" w:rsidRDefault="00CD67E6" w:rsidP="00CD67E6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9200FC">
              <w:rPr>
                <w:rFonts w:ascii="Arial" w:hAnsi="Arial" w:cs="Arial" w:hint="eastAsia"/>
                <w:sz w:val="20"/>
                <w:lang w:eastAsia="zh-CN"/>
              </w:rPr>
              <w:t>Extremely knowledgeable in international Quality Standards, Quality System Documentation, ISO Implementation, Qual</w:t>
            </w:r>
            <w:r>
              <w:rPr>
                <w:rFonts w:ascii="Arial" w:hAnsi="Arial" w:cs="Arial" w:hint="eastAsia"/>
                <w:sz w:val="20"/>
                <w:lang w:eastAsia="zh-CN"/>
              </w:rPr>
              <w:t>ity Audits, Process control, Performance measurement</w:t>
            </w:r>
            <w:r w:rsidRPr="009200FC">
              <w:rPr>
                <w:rFonts w:ascii="Arial" w:hAnsi="Arial" w:cs="Arial" w:hint="eastAsia"/>
                <w:sz w:val="20"/>
                <w:lang w:eastAsia="zh-CN"/>
              </w:rPr>
              <w:t xml:space="preserve"> and deviation management.</w:t>
            </w:r>
          </w:p>
          <w:p w:rsidR="00CD67E6" w:rsidRPr="009200FC" w:rsidRDefault="00CD67E6" w:rsidP="00CD67E6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9200FC">
              <w:rPr>
                <w:rFonts w:ascii="Arial" w:hAnsi="Arial" w:cs="Arial" w:hint="eastAsia"/>
                <w:sz w:val="20"/>
                <w:lang w:eastAsia="zh-CN"/>
              </w:rPr>
              <w:t>Thorough knowledge of quality tools, root cause analysis and problem solving techniques</w:t>
            </w:r>
          </w:p>
          <w:p w:rsidR="00CD67E6" w:rsidRPr="00F75BD5" w:rsidRDefault="00CD67E6" w:rsidP="00CD67E6">
            <w:pPr>
              <w:numPr>
                <w:ilvl w:val="0"/>
                <w:numId w:val="32"/>
              </w:num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F75BD5">
              <w:rPr>
                <w:rFonts w:ascii="Arial" w:hAnsi="Arial" w:cs="Arial" w:hint="eastAsia"/>
                <w:sz w:val="20"/>
                <w:lang w:eastAsia="zh-CN"/>
              </w:rPr>
              <w:t>Excellent communication, organiz</w:t>
            </w:r>
            <w:r>
              <w:rPr>
                <w:rFonts w:ascii="Arial" w:hAnsi="Arial" w:cs="Arial" w:hint="eastAsia"/>
                <w:sz w:val="20"/>
                <w:lang w:eastAsia="zh-CN"/>
              </w:rPr>
              <w:t>ational, leadership and training</w:t>
            </w:r>
            <w:r w:rsidRPr="00F75BD5">
              <w:rPr>
                <w:rFonts w:ascii="Arial" w:hAnsi="Arial" w:cs="Arial" w:hint="eastAsia"/>
                <w:sz w:val="20"/>
                <w:lang w:eastAsia="zh-CN"/>
              </w:rPr>
              <w:t xml:space="preserve"> skills.</w:t>
            </w:r>
          </w:p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hAnsi="Arial" w:cs="Arial"/>
                <w:bCs/>
                <w:spacing w:val="-2"/>
                <w:sz w:val="20"/>
                <w:lang w:eastAsia="ja-JP"/>
              </w:rPr>
            </w:pPr>
          </w:p>
        </w:tc>
      </w:tr>
      <w:tr w:rsidR="00241BBA" w:rsidRPr="0014714D" w:rsidTr="00241BBA">
        <w:trPr>
          <w:cantSplit/>
          <w:trHeight w:val="286"/>
        </w:trPr>
        <w:tc>
          <w:tcPr>
            <w:tcW w:w="716" w:type="dxa"/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8647" w:type="dxa"/>
            <w:gridSpan w:val="3"/>
          </w:tcPr>
          <w:p w:rsidR="00241BBA" w:rsidRPr="00BE1EFA" w:rsidRDefault="00241BBA" w:rsidP="00222C5A">
            <w:pPr>
              <w:tabs>
                <w:tab w:val="center" w:pos="4920"/>
              </w:tabs>
              <w:suppressAutoHyphens/>
              <w:spacing w:after="120"/>
              <w:rPr>
                <w:rFonts w:ascii="Arial" w:hAnsi="Arial" w:cs="Arial"/>
                <w:bCs/>
                <w:spacing w:val="-2"/>
                <w:sz w:val="20"/>
                <w:highlight w:val="yellow"/>
                <w:lang w:eastAsia="ja-JP"/>
              </w:rPr>
            </w:pPr>
          </w:p>
        </w:tc>
      </w:tr>
      <w:tr w:rsidR="00241BBA" w:rsidRPr="0014714D" w:rsidTr="0016143D">
        <w:trPr>
          <w:cantSplit/>
          <w:trHeight w:val="286"/>
        </w:trPr>
        <w:tc>
          <w:tcPr>
            <w:tcW w:w="716" w:type="dxa"/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before="40"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 w:rsidRPr="0014714D">
              <w:rPr>
                <w:rFonts w:ascii="Arial" w:hAnsi="Arial" w:cs="Arial"/>
                <w:b/>
                <w:spacing w:val="-3"/>
                <w:sz w:val="20"/>
              </w:rPr>
              <w:t>1</w:t>
            </w: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2</w:t>
            </w:r>
            <w:r w:rsidRPr="0014714D">
              <w:rPr>
                <w:rFonts w:ascii="Arial" w:hAnsi="Arial" w:cs="Arial"/>
                <w:b/>
                <w:spacing w:val="-3"/>
                <w:sz w:val="20"/>
              </w:rPr>
              <w:t>.</w:t>
            </w:r>
          </w:p>
        </w:tc>
        <w:tc>
          <w:tcPr>
            <w:tcW w:w="2977" w:type="dxa"/>
          </w:tcPr>
          <w:p w:rsidR="00241BBA" w:rsidRPr="0014714D" w:rsidRDefault="00241BBA" w:rsidP="0016143D">
            <w:pPr>
              <w:pStyle w:val="Heading2"/>
              <w:keepNext w:val="0"/>
              <w:spacing w:before="40" w:after="120" w:line="240" w:lineRule="auto"/>
              <w:rPr>
                <w:rFonts w:ascii="Arial" w:hAnsi="Arial" w:cs="Arial"/>
                <w:sz w:val="20"/>
              </w:rPr>
            </w:pPr>
            <w:r w:rsidRPr="0014714D">
              <w:rPr>
                <w:rFonts w:ascii="Arial" w:hAnsi="Arial" w:cs="Arial"/>
                <w:sz w:val="20"/>
              </w:rPr>
              <w:t>WORK</w:t>
            </w:r>
            <w:r w:rsidRPr="0014714D">
              <w:rPr>
                <w:rFonts w:ascii="Arial" w:hAnsi="Arial" w:cs="Arial"/>
                <w:sz w:val="20"/>
                <w:lang w:eastAsia="ja-JP"/>
              </w:rPr>
              <w:t>S</w:t>
            </w:r>
            <w:r w:rsidRPr="0014714D">
              <w:rPr>
                <w:rFonts w:ascii="Arial" w:hAnsi="Arial" w:cs="Arial"/>
                <w:sz w:val="20"/>
              </w:rPr>
              <w:t xml:space="preserve"> </w:t>
            </w:r>
            <w:r w:rsidRPr="0014714D">
              <w:rPr>
                <w:rFonts w:ascii="Arial" w:hAnsi="Arial" w:cs="Arial"/>
                <w:sz w:val="20"/>
                <w:lang w:eastAsia="ja-JP"/>
              </w:rPr>
              <w:t>EXPERIENCE</w:t>
            </w:r>
          </w:p>
        </w:tc>
        <w:tc>
          <w:tcPr>
            <w:tcW w:w="290" w:type="dxa"/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before="40" w:after="120"/>
              <w:jc w:val="center"/>
              <w:rPr>
                <w:rFonts w:ascii="Arial" w:hAnsi="Arial" w:cs="Arial"/>
                <w:b/>
                <w:bCs/>
                <w:spacing w:val="-3"/>
                <w:sz w:val="20"/>
              </w:rPr>
            </w:pPr>
          </w:p>
        </w:tc>
        <w:tc>
          <w:tcPr>
            <w:tcW w:w="5380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120"/>
              <w:rPr>
                <w:rFonts w:ascii="Arial" w:hAnsi="Arial" w:cs="Arial"/>
                <w:bCs/>
                <w:spacing w:val="-2"/>
                <w:sz w:val="20"/>
                <w:lang w:eastAsia="ja-JP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(01)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7F0871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Chennai Metro Railway Project 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7F0871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July/2011 </w:t>
            </w:r>
            <w:r w:rsidRPr="00E32762">
              <w:rPr>
                <w:rFonts w:ascii="Arial" w:eastAsiaTheme="minorEastAsia" w:hAnsi="Arial" w:cs="Arial"/>
                <w:sz w:val="20"/>
                <w:lang w:eastAsia="zh-CN"/>
              </w:rPr>
              <w:t>–</w:t>
            </w: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Till Date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7F0871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32762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Chennai, 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7F0871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32762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Chennai Metro Rail Limited 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7F0871" w:rsidRDefault="00E32762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r w:rsidRPr="00965DAB">
              <w:rPr>
                <w:rFonts w:ascii="Arial" w:hAnsi="Arial" w:cs="Arial" w:hint="eastAsia"/>
                <w:sz w:val="20"/>
                <w:lang w:eastAsia="zh-CN"/>
              </w:rPr>
              <w:t xml:space="preserve">JICA </w:t>
            </w:r>
            <w:r w:rsidRPr="00965DAB">
              <w:rPr>
                <w:rFonts w:ascii="Arial" w:hAnsi="Arial" w:cs="Arial"/>
                <w:sz w:val="20"/>
                <w:lang w:eastAsia="zh-CN"/>
              </w:rPr>
              <w:t>(J</w:t>
            </w:r>
            <w:r w:rsidRPr="00965DAB">
              <w:rPr>
                <w:rFonts w:ascii="Arial" w:hAnsi="Arial" w:cs="Arial" w:hint="eastAsia"/>
                <w:sz w:val="20"/>
                <w:lang w:eastAsia="zh-CN"/>
              </w:rPr>
              <w:t xml:space="preserve">apanese Government funded) </w:t>
            </w:r>
            <w:r w:rsidRPr="00965DAB">
              <w:rPr>
                <w:rFonts w:ascii="Arial" w:hAnsi="Arial" w:cs="Arial"/>
                <w:sz w:val="20"/>
                <w:lang w:eastAsia="zh-CN"/>
              </w:rPr>
              <w:t>–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 Project Cost 3.28 billion USD</w:t>
            </w:r>
            <w:r w:rsidRPr="00965DAB">
              <w:rPr>
                <w:rFonts w:ascii="Arial" w:hAnsi="Arial" w:cs="Arial" w:hint="eastAsia"/>
                <w:sz w:val="20"/>
                <w:lang w:eastAsia="zh-CN"/>
              </w:rPr>
              <w:t xml:space="preserve">.                                                                                                       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E32762" w:rsidP="0016143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32762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Senior Engineer </w:t>
            </w:r>
            <w:r w:rsidRPr="00E32762">
              <w:rPr>
                <w:rFonts w:ascii="Arial" w:eastAsiaTheme="minorEastAsia" w:hAnsi="Arial" w:cs="Arial"/>
                <w:spacing w:val="-2"/>
                <w:sz w:val="20"/>
                <w:lang w:eastAsia="zh-CN"/>
              </w:rPr>
              <w:t>–</w:t>
            </w:r>
            <w:r w:rsidRPr="00E32762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TBM Tunnels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E32762" w:rsidP="0016143D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Supervision of bored </w:t>
            </w:r>
            <w:r w:rsidRPr="00E32762">
              <w:rPr>
                <w:rFonts w:ascii="Arial" w:eastAsiaTheme="minorEastAsia" w:hAnsi="Arial" w:cs="Arial"/>
                <w:sz w:val="20"/>
                <w:lang w:eastAsia="zh-CN"/>
              </w:rPr>
              <w:t>tunnelling</w:t>
            </w: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works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(02)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E32762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>Chengdu</w:t>
            </w:r>
            <w:proofErr w:type="spellEnd"/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- </w:t>
            </w:r>
            <w:proofErr w:type="spellStart"/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>Chongqing</w:t>
            </w:r>
            <w:proofErr w:type="spellEnd"/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Passenger Dedicated Line Project- China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E32762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>December</w:t>
            </w:r>
            <w:r w:rsidRPr="00E32762">
              <w:rPr>
                <w:rFonts w:ascii="Arial" w:hAnsi="Arial" w:cs="Arial"/>
                <w:sz w:val="20"/>
                <w:lang w:eastAsia="ja-JP"/>
              </w:rPr>
              <w:t>/</w:t>
            </w: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>2010</w:t>
            </w:r>
            <w:r w:rsidRPr="00E32762">
              <w:rPr>
                <w:rFonts w:ascii="Arial" w:hAnsi="Arial" w:cs="Arial"/>
                <w:sz w:val="20"/>
                <w:lang w:eastAsia="ja-JP"/>
              </w:rPr>
              <w:t xml:space="preserve"> – </w:t>
            </w: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>April</w:t>
            </w:r>
            <w:r w:rsidRPr="00E32762">
              <w:rPr>
                <w:rFonts w:ascii="Arial" w:hAnsi="Arial" w:cs="Arial"/>
                <w:sz w:val="20"/>
                <w:lang w:eastAsia="ja-JP"/>
              </w:rPr>
              <w:t>/</w:t>
            </w:r>
            <w:r w:rsidRPr="00E32762">
              <w:rPr>
                <w:rFonts w:ascii="Arial" w:eastAsiaTheme="minorEastAsia" w:hAnsi="Arial" w:cs="Arial" w:hint="eastAsia"/>
                <w:sz w:val="20"/>
                <w:lang w:eastAsia="zh-CN"/>
              </w:rPr>
              <w:t>2011</w:t>
            </w:r>
            <w:r w:rsidR="00241BBA" w:rsidRPr="00E32762">
              <w:rPr>
                <w:rFonts w:ascii="Arial" w:hAnsi="Arial" w:cs="Arial"/>
                <w:sz w:val="20"/>
                <w:lang w:eastAsia="ja-JP"/>
              </w:rPr>
              <w:t xml:space="preserve"> 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241BBA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E32762">
              <w:rPr>
                <w:rFonts w:ascii="Arial" w:hAnsi="Arial" w:cs="Arial"/>
                <w:bCs/>
                <w:spacing w:val="-2"/>
                <w:sz w:val="20"/>
                <w:lang w:eastAsia="ja-JP"/>
              </w:rPr>
              <w:t>C</w:t>
            </w:r>
            <w:r w:rsidR="00E32762" w:rsidRPr="00E32762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hongqing</w:t>
            </w:r>
            <w:proofErr w:type="spellEnd"/>
            <w:r w:rsidR="00E32762" w:rsidRPr="00E32762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- China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32762" w:rsidRDefault="00E32762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r w:rsidRPr="00DB27B0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Ministry of Railways - China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CE2D32" w:rsidRDefault="00CE2D32" w:rsidP="00CE2D32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CE2D32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High Speed Railway Project </w:t>
            </w:r>
            <w:r w:rsidRPr="00CE2D32">
              <w:rPr>
                <w:rFonts w:ascii="Arial" w:eastAsiaTheme="minorEastAsia" w:hAnsi="Arial" w:cs="Arial"/>
                <w:spacing w:val="-2"/>
                <w:sz w:val="20"/>
                <w:lang w:eastAsia="zh-CN"/>
              </w:rPr>
              <w:t>–</w:t>
            </w:r>
            <w:r w:rsidRPr="00CE2D32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Design Speed 350kmh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CE2D32" w:rsidRDefault="00CE2D32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CE2D32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Supervision Engineer </w:t>
            </w:r>
            <w:r w:rsidRPr="00CE2D32">
              <w:rPr>
                <w:rFonts w:ascii="Arial" w:eastAsiaTheme="minorEastAsia" w:hAnsi="Arial" w:cs="Arial"/>
                <w:spacing w:val="-2"/>
                <w:sz w:val="20"/>
                <w:lang w:eastAsia="zh-CN"/>
              </w:rPr>
              <w:t>–</w:t>
            </w:r>
            <w:r w:rsidRPr="00CE2D32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Lot3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C4630D" w:rsidRDefault="00C4630D" w:rsidP="00C4630D">
            <w:pPr>
              <w:numPr>
                <w:ilvl w:val="0"/>
                <w:numId w:val="33"/>
              </w:numPr>
              <w:ind w:left="27" w:hanging="6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Established Construction Project Management System as per MOR China guidelines.</w:t>
            </w:r>
          </w:p>
          <w:p w:rsidR="00C4630D" w:rsidRDefault="00C4630D" w:rsidP="00C4630D">
            <w:pPr>
              <w:numPr>
                <w:ilvl w:val="0"/>
                <w:numId w:val="33"/>
              </w:numPr>
              <w:ind w:left="27" w:hanging="69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 xml:space="preserve">Supervised civil works like construction of bridges, NATM </w:t>
            </w:r>
            <w:r w:rsidR="00287906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&amp;Drill and Blast 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tunnels, ground improvement works, slope protection works, earthworks, </w:t>
            </w:r>
            <w:r>
              <w:rPr>
                <w:rFonts w:ascii="Arial" w:hAnsi="Arial" w:cs="Arial"/>
                <w:sz w:val="20"/>
                <w:lang w:eastAsia="zh-CN"/>
              </w:rPr>
              <w:t>emergency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 shaft works</w:t>
            </w:r>
            <w:r>
              <w:rPr>
                <w:rFonts w:ascii="Arial" w:hAnsi="Arial" w:cs="Arial"/>
                <w:sz w:val="20"/>
                <w:lang w:eastAsia="zh-CN"/>
              </w:rPr>
              <w:t>…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. </w:t>
            </w:r>
            <w:r>
              <w:rPr>
                <w:rFonts w:ascii="Arial" w:hAnsi="Arial" w:cs="Arial"/>
                <w:sz w:val="20"/>
                <w:lang w:eastAsia="zh-CN"/>
              </w:rPr>
              <w:t>E</w:t>
            </w:r>
            <w:r>
              <w:rPr>
                <w:rFonts w:ascii="Arial" w:hAnsi="Arial" w:cs="Arial" w:hint="eastAsia"/>
                <w:sz w:val="20"/>
                <w:lang w:eastAsia="zh-CN"/>
              </w:rPr>
              <w:t>tc</w:t>
            </w:r>
          </w:p>
          <w:p w:rsidR="00241BBA" w:rsidRPr="00C4630D" w:rsidRDefault="00241BBA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(03)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87906" w:rsidRDefault="00287906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87906">
              <w:rPr>
                <w:rFonts w:ascii="Arial" w:eastAsiaTheme="minorEastAsia" w:hAnsi="Arial" w:cs="Arial" w:hint="eastAsia"/>
                <w:sz w:val="20"/>
                <w:lang w:eastAsia="zh-CN"/>
              </w:rPr>
              <w:t>Main Line Project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87906" w:rsidRDefault="00287906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87906">
              <w:rPr>
                <w:rFonts w:ascii="Arial" w:eastAsiaTheme="minorEastAsia" w:hAnsi="Arial" w:cs="Arial" w:hint="eastAsia"/>
                <w:sz w:val="20"/>
                <w:lang w:eastAsia="zh-CN"/>
              </w:rPr>
              <w:t>June</w:t>
            </w:r>
            <w:r w:rsidRPr="00287906">
              <w:rPr>
                <w:rFonts w:ascii="Arial" w:hAnsi="Arial" w:cs="Arial"/>
                <w:sz w:val="20"/>
                <w:lang w:eastAsia="ja-JP"/>
              </w:rPr>
              <w:t>/</w:t>
            </w:r>
            <w:r w:rsidRPr="00287906">
              <w:rPr>
                <w:rFonts w:ascii="Arial" w:eastAsiaTheme="minorEastAsia" w:hAnsi="Arial" w:cs="Arial" w:hint="eastAsia"/>
                <w:sz w:val="20"/>
                <w:lang w:eastAsia="zh-CN"/>
              </w:rPr>
              <w:t>2009</w:t>
            </w:r>
            <w:r w:rsidRPr="00287906">
              <w:rPr>
                <w:rFonts w:ascii="Arial" w:hAnsi="Arial" w:cs="Arial"/>
                <w:sz w:val="20"/>
                <w:lang w:eastAsia="ja-JP"/>
              </w:rPr>
              <w:t xml:space="preserve"> – </w:t>
            </w:r>
            <w:r w:rsidRPr="00287906">
              <w:rPr>
                <w:rFonts w:ascii="Arial" w:eastAsiaTheme="minorEastAsia" w:hAnsi="Arial" w:cs="Arial" w:hint="eastAsia"/>
                <w:sz w:val="20"/>
                <w:lang w:eastAsia="zh-CN"/>
              </w:rPr>
              <w:t>November</w:t>
            </w:r>
            <w:r w:rsidRPr="00287906">
              <w:rPr>
                <w:rFonts w:ascii="Arial" w:hAnsi="Arial" w:cs="Arial"/>
                <w:sz w:val="20"/>
                <w:lang w:eastAsia="ja-JP"/>
              </w:rPr>
              <w:t>/</w:t>
            </w:r>
            <w:r w:rsidRPr="00287906">
              <w:rPr>
                <w:rFonts w:ascii="Arial" w:eastAsiaTheme="minorEastAsia" w:hAnsi="Arial" w:cs="Arial" w:hint="eastAsia"/>
                <w:sz w:val="20"/>
                <w:lang w:eastAsia="zh-CN"/>
              </w:rPr>
              <w:t>2010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87906" w:rsidRDefault="00287906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87906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New Delhi/India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E66D4" w:rsidRDefault="00287906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E66D4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Indian Railways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E66D4" w:rsidRDefault="00287906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E66D4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Implementation of state of the art technology </w:t>
            </w:r>
            <w:r w:rsidRPr="00BE66D4">
              <w:rPr>
                <w:rFonts w:ascii="Arial" w:eastAsiaTheme="minorEastAsia" w:hAnsi="Arial" w:cs="Arial"/>
                <w:spacing w:val="-2"/>
                <w:sz w:val="20"/>
                <w:lang w:eastAsia="zh-CN"/>
              </w:rPr>
              <w:t>–</w:t>
            </w:r>
            <w:r w:rsidRPr="00BE66D4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Ballast Bonding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E66D4" w:rsidRDefault="00287906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E66D4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Consulting Engineer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87906" w:rsidRPr="009966D9" w:rsidRDefault="00287906" w:rsidP="0028790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Liasoning  with various approval authorities for implementation of the technology</w:t>
            </w:r>
          </w:p>
          <w:p w:rsidR="00287906" w:rsidRDefault="00287906" w:rsidP="00287906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Overall co-ordination of works carried out.</w:t>
            </w:r>
          </w:p>
          <w:p w:rsidR="00287906" w:rsidRPr="00287906" w:rsidRDefault="00287906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(04)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B49BD" w:rsidRDefault="001E1FFC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EB49BD">
              <w:rPr>
                <w:rFonts w:ascii="Arial" w:eastAsiaTheme="minorEastAsia" w:hAnsi="Arial" w:cs="Arial" w:hint="eastAsia"/>
                <w:sz w:val="20"/>
                <w:lang w:eastAsia="zh-CN"/>
              </w:rPr>
              <w:t>Gautrain</w:t>
            </w:r>
            <w:proofErr w:type="spellEnd"/>
            <w:r w:rsidRPr="00EB49BD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Rapid Rail Project </w:t>
            </w:r>
            <w:r w:rsidRPr="00EB49BD">
              <w:rPr>
                <w:rFonts w:ascii="Arial" w:eastAsiaTheme="minorEastAsia" w:hAnsi="Arial" w:cs="Arial"/>
                <w:sz w:val="20"/>
                <w:lang w:eastAsia="zh-CN"/>
              </w:rPr>
              <w:t>–</w:t>
            </w:r>
            <w:r w:rsidRPr="00EB49BD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South Africa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B49BD" w:rsidRDefault="001E1FFC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B49BD">
              <w:rPr>
                <w:rFonts w:ascii="Arial" w:eastAsiaTheme="minorEastAsia" w:hAnsi="Arial" w:cs="Arial" w:hint="eastAsia"/>
                <w:sz w:val="20"/>
                <w:lang w:eastAsia="zh-CN"/>
              </w:rPr>
              <w:t>April</w:t>
            </w:r>
            <w:r w:rsidRPr="00EB49BD">
              <w:rPr>
                <w:rFonts w:ascii="Arial" w:hAnsi="Arial" w:cs="Arial"/>
                <w:sz w:val="20"/>
                <w:lang w:eastAsia="ja-JP"/>
              </w:rPr>
              <w:t>/</w:t>
            </w:r>
            <w:r w:rsidRPr="00EB49BD">
              <w:rPr>
                <w:rFonts w:ascii="Arial" w:eastAsiaTheme="minorEastAsia" w:hAnsi="Arial" w:cs="Arial" w:hint="eastAsia"/>
                <w:sz w:val="20"/>
                <w:lang w:eastAsia="zh-CN"/>
              </w:rPr>
              <w:t>2007</w:t>
            </w:r>
            <w:r w:rsidRPr="00EB49BD">
              <w:rPr>
                <w:rFonts w:ascii="Arial" w:hAnsi="Arial" w:cs="Arial"/>
                <w:sz w:val="20"/>
                <w:lang w:eastAsia="ja-JP"/>
              </w:rPr>
              <w:t xml:space="preserve">– </w:t>
            </w:r>
            <w:r w:rsidRPr="00EB49BD">
              <w:rPr>
                <w:rFonts w:ascii="Arial" w:eastAsiaTheme="minorEastAsia" w:hAnsi="Arial" w:cs="Arial" w:hint="eastAsia"/>
                <w:sz w:val="20"/>
                <w:lang w:eastAsia="zh-CN"/>
              </w:rPr>
              <w:t>November</w:t>
            </w:r>
            <w:r w:rsidRPr="00EB49BD">
              <w:rPr>
                <w:rFonts w:ascii="Arial" w:hAnsi="Arial" w:cs="Arial"/>
                <w:sz w:val="20"/>
                <w:lang w:eastAsia="ja-JP"/>
              </w:rPr>
              <w:t>/</w:t>
            </w:r>
            <w:r w:rsidRPr="00EB49BD">
              <w:rPr>
                <w:rFonts w:ascii="Arial" w:eastAsiaTheme="minorEastAsia" w:hAnsi="Arial" w:cs="Arial" w:hint="eastAsia"/>
                <w:sz w:val="20"/>
                <w:lang w:eastAsia="zh-CN"/>
              </w:rPr>
              <w:t>2008</w:t>
            </w:r>
            <w:r w:rsidR="00241BBA" w:rsidRPr="00EB49BD">
              <w:rPr>
                <w:rFonts w:ascii="Arial" w:hAnsi="Arial" w:cs="Arial"/>
                <w:sz w:val="20"/>
                <w:lang w:eastAsia="ja-JP"/>
              </w:rPr>
              <w:t xml:space="preserve"> 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B49BD" w:rsidRDefault="001E1FFC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EB49BD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Johannesburg, South Africa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B49BD" w:rsidRDefault="001E1FFC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EB49BD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Gauteng</w:t>
            </w:r>
            <w:proofErr w:type="spellEnd"/>
            <w:r w:rsidRPr="00EB49BD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Province, South Africa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B49BD" w:rsidRDefault="00EB49BD" w:rsidP="00EB49BD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r w:rsidRPr="00234D72">
              <w:rPr>
                <w:rFonts w:ascii="Arial" w:hAnsi="Arial" w:cs="Arial" w:hint="eastAsia"/>
                <w:sz w:val="20"/>
                <w:lang w:eastAsia="zh-CN"/>
              </w:rPr>
              <w:t>80KMs of rapid rail line, 4 billion USD Project Cost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EB49BD" w:rsidRDefault="00EB49BD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r w:rsidRPr="00EB49BD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Quality Engineer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EB49BD" w:rsidRDefault="00EB49BD" w:rsidP="007B413D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Implementation of Quality Management System across the project as per Project Quality Plan.</w:t>
            </w:r>
          </w:p>
          <w:p w:rsidR="00EB49BD" w:rsidRDefault="00EB49BD" w:rsidP="007B413D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zh-CN"/>
              </w:rPr>
              <w:t>In charge</w:t>
            </w:r>
            <w:r>
              <w:rPr>
                <w:rFonts w:ascii="Arial" w:hAnsi="Arial" w:cs="Arial" w:hint="eastAsia"/>
                <w:sz w:val="20"/>
                <w:lang w:eastAsia="zh-CN"/>
              </w:rPr>
              <w:t xml:space="preserve"> of Quality for </w:t>
            </w:r>
            <w:proofErr w:type="spellStart"/>
            <w:r>
              <w:rPr>
                <w:rFonts w:ascii="Arial" w:hAnsi="Arial" w:cs="Arial" w:hint="eastAsia"/>
                <w:sz w:val="20"/>
                <w:lang w:eastAsia="zh-CN"/>
              </w:rPr>
              <w:t>Precast</w:t>
            </w:r>
            <w:proofErr w:type="spellEnd"/>
            <w:r>
              <w:rPr>
                <w:rFonts w:ascii="Arial" w:hAnsi="Arial" w:cs="Arial" w:hint="eastAsia"/>
                <w:sz w:val="20"/>
                <w:lang w:eastAsia="zh-CN"/>
              </w:rPr>
              <w:t xml:space="preserve"> Yard for </w:t>
            </w:r>
            <w:r>
              <w:rPr>
                <w:rFonts w:ascii="Arial" w:hAnsi="Arial" w:cs="Arial"/>
                <w:sz w:val="20"/>
                <w:lang w:eastAsia="zh-CN"/>
              </w:rPr>
              <w:t>–</w:t>
            </w:r>
            <w:r w:rsidR="00F94DA0">
              <w:rPr>
                <w:rFonts w:ascii="Arial" w:hAnsi="Arial" w:cs="Arial" w:hint="eastAsia"/>
                <w:sz w:val="20"/>
                <w:lang w:eastAsia="zh-CN"/>
              </w:rPr>
              <w:t xml:space="preserve"> </w:t>
            </w:r>
            <w:proofErr w:type="spellStart"/>
            <w:r w:rsidR="00F94DA0">
              <w:rPr>
                <w:rFonts w:ascii="Arial" w:hAnsi="Arial" w:cs="Arial" w:hint="eastAsia"/>
                <w:sz w:val="20"/>
                <w:lang w:eastAsia="zh-CN"/>
              </w:rPr>
              <w:t>Precast</w:t>
            </w:r>
            <w:proofErr w:type="spellEnd"/>
            <w:r w:rsidR="00F94DA0">
              <w:rPr>
                <w:rFonts w:ascii="Arial" w:hAnsi="Arial" w:cs="Arial" w:hint="eastAsia"/>
                <w:sz w:val="20"/>
                <w:lang w:eastAsia="zh-CN"/>
              </w:rPr>
              <w:t xml:space="preserve"> Tunnel Segments(</w:t>
            </w:r>
            <w:r>
              <w:rPr>
                <w:rFonts w:ascii="Arial" w:hAnsi="Arial" w:cs="Arial" w:hint="eastAsia"/>
                <w:sz w:val="20"/>
                <w:lang w:eastAsia="zh-CN"/>
              </w:rPr>
              <w:t>3000mtr TBM Tunnel)</w:t>
            </w:r>
          </w:p>
          <w:p w:rsidR="00241BBA" w:rsidRPr="00EB49BD" w:rsidRDefault="00241BBA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(05)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F94DA0" w:rsidRDefault="00F94DA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F94DA0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USBRL Project and </w:t>
            </w:r>
            <w:proofErr w:type="spellStart"/>
            <w:r w:rsidRPr="00F94DA0">
              <w:rPr>
                <w:rFonts w:ascii="Arial" w:eastAsiaTheme="minorEastAsia" w:hAnsi="Arial" w:cs="Arial" w:hint="eastAsia"/>
                <w:sz w:val="20"/>
                <w:lang w:eastAsia="zh-CN"/>
              </w:rPr>
              <w:t>Ballastless</w:t>
            </w:r>
            <w:proofErr w:type="spellEnd"/>
            <w:r w:rsidRPr="00F94DA0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Track Project on Station Aprons &amp; Tunnels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F94DA0" w:rsidRDefault="00F94DA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F94DA0">
              <w:rPr>
                <w:rFonts w:ascii="Arial" w:hAnsi="Arial" w:cs="Arial"/>
                <w:sz w:val="20"/>
                <w:lang w:eastAsia="ja-JP"/>
              </w:rPr>
              <w:t>M</w:t>
            </w:r>
            <w:r w:rsidRPr="00F94DA0">
              <w:rPr>
                <w:rFonts w:ascii="Arial" w:eastAsiaTheme="minorEastAsia" w:hAnsi="Arial" w:cs="Arial" w:hint="eastAsia"/>
                <w:sz w:val="20"/>
                <w:lang w:eastAsia="zh-CN"/>
              </w:rPr>
              <w:t>ay</w:t>
            </w:r>
            <w:r w:rsidRPr="00F94DA0">
              <w:rPr>
                <w:rFonts w:ascii="Arial" w:hAnsi="Arial" w:cs="Arial"/>
                <w:sz w:val="20"/>
                <w:lang w:eastAsia="ja-JP"/>
              </w:rPr>
              <w:t>/</w:t>
            </w:r>
            <w:r w:rsidRPr="00F94DA0">
              <w:rPr>
                <w:rFonts w:ascii="Arial" w:eastAsiaTheme="minorEastAsia" w:hAnsi="Arial" w:cs="Arial" w:hint="eastAsia"/>
                <w:sz w:val="20"/>
                <w:lang w:eastAsia="zh-CN"/>
              </w:rPr>
              <w:t>2004</w:t>
            </w:r>
            <w:r w:rsidRPr="00F94DA0">
              <w:rPr>
                <w:rFonts w:ascii="Arial" w:hAnsi="Arial" w:cs="Arial"/>
                <w:sz w:val="20"/>
                <w:lang w:eastAsia="ja-JP"/>
              </w:rPr>
              <w:t xml:space="preserve"> – </w:t>
            </w:r>
            <w:r w:rsidRPr="00F94DA0">
              <w:rPr>
                <w:rFonts w:ascii="Arial" w:eastAsiaTheme="minorEastAsia" w:hAnsi="Arial" w:cs="Arial" w:hint="eastAsia"/>
                <w:sz w:val="20"/>
                <w:lang w:eastAsia="zh-CN"/>
              </w:rPr>
              <w:t>March</w:t>
            </w:r>
            <w:r w:rsidRPr="00F94DA0">
              <w:rPr>
                <w:rFonts w:ascii="Arial" w:hAnsi="Arial" w:cs="Arial"/>
                <w:sz w:val="20"/>
                <w:lang w:eastAsia="ja-JP"/>
              </w:rPr>
              <w:t>/</w:t>
            </w:r>
            <w:r w:rsidRPr="00F94DA0">
              <w:rPr>
                <w:rFonts w:ascii="Arial" w:eastAsiaTheme="minorEastAsia" w:hAnsi="Arial" w:cs="Arial" w:hint="eastAsia"/>
                <w:sz w:val="20"/>
                <w:lang w:eastAsia="zh-CN"/>
              </w:rPr>
              <w:t>2007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F94DA0" w:rsidRDefault="00F94DA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proofErr w:type="spellStart"/>
            <w:r w:rsidRPr="00F94DA0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Secunderabad</w:t>
            </w:r>
            <w:proofErr w:type="spellEnd"/>
            <w:r w:rsidR="00241BBA" w:rsidRPr="00F94DA0">
              <w:rPr>
                <w:rFonts w:ascii="Arial" w:hAnsi="Arial" w:cs="Arial"/>
                <w:bCs/>
                <w:spacing w:val="-2"/>
                <w:sz w:val="20"/>
                <w:lang w:eastAsia="ja-JP"/>
              </w:rPr>
              <w:t>/</w:t>
            </w:r>
            <w:r w:rsidRPr="00F94DA0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F94DA0" w:rsidRDefault="00F94DA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r w:rsidRPr="00F94DA0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Indian Railways</w:t>
            </w:r>
          </w:p>
        </w:tc>
      </w:tr>
      <w:tr w:rsidR="00241BBA" w:rsidRPr="0014714D" w:rsidTr="00154F65">
        <w:trPr>
          <w:cantSplit/>
          <w:trHeight w:val="215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154F65" w:rsidRDefault="00F94DA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154F6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Provision of </w:t>
            </w:r>
            <w:proofErr w:type="spellStart"/>
            <w:r w:rsidRPr="00154F6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ballastless</w:t>
            </w:r>
            <w:proofErr w:type="spellEnd"/>
            <w:r w:rsidRPr="00154F65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track inside tunnels, on washable aprons.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154F65" w:rsidRDefault="00F94DA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154F65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Senior Manager </w:t>
            </w:r>
            <w:r w:rsidRPr="00154F65">
              <w:rPr>
                <w:rFonts w:ascii="Arial" w:eastAsiaTheme="minorEastAsia" w:hAnsi="Arial" w:cs="Arial"/>
                <w:spacing w:val="-2"/>
                <w:sz w:val="20"/>
                <w:lang w:eastAsia="zh-CN"/>
              </w:rPr>
              <w:t>–</w:t>
            </w:r>
            <w:r w:rsidRPr="00154F65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Quality Control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BB349B" w:rsidRDefault="00BB349B" w:rsidP="00BB349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 xml:space="preserve">Planning, design and construction supervision of </w:t>
            </w:r>
            <w:proofErr w:type="spellStart"/>
            <w:r>
              <w:rPr>
                <w:rFonts w:ascii="Arial" w:hAnsi="Arial" w:cs="Arial" w:hint="eastAsia"/>
                <w:sz w:val="20"/>
                <w:lang w:eastAsia="zh-CN"/>
              </w:rPr>
              <w:t>Rheda</w:t>
            </w:r>
            <w:proofErr w:type="spellEnd"/>
            <w:r>
              <w:rPr>
                <w:rFonts w:ascii="Arial" w:hAnsi="Arial" w:cs="Arial" w:hint="eastAsia"/>
                <w:sz w:val="20"/>
                <w:lang w:eastAsia="zh-CN"/>
              </w:rPr>
              <w:t xml:space="preserve"> 2000 </w:t>
            </w:r>
            <w:proofErr w:type="spellStart"/>
            <w:r>
              <w:rPr>
                <w:rFonts w:ascii="Arial" w:hAnsi="Arial" w:cs="Arial" w:hint="eastAsia"/>
                <w:sz w:val="20"/>
                <w:lang w:eastAsia="zh-CN"/>
              </w:rPr>
              <w:t>Ballastless</w:t>
            </w:r>
            <w:proofErr w:type="spellEnd"/>
            <w:r>
              <w:rPr>
                <w:rFonts w:ascii="Arial" w:hAnsi="Arial" w:cs="Arial" w:hint="eastAsia"/>
                <w:sz w:val="20"/>
                <w:lang w:eastAsia="zh-CN"/>
              </w:rPr>
              <w:t xml:space="preserve"> Track</w:t>
            </w:r>
          </w:p>
          <w:p w:rsidR="00BB349B" w:rsidRDefault="00BB349B" w:rsidP="00BB349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Implementation on Quality System at project sites.</w:t>
            </w:r>
          </w:p>
          <w:p w:rsidR="00241BBA" w:rsidRPr="00F94DA0" w:rsidRDefault="00241BBA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(06)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154F65" w:rsidRDefault="00266D9E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proofErr w:type="spellStart"/>
            <w:r w:rsidRPr="00266D9E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Kottayam-Nedumbassery</w:t>
            </w:r>
            <w:proofErr w:type="spellEnd"/>
            <w:r w:rsidRPr="00266D9E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 Extension State Highway Project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B2F11" w:rsidRDefault="00266D9E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B2F11">
              <w:rPr>
                <w:rFonts w:ascii="Arial" w:eastAsiaTheme="minorEastAsia" w:hAnsi="Arial" w:cs="Arial" w:hint="eastAsia"/>
                <w:sz w:val="20"/>
                <w:lang w:eastAsia="zh-CN"/>
              </w:rPr>
              <w:t>December</w:t>
            </w:r>
            <w:r w:rsidRPr="002B2F11">
              <w:rPr>
                <w:rFonts w:ascii="Arial" w:hAnsi="Arial" w:cs="Arial"/>
                <w:sz w:val="20"/>
                <w:lang w:eastAsia="ja-JP"/>
              </w:rPr>
              <w:t>/</w:t>
            </w:r>
            <w:r w:rsidRPr="002B2F11">
              <w:rPr>
                <w:rFonts w:ascii="Arial" w:eastAsiaTheme="minorEastAsia" w:hAnsi="Arial" w:cs="Arial" w:hint="eastAsia"/>
                <w:sz w:val="20"/>
                <w:lang w:eastAsia="zh-CN"/>
              </w:rPr>
              <w:t>2003</w:t>
            </w:r>
            <w:r w:rsidRPr="002B2F11">
              <w:rPr>
                <w:rFonts w:ascii="Arial" w:hAnsi="Arial" w:cs="Arial"/>
                <w:sz w:val="20"/>
                <w:lang w:eastAsia="ja-JP"/>
              </w:rPr>
              <w:t xml:space="preserve"> – M</w:t>
            </w:r>
            <w:r w:rsidRPr="002B2F11">
              <w:rPr>
                <w:rFonts w:ascii="Arial" w:eastAsiaTheme="minorEastAsia" w:hAnsi="Arial" w:cs="Arial" w:hint="eastAsia"/>
                <w:sz w:val="20"/>
                <w:lang w:eastAsia="zh-CN"/>
              </w:rPr>
              <w:t>ay</w:t>
            </w:r>
            <w:r w:rsidR="00241BBA" w:rsidRPr="002B2F11">
              <w:rPr>
                <w:rFonts w:ascii="Arial" w:hAnsi="Arial" w:cs="Arial"/>
                <w:sz w:val="20"/>
                <w:lang w:eastAsia="ja-JP"/>
              </w:rPr>
              <w:t>/</w:t>
            </w:r>
            <w:r w:rsidRPr="002B2F11">
              <w:rPr>
                <w:rFonts w:ascii="Arial" w:eastAsiaTheme="minorEastAsia" w:hAnsi="Arial" w:cs="Arial" w:hint="eastAsia"/>
                <w:sz w:val="20"/>
                <w:lang w:eastAsia="zh-CN"/>
              </w:rPr>
              <w:t>2004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B2F11" w:rsidRDefault="00266D9E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2B2F11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Kottayam</w:t>
            </w:r>
            <w:proofErr w:type="spellEnd"/>
            <w:r w:rsidRPr="002B2F11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, 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B2F11" w:rsidRDefault="002B2F11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proofErr w:type="spellStart"/>
            <w:r w:rsidRPr="002B2F1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Kerala</w:t>
            </w:r>
            <w:proofErr w:type="spellEnd"/>
            <w:r w:rsidRPr="002B2F1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Road Fund Board- PWD </w:t>
            </w:r>
            <w:proofErr w:type="spellStart"/>
            <w:r w:rsidRPr="002B2F1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Kerala</w:t>
            </w:r>
            <w:proofErr w:type="spellEnd"/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B2F11" w:rsidRDefault="002B2F11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B2F11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Project Corridor length is 53kms which serves as a shortest route to Kochi International Airport.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B2F11" w:rsidRDefault="002B2F11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B2F1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Junior Design Engineer - Highways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B2F11" w:rsidRDefault="002B2F11" w:rsidP="002B2F1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Preparation of Inception, Interim and F</w:t>
            </w:r>
            <w:r>
              <w:rPr>
                <w:rFonts w:ascii="Arial" w:hAnsi="Arial" w:cs="Arial"/>
                <w:sz w:val="20"/>
                <w:lang w:eastAsia="zh-CN"/>
              </w:rPr>
              <w:t>i</w:t>
            </w:r>
            <w:r>
              <w:rPr>
                <w:rFonts w:ascii="Arial" w:hAnsi="Arial" w:cs="Arial" w:hint="eastAsia"/>
                <w:sz w:val="20"/>
                <w:lang w:eastAsia="zh-CN"/>
              </w:rPr>
              <w:t>nal DPR</w:t>
            </w:r>
          </w:p>
          <w:p w:rsidR="002B2F11" w:rsidRDefault="002B2F11" w:rsidP="002B2F11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Project road Inventory and Condition Survey, Quantity Survey, social-economic data collection.</w:t>
            </w:r>
          </w:p>
          <w:p w:rsidR="00241BBA" w:rsidRPr="002B2F11" w:rsidRDefault="00241BBA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(07)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312D9C" w:rsidRDefault="00A9693F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12D9C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Cement Plant Maintenance 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312D9C" w:rsidRDefault="00A9693F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12D9C">
              <w:rPr>
                <w:rFonts w:ascii="Arial" w:eastAsiaTheme="minorEastAsia" w:hAnsi="Arial" w:cs="Arial" w:hint="eastAsia"/>
                <w:sz w:val="20"/>
                <w:lang w:eastAsia="zh-CN"/>
              </w:rPr>
              <w:t>December</w:t>
            </w:r>
            <w:r w:rsidRPr="00312D9C">
              <w:rPr>
                <w:rFonts w:ascii="Arial" w:hAnsi="Arial" w:cs="Arial"/>
                <w:sz w:val="20"/>
                <w:lang w:eastAsia="ja-JP"/>
              </w:rPr>
              <w:t>/</w:t>
            </w:r>
            <w:r w:rsidR="0023514C">
              <w:rPr>
                <w:rFonts w:ascii="Arial" w:eastAsiaTheme="minorEastAsia" w:hAnsi="Arial" w:cs="Arial" w:hint="eastAsia"/>
                <w:sz w:val="20"/>
                <w:lang w:eastAsia="zh-CN"/>
              </w:rPr>
              <w:t>200</w:t>
            </w:r>
            <w:r w:rsidRPr="00312D9C">
              <w:rPr>
                <w:rFonts w:ascii="Arial" w:eastAsiaTheme="minorEastAsia" w:hAnsi="Arial" w:cs="Arial" w:hint="eastAsia"/>
                <w:sz w:val="20"/>
                <w:lang w:eastAsia="zh-CN"/>
              </w:rPr>
              <w:t>2</w:t>
            </w:r>
            <w:r w:rsidR="009137A9" w:rsidRPr="00312D9C">
              <w:rPr>
                <w:rFonts w:ascii="Arial" w:hAnsi="Arial" w:cs="Arial"/>
                <w:sz w:val="20"/>
                <w:lang w:eastAsia="ja-JP"/>
              </w:rPr>
              <w:t xml:space="preserve"> – </w:t>
            </w:r>
            <w:r w:rsidR="009137A9" w:rsidRPr="00312D9C">
              <w:rPr>
                <w:rFonts w:ascii="Arial" w:eastAsiaTheme="minorEastAsia" w:hAnsi="Arial" w:cs="Arial" w:hint="eastAsia"/>
                <w:sz w:val="20"/>
                <w:lang w:eastAsia="zh-CN"/>
              </w:rPr>
              <w:t>December</w:t>
            </w:r>
            <w:r w:rsidR="00241BBA" w:rsidRPr="00312D9C">
              <w:rPr>
                <w:rFonts w:ascii="Arial" w:hAnsi="Arial" w:cs="Arial"/>
                <w:sz w:val="20"/>
                <w:lang w:eastAsia="ja-JP"/>
              </w:rPr>
              <w:t>/</w:t>
            </w:r>
            <w:r w:rsidR="0023514C">
              <w:rPr>
                <w:rFonts w:ascii="Arial" w:eastAsiaTheme="minorEastAsia" w:hAnsi="Arial" w:cs="Arial" w:hint="eastAsia"/>
                <w:sz w:val="20"/>
                <w:lang w:eastAsia="zh-CN"/>
              </w:rPr>
              <w:t>200</w:t>
            </w:r>
            <w:r w:rsidR="009137A9" w:rsidRPr="00312D9C">
              <w:rPr>
                <w:rFonts w:ascii="Arial" w:eastAsiaTheme="minorEastAsia" w:hAnsi="Arial" w:cs="Arial" w:hint="eastAsia"/>
                <w:sz w:val="20"/>
                <w:lang w:eastAsia="zh-CN"/>
              </w:rPr>
              <w:t>3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312D9C" w:rsidRDefault="009137A9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312D9C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Palakkad</w:t>
            </w:r>
            <w:proofErr w:type="spellEnd"/>
            <w:r w:rsidRPr="00312D9C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, 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312D9C" w:rsidRDefault="009137A9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12D9C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Malabar Cements Ltd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312D9C" w:rsidRDefault="009137A9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12D9C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Maintenance of existing cement plant, </w:t>
            </w:r>
            <w:r w:rsidRPr="00312D9C">
              <w:rPr>
                <w:rFonts w:ascii="Arial" w:hAnsi="Arial" w:cs="Arial" w:hint="eastAsia"/>
                <w:b/>
                <w:sz w:val="20"/>
                <w:lang w:eastAsia="zh-CN"/>
              </w:rPr>
              <w:t>I</w:t>
            </w:r>
            <w:r w:rsidRPr="00312D9C">
              <w:rPr>
                <w:rFonts w:ascii="Arial" w:hAnsi="Arial" w:cs="Arial" w:hint="eastAsia"/>
                <w:sz w:val="20"/>
                <w:lang w:eastAsia="zh-CN"/>
              </w:rPr>
              <w:t>nstalled capacity 4.2lakhs tonnes of Cement per annum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312D9C" w:rsidRDefault="009137A9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312D9C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Engineer - Temporary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312D9C" w:rsidRPr="00312D9C" w:rsidRDefault="00312D9C" w:rsidP="00312D9C">
            <w:pPr>
              <w:jc w:val="both"/>
              <w:rPr>
                <w:rFonts w:ascii="Arial" w:hAnsi="Arial" w:cs="Arial"/>
                <w:sz w:val="20"/>
              </w:rPr>
            </w:pPr>
            <w:r w:rsidRPr="00312D9C">
              <w:rPr>
                <w:rFonts w:ascii="Arial" w:hAnsi="Arial" w:cs="Arial" w:hint="eastAsia"/>
                <w:sz w:val="20"/>
                <w:lang w:eastAsia="zh-CN"/>
              </w:rPr>
              <w:t>Supervision of cement plant maintenance works and staff quarters.</w:t>
            </w:r>
          </w:p>
          <w:p w:rsidR="00241BBA" w:rsidRPr="00312D9C" w:rsidRDefault="00241BBA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sz w:val="20"/>
                <w:lang w:eastAsia="zh-CN"/>
              </w:rPr>
            </w:pPr>
          </w:p>
          <w:p w:rsidR="00312D9C" w:rsidRPr="00312D9C" w:rsidRDefault="00312D9C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(08)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83826" w:rsidRDefault="00283826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proofErr w:type="spellStart"/>
            <w:r w:rsidRPr="00B74D36">
              <w:rPr>
                <w:rFonts w:ascii="Arial" w:hAnsi="Arial" w:cs="Arial"/>
                <w:sz w:val="20"/>
                <w:lang w:eastAsia="zh-CN"/>
              </w:rPr>
              <w:t>Pennar</w:t>
            </w:r>
            <w:proofErr w:type="spellEnd"/>
            <w:r w:rsidRPr="00B74D36">
              <w:rPr>
                <w:rFonts w:ascii="Arial" w:hAnsi="Arial" w:cs="Arial"/>
                <w:sz w:val="20"/>
                <w:lang w:eastAsia="zh-CN"/>
              </w:rPr>
              <w:t xml:space="preserve"> River Bridge Project-</w:t>
            </w:r>
            <w:proofErr w:type="spellStart"/>
            <w:r w:rsidRPr="00B74D36">
              <w:rPr>
                <w:rFonts w:ascii="Arial" w:hAnsi="Arial" w:cs="Arial"/>
                <w:sz w:val="20"/>
                <w:lang w:eastAsia="zh-CN"/>
              </w:rPr>
              <w:t>Nellore</w:t>
            </w:r>
            <w:proofErr w:type="spellEnd"/>
            <w:r w:rsidRPr="00B74D36">
              <w:rPr>
                <w:rFonts w:ascii="Arial" w:hAnsi="Arial" w:cs="Arial"/>
                <w:sz w:val="20"/>
                <w:lang w:eastAsia="zh-CN"/>
              </w:rPr>
              <w:t xml:space="preserve"> </w:t>
            </w:r>
            <w:proofErr w:type="spellStart"/>
            <w:r w:rsidRPr="00B74D36">
              <w:rPr>
                <w:rFonts w:ascii="Arial" w:hAnsi="Arial" w:cs="Arial"/>
                <w:sz w:val="20"/>
                <w:lang w:eastAsia="zh-CN"/>
              </w:rPr>
              <w:t>Byepass</w:t>
            </w:r>
            <w:proofErr w:type="spellEnd"/>
            <w:r w:rsidRPr="00B74D36">
              <w:rPr>
                <w:rFonts w:ascii="Arial" w:hAnsi="Arial" w:cs="Arial"/>
                <w:sz w:val="20"/>
                <w:lang w:eastAsia="zh-CN"/>
              </w:rPr>
              <w:t xml:space="preserve"> Project on NH-5</w:t>
            </w:r>
            <w:r w:rsidRPr="00B74D36">
              <w:rPr>
                <w:rFonts w:ascii="Arial" w:hAnsi="Arial" w:cs="Arial" w:hint="eastAsia"/>
                <w:sz w:val="20"/>
                <w:lang w:eastAsia="zh-CN"/>
              </w:rPr>
              <w:t>,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F0D70" w:rsidRDefault="0023514C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F0D70">
              <w:rPr>
                <w:rFonts w:ascii="Arial" w:eastAsiaTheme="minorEastAsia" w:hAnsi="Arial" w:cs="Arial" w:hint="eastAsia"/>
                <w:sz w:val="20"/>
                <w:lang w:eastAsia="zh-CN"/>
              </w:rPr>
              <w:t>January</w:t>
            </w:r>
            <w:r w:rsidRPr="002F0D70">
              <w:rPr>
                <w:rFonts w:ascii="Arial" w:hAnsi="Arial" w:cs="Arial"/>
                <w:sz w:val="20"/>
                <w:lang w:eastAsia="ja-JP"/>
              </w:rPr>
              <w:t>/</w:t>
            </w:r>
            <w:r w:rsidRPr="002F0D70">
              <w:rPr>
                <w:rFonts w:ascii="Arial" w:eastAsiaTheme="minorEastAsia" w:hAnsi="Arial" w:cs="Arial" w:hint="eastAsia"/>
                <w:sz w:val="20"/>
                <w:lang w:eastAsia="zh-CN"/>
              </w:rPr>
              <w:t>2002</w:t>
            </w:r>
            <w:r w:rsidRPr="002F0D70">
              <w:rPr>
                <w:rFonts w:ascii="Arial" w:hAnsi="Arial" w:cs="Arial"/>
                <w:sz w:val="20"/>
                <w:lang w:eastAsia="ja-JP"/>
              </w:rPr>
              <w:t xml:space="preserve"> – </w:t>
            </w:r>
            <w:r w:rsidRPr="002F0D70">
              <w:rPr>
                <w:rFonts w:ascii="Arial" w:eastAsiaTheme="minorEastAsia" w:hAnsi="Arial" w:cs="Arial" w:hint="eastAsia"/>
                <w:sz w:val="20"/>
                <w:lang w:eastAsia="zh-CN"/>
              </w:rPr>
              <w:t>December</w:t>
            </w:r>
            <w:r w:rsidRPr="002F0D70">
              <w:rPr>
                <w:rFonts w:ascii="Arial" w:hAnsi="Arial" w:cs="Arial"/>
                <w:sz w:val="20"/>
                <w:lang w:eastAsia="ja-JP"/>
              </w:rPr>
              <w:t>/</w:t>
            </w:r>
            <w:r w:rsidRPr="002F0D70">
              <w:rPr>
                <w:rFonts w:ascii="Arial" w:eastAsiaTheme="minorEastAsia" w:hAnsi="Arial" w:cs="Arial" w:hint="eastAsia"/>
                <w:sz w:val="20"/>
                <w:lang w:eastAsia="zh-CN"/>
              </w:rPr>
              <w:t>2002</w:t>
            </w:r>
            <w:r w:rsidR="00241BBA" w:rsidRPr="002F0D70">
              <w:rPr>
                <w:rFonts w:ascii="Arial" w:hAnsi="Arial" w:cs="Arial"/>
                <w:sz w:val="20"/>
                <w:lang w:eastAsia="ja-JP"/>
              </w:rPr>
              <w:t xml:space="preserve"> 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F0D70" w:rsidRDefault="0090757F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2F0D70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Nellore</w:t>
            </w:r>
            <w:proofErr w:type="spellEnd"/>
            <w:r w:rsidRPr="002F0D70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/India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F0D70" w:rsidRDefault="00262724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F0D70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National Highway Authority of 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F0D70" w:rsidRDefault="002F0D7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F0D70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BOT Project, Six </w:t>
            </w:r>
            <w:proofErr w:type="spellStart"/>
            <w:r w:rsidRPr="002F0D70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Laned</w:t>
            </w:r>
            <w:proofErr w:type="spellEnd"/>
            <w:r w:rsidRPr="002F0D70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 Highway Project.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2F0D70" w:rsidRDefault="002F0D7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2F0D70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Site Engineer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F0D70" w:rsidRDefault="002F0D70" w:rsidP="002F0D70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 xml:space="preserve">Supervision of 1.5m </w:t>
            </w:r>
            <w:proofErr w:type="spellStart"/>
            <w:r>
              <w:rPr>
                <w:rFonts w:ascii="Arial" w:hAnsi="Arial" w:cs="Arial" w:hint="eastAsia"/>
                <w:sz w:val="20"/>
                <w:lang w:eastAsia="zh-CN"/>
              </w:rPr>
              <w:t>dia</w:t>
            </w:r>
            <w:proofErr w:type="spellEnd"/>
            <w:r>
              <w:rPr>
                <w:rFonts w:ascii="Arial" w:hAnsi="Arial" w:cs="Arial" w:hint="eastAsia"/>
                <w:sz w:val="20"/>
                <w:lang w:eastAsia="zh-CN"/>
              </w:rPr>
              <w:t xml:space="preserve"> bored pile foundation works and Quantity Surveying</w:t>
            </w:r>
          </w:p>
          <w:p w:rsidR="00241BBA" w:rsidRPr="002F0D70" w:rsidRDefault="00241BBA" w:rsidP="00241BBA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16143D">
            <w:pPr>
              <w:tabs>
                <w:tab w:val="center" w:pos="4920"/>
              </w:tabs>
              <w:suppressAutoHyphens/>
              <w:spacing w:after="60"/>
              <w:ind w:leftChars="-45" w:left="-108" w:rightChars="-57" w:right="-137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  <w:r>
              <w:rPr>
                <w:rFonts w:ascii="Arial" w:hAnsi="Arial" w:cs="Arial" w:hint="eastAsia"/>
                <w:b/>
                <w:spacing w:val="-3"/>
                <w:sz w:val="20"/>
                <w:lang w:eastAsia="ja-JP"/>
              </w:rPr>
              <w:t>(09)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/>
                <w:b/>
                <w:i/>
                <w:spacing w:val="-2"/>
                <w:sz w:val="20"/>
              </w:rPr>
              <w:t xml:space="preserve">Name of </w:t>
            </w:r>
            <w:r w:rsidRPr="0014714D">
              <w:rPr>
                <w:rFonts w:ascii="Arial" w:hAnsi="Arial" w:cs="Arial"/>
                <w:b/>
                <w:i/>
                <w:spacing w:val="-2"/>
                <w:sz w:val="20"/>
              </w:rPr>
              <w:t>Project: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35661" w:rsidRDefault="002F0D7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Detailed Project Report Preparation </w:t>
            </w:r>
            <w:proofErr w:type="spellStart"/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>Byepass</w:t>
            </w:r>
            <w:proofErr w:type="spellEnd"/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for </w:t>
            </w:r>
            <w:proofErr w:type="spellStart"/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>Palakkad</w:t>
            </w:r>
            <w:proofErr w:type="spellEnd"/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Town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</w:rPr>
              <w:t>Year: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35661" w:rsidRDefault="002F0D7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>June</w:t>
            </w:r>
            <w:r w:rsidRPr="00B35661">
              <w:rPr>
                <w:rFonts w:ascii="Arial" w:hAnsi="Arial" w:cs="Arial"/>
                <w:sz w:val="20"/>
                <w:lang w:eastAsia="ja-JP"/>
              </w:rPr>
              <w:t>/</w:t>
            </w:r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>2000</w:t>
            </w:r>
            <w:r w:rsidRPr="00B35661">
              <w:rPr>
                <w:rFonts w:ascii="Arial" w:hAnsi="Arial" w:cs="Arial"/>
                <w:sz w:val="20"/>
                <w:lang w:eastAsia="ja-JP"/>
              </w:rPr>
              <w:t xml:space="preserve"> – </w:t>
            </w:r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>June</w:t>
            </w:r>
            <w:r w:rsidR="00241BBA" w:rsidRPr="00B35661">
              <w:rPr>
                <w:rFonts w:ascii="Arial" w:hAnsi="Arial" w:cs="Arial"/>
                <w:sz w:val="20"/>
                <w:lang w:eastAsia="ja-JP"/>
              </w:rPr>
              <w:t>/</w:t>
            </w:r>
            <w:r w:rsidRPr="00B35661">
              <w:rPr>
                <w:rFonts w:ascii="Arial" w:eastAsiaTheme="minorEastAsia" w:hAnsi="Arial" w:cs="Arial" w:hint="eastAsia"/>
                <w:sz w:val="20"/>
                <w:lang w:eastAsia="zh-CN"/>
              </w:rPr>
              <w:t>2001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Location: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35661" w:rsidRDefault="002F0D7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proofErr w:type="spellStart"/>
            <w:r w:rsidRPr="00B35661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Palakkad</w:t>
            </w:r>
            <w:proofErr w:type="spellEnd"/>
            <w:r w:rsidRPr="00B35661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, India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  <w:lang w:eastAsia="ja-JP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Client</w:t>
            </w:r>
            <w:r>
              <w:rPr>
                <w:rFonts w:ascii="Arial" w:hAnsi="Arial" w:cs="Arial" w:hint="eastAsia"/>
                <w:i/>
                <w:spacing w:val="-2"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35661" w:rsidRDefault="002F0D7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3566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 xml:space="preserve">National Highway Subdivision, </w:t>
            </w:r>
            <w:proofErr w:type="spellStart"/>
            <w:r w:rsidRPr="00B3566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Palakkad</w:t>
            </w:r>
            <w:proofErr w:type="spellEnd"/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Main Project Features:</w:t>
            </w:r>
            <w:r w:rsidRPr="0014714D">
              <w:rPr>
                <w:rFonts w:ascii="Arial" w:hAnsi="Arial" w:cs="Arial"/>
                <w:i/>
                <w:spacing w:val="-2"/>
                <w:sz w:val="20"/>
                <w:lang w:eastAsia="ja-JP"/>
              </w:rPr>
              <w:tab/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35661" w:rsidRDefault="002F0D70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3566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Route makes uses of existing roads and strengthening measures were proposed for flexible pavements.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6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pacing w:val="-2"/>
                <w:sz w:val="20"/>
              </w:rPr>
              <w:t>Position Held: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241BBA" w:rsidRPr="00B35661" w:rsidRDefault="008152B1" w:rsidP="00241BBA">
            <w:pPr>
              <w:tabs>
                <w:tab w:val="center" w:pos="4920"/>
              </w:tabs>
              <w:suppressAutoHyphens/>
              <w:spacing w:after="6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B35661">
              <w:rPr>
                <w:rFonts w:ascii="Arial" w:eastAsiaTheme="minorEastAsia" w:hAnsi="Arial" w:cs="Arial" w:hint="eastAsia"/>
                <w:spacing w:val="-2"/>
                <w:sz w:val="20"/>
                <w:lang w:eastAsia="zh-CN"/>
              </w:rPr>
              <w:t>Engineer - Civil</w:t>
            </w:r>
          </w:p>
        </w:tc>
      </w:tr>
      <w:tr w:rsidR="00241BBA" w:rsidRPr="0014714D" w:rsidTr="00241BBA">
        <w:trPr>
          <w:cantSplit/>
          <w:trHeight w:val="109"/>
        </w:trPr>
        <w:tc>
          <w:tcPr>
            <w:tcW w:w="716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center"/>
              <w:rPr>
                <w:rFonts w:ascii="Arial" w:hAnsi="Arial" w:cs="Arial"/>
                <w:b/>
                <w:spacing w:val="-3"/>
                <w:sz w:val="20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</w:tcPr>
          <w:p w:rsidR="00241BBA" w:rsidRPr="0014714D" w:rsidRDefault="00241BBA" w:rsidP="00241BBA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 w:rsidRPr="0014714D">
              <w:rPr>
                <w:rFonts w:ascii="Arial" w:hAnsi="Arial" w:cs="Arial"/>
                <w:i/>
                <w:sz w:val="20"/>
                <w:lang w:eastAsia="ja-JP"/>
              </w:rPr>
              <w:t>Tasks Assigned</w:t>
            </w:r>
            <w:r>
              <w:rPr>
                <w:rFonts w:ascii="Arial" w:hAnsi="Arial" w:cs="Arial" w:hint="eastAsia"/>
                <w:i/>
                <w:sz w:val="20"/>
                <w:lang w:eastAsia="ja-JP"/>
              </w:rPr>
              <w:t>:</w:t>
            </w:r>
          </w:p>
        </w:tc>
        <w:tc>
          <w:tcPr>
            <w:tcW w:w="5670" w:type="dxa"/>
            <w:gridSpan w:val="2"/>
            <w:tcBorders>
              <w:top w:val="nil"/>
              <w:bottom w:val="nil"/>
            </w:tcBorders>
          </w:tcPr>
          <w:p w:rsidR="0072339E" w:rsidRDefault="0072339E" w:rsidP="0072339E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Project road inventory and condition survey of bridges and Soil &amp; Material surveys.</w:t>
            </w:r>
          </w:p>
          <w:p w:rsidR="00241BBA" w:rsidRPr="008152B1" w:rsidRDefault="0072339E" w:rsidP="0072339E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highlight w:val="yellow"/>
                <w:lang w:eastAsia="zh-CN"/>
              </w:rPr>
            </w:pPr>
            <w:r>
              <w:rPr>
                <w:rFonts w:ascii="Arial" w:hAnsi="Arial" w:cs="Arial" w:hint="eastAsia"/>
                <w:sz w:val="20"/>
                <w:lang w:eastAsia="zh-CN"/>
              </w:rPr>
              <w:t>Design of pavements and T- Beam Bridge</w:t>
            </w:r>
          </w:p>
        </w:tc>
      </w:tr>
    </w:tbl>
    <w:p w:rsidR="006967B1" w:rsidRPr="0014714D" w:rsidRDefault="006967B1">
      <w:pPr>
        <w:rPr>
          <w:rFonts w:ascii="Arial" w:hAnsi="Arial" w:cs="Arial"/>
          <w:sz w:val="20"/>
          <w:lang w:eastAsia="ja-JP"/>
        </w:rPr>
      </w:pPr>
    </w:p>
    <w:p w:rsidR="006967B1" w:rsidRDefault="006967B1">
      <w:pPr>
        <w:rPr>
          <w:rFonts w:ascii="Arial" w:hAnsi="Arial" w:cs="Arial"/>
          <w:sz w:val="20"/>
          <w:lang w:eastAsia="ja-JP"/>
        </w:rPr>
      </w:pPr>
    </w:p>
    <w:p w:rsidR="000A7042" w:rsidRPr="000A7042" w:rsidRDefault="000A7042">
      <w:pPr>
        <w:rPr>
          <w:rFonts w:ascii="Arial" w:hAnsi="Arial" w:cs="Arial"/>
          <w:b/>
          <w:sz w:val="20"/>
          <w:u w:val="single"/>
          <w:lang w:eastAsia="ja-JP"/>
        </w:rPr>
      </w:pPr>
      <w:r w:rsidRPr="000A7042">
        <w:rPr>
          <w:rFonts w:ascii="Arial" w:hAnsi="Arial" w:cs="Arial" w:hint="eastAsia"/>
          <w:b/>
          <w:sz w:val="20"/>
          <w:u w:val="single"/>
          <w:lang w:eastAsia="ja-JP"/>
        </w:rPr>
        <w:t>Current / Future Availability (as of April 2013)</w:t>
      </w:r>
    </w:p>
    <w:p w:rsidR="00222C5A" w:rsidRDefault="00222C5A">
      <w:pPr>
        <w:rPr>
          <w:rFonts w:ascii="Arial" w:hAnsi="Arial" w:cs="Arial"/>
          <w:sz w:val="20"/>
          <w:lang w:eastAsia="ja-JP"/>
        </w:rPr>
      </w:pPr>
    </w:p>
    <w:tbl>
      <w:tblPr>
        <w:tblW w:w="9363" w:type="dxa"/>
        <w:tblInd w:w="108" w:type="dxa"/>
        <w:tblBorders>
          <w:top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693"/>
        <w:gridCol w:w="5670"/>
      </w:tblGrid>
      <w:tr w:rsidR="006666A1" w:rsidRPr="0014714D" w:rsidTr="00996EE9">
        <w:trPr>
          <w:cantSplit/>
          <w:trHeight w:val="109"/>
        </w:trPr>
        <w:tc>
          <w:tcPr>
            <w:tcW w:w="3693" w:type="dxa"/>
            <w:tcBorders>
              <w:top w:val="nil"/>
              <w:bottom w:val="nil"/>
            </w:tcBorders>
          </w:tcPr>
          <w:p w:rsidR="006666A1" w:rsidRPr="0014714D" w:rsidRDefault="006666A1" w:rsidP="00996EE9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spacing w:val="-2"/>
                <w:sz w:val="20"/>
              </w:rPr>
            </w:pPr>
            <w:r>
              <w:rPr>
                <w:rFonts w:ascii="Arial" w:hAnsi="Arial" w:cs="Arial" w:hint="eastAsia"/>
                <w:i/>
                <w:sz w:val="20"/>
                <w:lang w:eastAsia="ja-JP"/>
              </w:rPr>
              <w:t>Current Assignment: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6666A1" w:rsidRPr="00A9381E" w:rsidRDefault="008242D5" w:rsidP="006666A1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A9381E">
              <w:rPr>
                <w:rFonts w:ascii="Arial" w:eastAsiaTheme="minorEastAsia" w:hAnsi="Arial" w:cs="Arial" w:hint="eastAsia"/>
                <w:sz w:val="20"/>
                <w:lang w:eastAsia="zh-CN"/>
              </w:rPr>
              <w:t>Chennai Metro Railway Project, Chennai, India</w:t>
            </w:r>
          </w:p>
        </w:tc>
      </w:tr>
      <w:tr w:rsidR="006666A1" w:rsidRPr="0014714D" w:rsidTr="00996EE9">
        <w:trPr>
          <w:cantSplit/>
          <w:trHeight w:val="109"/>
        </w:trPr>
        <w:tc>
          <w:tcPr>
            <w:tcW w:w="3693" w:type="dxa"/>
            <w:tcBorders>
              <w:top w:val="nil"/>
              <w:bottom w:val="nil"/>
            </w:tcBorders>
          </w:tcPr>
          <w:p w:rsidR="006666A1" w:rsidRDefault="006666A1" w:rsidP="00996EE9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i/>
                <w:sz w:val="20"/>
                <w:lang w:eastAsia="ja-JP"/>
              </w:rPr>
            </w:pPr>
            <w:r>
              <w:rPr>
                <w:rFonts w:ascii="Arial" w:hAnsi="Arial" w:cs="Arial" w:hint="eastAsia"/>
                <w:i/>
                <w:sz w:val="20"/>
                <w:lang w:eastAsia="ja-JP"/>
              </w:rPr>
              <w:t>End of Current Assignment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6666A1" w:rsidRPr="00A9381E" w:rsidRDefault="008242D5" w:rsidP="00996EE9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sz w:val="20"/>
                <w:lang w:eastAsia="zh-CN"/>
              </w:rPr>
            </w:pPr>
            <w:r w:rsidRPr="00A9381E">
              <w:rPr>
                <w:rFonts w:ascii="Arial" w:eastAsiaTheme="minorEastAsia" w:hAnsi="Arial" w:cs="Arial"/>
                <w:sz w:val="20"/>
                <w:lang w:eastAsia="zh-CN"/>
              </w:rPr>
              <w:t>E</w:t>
            </w:r>
            <w:r w:rsidRPr="00A9381E">
              <w:rPr>
                <w:rFonts w:ascii="Arial" w:eastAsiaTheme="minorEastAsia" w:hAnsi="Arial" w:cs="Arial" w:hint="eastAsia"/>
                <w:sz w:val="20"/>
                <w:lang w:eastAsia="zh-CN"/>
              </w:rPr>
              <w:t>xpected in 201</w:t>
            </w:r>
            <w:r w:rsidR="00954E2D">
              <w:rPr>
                <w:rFonts w:ascii="Arial" w:eastAsiaTheme="minorEastAsia" w:hAnsi="Arial" w:cs="Arial" w:hint="eastAsia"/>
                <w:sz w:val="20"/>
                <w:lang w:eastAsia="zh-CN"/>
              </w:rPr>
              <w:t>5</w:t>
            </w:r>
          </w:p>
        </w:tc>
      </w:tr>
      <w:tr w:rsidR="006666A1" w:rsidRPr="0014714D" w:rsidTr="00996EE9">
        <w:trPr>
          <w:cantSplit/>
          <w:trHeight w:val="109"/>
        </w:trPr>
        <w:tc>
          <w:tcPr>
            <w:tcW w:w="3693" w:type="dxa"/>
            <w:tcBorders>
              <w:top w:val="nil"/>
              <w:bottom w:val="nil"/>
            </w:tcBorders>
          </w:tcPr>
          <w:p w:rsidR="006666A1" w:rsidRDefault="006666A1" w:rsidP="006666A1">
            <w:pPr>
              <w:tabs>
                <w:tab w:val="center" w:pos="4920"/>
              </w:tabs>
              <w:suppressAutoHyphens/>
              <w:spacing w:after="120"/>
              <w:jc w:val="both"/>
              <w:rPr>
                <w:rFonts w:ascii="Arial" w:hAnsi="Arial" w:cs="Arial"/>
                <w:i/>
                <w:sz w:val="20"/>
                <w:lang w:eastAsia="ja-JP"/>
              </w:rPr>
            </w:pPr>
            <w:r>
              <w:rPr>
                <w:rFonts w:ascii="Arial" w:hAnsi="Arial" w:cs="Arial" w:hint="eastAsia"/>
                <w:i/>
                <w:sz w:val="20"/>
                <w:lang w:eastAsia="ja-JP"/>
              </w:rPr>
              <w:t>Availability and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6666A1" w:rsidRPr="00A9381E" w:rsidRDefault="00213093" w:rsidP="006666A1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sz w:val="20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0"/>
                <w:lang w:eastAsia="zh-CN"/>
              </w:rPr>
              <w:t>Two</w:t>
            </w:r>
            <w:r w:rsidR="008242D5" w:rsidRPr="00A9381E">
              <w:rPr>
                <w:rFonts w:ascii="Arial" w:eastAsiaTheme="minorEastAsia" w:hAnsi="Arial" w:cs="Arial" w:hint="eastAsia"/>
                <w:sz w:val="20"/>
                <w:lang w:eastAsia="zh-CN"/>
              </w:rPr>
              <w:t xml:space="preserve"> month notice.</w:t>
            </w:r>
          </w:p>
        </w:tc>
      </w:tr>
    </w:tbl>
    <w:p w:rsidR="006666A1" w:rsidRPr="00FC52EE" w:rsidRDefault="006666A1">
      <w:pPr>
        <w:rPr>
          <w:rFonts w:ascii="Arial" w:eastAsiaTheme="minorEastAsia" w:hAnsi="Arial" w:cs="Arial"/>
          <w:sz w:val="20"/>
          <w:lang w:eastAsia="zh-CN"/>
        </w:rPr>
      </w:pPr>
    </w:p>
    <w:p w:rsidR="006666A1" w:rsidRPr="000A7042" w:rsidRDefault="006666A1" w:rsidP="006666A1">
      <w:pPr>
        <w:rPr>
          <w:rFonts w:ascii="Arial" w:hAnsi="Arial" w:cs="Arial"/>
          <w:b/>
          <w:sz w:val="20"/>
          <w:u w:val="single"/>
          <w:lang w:eastAsia="ja-JP"/>
        </w:rPr>
      </w:pPr>
      <w:r>
        <w:rPr>
          <w:rFonts w:ascii="Arial" w:hAnsi="Arial" w:cs="Arial" w:hint="eastAsia"/>
          <w:b/>
          <w:sz w:val="20"/>
          <w:u w:val="single"/>
          <w:lang w:eastAsia="ja-JP"/>
        </w:rPr>
        <w:t>Personal Wishes / Requirements</w:t>
      </w:r>
    </w:p>
    <w:p w:rsidR="006666A1" w:rsidRDefault="006666A1" w:rsidP="006666A1">
      <w:pPr>
        <w:rPr>
          <w:rFonts w:ascii="Arial" w:hAnsi="Arial" w:cs="Arial"/>
          <w:sz w:val="20"/>
          <w:lang w:eastAsia="ja-JP"/>
        </w:rPr>
      </w:pPr>
    </w:p>
    <w:tbl>
      <w:tblPr>
        <w:tblW w:w="9363" w:type="dxa"/>
        <w:tblInd w:w="108" w:type="dxa"/>
        <w:tblBorders>
          <w:top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9363"/>
      </w:tblGrid>
      <w:tr w:rsidR="006666A1" w:rsidRPr="0014714D" w:rsidTr="00996EE9">
        <w:trPr>
          <w:cantSplit/>
          <w:trHeight w:val="109"/>
        </w:trPr>
        <w:tc>
          <w:tcPr>
            <w:tcW w:w="9363" w:type="dxa"/>
            <w:tcBorders>
              <w:top w:val="nil"/>
              <w:bottom w:val="nil"/>
            </w:tcBorders>
          </w:tcPr>
          <w:p w:rsidR="006666A1" w:rsidRPr="00FC52EE" w:rsidRDefault="006666A1" w:rsidP="006666A1">
            <w:p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</w:p>
          <w:p w:rsidR="00A9381E" w:rsidRPr="00FC52EE" w:rsidRDefault="00A9381E" w:rsidP="00A9381E">
            <w:pPr>
              <w:pStyle w:val="ListParagraph"/>
              <w:numPr>
                <w:ilvl w:val="0"/>
                <w:numId w:val="34"/>
              </w:num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FC52EE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Ready to relocate to any work location in bachelor status.</w:t>
            </w:r>
          </w:p>
          <w:p w:rsidR="00A9381E" w:rsidRPr="00FC52EE" w:rsidRDefault="00A9381E" w:rsidP="00A9381E">
            <w:pPr>
              <w:pStyle w:val="ListParagraph"/>
              <w:numPr>
                <w:ilvl w:val="0"/>
                <w:numId w:val="34"/>
              </w:num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FC52EE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Contract assignment preferred.</w:t>
            </w:r>
          </w:p>
          <w:p w:rsidR="00A9381E" w:rsidRPr="00FC52EE" w:rsidRDefault="00A9381E" w:rsidP="00A9381E">
            <w:pPr>
              <w:pStyle w:val="ListParagraph"/>
              <w:numPr>
                <w:ilvl w:val="0"/>
                <w:numId w:val="34"/>
              </w:numPr>
              <w:tabs>
                <w:tab w:val="center" w:pos="4920"/>
              </w:tabs>
              <w:suppressAutoHyphens/>
              <w:spacing w:after="120"/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</w:pPr>
            <w:r w:rsidRPr="00FC52EE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 xml:space="preserve">Benefits required include free </w:t>
            </w:r>
            <w:r w:rsidRPr="00FC52EE">
              <w:rPr>
                <w:rFonts w:ascii="Arial" w:eastAsiaTheme="minorEastAsia" w:hAnsi="Arial" w:cs="Arial"/>
                <w:bCs/>
                <w:spacing w:val="-2"/>
                <w:sz w:val="20"/>
                <w:lang w:eastAsia="zh-CN"/>
              </w:rPr>
              <w:t>accommodation</w:t>
            </w:r>
            <w:r w:rsidRPr="00FC52EE">
              <w:rPr>
                <w:rFonts w:ascii="Arial" w:eastAsiaTheme="minorEastAsia" w:hAnsi="Arial" w:cs="Arial" w:hint="eastAsia"/>
                <w:bCs/>
                <w:spacing w:val="-2"/>
                <w:sz w:val="20"/>
                <w:lang w:eastAsia="zh-CN"/>
              </w:rPr>
              <w:t>, air tickets, insurance cover and free local transportation.</w:t>
            </w:r>
          </w:p>
        </w:tc>
      </w:tr>
    </w:tbl>
    <w:p w:rsidR="000A7042" w:rsidRPr="000A7042" w:rsidRDefault="000A7042" w:rsidP="00FC52EE">
      <w:pPr>
        <w:rPr>
          <w:rFonts w:ascii="Arial" w:hAnsi="Arial" w:cs="Arial"/>
          <w:sz w:val="20"/>
          <w:lang w:eastAsia="ja-JP"/>
        </w:rPr>
      </w:pPr>
    </w:p>
    <w:sectPr w:rsidR="000A7042" w:rsidRPr="000A7042" w:rsidSect="0014714D">
      <w:footerReference w:type="default" r:id="rId7"/>
      <w:pgSz w:w="11909" w:h="16834" w:code="9"/>
      <w:pgMar w:top="1418" w:right="1134" w:bottom="1134" w:left="1418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568" w:rsidRDefault="00810568">
      <w:r>
        <w:separator/>
      </w:r>
    </w:p>
  </w:endnote>
  <w:endnote w:type="continuationSeparator" w:id="0">
    <w:p w:rsidR="00810568" w:rsidRDefault="008105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BBA" w:rsidRPr="0014714D" w:rsidRDefault="00241BBA">
    <w:pPr>
      <w:pStyle w:val="Footer"/>
      <w:tabs>
        <w:tab w:val="clear" w:pos="8640"/>
        <w:tab w:val="right" w:pos="9720"/>
      </w:tabs>
      <w:ind w:right="25"/>
      <w:jc w:val="right"/>
      <w:rPr>
        <w:rFonts w:ascii="Arial" w:hAnsi="Arial" w:cs="Arial"/>
        <w:i/>
        <w:sz w:val="18"/>
        <w:szCs w:val="18"/>
      </w:rPr>
    </w:pPr>
    <w:r w:rsidRPr="0014714D">
      <w:rPr>
        <w:rFonts w:ascii="Arial" w:hAnsi="Arial" w:cs="Arial"/>
        <w:i/>
        <w:sz w:val="18"/>
        <w:szCs w:val="18"/>
        <w:lang w:val="de-DE"/>
      </w:rPr>
      <w:t xml:space="preserve">Page </w:t>
    </w:r>
    <w:r w:rsidR="00DE4D69" w:rsidRPr="0014714D">
      <w:rPr>
        <w:rFonts w:ascii="Arial" w:hAnsi="Arial" w:cs="Arial"/>
        <w:i/>
        <w:sz w:val="18"/>
        <w:szCs w:val="18"/>
      </w:rPr>
      <w:fldChar w:fldCharType="begin"/>
    </w:r>
    <w:r w:rsidRPr="0014714D">
      <w:rPr>
        <w:rFonts w:ascii="Arial" w:hAnsi="Arial" w:cs="Arial"/>
        <w:i/>
        <w:sz w:val="18"/>
        <w:szCs w:val="18"/>
      </w:rPr>
      <w:instrText xml:space="preserve"> PAGE </w:instrText>
    </w:r>
    <w:r w:rsidR="00DE4D69" w:rsidRPr="0014714D">
      <w:rPr>
        <w:rFonts w:ascii="Arial" w:hAnsi="Arial" w:cs="Arial"/>
        <w:i/>
        <w:sz w:val="18"/>
        <w:szCs w:val="18"/>
      </w:rPr>
      <w:fldChar w:fldCharType="separate"/>
    </w:r>
    <w:r w:rsidR="00213093">
      <w:rPr>
        <w:rFonts w:ascii="Arial" w:hAnsi="Arial" w:cs="Arial"/>
        <w:i/>
        <w:noProof/>
        <w:sz w:val="18"/>
        <w:szCs w:val="18"/>
      </w:rPr>
      <w:t>4</w:t>
    </w:r>
    <w:r w:rsidR="00DE4D69" w:rsidRPr="0014714D">
      <w:rPr>
        <w:rFonts w:ascii="Arial" w:hAnsi="Arial" w:cs="Arial"/>
        <w:i/>
        <w:sz w:val="18"/>
        <w:szCs w:val="18"/>
      </w:rPr>
      <w:fldChar w:fldCharType="end"/>
    </w:r>
    <w:r w:rsidRPr="0014714D">
      <w:rPr>
        <w:rFonts w:ascii="Arial" w:hAnsi="Arial" w:cs="Arial"/>
        <w:i/>
        <w:sz w:val="18"/>
        <w:szCs w:val="18"/>
      </w:rPr>
      <w:t xml:space="preserve"> of </w:t>
    </w:r>
    <w:r w:rsidR="00DE4D69" w:rsidRPr="0014714D">
      <w:rPr>
        <w:rFonts w:ascii="Arial" w:hAnsi="Arial" w:cs="Arial"/>
        <w:i/>
        <w:sz w:val="18"/>
        <w:szCs w:val="18"/>
      </w:rPr>
      <w:fldChar w:fldCharType="begin"/>
    </w:r>
    <w:r w:rsidRPr="0014714D">
      <w:rPr>
        <w:rFonts w:ascii="Arial" w:hAnsi="Arial" w:cs="Arial"/>
        <w:i/>
        <w:sz w:val="18"/>
        <w:szCs w:val="18"/>
      </w:rPr>
      <w:instrText xml:space="preserve"> NUMPAGES </w:instrText>
    </w:r>
    <w:r w:rsidR="00DE4D69" w:rsidRPr="0014714D">
      <w:rPr>
        <w:rFonts w:ascii="Arial" w:hAnsi="Arial" w:cs="Arial"/>
        <w:i/>
        <w:sz w:val="18"/>
        <w:szCs w:val="18"/>
      </w:rPr>
      <w:fldChar w:fldCharType="separate"/>
    </w:r>
    <w:r w:rsidR="00213093">
      <w:rPr>
        <w:rFonts w:ascii="Arial" w:hAnsi="Arial" w:cs="Arial"/>
        <w:i/>
        <w:noProof/>
        <w:sz w:val="18"/>
        <w:szCs w:val="18"/>
      </w:rPr>
      <w:t>4</w:t>
    </w:r>
    <w:r w:rsidR="00DE4D69" w:rsidRPr="0014714D">
      <w:rPr>
        <w:rFonts w:ascii="Arial" w:hAnsi="Arial" w:cs="Arial"/>
        <w:i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568" w:rsidRDefault="00810568">
      <w:r>
        <w:separator/>
      </w:r>
    </w:p>
  </w:footnote>
  <w:footnote w:type="continuationSeparator" w:id="0">
    <w:p w:rsidR="00810568" w:rsidRDefault="008105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9F3"/>
    <w:multiLevelType w:val="singleLevel"/>
    <w:tmpl w:val="6E82E5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95A7617"/>
    <w:multiLevelType w:val="hybridMultilevel"/>
    <w:tmpl w:val="3F3401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A46A5"/>
    <w:multiLevelType w:val="hybridMultilevel"/>
    <w:tmpl w:val="DAEE79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44BE3"/>
    <w:multiLevelType w:val="hybridMultilevel"/>
    <w:tmpl w:val="8A6E13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C537B"/>
    <w:multiLevelType w:val="hybridMultilevel"/>
    <w:tmpl w:val="AE68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80"/>
    <w:multiLevelType w:val="hybridMultilevel"/>
    <w:tmpl w:val="EC0076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5A3870"/>
    <w:multiLevelType w:val="singleLevel"/>
    <w:tmpl w:val="874AB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C86B78"/>
    <w:multiLevelType w:val="singleLevel"/>
    <w:tmpl w:val="6E82E5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8">
    <w:nsid w:val="19CB3BF6"/>
    <w:multiLevelType w:val="hybridMultilevel"/>
    <w:tmpl w:val="3DDED534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9">
    <w:nsid w:val="21420DBF"/>
    <w:multiLevelType w:val="hybridMultilevel"/>
    <w:tmpl w:val="4EC0B314"/>
    <w:lvl w:ilvl="0" w:tplc="ECAAB76C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2343FB2"/>
    <w:multiLevelType w:val="hybridMultilevel"/>
    <w:tmpl w:val="5AE0A7A4"/>
    <w:lvl w:ilvl="0" w:tplc="572474EE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3BEB75E0"/>
    <w:multiLevelType w:val="hybridMultilevel"/>
    <w:tmpl w:val="C414D906"/>
    <w:lvl w:ilvl="0" w:tplc="FDB81B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nsid w:val="3CC767F4"/>
    <w:multiLevelType w:val="hybridMultilevel"/>
    <w:tmpl w:val="CA64E81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3363863"/>
    <w:multiLevelType w:val="singleLevel"/>
    <w:tmpl w:val="6E82E5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>
    <w:nsid w:val="4AB13927"/>
    <w:multiLevelType w:val="hybridMultilevel"/>
    <w:tmpl w:val="7CE015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B3883"/>
    <w:multiLevelType w:val="hybridMultilevel"/>
    <w:tmpl w:val="7456A9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C73F4E"/>
    <w:multiLevelType w:val="singleLevel"/>
    <w:tmpl w:val="874AB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8F5C90"/>
    <w:multiLevelType w:val="hybridMultilevel"/>
    <w:tmpl w:val="8BA2435C"/>
    <w:lvl w:ilvl="0" w:tplc="4FC6DB6E">
      <w:start w:val="1"/>
      <w:numFmt w:val="bullet"/>
      <w:lvlText w:val="-"/>
      <w:lvlJc w:val="left"/>
      <w:pPr>
        <w:tabs>
          <w:tab w:val="num" w:pos="446"/>
        </w:tabs>
        <w:ind w:left="446" w:hanging="432"/>
      </w:pPr>
      <w:rPr>
        <w:rFonts w:ascii="Tahoma" w:eastAsia="MS Mincho" w:hAnsi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8">
    <w:nsid w:val="52F3721E"/>
    <w:multiLevelType w:val="hybridMultilevel"/>
    <w:tmpl w:val="760AF72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3FF343A"/>
    <w:multiLevelType w:val="hybridMultilevel"/>
    <w:tmpl w:val="BA0009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0A552D"/>
    <w:multiLevelType w:val="hybridMultilevel"/>
    <w:tmpl w:val="AE24192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52E10C7"/>
    <w:multiLevelType w:val="hybridMultilevel"/>
    <w:tmpl w:val="508EC0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F7003D"/>
    <w:multiLevelType w:val="hybridMultilevel"/>
    <w:tmpl w:val="09100B98"/>
    <w:lvl w:ilvl="0" w:tplc="12CEF044">
      <w:numFmt w:val="bullet"/>
      <w:lvlText w:val="-"/>
      <w:lvlJc w:val="left"/>
      <w:pPr>
        <w:tabs>
          <w:tab w:val="num" w:pos="374"/>
        </w:tabs>
        <w:ind w:left="374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23">
    <w:nsid w:val="58685489"/>
    <w:multiLevelType w:val="hybridMultilevel"/>
    <w:tmpl w:val="B9941576"/>
    <w:lvl w:ilvl="0" w:tplc="12CEF044">
      <w:numFmt w:val="bullet"/>
      <w:lvlText w:val="-"/>
      <w:lvlJc w:val="left"/>
      <w:pPr>
        <w:tabs>
          <w:tab w:val="num" w:pos="388"/>
        </w:tabs>
        <w:ind w:left="388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4">
    <w:nsid w:val="5AEB3C0C"/>
    <w:multiLevelType w:val="hybridMultilevel"/>
    <w:tmpl w:val="A3BCCE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AB1528"/>
    <w:multiLevelType w:val="hybridMultilevel"/>
    <w:tmpl w:val="4CA83824"/>
    <w:lvl w:ilvl="0" w:tplc="4A7CE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E9034F"/>
    <w:multiLevelType w:val="hybridMultilevel"/>
    <w:tmpl w:val="443C1DA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D86A15"/>
    <w:multiLevelType w:val="hybridMultilevel"/>
    <w:tmpl w:val="70201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6D3891"/>
    <w:multiLevelType w:val="hybridMultilevel"/>
    <w:tmpl w:val="817E1E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04C505F"/>
    <w:multiLevelType w:val="hybridMultilevel"/>
    <w:tmpl w:val="18E8E176"/>
    <w:lvl w:ilvl="0" w:tplc="ECAAB76C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160DCB"/>
    <w:multiLevelType w:val="hybridMultilevel"/>
    <w:tmpl w:val="BA84D1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EF71FC"/>
    <w:multiLevelType w:val="singleLevel"/>
    <w:tmpl w:val="6E82E5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>
    <w:nsid w:val="75994A8C"/>
    <w:multiLevelType w:val="hybridMultilevel"/>
    <w:tmpl w:val="B860CDB2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B596A2D"/>
    <w:multiLevelType w:val="singleLevel"/>
    <w:tmpl w:val="6E82E5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4"/>
  </w:num>
  <w:num w:numId="2">
    <w:abstractNumId w:val="2"/>
  </w:num>
  <w:num w:numId="3">
    <w:abstractNumId w:val="9"/>
  </w:num>
  <w:num w:numId="4">
    <w:abstractNumId w:val="21"/>
  </w:num>
  <w:num w:numId="5">
    <w:abstractNumId w:val="32"/>
  </w:num>
  <w:num w:numId="6">
    <w:abstractNumId w:val="12"/>
  </w:num>
  <w:num w:numId="7">
    <w:abstractNumId w:val="29"/>
  </w:num>
  <w:num w:numId="8">
    <w:abstractNumId w:val="5"/>
  </w:num>
  <w:num w:numId="9">
    <w:abstractNumId w:val="19"/>
  </w:num>
  <w:num w:numId="10">
    <w:abstractNumId w:val="28"/>
  </w:num>
  <w:num w:numId="11">
    <w:abstractNumId w:val="26"/>
  </w:num>
  <w:num w:numId="12">
    <w:abstractNumId w:val="11"/>
  </w:num>
  <w:num w:numId="13">
    <w:abstractNumId w:val="6"/>
  </w:num>
  <w:num w:numId="14">
    <w:abstractNumId w:val="16"/>
  </w:num>
  <w:num w:numId="15">
    <w:abstractNumId w:val="8"/>
  </w:num>
  <w:num w:numId="16">
    <w:abstractNumId w:val="14"/>
  </w:num>
  <w:num w:numId="17">
    <w:abstractNumId w:val="27"/>
  </w:num>
  <w:num w:numId="18">
    <w:abstractNumId w:val="30"/>
  </w:num>
  <w:num w:numId="19">
    <w:abstractNumId w:val="20"/>
  </w:num>
  <w:num w:numId="20">
    <w:abstractNumId w:val="18"/>
  </w:num>
  <w:num w:numId="21">
    <w:abstractNumId w:val="17"/>
  </w:num>
  <w:num w:numId="22">
    <w:abstractNumId w:val="22"/>
  </w:num>
  <w:num w:numId="23">
    <w:abstractNumId w:val="23"/>
  </w:num>
  <w:num w:numId="24">
    <w:abstractNumId w:val="25"/>
  </w:num>
  <w:num w:numId="25">
    <w:abstractNumId w:val="15"/>
  </w:num>
  <w:num w:numId="26">
    <w:abstractNumId w:val="10"/>
  </w:num>
  <w:num w:numId="27">
    <w:abstractNumId w:val="33"/>
  </w:num>
  <w:num w:numId="28">
    <w:abstractNumId w:val="0"/>
  </w:num>
  <w:num w:numId="29">
    <w:abstractNumId w:val="13"/>
  </w:num>
  <w:num w:numId="30">
    <w:abstractNumId w:val="7"/>
  </w:num>
  <w:num w:numId="31">
    <w:abstractNumId w:val="31"/>
  </w:num>
  <w:num w:numId="32">
    <w:abstractNumId w:val="3"/>
  </w:num>
  <w:num w:numId="33">
    <w:abstractNumId w:val="1"/>
  </w:num>
  <w:num w:numId="3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840"/>
  <w:displayHorizontalDrawingGridEvery w:val="0"/>
  <w:displayVerticalDrawingGridEvery w:val="2"/>
  <w:characterSpacingControl w:val="compressPunctuation"/>
  <w:hdrShapeDefaults>
    <o:shapedefaults v:ext="edit" spidmax="1536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FE"/>
    <w:rsid w:val="00005739"/>
    <w:rsid w:val="0001513F"/>
    <w:rsid w:val="000213D7"/>
    <w:rsid w:val="00025E11"/>
    <w:rsid w:val="000265BD"/>
    <w:rsid w:val="00034AF6"/>
    <w:rsid w:val="000373BE"/>
    <w:rsid w:val="000421B9"/>
    <w:rsid w:val="0005045A"/>
    <w:rsid w:val="000536E1"/>
    <w:rsid w:val="0006798B"/>
    <w:rsid w:val="000842CD"/>
    <w:rsid w:val="000913F7"/>
    <w:rsid w:val="00095389"/>
    <w:rsid w:val="00095E02"/>
    <w:rsid w:val="000976AD"/>
    <w:rsid w:val="000A7042"/>
    <w:rsid w:val="000A7FE9"/>
    <w:rsid w:val="000B0E7B"/>
    <w:rsid w:val="000B75F4"/>
    <w:rsid w:val="000C0CD5"/>
    <w:rsid w:val="000D1E39"/>
    <w:rsid w:val="000D425C"/>
    <w:rsid w:val="000D5152"/>
    <w:rsid w:val="000E1B85"/>
    <w:rsid w:val="000E1CC4"/>
    <w:rsid w:val="000E3781"/>
    <w:rsid w:val="000E6E5C"/>
    <w:rsid w:val="000E7B8E"/>
    <w:rsid w:val="000F1E90"/>
    <w:rsid w:val="000F6E8A"/>
    <w:rsid w:val="0010565B"/>
    <w:rsid w:val="001134E2"/>
    <w:rsid w:val="001222BA"/>
    <w:rsid w:val="001348A3"/>
    <w:rsid w:val="00137E9B"/>
    <w:rsid w:val="00142F65"/>
    <w:rsid w:val="00144E1A"/>
    <w:rsid w:val="0014714D"/>
    <w:rsid w:val="00147852"/>
    <w:rsid w:val="00154F65"/>
    <w:rsid w:val="00157FA0"/>
    <w:rsid w:val="0016143D"/>
    <w:rsid w:val="00164AB8"/>
    <w:rsid w:val="00166DAA"/>
    <w:rsid w:val="0017551A"/>
    <w:rsid w:val="00176ADC"/>
    <w:rsid w:val="00177AF0"/>
    <w:rsid w:val="00183965"/>
    <w:rsid w:val="001A0F2E"/>
    <w:rsid w:val="001A1CFE"/>
    <w:rsid w:val="001A6061"/>
    <w:rsid w:val="001A65AF"/>
    <w:rsid w:val="001B1E79"/>
    <w:rsid w:val="001B44E4"/>
    <w:rsid w:val="001B68CD"/>
    <w:rsid w:val="001B6C7B"/>
    <w:rsid w:val="001C2557"/>
    <w:rsid w:val="001C66B0"/>
    <w:rsid w:val="001C6DC6"/>
    <w:rsid w:val="001D5BB5"/>
    <w:rsid w:val="001E1FFC"/>
    <w:rsid w:val="001E2817"/>
    <w:rsid w:val="001F5D13"/>
    <w:rsid w:val="00204AD7"/>
    <w:rsid w:val="002064F8"/>
    <w:rsid w:val="002110A5"/>
    <w:rsid w:val="00213093"/>
    <w:rsid w:val="002165F3"/>
    <w:rsid w:val="002225BC"/>
    <w:rsid w:val="00222C5A"/>
    <w:rsid w:val="002255EF"/>
    <w:rsid w:val="0023514C"/>
    <w:rsid w:val="00235896"/>
    <w:rsid w:val="00241BBA"/>
    <w:rsid w:val="00243A8A"/>
    <w:rsid w:val="00245C9B"/>
    <w:rsid w:val="0025051A"/>
    <w:rsid w:val="0025349F"/>
    <w:rsid w:val="00262724"/>
    <w:rsid w:val="00266D9E"/>
    <w:rsid w:val="00275CEA"/>
    <w:rsid w:val="002807D3"/>
    <w:rsid w:val="00283826"/>
    <w:rsid w:val="00287906"/>
    <w:rsid w:val="002A1786"/>
    <w:rsid w:val="002A352D"/>
    <w:rsid w:val="002A5B9B"/>
    <w:rsid w:val="002B2F11"/>
    <w:rsid w:val="002B56FA"/>
    <w:rsid w:val="002C691E"/>
    <w:rsid w:val="002D115D"/>
    <w:rsid w:val="002D51AC"/>
    <w:rsid w:val="002E00E8"/>
    <w:rsid w:val="002E34AB"/>
    <w:rsid w:val="002E3F53"/>
    <w:rsid w:val="002F0D70"/>
    <w:rsid w:val="003002CD"/>
    <w:rsid w:val="00303217"/>
    <w:rsid w:val="00306BCB"/>
    <w:rsid w:val="00307117"/>
    <w:rsid w:val="00312D9C"/>
    <w:rsid w:val="0032030F"/>
    <w:rsid w:val="00334DB5"/>
    <w:rsid w:val="00352B9B"/>
    <w:rsid w:val="00360C28"/>
    <w:rsid w:val="003666EC"/>
    <w:rsid w:val="00392B03"/>
    <w:rsid w:val="003B0D17"/>
    <w:rsid w:val="003C07B1"/>
    <w:rsid w:val="003C1D51"/>
    <w:rsid w:val="003C236B"/>
    <w:rsid w:val="003C7065"/>
    <w:rsid w:val="003C7CCC"/>
    <w:rsid w:val="003D1854"/>
    <w:rsid w:val="003D2383"/>
    <w:rsid w:val="003D563D"/>
    <w:rsid w:val="003D610F"/>
    <w:rsid w:val="00425B46"/>
    <w:rsid w:val="00436C73"/>
    <w:rsid w:val="00437001"/>
    <w:rsid w:val="0044249D"/>
    <w:rsid w:val="004504F8"/>
    <w:rsid w:val="00451926"/>
    <w:rsid w:val="0045322E"/>
    <w:rsid w:val="00457E10"/>
    <w:rsid w:val="004631EB"/>
    <w:rsid w:val="00487B91"/>
    <w:rsid w:val="004B3017"/>
    <w:rsid w:val="004B31D5"/>
    <w:rsid w:val="004C3668"/>
    <w:rsid w:val="004D0DED"/>
    <w:rsid w:val="004D56E9"/>
    <w:rsid w:val="004E1097"/>
    <w:rsid w:val="004E276C"/>
    <w:rsid w:val="004E3D78"/>
    <w:rsid w:val="004F3779"/>
    <w:rsid w:val="005048FB"/>
    <w:rsid w:val="005178B4"/>
    <w:rsid w:val="00525F17"/>
    <w:rsid w:val="00541EA0"/>
    <w:rsid w:val="00544398"/>
    <w:rsid w:val="005542A9"/>
    <w:rsid w:val="00555D77"/>
    <w:rsid w:val="005806D4"/>
    <w:rsid w:val="00587C61"/>
    <w:rsid w:val="005970BF"/>
    <w:rsid w:val="005A6CAB"/>
    <w:rsid w:val="005B0914"/>
    <w:rsid w:val="005C5655"/>
    <w:rsid w:val="005C7032"/>
    <w:rsid w:val="005D00E9"/>
    <w:rsid w:val="005D7F9C"/>
    <w:rsid w:val="005F1A96"/>
    <w:rsid w:val="005F33C4"/>
    <w:rsid w:val="005F51BE"/>
    <w:rsid w:val="005F66D4"/>
    <w:rsid w:val="00607511"/>
    <w:rsid w:val="00607B3D"/>
    <w:rsid w:val="00617059"/>
    <w:rsid w:val="00622888"/>
    <w:rsid w:val="00632E06"/>
    <w:rsid w:val="0063495C"/>
    <w:rsid w:val="00646381"/>
    <w:rsid w:val="00657AC9"/>
    <w:rsid w:val="0066236A"/>
    <w:rsid w:val="006666A1"/>
    <w:rsid w:val="00670BA1"/>
    <w:rsid w:val="0067185E"/>
    <w:rsid w:val="006916A9"/>
    <w:rsid w:val="006967B1"/>
    <w:rsid w:val="006A17E6"/>
    <w:rsid w:val="006D0339"/>
    <w:rsid w:val="006E2A79"/>
    <w:rsid w:val="006F72A3"/>
    <w:rsid w:val="006F7E27"/>
    <w:rsid w:val="0072339E"/>
    <w:rsid w:val="00731399"/>
    <w:rsid w:val="007441DB"/>
    <w:rsid w:val="007514D8"/>
    <w:rsid w:val="00754202"/>
    <w:rsid w:val="00770224"/>
    <w:rsid w:val="007706A1"/>
    <w:rsid w:val="00777697"/>
    <w:rsid w:val="007A0565"/>
    <w:rsid w:val="007A2D86"/>
    <w:rsid w:val="007A4CB4"/>
    <w:rsid w:val="007A4F86"/>
    <w:rsid w:val="007B3C1F"/>
    <w:rsid w:val="007B413D"/>
    <w:rsid w:val="007B6042"/>
    <w:rsid w:val="007C3E43"/>
    <w:rsid w:val="007C6E9A"/>
    <w:rsid w:val="007E5F13"/>
    <w:rsid w:val="007E7DF2"/>
    <w:rsid w:val="007F0871"/>
    <w:rsid w:val="007F5241"/>
    <w:rsid w:val="007F616D"/>
    <w:rsid w:val="00806AA3"/>
    <w:rsid w:val="00806F7B"/>
    <w:rsid w:val="00810568"/>
    <w:rsid w:val="00810987"/>
    <w:rsid w:val="008152B1"/>
    <w:rsid w:val="00820D05"/>
    <w:rsid w:val="008242D5"/>
    <w:rsid w:val="008325BE"/>
    <w:rsid w:val="00837BCA"/>
    <w:rsid w:val="00843A72"/>
    <w:rsid w:val="00852201"/>
    <w:rsid w:val="00854121"/>
    <w:rsid w:val="00856CE7"/>
    <w:rsid w:val="008616C8"/>
    <w:rsid w:val="00867065"/>
    <w:rsid w:val="00874952"/>
    <w:rsid w:val="00880672"/>
    <w:rsid w:val="00887FDA"/>
    <w:rsid w:val="008A1293"/>
    <w:rsid w:val="008B47A7"/>
    <w:rsid w:val="008B5A01"/>
    <w:rsid w:val="008D4DC4"/>
    <w:rsid w:val="008D555F"/>
    <w:rsid w:val="008E420C"/>
    <w:rsid w:val="008F049F"/>
    <w:rsid w:val="008F1980"/>
    <w:rsid w:val="008F40E3"/>
    <w:rsid w:val="008F4A1B"/>
    <w:rsid w:val="008F5799"/>
    <w:rsid w:val="0090757F"/>
    <w:rsid w:val="0091216B"/>
    <w:rsid w:val="009137A9"/>
    <w:rsid w:val="00913B4A"/>
    <w:rsid w:val="009175FC"/>
    <w:rsid w:val="009242B4"/>
    <w:rsid w:val="009327E4"/>
    <w:rsid w:val="00936F0B"/>
    <w:rsid w:val="00940486"/>
    <w:rsid w:val="00944022"/>
    <w:rsid w:val="0094672A"/>
    <w:rsid w:val="00953F86"/>
    <w:rsid w:val="00954E2D"/>
    <w:rsid w:val="009654E7"/>
    <w:rsid w:val="009672CC"/>
    <w:rsid w:val="00967936"/>
    <w:rsid w:val="00971F49"/>
    <w:rsid w:val="0099088C"/>
    <w:rsid w:val="0099129D"/>
    <w:rsid w:val="00994F34"/>
    <w:rsid w:val="00996EE9"/>
    <w:rsid w:val="009A2520"/>
    <w:rsid w:val="009A29CA"/>
    <w:rsid w:val="009C06B5"/>
    <w:rsid w:val="009C37C4"/>
    <w:rsid w:val="009C39AB"/>
    <w:rsid w:val="009C70ED"/>
    <w:rsid w:val="009C7135"/>
    <w:rsid w:val="009E221A"/>
    <w:rsid w:val="009E393E"/>
    <w:rsid w:val="009E3A64"/>
    <w:rsid w:val="009F1ACC"/>
    <w:rsid w:val="00A12835"/>
    <w:rsid w:val="00A456E7"/>
    <w:rsid w:val="00A544AA"/>
    <w:rsid w:val="00A5718C"/>
    <w:rsid w:val="00A61ECC"/>
    <w:rsid w:val="00A66DE2"/>
    <w:rsid w:val="00A717B1"/>
    <w:rsid w:val="00A73FA5"/>
    <w:rsid w:val="00A84EB2"/>
    <w:rsid w:val="00A855B1"/>
    <w:rsid w:val="00A859F5"/>
    <w:rsid w:val="00A85A02"/>
    <w:rsid w:val="00A85B08"/>
    <w:rsid w:val="00A9381E"/>
    <w:rsid w:val="00A9693F"/>
    <w:rsid w:val="00AA0A10"/>
    <w:rsid w:val="00AA321C"/>
    <w:rsid w:val="00AC6A66"/>
    <w:rsid w:val="00AF37DC"/>
    <w:rsid w:val="00AF5E26"/>
    <w:rsid w:val="00B07661"/>
    <w:rsid w:val="00B1084B"/>
    <w:rsid w:val="00B150CD"/>
    <w:rsid w:val="00B17C7D"/>
    <w:rsid w:val="00B20498"/>
    <w:rsid w:val="00B24926"/>
    <w:rsid w:val="00B33609"/>
    <w:rsid w:val="00B35661"/>
    <w:rsid w:val="00B35737"/>
    <w:rsid w:val="00B46C4D"/>
    <w:rsid w:val="00B47E4F"/>
    <w:rsid w:val="00B53AFE"/>
    <w:rsid w:val="00B54007"/>
    <w:rsid w:val="00B55552"/>
    <w:rsid w:val="00B65BF5"/>
    <w:rsid w:val="00B71AD4"/>
    <w:rsid w:val="00B8488E"/>
    <w:rsid w:val="00B92CF5"/>
    <w:rsid w:val="00B972BD"/>
    <w:rsid w:val="00BA3C76"/>
    <w:rsid w:val="00BA79DF"/>
    <w:rsid w:val="00BB0B67"/>
    <w:rsid w:val="00BB349B"/>
    <w:rsid w:val="00BB39E3"/>
    <w:rsid w:val="00BB415B"/>
    <w:rsid w:val="00BC791E"/>
    <w:rsid w:val="00BD480E"/>
    <w:rsid w:val="00BD59E1"/>
    <w:rsid w:val="00BD7C25"/>
    <w:rsid w:val="00BE0E70"/>
    <w:rsid w:val="00BE1EFA"/>
    <w:rsid w:val="00BE66D4"/>
    <w:rsid w:val="00BE6CAB"/>
    <w:rsid w:val="00BF3A14"/>
    <w:rsid w:val="00BF4FF2"/>
    <w:rsid w:val="00C0025A"/>
    <w:rsid w:val="00C20CBA"/>
    <w:rsid w:val="00C308D0"/>
    <w:rsid w:val="00C41374"/>
    <w:rsid w:val="00C42C6A"/>
    <w:rsid w:val="00C4630D"/>
    <w:rsid w:val="00C56D17"/>
    <w:rsid w:val="00C579D4"/>
    <w:rsid w:val="00C607C5"/>
    <w:rsid w:val="00C73919"/>
    <w:rsid w:val="00C84B56"/>
    <w:rsid w:val="00CA1D6D"/>
    <w:rsid w:val="00CB386B"/>
    <w:rsid w:val="00CB410F"/>
    <w:rsid w:val="00CC3899"/>
    <w:rsid w:val="00CC51F3"/>
    <w:rsid w:val="00CD1588"/>
    <w:rsid w:val="00CD3C0E"/>
    <w:rsid w:val="00CD5276"/>
    <w:rsid w:val="00CD5A91"/>
    <w:rsid w:val="00CD5D55"/>
    <w:rsid w:val="00CD6356"/>
    <w:rsid w:val="00CD67E6"/>
    <w:rsid w:val="00CE2053"/>
    <w:rsid w:val="00CE2D32"/>
    <w:rsid w:val="00CE3B1A"/>
    <w:rsid w:val="00CF2C35"/>
    <w:rsid w:val="00CF5410"/>
    <w:rsid w:val="00D105D1"/>
    <w:rsid w:val="00D1238D"/>
    <w:rsid w:val="00D23A2D"/>
    <w:rsid w:val="00D33660"/>
    <w:rsid w:val="00D35056"/>
    <w:rsid w:val="00D40B9C"/>
    <w:rsid w:val="00D42A1B"/>
    <w:rsid w:val="00D5137A"/>
    <w:rsid w:val="00D52175"/>
    <w:rsid w:val="00D64486"/>
    <w:rsid w:val="00D67821"/>
    <w:rsid w:val="00D7280C"/>
    <w:rsid w:val="00D83213"/>
    <w:rsid w:val="00D83337"/>
    <w:rsid w:val="00D85102"/>
    <w:rsid w:val="00D902D8"/>
    <w:rsid w:val="00D95AC4"/>
    <w:rsid w:val="00D97D13"/>
    <w:rsid w:val="00DA0154"/>
    <w:rsid w:val="00DA1463"/>
    <w:rsid w:val="00DA5BD1"/>
    <w:rsid w:val="00DB27B0"/>
    <w:rsid w:val="00DB42A3"/>
    <w:rsid w:val="00DC161C"/>
    <w:rsid w:val="00DC4E55"/>
    <w:rsid w:val="00DC4E8B"/>
    <w:rsid w:val="00DD19E1"/>
    <w:rsid w:val="00DD6D59"/>
    <w:rsid w:val="00DE003D"/>
    <w:rsid w:val="00DE06ED"/>
    <w:rsid w:val="00DE3F5F"/>
    <w:rsid w:val="00DE4D69"/>
    <w:rsid w:val="00DF685B"/>
    <w:rsid w:val="00E135CE"/>
    <w:rsid w:val="00E21973"/>
    <w:rsid w:val="00E23B90"/>
    <w:rsid w:val="00E3042E"/>
    <w:rsid w:val="00E3117F"/>
    <w:rsid w:val="00E32762"/>
    <w:rsid w:val="00E35275"/>
    <w:rsid w:val="00E37A47"/>
    <w:rsid w:val="00E45191"/>
    <w:rsid w:val="00E503AD"/>
    <w:rsid w:val="00E56091"/>
    <w:rsid w:val="00E6695C"/>
    <w:rsid w:val="00E6729F"/>
    <w:rsid w:val="00E7200E"/>
    <w:rsid w:val="00E74B09"/>
    <w:rsid w:val="00E74DCB"/>
    <w:rsid w:val="00E810F7"/>
    <w:rsid w:val="00E911E5"/>
    <w:rsid w:val="00E9590C"/>
    <w:rsid w:val="00E95F3D"/>
    <w:rsid w:val="00E96A60"/>
    <w:rsid w:val="00EB49BD"/>
    <w:rsid w:val="00EC4B68"/>
    <w:rsid w:val="00EC5643"/>
    <w:rsid w:val="00ED357D"/>
    <w:rsid w:val="00EE289A"/>
    <w:rsid w:val="00EE6885"/>
    <w:rsid w:val="00EF0A75"/>
    <w:rsid w:val="00EF0E67"/>
    <w:rsid w:val="00F03BD3"/>
    <w:rsid w:val="00F03F22"/>
    <w:rsid w:val="00F0608F"/>
    <w:rsid w:val="00F123DE"/>
    <w:rsid w:val="00F254B8"/>
    <w:rsid w:val="00F3107A"/>
    <w:rsid w:val="00F31CD4"/>
    <w:rsid w:val="00F50AB3"/>
    <w:rsid w:val="00F521E2"/>
    <w:rsid w:val="00F57229"/>
    <w:rsid w:val="00F57B21"/>
    <w:rsid w:val="00F618DD"/>
    <w:rsid w:val="00F64FFF"/>
    <w:rsid w:val="00F65138"/>
    <w:rsid w:val="00F66060"/>
    <w:rsid w:val="00F67D30"/>
    <w:rsid w:val="00F70989"/>
    <w:rsid w:val="00F71BD7"/>
    <w:rsid w:val="00F755C4"/>
    <w:rsid w:val="00F92443"/>
    <w:rsid w:val="00F94DA0"/>
    <w:rsid w:val="00F96A5F"/>
    <w:rsid w:val="00FC52EE"/>
    <w:rsid w:val="00FD2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3E43"/>
    <w:rPr>
      <w:rFonts w:ascii="Courier New" w:hAnsi="Courier New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7C3E43"/>
    <w:pPr>
      <w:keepNext/>
      <w:tabs>
        <w:tab w:val="center" w:pos="4920"/>
      </w:tabs>
      <w:suppressAutoHyphens/>
      <w:spacing w:line="300" w:lineRule="auto"/>
      <w:jc w:val="both"/>
      <w:outlineLvl w:val="0"/>
    </w:pPr>
    <w:rPr>
      <w:rFonts w:ascii="Times New Roman" w:hAnsi="Times New Roman"/>
      <w:b/>
      <w:i/>
      <w:spacing w:val="-2"/>
    </w:rPr>
  </w:style>
  <w:style w:type="paragraph" w:styleId="Heading2">
    <w:name w:val="heading 2"/>
    <w:basedOn w:val="Normal"/>
    <w:next w:val="Normal"/>
    <w:qFormat/>
    <w:rsid w:val="007C3E43"/>
    <w:pPr>
      <w:keepNext/>
      <w:tabs>
        <w:tab w:val="center" w:pos="4920"/>
      </w:tabs>
      <w:suppressAutoHyphens/>
      <w:spacing w:line="300" w:lineRule="auto"/>
      <w:jc w:val="both"/>
      <w:outlineLvl w:val="1"/>
    </w:pPr>
    <w:rPr>
      <w:rFonts w:ascii="Times New Roman" w:hAnsi="Times New Roman"/>
      <w:b/>
      <w:spacing w:val="-2"/>
    </w:rPr>
  </w:style>
  <w:style w:type="paragraph" w:styleId="Heading4">
    <w:name w:val="heading 4"/>
    <w:basedOn w:val="Normal"/>
    <w:next w:val="Normal"/>
    <w:qFormat/>
    <w:rsid w:val="007C3E43"/>
    <w:pPr>
      <w:keepNext/>
      <w:tabs>
        <w:tab w:val="center" w:pos="4920"/>
      </w:tabs>
      <w:suppressAutoHyphens/>
      <w:spacing w:line="300" w:lineRule="auto"/>
      <w:jc w:val="both"/>
      <w:outlineLvl w:val="3"/>
    </w:pPr>
    <w:rPr>
      <w:rFonts w:ascii="Times New Roman" w:hAnsi="Times New Roman"/>
      <w:b/>
      <w:spacing w:val="-2"/>
      <w:sz w:val="22"/>
    </w:rPr>
  </w:style>
  <w:style w:type="paragraph" w:styleId="Heading5">
    <w:name w:val="heading 5"/>
    <w:basedOn w:val="Normal"/>
    <w:next w:val="Normal"/>
    <w:qFormat/>
    <w:rsid w:val="007C3E43"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rsid w:val="007C3E43"/>
    <w:pPr>
      <w:keepNext/>
      <w:tabs>
        <w:tab w:val="center" w:pos="4920"/>
      </w:tabs>
      <w:suppressAutoHyphens/>
      <w:spacing w:after="120"/>
      <w:jc w:val="both"/>
      <w:outlineLvl w:val="5"/>
    </w:pPr>
    <w:rPr>
      <w:rFonts w:ascii="Tahoma" w:hAnsi="Tahoma" w:cs="Tahoma"/>
      <w:b/>
      <w:spacing w:val="-2"/>
      <w:sz w:val="20"/>
    </w:rPr>
  </w:style>
  <w:style w:type="paragraph" w:styleId="Heading7">
    <w:name w:val="heading 7"/>
    <w:basedOn w:val="Normal"/>
    <w:next w:val="Normal"/>
    <w:qFormat/>
    <w:rsid w:val="007C3E43"/>
    <w:pPr>
      <w:keepNext/>
      <w:tabs>
        <w:tab w:val="center" w:pos="4920"/>
      </w:tabs>
      <w:suppressAutoHyphens/>
      <w:spacing w:before="120" w:after="360"/>
      <w:jc w:val="center"/>
      <w:outlineLvl w:val="6"/>
    </w:pPr>
    <w:rPr>
      <w:rFonts w:ascii="Tahoma" w:hAnsi="Tahoma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ical4">
    <w:name w:val="Technical 4"/>
    <w:rsid w:val="007C3E43"/>
    <w:pPr>
      <w:tabs>
        <w:tab w:val="left" w:pos="-720"/>
      </w:tabs>
      <w:suppressAutoHyphens/>
    </w:pPr>
    <w:rPr>
      <w:rFonts w:ascii="Courier New" w:hAnsi="Courier New"/>
      <w:b/>
      <w:sz w:val="24"/>
      <w:lang w:eastAsia="en-US"/>
    </w:rPr>
  </w:style>
  <w:style w:type="paragraph" w:styleId="BodyText2">
    <w:name w:val="Body Text 2"/>
    <w:basedOn w:val="Normal"/>
    <w:rsid w:val="007C3E43"/>
    <w:pPr>
      <w:spacing w:before="60"/>
      <w:jc w:val="both"/>
    </w:pPr>
    <w:rPr>
      <w:rFonts w:ascii="Tahoma" w:hAnsi="Tahoma" w:cs="Tahoma"/>
      <w:i/>
      <w:iCs/>
      <w:sz w:val="20"/>
    </w:rPr>
  </w:style>
  <w:style w:type="character" w:styleId="Hyperlink">
    <w:name w:val="Hyperlink"/>
    <w:rsid w:val="007C3E43"/>
    <w:rPr>
      <w:color w:val="0000FF"/>
      <w:u w:val="single"/>
    </w:rPr>
  </w:style>
  <w:style w:type="paragraph" w:styleId="BodyTextIndent">
    <w:name w:val="Body Text Indent"/>
    <w:basedOn w:val="Normal"/>
    <w:rsid w:val="007C3E43"/>
    <w:pPr>
      <w:spacing w:after="120"/>
      <w:ind w:left="283"/>
    </w:pPr>
  </w:style>
  <w:style w:type="paragraph" w:styleId="Header">
    <w:name w:val="header"/>
    <w:basedOn w:val="Normal"/>
    <w:rsid w:val="007C3E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3E43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7C3E43"/>
    <w:pPr>
      <w:jc w:val="both"/>
    </w:pPr>
    <w:rPr>
      <w:rFonts w:ascii="AvantGarde Bk BT" w:hAnsi="AvantGarde Bk BT"/>
      <w:sz w:val="20"/>
      <w:szCs w:val="24"/>
      <w:lang w:val="en-US"/>
    </w:rPr>
  </w:style>
  <w:style w:type="paragraph" w:styleId="BodyTextIndent3">
    <w:name w:val="Body Text Indent 3"/>
    <w:basedOn w:val="Normal"/>
    <w:rsid w:val="007C3E43"/>
    <w:pPr>
      <w:spacing w:after="120"/>
      <w:ind w:left="283"/>
    </w:pPr>
    <w:rPr>
      <w:sz w:val="16"/>
      <w:szCs w:val="16"/>
    </w:rPr>
  </w:style>
  <w:style w:type="paragraph" w:styleId="ListBullet">
    <w:name w:val="List Bullet"/>
    <w:basedOn w:val="Normal"/>
    <w:autoRedefine/>
    <w:rsid w:val="007C3E43"/>
    <w:rPr>
      <w:rFonts w:ascii="Times New Roman" w:hAnsi="Times New Roman"/>
      <w:b/>
      <w:lang w:val="en-US"/>
    </w:rPr>
  </w:style>
  <w:style w:type="character" w:styleId="PageNumber">
    <w:name w:val="page number"/>
    <w:basedOn w:val="DefaultParagraphFont"/>
    <w:rsid w:val="007C3E43"/>
  </w:style>
  <w:style w:type="paragraph" w:styleId="BodyTextIndent2">
    <w:name w:val="Body Text Indent 2"/>
    <w:basedOn w:val="Normal"/>
    <w:rsid w:val="007C3E43"/>
    <w:pPr>
      <w:spacing w:after="120" w:line="480" w:lineRule="auto"/>
      <w:ind w:left="283"/>
    </w:pPr>
  </w:style>
  <w:style w:type="paragraph" w:customStyle="1" w:styleId="HeadingBase">
    <w:name w:val="Heading Base"/>
    <w:basedOn w:val="BodyText"/>
    <w:next w:val="BodyText"/>
    <w:rsid w:val="007C3E43"/>
    <w:pPr>
      <w:keepNext/>
      <w:keepLines/>
      <w:spacing w:after="0" w:line="220" w:lineRule="atLeast"/>
      <w:jc w:val="both"/>
    </w:pPr>
    <w:rPr>
      <w:rFonts w:ascii="Arial Black" w:hAnsi="Arial Black"/>
      <w:spacing w:val="-10"/>
      <w:kern w:val="20"/>
      <w:sz w:val="20"/>
      <w:lang w:val="en-US"/>
    </w:rPr>
  </w:style>
  <w:style w:type="paragraph" w:styleId="BodyText">
    <w:name w:val="Body Text"/>
    <w:basedOn w:val="Normal"/>
    <w:rsid w:val="007C3E43"/>
    <w:pPr>
      <w:spacing w:after="120"/>
    </w:pPr>
  </w:style>
  <w:style w:type="character" w:styleId="FollowedHyperlink">
    <w:name w:val="FollowedHyperlink"/>
    <w:rsid w:val="007C3E43"/>
    <w:rPr>
      <w:color w:val="800080"/>
      <w:u w:val="single"/>
    </w:rPr>
  </w:style>
  <w:style w:type="paragraph" w:customStyle="1" w:styleId="cv">
    <w:name w:val="cv"/>
    <w:basedOn w:val="Normal"/>
    <w:rsid w:val="007C3E43"/>
    <w:pPr>
      <w:widowControl w:val="0"/>
      <w:tabs>
        <w:tab w:val="left" w:pos="2520"/>
      </w:tabs>
      <w:adjustRightInd w:val="0"/>
      <w:snapToGrid w:val="0"/>
      <w:spacing w:before="60"/>
      <w:ind w:left="2880" w:hanging="2880"/>
      <w:jc w:val="both"/>
    </w:pPr>
    <w:rPr>
      <w:rFonts w:ascii="Times New Roman" w:hAnsi="Times New Roman"/>
      <w:kern w:val="2"/>
      <w:sz w:val="22"/>
      <w:lang w:val="en-US" w:eastAsia="ja-JP"/>
    </w:rPr>
  </w:style>
  <w:style w:type="paragraph" w:customStyle="1" w:styleId="sub">
    <w:name w:val="sub"/>
    <w:basedOn w:val="cv"/>
    <w:rsid w:val="007C3E43"/>
    <w:pPr>
      <w:tabs>
        <w:tab w:val="clear" w:pos="2520"/>
      </w:tabs>
      <w:ind w:left="360" w:hanging="3"/>
    </w:pPr>
  </w:style>
  <w:style w:type="paragraph" w:customStyle="1" w:styleId="text">
    <w:name w:val="text"/>
    <w:basedOn w:val="Normal"/>
    <w:rsid w:val="007C3E43"/>
    <w:pPr>
      <w:widowControl w:val="0"/>
      <w:adjustRightInd w:val="0"/>
      <w:snapToGrid w:val="0"/>
      <w:spacing w:before="120"/>
      <w:jc w:val="both"/>
    </w:pPr>
    <w:rPr>
      <w:rFonts w:ascii="Times New Roman" w:hAnsi="Times New Roman"/>
      <w:kern w:val="2"/>
      <w:sz w:val="22"/>
      <w:lang w:val="en-US" w:eastAsia="ja-JP"/>
    </w:rPr>
  </w:style>
  <w:style w:type="paragraph" w:customStyle="1" w:styleId="1">
    <w:name w:val="1."/>
    <w:basedOn w:val="Normal"/>
    <w:rsid w:val="007C3E43"/>
    <w:pPr>
      <w:widowControl w:val="0"/>
      <w:tabs>
        <w:tab w:val="left" w:pos="540"/>
      </w:tabs>
      <w:autoSpaceDE w:val="0"/>
      <w:autoSpaceDN w:val="0"/>
      <w:adjustRightInd w:val="0"/>
      <w:ind w:left="3600" w:hanging="3600"/>
      <w:jc w:val="both"/>
      <w:textAlignment w:val="baseline"/>
    </w:pPr>
    <w:rPr>
      <w:rFonts w:ascii="Helvetica" w:hAnsi="Helvetica"/>
      <w:sz w:val="20"/>
      <w:lang w:val="en-US" w:eastAsia="ja-JP"/>
    </w:rPr>
  </w:style>
  <w:style w:type="paragraph" w:customStyle="1" w:styleId="b">
    <w:name w:val="(:)b"/>
    <w:basedOn w:val="Normal"/>
    <w:rsid w:val="007C3E43"/>
    <w:pPr>
      <w:widowControl w:val="0"/>
      <w:autoSpaceDE w:val="0"/>
      <w:autoSpaceDN w:val="0"/>
      <w:adjustRightInd w:val="0"/>
      <w:spacing w:after="60"/>
      <w:jc w:val="both"/>
      <w:textAlignment w:val="baseline"/>
    </w:pPr>
    <w:rPr>
      <w:rFonts w:ascii="Helvetica" w:hAnsi="Helvetica"/>
      <w:sz w:val="20"/>
      <w:lang w:val="en-US" w:eastAsia="ja-JP"/>
    </w:rPr>
  </w:style>
  <w:style w:type="paragraph" w:customStyle="1" w:styleId="Projectname">
    <w:name w:val="Project name"/>
    <w:basedOn w:val="Normal"/>
    <w:rsid w:val="007C3E43"/>
    <w:pPr>
      <w:widowControl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Helvetica" w:hAnsi="Helvetica"/>
      <w:caps/>
      <w:sz w:val="20"/>
      <w:lang w:val="en-US" w:eastAsia="ja-JP"/>
    </w:rPr>
  </w:style>
  <w:style w:type="character" w:customStyle="1" w:styleId="1Char">
    <w:name w:val="1. Char"/>
    <w:rsid w:val="007C3E43"/>
    <w:rPr>
      <w:rFonts w:ascii="Helvetica" w:eastAsia="MS Mincho" w:hAnsi="Helvetica"/>
      <w:lang w:val="en-US" w:eastAsia="ja-JP" w:bidi="ar-SA"/>
    </w:rPr>
  </w:style>
  <w:style w:type="paragraph" w:styleId="BalloonText">
    <w:name w:val="Balloon Text"/>
    <w:basedOn w:val="Normal"/>
    <w:semiHidden/>
    <w:rsid w:val="007C3E43"/>
    <w:rPr>
      <w:rFonts w:ascii="Arial" w:eastAsia="MS Gothic" w:hAnsi="Arial"/>
      <w:sz w:val="18"/>
      <w:szCs w:val="18"/>
    </w:rPr>
  </w:style>
  <w:style w:type="table" w:styleId="TableGrid">
    <w:name w:val="Table Grid"/>
    <w:basedOn w:val="TableNormal"/>
    <w:rsid w:val="002B56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360C28"/>
    <w:rPr>
      <w:sz w:val="18"/>
      <w:szCs w:val="18"/>
    </w:rPr>
  </w:style>
  <w:style w:type="paragraph" w:styleId="CommentText">
    <w:name w:val="annotation text"/>
    <w:basedOn w:val="Normal"/>
    <w:semiHidden/>
    <w:rsid w:val="00360C28"/>
  </w:style>
  <w:style w:type="paragraph" w:styleId="CommentSubject">
    <w:name w:val="annotation subject"/>
    <w:basedOn w:val="CommentText"/>
    <w:next w:val="CommentText"/>
    <w:semiHidden/>
    <w:rsid w:val="00360C28"/>
    <w:rPr>
      <w:b/>
      <w:bCs/>
    </w:rPr>
  </w:style>
  <w:style w:type="paragraph" w:styleId="ListParagraph">
    <w:name w:val="List Paragraph"/>
    <w:basedOn w:val="Normal"/>
    <w:uiPriority w:val="34"/>
    <w:qFormat/>
    <w:rsid w:val="00352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1102</Words>
  <Characters>6283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FORM TECH-6 CURRICULUM VITAE (CV) FOR PROPOSED INTERNATIONAL EXPERTS</vt:lpstr>
      <vt:lpstr>FORM TECH-6 CURRICULUM VITAE (CV) FOR PROPOSED INTERNATIONAL EXPERTS</vt:lpstr>
    </vt:vector>
  </TitlesOfParts>
  <Company>BLACK EDITION - tum0r</Company>
  <LinksUpToDate>false</LinksUpToDate>
  <CharactersWithSpaces>7371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TECH-6 CURRICULUM VITAE (CV) FOR PROPOSED INTERNATIONAL EXPERTS</dc:title>
  <dc:creator>patersoni</dc:creator>
  <cp:lastModifiedBy>JUJUMAO</cp:lastModifiedBy>
  <cp:revision>54</cp:revision>
  <cp:lastPrinted>2008-12-22T09:42:00Z</cp:lastPrinted>
  <dcterms:created xsi:type="dcterms:W3CDTF">2013-04-10T11:01:00Z</dcterms:created>
  <dcterms:modified xsi:type="dcterms:W3CDTF">2014-03-12T04:52:00Z</dcterms:modified>
</cp:coreProperties>
</file>