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73" w:rsidRDefault="007E3A73" w:rsidP="00A46CA0"/>
    <w:p w:rsidR="007E3A73" w:rsidRPr="00A14654" w:rsidRDefault="007E3A73" w:rsidP="00A14654">
      <w:pPr>
        <w:spacing w:after="120" w:line="240" w:lineRule="auto"/>
        <w:jc w:val="center"/>
        <w:rPr>
          <w:b/>
          <w:bCs/>
        </w:rPr>
      </w:pPr>
      <w:r w:rsidRPr="00A14654">
        <w:rPr>
          <w:b/>
          <w:bCs/>
        </w:rPr>
        <w:t>PEDRO MANUEL NIETO RODRÍGUEZ</w:t>
      </w:r>
    </w:p>
    <w:p w:rsidR="007E3A73" w:rsidRDefault="007E3A73" w:rsidP="00A14654">
      <w:pPr>
        <w:spacing w:after="120" w:line="240" w:lineRule="auto"/>
        <w:jc w:val="center"/>
      </w:pPr>
      <w:r w:rsidRPr="00C40F82">
        <w:t xml:space="preserve">C/ </w:t>
      </w:r>
      <w:r>
        <w:t>Círculo Mercantil n°2 bajo.</w:t>
      </w:r>
    </w:p>
    <w:p w:rsidR="007E3A73" w:rsidRDefault="007E3A73" w:rsidP="00A14654">
      <w:pPr>
        <w:spacing w:after="120" w:line="240" w:lineRule="auto"/>
        <w:jc w:val="center"/>
      </w:pPr>
      <w:r>
        <w:t xml:space="preserve"> Ataquines  (Valladolid)  47210</w:t>
      </w:r>
    </w:p>
    <w:p w:rsidR="007E3A73" w:rsidRPr="00A14654" w:rsidRDefault="007E3A73" w:rsidP="00A14654">
      <w:pPr>
        <w:spacing w:after="120" w:line="240" w:lineRule="auto"/>
        <w:jc w:val="center"/>
        <w:rPr>
          <w:b/>
          <w:bCs/>
        </w:rPr>
      </w:pPr>
      <w:r w:rsidRPr="00A14654">
        <w:rPr>
          <w:b/>
          <w:bCs/>
        </w:rPr>
        <w:t>652222962</w:t>
      </w:r>
    </w:p>
    <w:p w:rsidR="007E3A73" w:rsidRDefault="004E46AF" w:rsidP="00A14654">
      <w:pPr>
        <w:spacing w:after="120" w:line="240" w:lineRule="auto"/>
        <w:jc w:val="center"/>
      </w:pPr>
      <w:hyperlink r:id="rId5" w:history="1">
        <w:r w:rsidR="007E3A73" w:rsidRPr="00561BCA">
          <w:rPr>
            <w:rStyle w:val="Hipervnculo"/>
            <w:rFonts w:ascii="Futura Lt BT" w:hAnsi="Futura Lt BT" w:cs="Futura Lt BT"/>
            <w:sz w:val="20"/>
            <w:szCs w:val="20"/>
          </w:rPr>
          <w:t>pedronr@hotmail.es</w:t>
        </w:r>
      </w:hyperlink>
    </w:p>
    <w:p w:rsidR="007E3A73" w:rsidRDefault="007E3A73" w:rsidP="00A14654">
      <w:pPr>
        <w:ind w:left="1416"/>
        <w:jc w:val="center"/>
        <w:sectPr w:rsidR="007E3A73" w:rsidSect="00A46CA0">
          <w:type w:val="continuous"/>
          <w:pgSz w:w="11906" w:h="16838"/>
          <w:pgMar w:top="851" w:right="1701" w:bottom="709" w:left="1701" w:header="708" w:footer="708" w:gutter="0"/>
          <w:cols w:num="2" w:space="2"/>
          <w:docGrid w:linePitch="360"/>
        </w:sectPr>
      </w:pPr>
      <w:r>
        <w:rPr>
          <w:noProof/>
        </w:rPr>
        <w:lastRenderedPageBreak/>
        <w:t xml:space="preserve">                                                                      </w:t>
      </w:r>
      <w:r w:rsidR="004E46A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8" o:spid="_x0000_i1025" type="#_x0000_t75" alt="Curriculum_Pedro_con_foto[1].bmp" style="width:108.75pt;height:133.5pt;visibility:visible">
            <v:imagedata r:id="rId6" o:title=""/>
          </v:shape>
        </w:pict>
      </w:r>
    </w:p>
    <w:p w:rsidR="007E3A73" w:rsidRPr="006B3C5F" w:rsidRDefault="007E3A73" w:rsidP="00597AC6">
      <w:pPr>
        <w:pBdr>
          <w:bottom w:val="single" w:sz="4" w:space="1" w:color="auto"/>
        </w:pBdr>
        <w:rPr>
          <w:rFonts w:ascii="Futura Lt BT" w:hAnsi="Futura Lt BT" w:cs="Futura Lt BT"/>
          <w:b/>
          <w:bCs/>
          <w:sz w:val="20"/>
          <w:szCs w:val="20"/>
        </w:rPr>
      </w:pPr>
      <w:r w:rsidRPr="006B3C5F">
        <w:rPr>
          <w:rFonts w:ascii="Futura Lt BT" w:hAnsi="Futura Lt BT" w:cs="Futura Lt BT"/>
          <w:b/>
          <w:bCs/>
          <w:sz w:val="20"/>
          <w:szCs w:val="20"/>
        </w:rPr>
        <w:lastRenderedPageBreak/>
        <w:t>FORMACIÓN ACADÉMICA</w:t>
      </w:r>
    </w:p>
    <w:p w:rsidR="007E3A73" w:rsidRDefault="007E3A73" w:rsidP="008C765D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Bachillerato Superior. I.E.S. Emperador Carlos” de Medina del Campo, 2001</w:t>
      </w:r>
    </w:p>
    <w:p w:rsidR="007E3A73" w:rsidRDefault="007E3A73" w:rsidP="008C765D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Educación Secundaria Obligatoria. I.E.S. Emperador Carlos” Medina del Campo, 1998</w:t>
      </w:r>
    </w:p>
    <w:p w:rsidR="007E3A73" w:rsidRDefault="007E3A73" w:rsidP="00115C46">
      <w:pPr>
        <w:pBdr>
          <w:bottom w:val="single" w:sz="4" w:space="1" w:color="auto"/>
        </w:pBdr>
        <w:rPr>
          <w:rFonts w:ascii="Futura Lt BT" w:hAnsi="Futura Lt BT" w:cs="Futura Lt BT"/>
          <w:b/>
          <w:bCs/>
          <w:sz w:val="20"/>
          <w:szCs w:val="20"/>
        </w:rPr>
      </w:pPr>
      <w:r w:rsidRPr="006B3C5F">
        <w:rPr>
          <w:rFonts w:ascii="Futura Lt BT" w:hAnsi="Futura Lt BT" w:cs="Futura Lt BT"/>
          <w:b/>
          <w:bCs/>
          <w:sz w:val="20"/>
          <w:szCs w:val="20"/>
        </w:rPr>
        <w:t>EXPERIENCIA LABORAL</w:t>
      </w:r>
    </w:p>
    <w:p w:rsidR="007E3A73" w:rsidRPr="007D7947" w:rsidRDefault="007E3A73" w:rsidP="00A14654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b/>
          <w:bCs/>
          <w:sz w:val="20"/>
          <w:szCs w:val="20"/>
        </w:rPr>
        <w:t>Mayo-Septiembre,2012.</w:t>
      </w:r>
      <w:r w:rsidRPr="005E1862">
        <w:rPr>
          <w:rFonts w:ascii="Futura Lt BT" w:hAnsi="Futura Lt BT" w:cs="Futura Lt BT"/>
          <w:b/>
          <w:bCs/>
          <w:sz w:val="20"/>
          <w:szCs w:val="20"/>
        </w:rPr>
        <w:t>Vigilante de Seguridad</w:t>
      </w:r>
      <w:r>
        <w:rPr>
          <w:rFonts w:ascii="Futura Lt BT" w:hAnsi="Futura Lt BT" w:cs="Futura Lt BT"/>
          <w:sz w:val="20"/>
          <w:szCs w:val="20"/>
        </w:rPr>
        <w:t xml:space="preserve">.Realizando controles de acceso,vigilancia en urbanizaciones y seguridad en Puerto Banus,Marbella para MALACA SECURITY.S.A. </w:t>
      </w:r>
    </w:p>
    <w:p w:rsidR="007E3A73" w:rsidRDefault="007E3A73" w:rsidP="00A14654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b/>
          <w:bCs/>
          <w:sz w:val="20"/>
          <w:szCs w:val="20"/>
        </w:rPr>
        <w:t xml:space="preserve">2009 - 2011 –Soldado Profesional.  </w:t>
      </w:r>
      <w:r>
        <w:rPr>
          <w:rFonts w:ascii="Futura Lt BT" w:hAnsi="Futura Lt BT" w:cs="Futura Lt BT"/>
          <w:sz w:val="20"/>
          <w:szCs w:val="20"/>
        </w:rPr>
        <w:t>Tercio Alejandro Farnesio IV, de la Legión</w:t>
      </w:r>
    </w:p>
    <w:p w:rsidR="007E3A73" w:rsidRDefault="007E3A73" w:rsidP="00A14654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.Entrenamientos especiales en el manejo de armas (subfusiles, pistolas, ametralladoras semipasadas. supervivencia, rappel, check point (control de accesos), patrullaje, guardias.</w:t>
      </w:r>
    </w:p>
    <w:p w:rsidR="007E3A73" w:rsidRDefault="007E3A73" w:rsidP="00A14654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b/>
          <w:bCs/>
          <w:sz w:val="20"/>
          <w:szCs w:val="20"/>
        </w:rPr>
        <w:t>2006- 2008</w:t>
      </w:r>
      <w:r w:rsidRPr="00D021AE">
        <w:rPr>
          <w:rFonts w:ascii="Futura Lt BT" w:hAnsi="Futura Lt BT" w:cs="Futura Lt BT"/>
          <w:b/>
          <w:bCs/>
          <w:sz w:val="20"/>
          <w:szCs w:val="20"/>
        </w:rPr>
        <w:t xml:space="preserve"> -  </w:t>
      </w:r>
      <w:r>
        <w:rPr>
          <w:rFonts w:ascii="Futura Lt BT" w:hAnsi="Futura Lt BT" w:cs="Futura Lt BT"/>
          <w:b/>
          <w:bCs/>
          <w:sz w:val="20"/>
          <w:szCs w:val="20"/>
        </w:rPr>
        <w:t>Carbonatador de Jugos</w:t>
      </w:r>
      <w:r>
        <w:rPr>
          <w:rFonts w:ascii="Futura Lt BT" w:hAnsi="Futura Lt BT" w:cs="Futura Lt BT"/>
          <w:sz w:val="20"/>
          <w:szCs w:val="20"/>
        </w:rPr>
        <w:t xml:space="preserve"> “Acor” </w:t>
      </w:r>
      <w:r w:rsidRPr="00C5698D">
        <w:rPr>
          <w:rFonts w:ascii="Futura Lt BT" w:hAnsi="Futura Lt BT" w:cs="Futura Lt BT"/>
          <w:sz w:val="20"/>
          <w:szCs w:val="20"/>
        </w:rPr>
        <w:t xml:space="preserve"> Olmedo, </w:t>
      </w:r>
    </w:p>
    <w:p w:rsidR="007E3A73" w:rsidRDefault="007E3A73" w:rsidP="00A14654">
      <w:pPr>
        <w:pStyle w:val="Prrafodelista"/>
        <w:spacing w:after="120" w:line="240" w:lineRule="auto"/>
        <w:ind w:left="0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Encargado  de la d</w:t>
      </w:r>
      <w:r w:rsidRPr="00C5698D">
        <w:rPr>
          <w:rFonts w:ascii="Futura Lt BT" w:hAnsi="Futura Lt BT" w:cs="Futura Lt BT"/>
          <w:sz w:val="20"/>
          <w:szCs w:val="20"/>
        </w:rPr>
        <w:t xml:space="preserve">epuración </w:t>
      </w:r>
      <w:r>
        <w:rPr>
          <w:rFonts w:ascii="Futura Lt BT" w:hAnsi="Futura Lt BT" w:cs="Futura Lt BT"/>
          <w:sz w:val="20"/>
          <w:szCs w:val="20"/>
        </w:rPr>
        <w:t>de jugo para la extracción de azúcar con CO</w:t>
      </w:r>
      <w:r w:rsidRPr="00C5698D">
        <w:rPr>
          <w:rFonts w:ascii="Futura Lt BT" w:hAnsi="Futura Lt BT" w:cs="Futura Lt BT"/>
          <w:sz w:val="20"/>
          <w:szCs w:val="20"/>
          <w:vertAlign w:val="subscript"/>
        </w:rPr>
        <w:t>2</w:t>
      </w:r>
      <w:r>
        <w:rPr>
          <w:rFonts w:ascii="Futura Lt BT" w:hAnsi="Futura Lt BT" w:cs="Futura Lt BT"/>
          <w:sz w:val="20"/>
          <w:szCs w:val="20"/>
          <w:vertAlign w:val="subscript"/>
        </w:rPr>
        <w:t xml:space="preserve"> </w:t>
      </w:r>
      <w:r w:rsidRPr="00C5698D">
        <w:rPr>
          <w:rFonts w:ascii="Futura Lt BT" w:hAnsi="Futura Lt BT" w:cs="Futura Lt BT"/>
          <w:sz w:val="20"/>
          <w:szCs w:val="20"/>
        </w:rPr>
        <w:t xml:space="preserve">con el sistema </w:t>
      </w:r>
      <w:r>
        <w:rPr>
          <w:rFonts w:ascii="Futura Lt BT" w:hAnsi="Futura Lt BT" w:cs="Futura Lt BT"/>
          <w:sz w:val="20"/>
          <w:szCs w:val="20"/>
        </w:rPr>
        <w:t xml:space="preserve"> Informatico Delta-V.</w:t>
      </w:r>
    </w:p>
    <w:p w:rsidR="007E3A73" w:rsidRDefault="007E3A73" w:rsidP="007C6512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 w:rsidRPr="0019797F">
        <w:rPr>
          <w:rFonts w:ascii="Futura Lt BT" w:hAnsi="Futura Lt BT" w:cs="Futura Lt BT"/>
          <w:b/>
          <w:bCs/>
          <w:sz w:val="20"/>
          <w:szCs w:val="20"/>
        </w:rPr>
        <w:t>20</w:t>
      </w:r>
      <w:r>
        <w:rPr>
          <w:rFonts w:ascii="Futura Lt BT" w:hAnsi="Futura Lt BT" w:cs="Futura Lt BT"/>
          <w:b/>
          <w:bCs/>
          <w:sz w:val="20"/>
          <w:szCs w:val="20"/>
        </w:rPr>
        <w:t>0</w:t>
      </w:r>
      <w:r w:rsidRPr="0019797F">
        <w:rPr>
          <w:rFonts w:ascii="Futura Lt BT" w:hAnsi="Futura Lt BT" w:cs="Futura Lt BT"/>
          <w:b/>
          <w:bCs/>
          <w:sz w:val="20"/>
          <w:szCs w:val="20"/>
        </w:rPr>
        <w:t>7</w:t>
      </w:r>
      <w:r w:rsidRPr="0019797F">
        <w:rPr>
          <w:rFonts w:ascii="Futura Lt BT" w:hAnsi="Futura Lt BT" w:cs="Futura Lt BT"/>
          <w:sz w:val="20"/>
          <w:szCs w:val="20"/>
        </w:rPr>
        <w:t xml:space="preserve">- </w:t>
      </w:r>
      <w:r>
        <w:rPr>
          <w:rFonts w:ascii="Futura Lt BT" w:hAnsi="Futura Lt BT" w:cs="Futura Lt BT"/>
          <w:b/>
          <w:bCs/>
          <w:sz w:val="20"/>
          <w:szCs w:val="20"/>
        </w:rPr>
        <w:t>Mozo de Almacén</w:t>
      </w:r>
      <w:r w:rsidRPr="0019797F">
        <w:rPr>
          <w:rFonts w:ascii="Futura Lt BT" w:hAnsi="Futura Lt BT" w:cs="Futura Lt BT"/>
          <w:sz w:val="20"/>
          <w:szCs w:val="20"/>
        </w:rPr>
        <w:t>- Ilione. Medina del Campo, durante seis meses.</w:t>
      </w:r>
    </w:p>
    <w:p w:rsidR="007E3A73" w:rsidRDefault="007E3A73" w:rsidP="007C6512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 xml:space="preserve">Cargar y descargar pedidos, organización del espacio y almacenamiento de productos.  Salida y entrada de muebles de diseño.  Conservación y limpieza del local. </w:t>
      </w:r>
    </w:p>
    <w:p w:rsidR="007E3A73" w:rsidRDefault="007E3A73" w:rsidP="00805CD5">
      <w:pPr>
        <w:spacing w:before="120" w:after="120" w:line="240" w:lineRule="auto"/>
        <w:rPr>
          <w:rFonts w:ascii="Futura Lt BT" w:hAnsi="Futura Lt BT" w:cs="Futura Lt BT"/>
          <w:sz w:val="20"/>
          <w:szCs w:val="20"/>
        </w:rPr>
      </w:pPr>
      <w:r w:rsidRPr="005A7CB2">
        <w:rPr>
          <w:rFonts w:ascii="Futura Lt BT" w:hAnsi="Futura Lt BT" w:cs="Futura Lt BT"/>
          <w:b/>
          <w:bCs/>
          <w:sz w:val="20"/>
          <w:szCs w:val="20"/>
        </w:rPr>
        <w:t>2005</w:t>
      </w:r>
      <w:r>
        <w:rPr>
          <w:rFonts w:ascii="Futura Lt BT" w:hAnsi="Futura Lt BT" w:cs="Futura Lt BT"/>
          <w:b/>
          <w:bCs/>
          <w:sz w:val="20"/>
          <w:szCs w:val="20"/>
        </w:rPr>
        <w:t>-Peón Industrial</w:t>
      </w:r>
      <w:r>
        <w:rPr>
          <w:rFonts w:ascii="Futura Lt BT" w:hAnsi="Futura Lt BT" w:cs="Futura Lt BT"/>
          <w:sz w:val="20"/>
          <w:szCs w:val="20"/>
        </w:rPr>
        <w:t xml:space="preserve"> , “Perfilol. Olmedo</w:t>
      </w:r>
      <w:r w:rsidR="00805CD5">
        <w:rPr>
          <w:rFonts w:ascii="Futura Lt BT" w:hAnsi="Futura Lt BT" w:cs="Futura Lt BT"/>
          <w:sz w:val="20"/>
          <w:szCs w:val="20"/>
        </w:rPr>
        <w:t>.Desarrollando,la comprension espacial y habilidades como montador he instalador utilizando diversas herramientas.Montaje de casetas prefabricadas.</w:t>
      </w:r>
    </w:p>
    <w:p w:rsidR="007E3A73" w:rsidRDefault="007E3A73" w:rsidP="007C6512">
      <w:pPr>
        <w:spacing w:after="120" w:line="240" w:lineRule="auto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b/>
          <w:bCs/>
          <w:sz w:val="20"/>
          <w:szCs w:val="20"/>
        </w:rPr>
        <w:t xml:space="preserve">2002-2004- Montador </w:t>
      </w:r>
      <w:r w:rsidRPr="005850F7">
        <w:rPr>
          <w:rFonts w:ascii="Futura Lt BT" w:hAnsi="Futura Lt BT" w:cs="Futura Lt BT"/>
          <w:b/>
          <w:bCs/>
          <w:sz w:val="20"/>
          <w:szCs w:val="20"/>
        </w:rPr>
        <w:t>de Riego</w:t>
      </w:r>
      <w:r>
        <w:rPr>
          <w:rFonts w:ascii="Futura Lt BT" w:hAnsi="Futura Lt BT" w:cs="Futura Lt BT"/>
          <w:sz w:val="20"/>
          <w:szCs w:val="20"/>
        </w:rPr>
        <w:t xml:space="preserve"> Riegos del Duero S.A.”,Olmedo.Sistemas de riego por aspersión, goteo, pivots, cañones, y tubería enterrada.</w:t>
      </w:r>
    </w:p>
    <w:p w:rsidR="007E3A73" w:rsidRPr="000C02F6" w:rsidRDefault="007E3A73" w:rsidP="007C6512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b/>
          <w:bCs/>
          <w:sz w:val="20"/>
          <w:szCs w:val="20"/>
        </w:rPr>
        <w:t>1997-2001-Reponedor y Trabajos agrícolas</w:t>
      </w:r>
    </w:p>
    <w:p w:rsidR="007E3A73" w:rsidRPr="005850F7" w:rsidRDefault="007E3A73" w:rsidP="007C6512">
      <w:pPr>
        <w:pStyle w:val="Prrafodelista"/>
        <w:spacing w:after="120" w:line="240" w:lineRule="auto"/>
        <w:ind w:left="0"/>
        <w:jc w:val="both"/>
        <w:rPr>
          <w:rFonts w:ascii="Futura Lt BT" w:hAnsi="Futura Lt BT" w:cs="Futura Lt BT"/>
          <w:sz w:val="20"/>
          <w:szCs w:val="20"/>
        </w:rPr>
      </w:pPr>
      <w:r w:rsidRPr="005850F7">
        <w:rPr>
          <w:rFonts w:ascii="Futura Lt BT" w:hAnsi="Futura Lt BT" w:cs="Futura Lt BT"/>
          <w:sz w:val="20"/>
          <w:szCs w:val="20"/>
        </w:rPr>
        <w:t xml:space="preserve">En períodos </w:t>
      </w:r>
      <w:r>
        <w:rPr>
          <w:rFonts w:ascii="Futura Lt BT" w:hAnsi="Futura Lt BT" w:cs="Futura Lt BT"/>
          <w:sz w:val="20"/>
          <w:szCs w:val="20"/>
        </w:rPr>
        <w:t xml:space="preserve">de </w:t>
      </w:r>
      <w:r w:rsidRPr="005850F7">
        <w:rPr>
          <w:rFonts w:ascii="Futura Lt BT" w:hAnsi="Futura Lt BT" w:cs="Futura Lt BT"/>
          <w:sz w:val="20"/>
          <w:szCs w:val="20"/>
        </w:rPr>
        <w:t>vacacion</w:t>
      </w:r>
      <w:r>
        <w:rPr>
          <w:rFonts w:ascii="Futura Lt BT" w:hAnsi="Futura Lt BT" w:cs="Futura Lt BT"/>
          <w:sz w:val="20"/>
          <w:szCs w:val="20"/>
        </w:rPr>
        <w:t>es de la formación.</w:t>
      </w:r>
    </w:p>
    <w:p w:rsidR="007E3A73" w:rsidRPr="00E96226" w:rsidRDefault="007E3A73" w:rsidP="007C6512">
      <w:pPr>
        <w:pBdr>
          <w:bottom w:val="single" w:sz="4" w:space="1" w:color="auto"/>
        </w:pBdr>
        <w:spacing w:after="120" w:line="240" w:lineRule="auto"/>
        <w:rPr>
          <w:rFonts w:ascii="Futura Lt BT" w:hAnsi="Futura Lt BT" w:cs="Futura Lt BT"/>
          <w:b/>
          <w:bCs/>
          <w:sz w:val="20"/>
          <w:szCs w:val="20"/>
        </w:rPr>
      </w:pPr>
      <w:r w:rsidRPr="00E96226">
        <w:rPr>
          <w:rFonts w:ascii="Futura Lt BT" w:hAnsi="Futura Lt BT" w:cs="Futura Lt BT"/>
          <w:b/>
          <w:bCs/>
          <w:sz w:val="20"/>
          <w:szCs w:val="20"/>
        </w:rPr>
        <w:t>DATOS DE INTERÉS</w:t>
      </w:r>
    </w:p>
    <w:p w:rsidR="007E3A73" w:rsidRDefault="00805CD5" w:rsidP="008C765D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Carnet de conducir A, B</w:t>
      </w:r>
      <w:r w:rsidR="007E3A73">
        <w:rPr>
          <w:rFonts w:ascii="Futura Lt BT" w:hAnsi="Futura Lt BT" w:cs="Futura Lt BT"/>
          <w:sz w:val="20"/>
          <w:szCs w:val="20"/>
        </w:rPr>
        <w:t xml:space="preserve"> y permiso BTP.</w:t>
      </w:r>
    </w:p>
    <w:p w:rsidR="007E3A73" w:rsidRDefault="007E3A73" w:rsidP="008C765D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>
        <w:rPr>
          <w:rFonts w:ascii="Futura Lt BT" w:hAnsi="Futura Lt BT" w:cs="Futura Lt BT"/>
          <w:sz w:val="20"/>
          <w:szCs w:val="20"/>
        </w:rPr>
        <w:t>Aficionado al entrenamiento muscular. Estatura 1,80m. y complexión atlética.</w:t>
      </w:r>
    </w:p>
    <w:p w:rsidR="007E3A73" w:rsidRPr="00885E9F" w:rsidRDefault="007E3A73" w:rsidP="008C765D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 w:rsidRPr="00885E9F">
        <w:rPr>
          <w:rFonts w:ascii="Futura Lt BT" w:hAnsi="Futura Lt BT" w:cs="Futura Lt BT"/>
          <w:sz w:val="20"/>
          <w:szCs w:val="20"/>
        </w:rPr>
        <w:t xml:space="preserve"> </w:t>
      </w:r>
      <w:r>
        <w:rPr>
          <w:rFonts w:ascii="Futura Lt BT" w:hAnsi="Futura Lt BT" w:cs="Futura Lt BT"/>
          <w:sz w:val="20"/>
          <w:szCs w:val="20"/>
        </w:rPr>
        <w:t xml:space="preserve">Conocimiento de defensa personal y experiencia en el manejo de armas adquiridas en mi experiencia de soldado profesional. </w:t>
      </w:r>
    </w:p>
    <w:p w:rsidR="007E3A73" w:rsidRDefault="007E3A73" w:rsidP="00487166">
      <w:pPr>
        <w:pStyle w:val="Prrafodelista"/>
        <w:numPr>
          <w:ilvl w:val="0"/>
          <w:numId w:val="1"/>
        </w:numPr>
        <w:jc w:val="both"/>
        <w:rPr>
          <w:rFonts w:ascii="Futura Lt BT" w:hAnsi="Futura Lt BT" w:cs="Futura Lt BT"/>
          <w:sz w:val="20"/>
          <w:szCs w:val="20"/>
        </w:rPr>
      </w:pPr>
      <w:r w:rsidRPr="00384953">
        <w:rPr>
          <w:rFonts w:ascii="Futura Lt BT" w:hAnsi="Futura Lt BT" w:cs="Futura Lt BT"/>
          <w:sz w:val="20"/>
          <w:szCs w:val="20"/>
        </w:rPr>
        <w:t xml:space="preserve">Capacidades y competencias sociales: Capacidad de adaptación a personas de diverso carácter. Gran sentido de la educación y del respeto. </w:t>
      </w:r>
    </w:p>
    <w:p w:rsidR="007E3A73" w:rsidRDefault="007E3A73" w:rsidP="007C6512">
      <w:pPr>
        <w:jc w:val="both"/>
        <w:rPr>
          <w:rFonts w:ascii="Futura Lt BT" w:hAnsi="Futura Lt BT" w:cs="Futura Lt BT"/>
          <w:sz w:val="20"/>
          <w:szCs w:val="20"/>
        </w:rPr>
      </w:pPr>
    </w:p>
    <w:p w:rsidR="007E3A73" w:rsidRPr="007C6512" w:rsidRDefault="007E3A73" w:rsidP="007C6512">
      <w:pPr>
        <w:ind w:left="1416" w:firstLine="708"/>
        <w:jc w:val="both"/>
        <w:rPr>
          <w:rFonts w:ascii="Futura Lt BT" w:hAnsi="Futura Lt BT" w:cs="Futura Lt BT"/>
          <w:sz w:val="20"/>
          <w:szCs w:val="20"/>
        </w:rPr>
      </w:pPr>
    </w:p>
    <w:sectPr w:rsidR="007E3A73" w:rsidRPr="007C6512" w:rsidSect="003E3A1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uphemia">
    <w:altName w:val="Franklin Gothic Medium"/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07360"/>
    <w:multiLevelType w:val="hybridMultilevel"/>
    <w:tmpl w:val="1D96553E"/>
    <w:lvl w:ilvl="0" w:tplc="6E2C05F6">
      <w:start w:val="5"/>
      <w:numFmt w:val="bullet"/>
      <w:lvlText w:val="-"/>
      <w:lvlJc w:val="left"/>
      <w:pPr>
        <w:ind w:left="720" w:hanging="360"/>
      </w:pPr>
      <w:rPr>
        <w:rFonts w:ascii="Euphemia" w:eastAsia="Times New Roman" w:hAnsi="Euphem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F82"/>
    <w:rsid w:val="000C02F6"/>
    <w:rsid w:val="00115C46"/>
    <w:rsid w:val="00145A6C"/>
    <w:rsid w:val="0019797F"/>
    <w:rsid w:val="002E3D24"/>
    <w:rsid w:val="00331617"/>
    <w:rsid w:val="00384953"/>
    <w:rsid w:val="003E3A10"/>
    <w:rsid w:val="003F7A77"/>
    <w:rsid w:val="00487166"/>
    <w:rsid w:val="004E46AF"/>
    <w:rsid w:val="00545420"/>
    <w:rsid w:val="00561BCA"/>
    <w:rsid w:val="005850F7"/>
    <w:rsid w:val="00597AC6"/>
    <w:rsid w:val="005A7CB2"/>
    <w:rsid w:val="005D2C21"/>
    <w:rsid w:val="005E1862"/>
    <w:rsid w:val="006932EC"/>
    <w:rsid w:val="006B3C5F"/>
    <w:rsid w:val="006C5FFC"/>
    <w:rsid w:val="006E26A7"/>
    <w:rsid w:val="007C6512"/>
    <w:rsid w:val="007D7947"/>
    <w:rsid w:val="007E3A73"/>
    <w:rsid w:val="00805CD5"/>
    <w:rsid w:val="008401FA"/>
    <w:rsid w:val="008579D3"/>
    <w:rsid w:val="00885E9F"/>
    <w:rsid w:val="008C765D"/>
    <w:rsid w:val="00924CF3"/>
    <w:rsid w:val="00931148"/>
    <w:rsid w:val="00A14654"/>
    <w:rsid w:val="00A46CA0"/>
    <w:rsid w:val="00A556AF"/>
    <w:rsid w:val="00A64B6F"/>
    <w:rsid w:val="00B17A13"/>
    <w:rsid w:val="00B72225"/>
    <w:rsid w:val="00C23F39"/>
    <w:rsid w:val="00C40F82"/>
    <w:rsid w:val="00C5698D"/>
    <w:rsid w:val="00C8287A"/>
    <w:rsid w:val="00D021AE"/>
    <w:rsid w:val="00D4253C"/>
    <w:rsid w:val="00D70431"/>
    <w:rsid w:val="00DB2BD0"/>
    <w:rsid w:val="00E11543"/>
    <w:rsid w:val="00E43AA6"/>
    <w:rsid w:val="00E8386B"/>
    <w:rsid w:val="00E96226"/>
    <w:rsid w:val="00ED170A"/>
    <w:rsid w:val="00ED406F"/>
    <w:rsid w:val="00F32BF8"/>
    <w:rsid w:val="00F87E54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F3"/>
    <w:pPr>
      <w:spacing w:after="200" w:line="276" w:lineRule="auto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D4253C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597AC6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3E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E3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dronr@hotmail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1738</Characters>
  <Application>Microsoft Office Word</Application>
  <DocSecurity>0</DocSecurity>
  <Lines>14</Lines>
  <Paragraphs>4</Paragraphs>
  <ScaleCrop>false</ScaleCrop>
  <Company>HP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MANUEL NIETO RODRÍGUEZ</dc:title>
  <dc:subject/>
  <dc:creator>KAPO</dc:creator>
  <cp:keywords/>
  <dc:description/>
  <cp:lastModifiedBy>usuario</cp:lastModifiedBy>
  <cp:revision>3</cp:revision>
  <cp:lastPrinted>2011-05-30T13:04:00Z</cp:lastPrinted>
  <dcterms:created xsi:type="dcterms:W3CDTF">2012-11-16T11:07:00Z</dcterms:created>
  <dcterms:modified xsi:type="dcterms:W3CDTF">2014-07-25T17:37:00Z</dcterms:modified>
</cp:coreProperties>
</file>