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3FF" w:rsidRPr="00FB5975" w:rsidRDefault="00C55D79" w:rsidP="00153123">
      <w:pPr>
        <w:outlineLvl w:val="0"/>
        <w:rPr>
          <w:sz w:val="28"/>
          <w:szCs w:val="28"/>
        </w:rPr>
      </w:pPr>
      <w:r w:rsidRPr="00FB5975">
        <w:rPr>
          <w:noProof/>
          <w:sz w:val="28"/>
          <w:szCs w:val="28"/>
          <w:u w:val="thick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-156845</wp:posOffset>
            </wp:positionV>
            <wp:extent cx="932180" cy="809625"/>
            <wp:effectExtent l="19050" t="0" r="1270" b="0"/>
            <wp:wrapSquare wrapText="bothSides"/>
            <wp:docPr id="2" name="1 Imagen" descr="C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350" w:rsidRPr="00FB5975">
        <w:rPr>
          <w:sz w:val="28"/>
          <w:szCs w:val="28"/>
          <w:u w:val="thick"/>
        </w:rPr>
        <w:t>CURRICULUM VITAE</w:t>
      </w:r>
    </w:p>
    <w:p w:rsidR="00B93350" w:rsidRPr="00FB5975" w:rsidRDefault="00B93350" w:rsidP="0058120D">
      <w:pPr>
        <w:pStyle w:val="Prrafodelista"/>
        <w:numPr>
          <w:ilvl w:val="0"/>
          <w:numId w:val="1"/>
        </w:numPr>
        <w:rPr>
          <w:noProof/>
          <w:sz w:val="20"/>
          <w:szCs w:val="20"/>
          <w:lang w:eastAsia="es-ES"/>
        </w:rPr>
      </w:pPr>
      <w:r w:rsidRPr="00FB5975">
        <w:rPr>
          <w:noProof/>
          <w:sz w:val="20"/>
          <w:szCs w:val="20"/>
          <w:lang w:eastAsia="es-ES"/>
        </w:rPr>
        <w:t xml:space="preserve">Nombre y Apellidos: </w:t>
      </w:r>
      <w:r w:rsidRPr="00FB5975">
        <w:rPr>
          <w:noProof/>
          <w:sz w:val="20"/>
          <w:szCs w:val="20"/>
          <w:lang w:eastAsia="es-ES"/>
        </w:rPr>
        <w:tab/>
      </w:r>
      <w:r w:rsidRPr="00FB5975">
        <w:rPr>
          <w:noProof/>
          <w:sz w:val="20"/>
          <w:szCs w:val="20"/>
          <w:lang w:eastAsia="es-ES"/>
        </w:rPr>
        <w:tab/>
        <w:t xml:space="preserve">Jacobo </w:t>
      </w:r>
      <w:r w:rsidR="00041E17" w:rsidRPr="00FB5975">
        <w:rPr>
          <w:sz w:val="20"/>
          <w:szCs w:val="20"/>
          <w:lang w:eastAsia="es-ES"/>
        </w:rPr>
        <w:t>Rodríguez</w:t>
      </w:r>
      <w:r w:rsidR="00041E17" w:rsidRPr="00FB5975">
        <w:rPr>
          <w:noProof/>
          <w:sz w:val="20"/>
          <w:szCs w:val="20"/>
          <w:lang w:eastAsia="es-ES"/>
        </w:rPr>
        <w:t xml:space="preserve"> Garcí</w:t>
      </w:r>
      <w:r w:rsidRPr="00FB5975">
        <w:rPr>
          <w:noProof/>
          <w:sz w:val="20"/>
          <w:szCs w:val="20"/>
          <w:lang w:eastAsia="es-ES"/>
        </w:rPr>
        <w:t>a</w:t>
      </w:r>
    </w:p>
    <w:p w:rsidR="00B93350" w:rsidRPr="00FB5975" w:rsidRDefault="00B93350" w:rsidP="00B93350">
      <w:pPr>
        <w:pStyle w:val="Prrafodelista"/>
        <w:numPr>
          <w:ilvl w:val="0"/>
          <w:numId w:val="1"/>
        </w:numPr>
        <w:rPr>
          <w:noProof/>
          <w:sz w:val="20"/>
          <w:szCs w:val="20"/>
          <w:lang w:eastAsia="es-ES"/>
        </w:rPr>
      </w:pPr>
      <w:r w:rsidRPr="00FB5975">
        <w:rPr>
          <w:noProof/>
          <w:sz w:val="20"/>
          <w:szCs w:val="20"/>
          <w:lang w:eastAsia="es-ES"/>
        </w:rPr>
        <w:t>Fecha de Naci</w:t>
      </w:r>
      <w:r w:rsidR="00A876BC" w:rsidRPr="00FB5975">
        <w:rPr>
          <w:noProof/>
          <w:sz w:val="20"/>
          <w:szCs w:val="20"/>
          <w:lang w:eastAsia="es-ES"/>
        </w:rPr>
        <w:t>miento:</w:t>
      </w:r>
      <w:r w:rsidR="00A876BC" w:rsidRPr="00FB5975">
        <w:rPr>
          <w:noProof/>
          <w:sz w:val="20"/>
          <w:szCs w:val="20"/>
          <w:lang w:eastAsia="es-ES"/>
        </w:rPr>
        <w:tab/>
      </w:r>
      <w:r w:rsidR="00A876BC" w:rsidRPr="00FB5975">
        <w:rPr>
          <w:noProof/>
          <w:sz w:val="20"/>
          <w:szCs w:val="20"/>
          <w:lang w:eastAsia="es-ES"/>
        </w:rPr>
        <w:tab/>
        <w:t>27 de marzo de 1976 (37</w:t>
      </w:r>
      <w:r w:rsidRPr="00FB5975">
        <w:rPr>
          <w:noProof/>
          <w:sz w:val="20"/>
          <w:szCs w:val="20"/>
          <w:lang w:eastAsia="es-ES"/>
        </w:rPr>
        <w:t xml:space="preserve"> años)</w:t>
      </w:r>
    </w:p>
    <w:p w:rsidR="00B93350" w:rsidRPr="00FB5975" w:rsidRDefault="00B93350" w:rsidP="0058120D">
      <w:pPr>
        <w:pStyle w:val="Prrafodelista"/>
        <w:numPr>
          <w:ilvl w:val="0"/>
          <w:numId w:val="1"/>
        </w:numPr>
        <w:rPr>
          <w:noProof/>
          <w:sz w:val="20"/>
          <w:szCs w:val="20"/>
          <w:lang w:eastAsia="es-ES"/>
        </w:rPr>
      </w:pPr>
      <w:r w:rsidRPr="00FB5975">
        <w:rPr>
          <w:noProof/>
          <w:sz w:val="20"/>
          <w:szCs w:val="20"/>
          <w:lang w:eastAsia="es-ES"/>
        </w:rPr>
        <w:t>Direccion:</w:t>
      </w:r>
      <w:r w:rsidRPr="00FB5975">
        <w:rPr>
          <w:noProof/>
          <w:sz w:val="20"/>
          <w:szCs w:val="20"/>
          <w:lang w:eastAsia="es-ES"/>
        </w:rPr>
        <w:tab/>
      </w:r>
      <w:r w:rsidRPr="00FB5975">
        <w:rPr>
          <w:noProof/>
          <w:sz w:val="20"/>
          <w:szCs w:val="20"/>
          <w:lang w:eastAsia="es-ES"/>
        </w:rPr>
        <w:tab/>
      </w:r>
      <w:r w:rsidRPr="00FB5975">
        <w:rPr>
          <w:noProof/>
          <w:sz w:val="20"/>
          <w:szCs w:val="20"/>
          <w:lang w:eastAsia="es-ES"/>
        </w:rPr>
        <w:tab/>
        <w:t>C/Cueva de Menga 3 Bq 8 3º A</w:t>
      </w:r>
      <w:r w:rsidR="0058120D" w:rsidRPr="00FB5975">
        <w:rPr>
          <w:noProof/>
          <w:sz w:val="20"/>
          <w:szCs w:val="20"/>
          <w:lang w:eastAsia="es-ES"/>
        </w:rPr>
        <w:t xml:space="preserve"> Sevilla, España</w:t>
      </w:r>
    </w:p>
    <w:p w:rsidR="00B93350" w:rsidRPr="00FB5975" w:rsidRDefault="00B93350" w:rsidP="00B93350">
      <w:pPr>
        <w:pStyle w:val="Prrafodelista"/>
        <w:numPr>
          <w:ilvl w:val="0"/>
          <w:numId w:val="1"/>
        </w:numPr>
        <w:rPr>
          <w:noProof/>
          <w:sz w:val="20"/>
          <w:szCs w:val="20"/>
          <w:lang w:eastAsia="es-ES"/>
        </w:rPr>
      </w:pPr>
      <w:r w:rsidRPr="00FB5975">
        <w:rPr>
          <w:noProof/>
          <w:sz w:val="20"/>
          <w:szCs w:val="20"/>
          <w:lang w:eastAsia="es-ES"/>
        </w:rPr>
        <w:t>Telefono:</w:t>
      </w:r>
      <w:r w:rsidRPr="00FB5975">
        <w:rPr>
          <w:noProof/>
          <w:sz w:val="20"/>
          <w:szCs w:val="20"/>
          <w:lang w:eastAsia="es-ES"/>
        </w:rPr>
        <w:tab/>
      </w:r>
      <w:r w:rsidRPr="00FB5975">
        <w:rPr>
          <w:noProof/>
          <w:sz w:val="20"/>
          <w:szCs w:val="20"/>
          <w:lang w:eastAsia="es-ES"/>
        </w:rPr>
        <w:tab/>
      </w:r>
      <w:r w:rsidRPr="00FB5975">
        <w:rPr>
          <w:noProof/>
          <w:sz w:val="20"/>
          <w:szCs w:val="20"/>
          <w:lang w:eastAsia="es-ES"/>
        </w:rPr>
        <w:tab/>
      </w:r>
      <w:r w:rsidR="00A876BC" w:rsidRPr="00FB5975">
        <w:rPr>
          <w:noProof/>
          <w:sz w:val="20"/>
          <w:szCs w:val="20"/>
          <w:lang w:eastAsia="es-ES"/>
        </w:rPr>
        <w:t>+34</w:t>
      </w:r>
      <w:r w:rsidRPr="00FB5975">
        <w:rPr>
          <w:noProof/>
          <w:sz w:val="20"/>
          <w:szCs w:val="20"/>
          <w:lang w:eastAsia="es-ES"/>
        </w:rPr>
        <w:t>660224401</w:t>
      </w:r>
      <w:r w:rsidRPr="00FB5975">
        <w:rPr>
          <w:noProof/>
          <w:sz w:val="20"/>
          <w:szCs w:val="20"/>
          <w:lang w:eastAsia="es-ES"/>
        </w:rPr>
        <w:tab/>
      </w:r>
    </w:p>
    <w:p w:rsidR="00B35241" w:rsidRPr="00FB5975" w:rsidRDefault="00B93350" w:rsidP="00B35241">
      <w:pPr>
        <w:pStyle w:val="Prrafodelista"/>
        <w:numPr>
          <w:ilvl w:val="0"/>
          <w:numId w:val="1"/>
        </w:numPr>
        <w:rPr>
          <w:noProof/>
          <w:sz w:val="20"/>
          <w:szCs w:val="20"/>
          <w:lang w:eastAsia="es-ES"/>
        </w:rPr>
      </w:pPr>
      <w:r w:rsidRPr="00FB5975">
        <w:rPr>
          <w:noProof/>
          <w:sz w:val="20"/>
          <w:szCs w:val="20"/>
          <w:lang w:eastAsia="es-ES"/>
        </w:rPr>
        <w:t>Correo electronico:</w:t>
      </w:r>
      <w:r w:rsidRPr="00FB5975">
        <w:rPr>
          <w:noProof/>
          <w:sz w:val="20"/>
          <w:szCs w:val="20"/>
          <w:lang w:eastAsia="es-ES"/>
        </w:rPr>
        <w:tab/>
      </w:r>
      <w:r w:rsidRPr="00FB5975">
        <w:rPr>
          <w:noProof/>
          <w:sz w:val="20"/>
          <w:szCs w:val="20"/>
          <w:lang w:eastAsia="es-ES"/>
        </w:rPr>
        <w:tab/>
      </w:r>
      <w:hyperlink r:id="rId9" w:history="1">
        <w:r w:rsidR="00125C53" w:rsidRPr="00FB5975">
          <w:rPr>
            <w:rStyle w:val="Hipervnculo"/>
            <w:noProof/>
            <w:sz w:val="20"/>
            <w:szCs w:val="20"/>
            <w:lang w:eastAsia="es-ES"/>
          </w:rPr>
          <w:t>j.rodriguez@citop.</w:t>
        </w:r>
      </w:hyperlink>
      <w:r w:rsidR="00636F0F" w:rsidRPr="00FB5975">
        <w:rPr>
          <w:rStyle w:val="Hipervnculo"/>
          <w:noProof/>
          <w:sz w:val="20"/>
          <w:szCs w:val="20"/>
          <w:lang w:eastAsia="es-ES"/>
        </w:rPr>
        <w:t>es</w:t>
      </w:r>
    </w:p>
    <w:p w:rsidR="00B5305B" w:rsidRPr="00FB5975" w:rsidRDefault="00B5305B" w:rsidP="00B5305B">
      <w:pPr>
        <w:outlineLvl w:val="0"/>
        <w:rPr>
          <w:sz w:val="28"/>
          <w:szCs w:val="28"/>
          <w:u w:val="thick"/>
        </w:rPr>
      </w:pPr>
      <w:r w:rsidRPr="00FB5975">
        <w:rPr>
          <w:sz w:val="28"/>
          <w:szCs w:val="28"/>
          <w:u w:val="thick"/>
        </w:rPr>
        <w:t xml:space="preserve">PERFIL PROFESIONAL         </w:t>
      </w:r>
    </w:p>
    <w:p w:rsidR="000F681C" w:rsidRDefault="00B5305B" w:rsidP="00FB5975">
      <w:pPr>
        <w:outlineLvl w:val="0"/>
        <w:rPr>
          <w:sz w:val="32"/>
          <w:szCs w:val="32"/>
          <w:u w:val="thick"/>
        </w:rPr>
      </w:pPr>
      <w:r w:rsidRPr="00FB5975">
        <w:rPr>
          <w:rFonts w:cs="Arial"/>
          <w:sz w:val="20"/>
          <w:szCs w:val="20"/>
          <w:shd w:val="clear" w:color="auto" w:fill="FFFFFF"/>
        </w:rPr>
        <w:t>Ingeniero Técnico en Obras Públicas con amplia experiencia en construcción, abarcando las áreas de Jefe de Obras, Estudios Técnicos de Obras y Asistencia Técnica a Dirección de Obra.</w:t>
      </w:r>
      <w:r w:rsidRPr="00FB5975">
        <w:rPr>
          <w:rFonts w:cs="Arial"/>
          <w:sz w:val="20"/>
          <w:szCs w:val="20"/>
        </w:rPr>
        <w:br/>
      </w:r>
      <w:r w:rsidRPr="00FB5975">
        <w:rPr>
          <w:rFonts w:cs="Arial"/>
          <w:sz w:val="20"/>
          <w:szCs w:val="20"/>
          <w:shd w:val="clear" w:color="auto" w:fill="FFFFFF"/>
        </w:rPr>
        <w:t>Especialista en Mezclas Asfálticas al ser durante tres años gestor de u</w:t>
      </w:r>
      <w:r w:rsidR="00FD7315" w:rsidRPr="00FB5975">
        <w:rPr>
          <w:rFonts w:cs="Arial"/>
          <w:sz w:val="20"/>
          <w:szCs w:val="20"/>
          <w:shd w:val="clear" w:color="auto" w:fill="FFFFFF"/>
        </w:rPr>
        <w:t xml:space="preserve">na planta asfáltica con cantera </w:t>
      </w:r>
      <w:r w:rsidRPr="00FB5975">
        <w:rPr>
          <w:rFonts w:cs="Arial"/>
          <w:sz w:val="20"/>
          <w:szCs w:val="20"/>
          <w:shd w:val="clear" w:color="auto" w:fill="FFFFFF"/>
        </w:rPr>
        <w:t>(más de 1.000.000 tn. extendidas, labores comerciales)</w:t>
      </w:r>
      <w:r w:rsidR="00E119FD" w:rsidRPr="00FB5975">
        <w:rPr>
          <w:rFonts w:cs="Arial"/>
          <w:sz w:val="20"/>
          <w:szCs w:val="20"/>
          <w:shd w:val="clear" w:color="auto" w:fill="FFFFFF"/>
        </w:rPr>
        <w:t>. Elaboración de obras de edificación.</w:t>
      </w:r>
      <w:r w:rsidR="00201D27" w:rsidRPr="00FB5975">
        <w:rPr>
          <w:rFonts w:cs="Arial"/>
          <w:sz w:val="20"/>
          <w:szCs w:val="20"/>
          <w:shd w:val="clear" w:color="auto" w:fill="FFFFFF"/>
        </w:rPr>
        <w:t xml:space="preserve"> </w:t>
      </w:r>
      <w:r w:rsidR="00FD7315" w:rsidRPr="00FB5975">
        <w:rPr>
          <w:rFonts w:cs="Arial"/>
          <w:sz w:val="20"/>
          <w:szCs w:val="20"/>
          <w:shd w:val="clear" w:color="auto" w:fill="FFFFFF"/>
        </w:rPr>
        <w:t xml:space="preserve">Con dotes de mando, </w:t>
      </w:r>
      <w:r w:rsidRPr="00FB5975">
        <w:rPr>
          <w:rFonts w:cs="Arial"/>
          <w:sz w:val="20"/>
          <w:szCs w:val="20"/>
          <w:shd w:val="clear" w:color="auto" w:fill="FFFFFF"/>
        </w:rPr>
        <w:t xml:space="preserve">especialista en compras, negociación con proveedores, personal y transportistas, </w:t>
      </w:r>
      <w:r w:rsidR="00E119FD" w:rsidRPr="00FB5975">
        <w:rPr>
          <w:rFonts w:cs="Arial"/>
          <w:sz w:val="20"/>
          <w:szCs w:val="20"/>
          <w:shd w:val="clear" w:color="auto" w:fill="FFFFFF"/>
        </w:rPr>
        <w:t>además</w:t>
      </w:r>
      <w:r w:rsidR="00FB5975">
        <w:rPr>
          <w:rFonts w:cs="Arial"/>
          <w:sz w:val="20"/>
          <w:szCs w:val="20"/>
          <w:shd w:val="clear" w:color="auto" w:fill="FFFFFF"/>
        </w:rPr>
        <w:t xml:space="preserve"> de seguimiento de procesos </w:t>
      </w:r>
      <w:r w:rsidRPr="00FB5975">
        <w:rPr>
          <w:rFonts w:cs="Arial"/>
          <w:sz w:val="20"/>
          <w:szCs w:val="20"/>
          <w:shd w:val="clear" w:color="auto" w:fill="FFFFFF"/>
        </w:rPr>
        <w:t>constructivos. Pro activo.</w:t>
      </w:r>
      <w:r w:rsidRPr="00E119FD">
        <w:rPr>
          <w:rFonts w:cs="Arial"/>
        </w:rPr>
        <w:br/>
      </w:r>
      <w:r w:rsidRPr="00E119FD">
        <w:rPr>
          <w:rFonts w:cs="Arial"/>
        </w:rPr>
        <w:br/>
      </w:r>
      <w:r w:rsidR="00B93350" w:rsidRPr="00FB5975">
        <w:rPr>
          <w:sz w:val="28"/>
          <w:szCs w:val="28"/>
          <w:u w:val="thick"/>
        </w:rPr>
        <w:t>FORMACION ACADEMICA</w:t>
      </w:r>
      <w:r w:rsidR="00B93350" w:rsidRPr="000F681C">
        <w:rPr>
          <w:sz w:val="32"/>
          <w:szCs w:val="32"/>
          <w:u w:val="thick"/>
        </w:rPr>
        <w:t xml:space="preserve">         </w:t>
      </w:r>
    </w:p>
    <w:p w:rsidR="00B93350" w:rsidRPr="00FB5975" w:rsidRDefault="000F681C" w:rsidP="000F681C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FB5975">
        <w:rPr>
          <w:b/>
          <w:sz w:val="20"/>
          <w:szCs w:val="20"/>
        </w:rPr>
        <w:t xml:space="preserve">Ingeniero Técnico de Obras </w:t>
      </w:r>
      <w:r w:rsidRPr="00FB5975">
        <w:rPr>
          <w:b/>
          <w:sz w:val="20"/>
          <w:szCs w:val="20"/>
          <w:lang w:val="es-ES_tradnl"/>
        </w:rPr>
        <w:t>Públicas (Construcciones Civiles)</w:t>
      </w:r>
      <w:r w:rsidRPr="00FB5975">
        <w:rPr>
          <w:sz w:val="20"/>
          <w:szCs w:val="20"/>
          <w:lang w:val="es-ES_tradnl"/>
        </w:rPr>
        <w:t xml:space="preserve"> Escuela Politécnica Superior Algeciras.</w:t>
      </w:r>
    </w:p>
    <w:p w:rsidR="00C1177A" w:rsidRPr="00FB5975" w:rsidRDefault="00C1177A" w:rsidP="00C1177A">
      <w:pPr>
        <w:numPr>
          <w:ilvl w:val="0"/>
          <w:numId w:val="3"/>
        </w:numPr>
        <w:spacing w:before="100" w:beforeAutospacing="1" w:after="0" w:line="240" w:lineRule="auto"/>
        <w:rPr>
          <w:sz w:val="20"/>
          <w:szCs w:val="20"/>
          <w:lang w:val="es-ES_tradnl"/>
        </w:rPr>
      </w:pPr>
      <w:r w:rsidRPr="00FB5975">
        <w:rPr>
          <w:b/>
          <w:sz w:val="20"/>
          <w:szCs w:val="20"/>
        </w:rPr>
        <w:t>Técnico Superior en Prevención de Riesgos Laborales</w:t>
      </w:r>
      <w:r w:rsidRPr="00FB5975">
        <w:rPr>
          <w:rFonts w:eastAsia="Times New Roman" w:cs="Times New Roman"/>
          <w:b/>
          <w:bCs/>
          <w:sz w:val="20"/>
          <w:szCs w:val="20"/>
          <w:lang w:eastAsia="es-ES"/>
        </w:rPr>
        <w:t xml:space="preserve"> </w:t>
      </w:r>
      <w:r w:rsidRPr="00FB5975">
        <w:rPr>
          <w:sz w:val="20"/>
          <w:szCs w:val="20"/>
          <w:lang w:val="es-ES_tradnl"/>
        </w:rPr>
        <w:t xml:space="preserve">( Especialidades en Seguridad en el Trabajo) </w:t>
      </w:r>
    </w:p>
    <w:p w:rsidR="00C1177A" w:rsidRPr="000F681C" w:rsidRDefault="00C1177A" w:rsidP="00C1177A">
      <w:pPr>
        <w:pStyle w:val="Prrafodelista"/>
      </w:pPr>
    </w:p>
    <w:p w:rsidR="000F681C" w:rsidRPr="00FB5975" w:rsidRDefault="000F681C" w:rsidP="00153123">
      <w:pPr>
        <w:outlineLvl w:val="0"/>
        <w:rPr>
          <w:sz w:val="28"/>
          <w:szCs w:val="28"/>
          <w:u w:val="thick"/>
        </w:rPr>
      </w:pPr>
      <w:r w:rsidRPr="00FB5975">
        <w:rPr>
          <w:sz w:val="28"/>
          <w:szCs w:val="28"/>
          <w:u w:val="thick"/>
        </w:rPr>
        <w:t xml:space="preserve">FORMACION COMPLEMENTARIA      </w:t>
      </w:r>
    </w:p>
    <w:p w:rsidR="000F681C" w:rsidRPr="00FB5975" w:rsidRDefault="000F681C" w:rsidP="000F681C">
      <w:pPr>
        <w:pStyle w:val="Prrafodelista"/>
        <w:numPr>
          <w:ilvl w:val="0"/>
          <w:numId w:val="3"/>
        </w:numPr>
        <w:rPr>
          <w:b/>
          <w:sz w:val="20"/>
          <w:szCs w:val="20"/>
          <w:u w:val="thick"/>
        </w:rPr>
      </w:pPr>
      <w:r w:rsidRPr="00FB5975">
        <w:rPr>
          <w:b/>
          <w:sz w:val="20"/>
          <w:szCs w:val="20"/>
        </w:rPr>
        <w:t xml:space="preserve">Técnico Intermedio en Prevención de Riesgos Laborales. </w:t>
      </w:r>
      <w:r w:rsidRPr="00FB5975">
        <w:rPr>
          <w:sz w:val="20"/>
          <w:szCs w:val="20"/>
        </w:rPr>
        <w:t>Homologado por el Ministerio de Trabajo y Junta de Andalucía. Impartido por C.E.O.A.N. (320 horas)</w:t>
      </w:r>
      <w:r w:rsidRPr="00FB5975">
        <w:rPr>
          <w:b/>
          <w:sz w:val="20"/>
          <w:szCs w:val="20"/>
        </w:rPr>
        <w:t xml:space="preserve"> </w:t>
      </w:r>
    </w:p>
    <w:p w:rsidR="008915DC" w:rsidRPr="00FB5975" w:rsidRDefault="008915DC" w:rsidP="000F681C">
      <w:pPr>
        <w:pStyle w:val="Prrafodelista"/>
        <w:numPr>
          <w:ilvl w:val="0"/>
          <w:numId w:val="3"/>
        </w:numPr>
        <w:rPr>
          <w:b/>
          <w:sz w:val="20"/>
          <w:szCs w:val="20"/>
          <w:u w:val="thick"/>
        </w:rPr>
      </w:pPr>
      <w:r w:rsidRPr="00FB5975">
        <w:rPr>
          <w:b/>
          <w:sz w:val="20"/>
          <w:szCs w:val="20"/>
        </w:rPr>
        <w:t xml:space="preserve">Certificación Energética: programas Lider y Calener VyP </w:t>
      </w:r>
      <w:r w:rsidRPr="00FB5975">
        <w:rPr>
          <w:sz w:val="20"/>
          <w:szCs w:val="20"/>
        </w:rPr>
        <w:t>Eadic (60 horas)</w:t>
      </w:r>
    </w:p>
    <w:p w:rsidR="000F681C" w:rsidRPr="00FB5975" w:rsidRDefault="000F681C" w:rsidP="000F681C">
      <w:pPr>
        <w:pStyle w:val="Prrafodelista"/>
        <w:numPr>
          <w:ilvl w:val="0"/>
          <w:numId w:val="3"/>
        </w:numPr>
        <w:rPr>
          <w:b/>
          <w:sz w:val="20"/>
          <w:szCs w:val="20"/>
          <w:u w:val="thick"/>
        </w:rPr>
      </w:pPr>
      <w:r w:rsidRPr="00FB5975">
        <w:rPr>
          <w:b/>
          <w:sz w:val="20"/>
          <w:szCs w:val="20"/>
        </w:rPr>
        <w:t>Jornadas de Mezclas Bituminosas Templadas.</w:t>
      </w:r>
      <w:r w:rsidRPr="00FB5975">
        <w:rPr>
          <w:sz w:val="20"/>
          <w:szCs w:val="20"/>
        </w:rPr>
        <w:t xml:space="preserve"> Eiffage Infraestructuras (8 horas)</w:t>
      </w:r>
      <w:r w:rsidRPr="00FB5975">
        <w:rPr>
          <w:b/>
          <w:sz w:val="20"/>
          <w:szCs w:val="20"/>
          <w:u w:val="thick"/>
        </w:rPr>
        <w:t xml:space="preserve"> </w:t>
      </w:r>
    </w:p>
    <w:p w:rsidR="000F681C" w:rsidRPr="00FB5975" w:rsidRDefault="000F681C" w:rsidP="000F681C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FB5975">
        <w:rPr>
          <w:b/>
          <w:sz w:val="20"/>
          <w:szCs w:val="20"/>
        </w:rPr>
        <w:t>Jornadas de Mezclas Modificadas con Caucho.</w:t>
      </w:r>
      <w:r w:rsidRPr="00FB5975">
        <w:rPr>
          <w:sz w:val="20"/>
          <w:szCs w:val="20"/>
          <w:u w:val="single"/>
        </w:rPr>
        <w:t xml:space="preserve"> </w:t>
      </w:r>
      <w:r w:rsidRPr="00FB5975">
        <w:rPr>
          <w:sz w:val="20"/>
          <w:szCs w:val="20"/>
        </w:rPr>
        <w:t>Eiffage Infraestructuras (8 horas)</w:t>
      </w:r>
    </w:p>
    <w:p w:rsidR="006B711E" w:rsidRPr="00FB5975" w:rsidRDefault="006B711E" w:rsidP="000F681C">
      <w:pPr>
        <w:pStyle w:val="Prrafodelista"/>
        <w:numPr>
          <w:ilvl w:val="0"/>
          <w:numId w:val="3"/>
        </w:numPr>
        <w:rPr>
          <w:b/>
          <w:sz w:val="20"/>
          <w:szCs w:val="20"/>
        </w:rPr>
      </w:pPr>
      <w:r w:rsidRPr="00FB5975">
        <w:rPr>
          <w:b/>
          <w:sz w:val="20"/>
          <w:szCs w:val="20"/>
        </w:rPr>
        <w:t xml:space="preserve">Jornada Técnica PROBETHA-08 control de hormigón. </w:t>
      </w:r>
      <w:r w:rsidRPr="00FB5975">
        <w:rPr>
          <w:sz w:val="20"/>
          <w:szCs w:val="20"/>
        </w:rPr>
        <w:t>IECA (5 horas)</w:t>
      </w:r>
    </w:p>
    <w:p w:rsidR="00153123" w:rsidRPr="00FB5975" w:rsidRDefault="00153123" w:rsidP="00153123">
      <w:pPr>
        <w:outlineLvl w:val="0"/>
        <w:rPr>
          <w:sz w:val="28"/>
          <w:szCs w:val="28"/>
          <w:u w:val="thick"/>
        </w:rPr>
      </w:pPr>
      <w:r w:rsidRPr="00FB5975">
        <w:rPr>
          <w:sz w:val="28"/>
          <w:szCs w:val="28"/>
          <w:u w:val="thick"/>
        </w:rPr>
        <w:t>EXPERIENCIA LABORAL</w:t>
      </w:r>
    </w:p>
    <w:p w:rsidR="00C1177A" w:rsidRPr="00FB5975" w:rsidRDefault="00153123" w:rsidP="00C1177A">
      <w:pPr>
        <w:spacing w:line="240" w:lineRule="auto"/>
        <w:outlineLvl w:val="0"/>
        <w:rPr>
          <w:sz w:val="20"/>
          <w:szCs w:val="20"/>
        </w:rPr>
      </w:pPr>
      <w:r>
        <w:tab/>
      </w:r>
      <w:r w:rsidR="00C1177A" w:rsidRPr="00FB5975">
        <w:rPr>
          <w:sz w:val="20"/>
          <w:szCs w:val="20"/>
        </w:rPr>
        <w:t xml:space="preserve">EMPRESA: </w:t>
      </w:r>
      <w:r w:rsidR="00C1177A" w:rsidRPr="00FB5975">
        <w:rPr>
          <w:sz w:val="20"/>
          <w:szCs w:val="20"/>
        </w:rPr>
        <w:tab/>
      </w:r>
      <w:r w:rsidR="00C1177A" w:rsidRPr="00FB5975">
        <w:rPr>
          <w:b/>
          <w:sz w:val="20"/>
          <w:szCs w:val="20"/>
          <w:u w:val="single"/>
        </w:rPr>
        <w:t xml:space="preserve">FREELANCE </w:t>
      </w:r>
      <w:r w:rsidR="00C1177A" w:rsidRPr="00FB5975">
        <w:rPr>
          <w:b/>
          <w:sz w:val="20"/>
          <w:szCs w:val="20"/>
        </w:rPr>
        <w:tab/>
      </w:r>
      <w:r w:rsidR="00C1177A" w:rsidRPr="00FB5975">
        <w:rPr>
          <w:sz w:val="20"/>
          <w:szCs w:val="20"/>
        </w:rPr>
        <w:t>Junio 2012 - Actualidad</w:t>
      </w:r>
    </w:p>
    <w:p w:rsidR="00C1177A" w:rsidRPr="00FB5975" w:rsidRDefault="00C1177A" w:rsidP="00C1177A">
      <w:pPr>
        <w:spacing w:line="240" w:lineRule="auto"/>
        <w:ind w:left="708" w:hanging="708"/>
        <w:outlineLvl w:val="0"/>
        <w:rPr>
          <w:sz w:val="20"/>
          <w:szCs w:val="20"/>
        </w:rPr>
      </w:pPr>
      <w:r w:rsidRPr="00FB5975">
        <w:rPr>
          <w:sz w:val="20"/>
          <w:szCs w:val="20"/>
        </w:rPr>
        <w:tab/>
        <w:t>PUESTO:</w:t>
      </w:r>
      <w:r w:rsidRPr="00FB5975">
        <w:rPr>
          <w:sz w:val="20"/>
          <w:szCs w:val="20"/>
        </w:rPr>
        <w:tab/>
      </w:r>
      <w:r w:rsidR="00FB5975">
        <w:rPr>
          <w:sz w:val="20"/>
          <w:szCs w:val="20"/>
        </w:rPr>
        <w:tab/>
      </w:r>
      <w:r w:rsidRPr="00FB5975">
        <w:rPr>
          <w:sz w:val="20"/>
          <w:szCs w:val="20"/>
        </w:rPr>
        <w:t>Certificación energética, Director técnico, Dirección de obra</w:t>
      </w:r>
    </w:p>
    <w:p w:rsidR="00C1177A" w:rsidRPr="00FB5975" w:rsidRDefault="00C1177A" w:rsidP="00C1177A">
      <w:pPr>
        <w:spacing w:line="240" w:lineRule="auto"/>
        <w:ind w:left="708"/>
        <w:outlineLvl w:val="0"/>
        <w:rPr>
          <w:sz w:val="20"/>
          <w:szCs w:val="20"/>
        </w:rPr>
      </w:pPr>
      <w:r w:rsidRPr="00FB5975">
        <w:rPr>
          <w:sz w:val="20"/>
          <w:szCs w:val="20"/>
        </w:rPr>
        <w:t>FUNCIONES:</w:t>
      </w:r>
      <w:r w:rsidRPr="00FB5975">
        <w:rPr>
          <w:sz w:val="20"/>
          <w:szCs w:val="20"/>
        </w:rPr>
        <w:tab/>
      </w:r>
    </w:p>
    <w:p w:rsidR="00C1177A" w:rsidRPr="00FB5975" w:rsidRDefault="00C1177A" w:rsidP="00C1177A">
      <w:pPr>
        <w:pStyle w:val="Prrafodelista"/>
        <w:numPr>
          <w:ilvl w:val="0"/>
          <w:numId w:val="12"/>
        </w:numPr>
        <w:spacing w:line="240" w:lineRule="auto"/>
        <w:outlineLvl w:val="0"/>
        <w:rPr>
          <w:sz w:val="20"/>
          <w:szCs w:val="20"/>
        </w:rPr>
      </w:pPr>
      <w:r w:rsidRPr="00FB5975">
        <w:rPr>
          <w:sz w:val="20"/>
          <w:szCs w:val="20"/>
        </w:rPr>
        <w:t>Realización de certificados energéticos  con los programas oficiales Líder, Calener, CE3 y CE3X.</w:t>
      </w:r>
    </w:p>
    <w:p w:rsidR="00C1177A" w:rsidRPr="00FB5975" w:rsidRDefault="00FB5975" w:rsidP="00C1177A">
      <w:pPr>
        <w:pStyle w:val="Prrafodelista"/>
        <w:numPr>
          <w:ilvl w:val="0"/>
          <w:numId w:val="12"/>
        </w:numPr>
        <w:spacing w:line="240" w:lineRule="auto"/>
        <w:outlineLvl w:val="0"/>
        <w:rPr>
          <w:sz w:val="20"/>
          <w:szCs w:val="20"/>
        </w:rPr>
      </w:pPr>
      <w:r w:rsidRPr="00FB5975">
        <w:rPr>
          <w:sz w:val="20"/>
          <w:szCs w:val="20"/>
        </w:rPr>
        <w:t>Realización</w:t>
      </w:r>
      <w:r w:rsidR="00C1177A" w:rsidRPr="00FB5975">
        <w:rPr>
          <w:sz w:val="20"/>
          <w:szCs w:val="20"/>
        </w:rPr>
        <w:t xml:space="preserve"> de proyectos de conservación de urbanización, </w:t>
      </w:r>
      <w:r w:rsidRPr="00FB5975">
        <w:rPr>
          <w:sz w:val="20"/>
          <w:szCs w:val="20"/>
        </w:rPr>
        <w:t>nueva ejecución, etc</w:t>
      </w:r>
    </w:p>
    <w:p w:rsidR="00FB5975" w:rsidRPr="00FB5975" w:rsidRDefault="00C1177A" w:rsidP="00FB5975">
      <w:pPr>
        <w:pStyle w:val="Prrafodelista"/>
        <w:numPr>
          <w:ilvl w:val="0"/>
          <w:numId w:val="12"/>
        </w:numPr>
        <w:spacing w:line="240" w:lineRule="auto"/>
        <w:outlineLvl w:val="0"/>
        <w:rPr>
          <w:sz w:val="20"/>
          <w:szCs w:val="20"/>
        </w:rPr>
      </w:pPr>
      <w:r w:rsidRPr="00FB5975">
        <w:rPr>
          <w:sz w:val="20"/>
          <w:szCs w:val="20"/>
        </w:rPr>
        <w:t>Director técnico en montaje de casetas de feria, realización de certificados</w:t>
      </w:r>
      <w:r w:rsidR="00FB5975">
        <w:rPr>
          <w:sz w:val="20"/>
          <w:szCs w:val="20"/>
        </w:rPr>
        <w:t xml:space="preserve"> para su puesta en marcha</w:t>
      </w:r>
      <w:r w:rsidRPr="00FB5975">
        <w:rPr>
          <w:sz w:val="20"/>
          <w:szCs w:val="20"/>
        </w:rPr>
        <w:t>, control de ejecución</w:t>
      </w:r>
      <w:r w:rsidR="00FB5975">
        <w:rPr>
          <w:sz w:val="20"/>
          <w:szCs w:val="20"/>
        </w:rPr>
        <w:t xml:space="preserve">, etc. </w:t>
      </w:r>
      <w:r w:rsidRPr="00FB5975">
        <w:rPr>
          <w:sz w:val="20"/>
          <w:szCs w:val="20"/>
        </w:rPr>
        <w:t>Llave en mano</w:t>
      </w:r>
      <w:r w:rsidR="00FB5975" w:rsidRPr="00FB5975">
        <w:rPr>
          <w:sz w:val="20"/>
          <w:szCs w:val="20"/>
        </w:rPr>
        <w:t xml:space="preserve">. Coordinación de </w:t>
      </w:r>
      <w:r w:rsidR="00FB5975">
        <w:rPr>
          <w:sz w:val="20"/>
          <w:szCs w:val="20"/>
        </w:rPr>
        <w:t>controladores de accesos.</w:t>
      </w:r>
    </w:p>
    <w:p w:rsidR="00C1177A" w:rsidRPr="00FB5975" w:rsidRDefault="00C1177A" w:rsidP="00C1177A">
      <w:pPr>
        <w:spacing w:line="240" w:lineRule="auto"/>
        <w:ind w:left="1068"/>
        <w:outlineLvl w:val="0"/>
        <w:rPr>
          <w:sz w:val="20"/>
          <w:szCs w:val="20"/>
        </w:rPr>
      </w:pPr>
    </w:p>
    <w:p w:rsidR="00153123" w:rsidRPr="00FB5975" w:rsidRDefault="00153123" w:rsidP="00C1177A">
      <w:pPr>
        <w:spacing w:line="240" w:lineRule="auto"/>
        <w:ind w:firstLine="708"/>
        <w:outlineLvl w:val="0"/>
        <w:rPr>
          <w:sz w:val="20"/>
          <w:szCs w:val="20"/>
        </w:rPr>
      </w:pPr>
      <w:r w:rsidRPr="00FB5975">
        <w:rPr>
          <w:sz w:val="20"/>
          <w:szCs w:val="20"/>
        </w:rPr>
        <w:lastRenderedPageBreak/>
        <w:t xml:space="preserve">EMPRESA: </w:t>
      </w:r>
      <w:r w:rsidRPr="00FB5975">
        <w:rPr>
          <w:sz w:val="20"/>
          <w:szCs w:val="20"/>
        </w:rPr>
        <w:tab/>
      </w:r>
      <w:r w:rsidRPr="00FB5975">
        <w:rPr>
          <w:b/>
          <w:sz w:val="20"/>
          <w:szCs w:val="20"/>
          <w:u w:val="single"/>
        </w:rPr>
        <w:t>MALAGUEÑA FORESTAL SL</w:t>
      </w:r>
      <w:r w:rsidR="000E008E" w:rsidRPr="00FB5975">
        <w:rPr>
          <w:b/>
          <w:sz w:val="20"/>
          <w:szCs w:val="20"/>
          <w:u w:val="single"/>
        </w:rPr>
        <w:t xml:space="preserve"> </w:t>
      </w:r>
      <w:r w:rsidR="000E008E" w:rsidRPr="00FB5975">
        <w:rPr>
          <w:b/>
          <w:sz w:val="20"/>
          <w:szCs w:val="20"/>
        </w:rPr>
        <w:tab/>
      </w:r>
      <w:r w:rsidR="000E008E" w:rsidRPr="00FB5975">
        <w:rPr>
          <w:sz w:val="20"/>
          <w:szCs w:val="20"/>
        </w:rPr>
        <w:t>Noviembre 2011 – Junio 2012</w:t>
      </w:r>
    </w:p>
    <w:p w:rsidR="00153123" w:rsidRPr="00FB5975" w:rsidRDefault="00153123" w:rsidP="00153123">
      <w:pPr>
        <w:spacing w:line="240" w:lineRule="auto"/>
        <w:rPr>
          <w:sz w:val="20"/>
          <w:szCs w:val="20"/>
        </w:rPr>
      </w:pPr>
      <w:r w:rsidRPr="00FB5975">
        <w:rPr>
          <w:sz w:val="20"/>
          <w:szCs w:val="20"/>
        </w:rPr>
        <w:tab/>
        <w:t>PUESTO:</w:t>
      </w:r>
      <w:r w:rsidRPr="00FB5975">
        <w:rPr>
          <w:sz w:val="20"/>
          <w:szCs w:val="20"/>
        </w:rPr>
        <w:tab/>
      </w:r>
      <w:r w:rsidR="00FB5975">
        <w:rPr>
          <w:sz w:val="20"/>
          <w:szCs w:val="20"/>
        </w:rPr>
        <w:tab/>
      </w:r>
      <w:r w:rsidRPr="00FB5975">
        <w:rPr>
          <w:sz w:val="20"/>
          <w:szCs w:val="20"/>
        </w:rPr>
        <w:t>Jefe de obra / Jefe de Estudios</w:t>
      </w:r>
    </w:p>
    <w:p w:rsidR="00153123" w:rsidRPr="00FB5975" w:rsidRDefault="00153123" w:rsidP="00C1177A">
      <w:pPr>
        <w:spacing w:line="240" w:lineRule="auto"/>
        <w:ind w:left="2124" w:hanging="1416"/>
        <w:rPr>
          <w:sz w:val="20"/>
          <w:szCs w:val="20"/>
        </w:rPr>
      </w:pPr>
      <w:r w:rsidRPr="00FB5975">
        <w:rPr>
          <w:sz w:val="20"/>
          <w:szCs w:val="20"/>
        </w:rPr>
        <w:t>FUNCIONES:</w:t>
      </w:r>
      <w:r w:rsidRPr="00FB5975">
        <w:rPr>
          <w:sz w:val="20"/>
          <w:szCs w:val="20"/>
        </w:rPr>
        <w:tab/>
        <w:t>Jefe de obra: obras dependientes de la Diputación de Málaga. Plan Cal y Canto de la Sierra de las Nieves.</w:t>
      </w:r>
      <w:r w:rsidR="004578EB" w:rsidRPr="00FB5975">
        <w:rPr>
          <w:sz w:val="20"/>
          <w:szCs w:val="20"/>
        </w:rPr>
        <w:t xml:space="preserve"> Intervención en Calle Zahurdilla (El Burgo, 400.000 €), Actuación en calle Constitución (Tolox, 275.000€), Caminito del Rey (El Burgo, 650.000 €)</w:t>
      </w:r>
      <w:r w:rsidR="00E119FD" w:rsidRPr="00FB5975">
        <w:rPr>
          <w:sz w:val="20"/>
          <w:szCs w:val="20"/>
        </w:rPr>
        <w:t xml:space="preserve"> Obras de remodelación del casco antiguo dotando a dichas calles de nuevos servicios.</w:t>
      </w:r>
      <w:r w:rsidR="00C55D79" w:rsidRPr="00FB5975">
        <w:rPr>
          <w:sz w:val="20"/>
          <w:szCs w:val="20"/>
        </w:rPr>
        <w:t xml:space="preserve"> 40</w:t>
      </w:r>
      <w:r w:rsidR="00C7102A" w:rsidRPr="00FB5975">
        <w:rPr>
          <w:sz w:val="20"/>
          <w:szCs w:val="20"/>
        </w:rPr>
        <w:t xml:space="preserve"> personas a mi cargo</w:t>
      </w:r>
      <w:r w:rsidR="00C82BEA" w:rsidRPr="00FB5975">
        <w:rPr>
          <w:sz w:val="20"/>
          <w:szCs w:val="20"/>
        </w:rPr>
        <w:t>. Trabajos de ornamentación de madera, pasarelas, accesos a parques naturales, etc.</w:t>
      </w:r>
      <w:r w:rsidRPr="00FB5975">
        <w:rPr>
          <w:sz w:val="20"/>
          <w:szCs w:val="20"/>
        </w:rPr>
        <w:tab/>
      </w:r>
    </w:p>
    <w:p w:rsidR="00153123" w:rsidRPr="00FB5975" w:rsidRDefault="00153123" w:rsidP="00153123">
      <w:pPr>
        <w:spacing w:line="240" w:lineRule="auto"/>
        <w:ind w:firstLine="708"/>
        <w:outlineLvl w:val="0"/>
        <w:rPr>
          <w:sz w:val="20"/>
          <w:szCs w:val="20"/>
        </w:rPr>
      </w:pPr>
      <w:r w:rsidRPr="00FB5975">
        <w:rPr>
          <w:sz w:val="20"/>
          <w:szCs w:val="20"/>
        </w:rPr>
        <w:t xml:space="preserve">EMPRESA: </w:t>
      </w:r>
      <w:r w:rsidRPr="00FB5975">
        <w:rPr>
          <w:sz w:val="20"/>
          <w:szCs w:val="20"/>
        </w:rPr>
        <w:tab/>
      </w:r>
      <w:r w:rsidR="007B4969" w:rsidRPr="00FB5975">
        <w:rPr>
          <w:b/>
          <w:sz w:val="20"/>
          <w:szCs w:val="20"/>
          <w:u w:val="single"/>
        </w:rPr>
        <w:t>AMITEC S</w:t>
      </w:r>
      <w:r w:rsidR="003D1B95" w:rsidRPr="00FB5975">
        <w:rPr>
          <w:b/>
          <w:sz w:val="20"/>
          <w:szCs w:val="20"/>
          <w:u w:val="single"/>
        </w:rPr>
        <w:t>L</w:t>
      </w:r>
      <w:r w:rsidR="000E008E" w:rsidRPr="00FB5975">
        <w:rPr>
          <w:b/>
          <w:sz w:val="20"/>
          <w:szCs w:val="20"/>
        </w:rPr>
        <w:tab/>
      </w:r>
      <w:r w:rsidR="000E008E" w:rsidRPr="00FB5975">
        <w:rPr>
          <w:sz w:val="20"/>
          <w:szCs w:val="20"/>
        </w:rPr>
        <w:t>Julio 2010 – Noviembre2011</w:t>
      </w:r>
    </w:p>
    <w:p w:rsidR="00153123" w:rsidRPr="00FB5975" w:rsidRDefault="00153123" w:rsidP="00153123">
      <w:pPr>
        <w:spacing w:line="240" w:lineRule="auto"/>
        <w:rPr>
          <w:sz w:val="20"/>
          <w:szCs w:val="20"/>
        </w:rPr>
      </w:pPr>
      <w:r w:rsidRPr="00FB5975">
        <w:rPr>
          <w:sz w:val="20"/>
          <w:szCs w:val="20"/>
        </w:rPr>
        <w:tab/>
        <w:t>PUESTO:</w:t>
      </w:r>
      <w:r w:rsidRPr="00FB5975">
        <w:rPr>
          <w:sz w:val="20"/>
          <w:szCs w:val="20"/>
        </w:rPr>
        <w:tab/>
      </w:r>
      <w:r w:rsidR="00FB5975">
        <w:rPr>
          <w:sz w:val="20"/>
          <w:szCs w:val="20"/>
        </w:rPr>
        <w:tab/>
      </w:r>
      <w:r w:rsidR="007B4969" w:rsidRPr="00FB5975">
        <w:rPr>
          <w:sz w:val="20"/>
          <w:szCs w:val="20"/>
        </w:rPr>
        <w:t>Oficina Técnica</w:t>
      </w:r>
    </w:p>
    <w:p w:rsidR="00E119FD" w:rsidRPr="00FB5975" w:rsidRDefault="00153123" w:rsidP="007B4969">
      <w:pPr>
        <w:spacing w:line="240" w:lineRule="auto"/>
        <w:ind w:left="2124" w:hanging="1416"/>
        <w:rPr>
          <w:sz w:val="20"/>
          <w:szCs w:val="20"/>
        </w:rPr>
      </w:pPr>
      <w:r w:rsidRPr="00FB5975">
        <w:rPr>
          <w:sz w:val="20"/>
          <w:szCs w:val="20"/>
        </w:rPr>
        <w:t>FUNCIONES:</w:t>
      </w:r>
      <w:r w:rsidRPr="00FB5975">
        <w:rPr>
          <w:sz w:val="20"/>
          <w:szCs w:val="20"/>
        </w:rPr>
        <w:tab/>
      </w:r>
      <w:r w:rsidR="007B4969" w:rsidRPr="00FB5975">
        <w:rPr>
          <w:sz w:val="20"/>
          <w:szCs w:val="20"/>
        </w:rPr>
        <w:t xml:space="preserve">Colaboración en la ejecución del proyecto y control de obra “Adecuación de travesía en Alcalá de los Gazules”. </w:t>
      </w:r>
      <w:r w:rsidR="004578EB" w:rsidRPr="00FB5975">
        <w:rPr>
          <w:sz w:val="20"/>
          <w:szCs w:val="20"/>
        </w:rPr>
        <w:t>(2,7 millones €) Realización de trabajos como asistencia técnica en dicha obra.</w:t>
      </w:r>
      <w:r w:rsidR="00E119FD" w:rsidRPr="00FB5975">
        <w:rPr>
          <w:sz w:val="20"/>
          <w:szCs w:val="20"/>
        </w:rPr>
        <w:t xml:space="preserve"> Control de la obra, ensayos, procesos constructivos, etc. Excelente trato con la administración.</w:t>
      </w:r>
      <w:r w:rsidR="00C7102A" w:rsidRPr="00FB5975">
        <w:rPr>
          <w:sz w:val="20"/>
          <w:szCs w:val="20"/>
        </w:rPr>
        <w:t xml:space="preserve"> </w:t>
      </w:r>
    </w:p>
    <w:p w:rsidR="007B4969" w:rsidRPr="00FB5975" w:rsidRDefault="007B4969" w:rsidP="007B4969">
      <w:pPr>
        <w:spacing w:line="240" w:lineRule="auto"/>
        <w:ind w:left="2124" w:hanging="1416"/>
        <w:rPr>
          <w:sz w:val="20"/>
          <w:szCs w:val="20"/>
        </w:rPr>
      </w:pPr>
      <w:r w:rsidRPr="00FB5975">
        <w:rPr>
          <w:sz w:val="20"/>
          <w:szCs w:val="20"/>
        </w:rPr>
        <w:tab/>
        <w:t>Realización de varios proyectos.</w:t>
      </w:r>
    </w:p>
    <w:p w:rsidR="007B4969" w:rsidRPr="00FB5975" w:rsidRDefault="00153123" w:rsidP="000E008E">
      <w:pPr>
        <w:spacing w:line="240" w:lineRule="auto"/>
        <w:ind w:left="708" w:hanging="708"/>
        <w:rPr>
          <w:sz w:val="20"/>
          <w:szCs w:val="20"/>
        </w:rPr>
      </w:pPr>
      <w:r w:rsidRPr="00FB5975">
        <w:rPr>
          <w:sz w:val="20"/>
          <w:szCs w:val="20"/>
        </w:rPr>
        <w:tab/>
      </w:r>
      <w:r w:rsidR="007B4969" w:rsidRPr="00FB5975">
        <w:rPr>
          <w:sz w:val="20"/>
          <w:szCs w:val="20"/>
        </w:rPr>
        <w:t xml:space="preserve">EMPRESA: </w:t>
      </w:r>
      <w:r w:rsidR="007B4969" w:rsidRPr="00FB5975">
        <w:rPr>
          <w:sz w:val="20"/>
          <w:szCs w:val="20"/>
        </w:rPr>
        <w:tab/>
      </w:r>
      <w:r w:rsidR="007B4969" w:rsidRPr="00FB5975">
        <w:rPr>
          <w:b/>
          <w:sz w:val="20"/>
          <w:szCs w:val="20"/>
          <w:u w:val="single"/>
        </w:rPr>
        <w:t>EIFFAGE INFRAESTRUCTURAS SA</w:t>
      </w:r>
      <w:r w:rsidR="009D706C" w:rsidRPr="00FB5975">
        <w:rPr>
          <w:b/>
          <w:sz w:val="20"/>
          <w:szCs w:val="20"/>
          <w:u w:val="single"/>
        </w:rPr>
        <w:t xml:space="preserve"> </w:t>
      </w:r>
      <w:r w:rsidR="000E008E" w:rsidRPr="00FB5975">
        <w:rPr>
          <w:b/>
          <w:sz w:val="20"/>
          <w:szCs w:val="20"/>
        </w:rPr>
        <w:tab/>
      </w:r>
      <w:r w:rsidR="000E008E" w:rsidRPr="00FB5975">
        <w:rPr>
          <w:sz w:val="20"/>
          <w:szCs w:val="20"/>
        </w:rPr>
        <w:t>Enero 2007 – Mayo 2010</w:t>
      </w:r>
    </w:p>
    <w:p w:rsidR="007B4969" w:rsidRPr="00FB5975" w:rsidRDefault="007B4969" w:rsidP="007B4969">
      <w:pPr>
        <w:spacing w:line="240" w:lineRule="auto"/>
        <w:rPr>
          <w:sz w:val="20"/>
          <w:szCs w:val="20"/>
        </w:rPr>
      </w:pPr>
      <w:r w:rsidRPr="00FB5975">
        <w:rPr>
          <w:sz w:val="20"/>
          <w:szCs w:val="20"/>
        </w:rPr>
        <w:tab/>
        <w:t>PUESTO:</w:t>
      </w:r>
      <w:r w:rsidR="00FB5975">
        <w:rPr>
          <w:sz w:val="20"/>
          <w:szCs w:val="20"/>
        </w:rPr>
        <w:tab/>
      </w:r>
      <w:r w:rsidRPr="00FB5975">
        <w:rPr>
          <w:sz w:val="20"/>
          <w:szCs w:val="20"/>
        </w:rPr>
        <w:tab/>
        <w:t>Jefe de Producción (Gestor de Planta Asfáltica) / Jefe de obra</w:t>
      </w:r>
    </w:p>
    <w:p w:rsidR="00E56311" w:rsidRPr="00FB5975" w:rsidRDefault="007B4969" w:rsidP="004578EB">
      <w:pPr>
        <w:ind w:firstLine="708"/>
        <w:rPr>
          <w:rFonts w:ascii="Calibri" w:eastAsia="Calibri" w:hAnsi="Calibri" w:cs="Times New Roman"/>
          <w:sz w:val="20"/>
          <w:szCs w:val="20"/>
        </w:rPr>
      </w:pPr>
      <w:r w:rsidRPr="00FB5975">
        <w:rPr>
          <w:sz w:val="20"/>
          <w:szCs w:val="20"/>
        </w:rPr>
        <w:t>FUNCIONES:</w:t>
      </w:r>
      <w:r w:rsidRPr="00FB5975">
        <w:rPr>
          <w:sz w:val="20"/>
          <w:szCs w:val="20"/>
        </w:rPr>
        <w:tab/>
      </w:r>
      <w:r w:rsidR="00E56311" w:rsidRPr="00FB5975">
        <w:rPr>
          <w:rFonts w:ascii="Calibri" w:eastAsia="Calibri" w:hAnsi="Calibri" w:cs="Times New Roman"/>
          <w:b/>
          <w:sz w:val="20"/>
          <w:szCs w:val="20"/>
        </w:rPr>
        <w:t>Jefe de Producción de planta de aglomerado y cantera</w:t>
      </w:r>
      <w:r w:rsidR="00E56311" w:rsidRPr="00FB5975">
        <w:rPr>
          <w:rFonts w:ascii="Calibri" w:eastAsia="Calibri" w:hAnsi="Calibri" w:cs="Times New Roman"/>
          <w:sz w:val="20"/>
          <w:szCs w:val="20"/>
        </w:rPr>
        <w:t>.</w:t>
      </w:r>
    </w:p>
    <w:p w:rsidR="00E56311" w:rsidRPr="00FB5975" w:rsidRDefault="00E56311" w:rsidP="00E56311">
      <w:pPr>
        <w:numPr>
          <w:ilvl w:val="0"/>
          <w:numId w:val="7"/>
        </w:numPr>
        <w:suppressAutoHyphens/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FB5975">
        <w:rPr>
          <w:rFonts w:ascii="Calibri" w:eastAsia="Calibri" w:hAnsi="Calibri" w:cs="Times New Roman"/>
          <w:sz w:val="20"/>
          <w:szCs w:val="20"/>
        </w:rPr>
        <w:t xml:space="preserve">Jefe de Producción de plata de aglomerado y cantera situada en Alcalá de los Gazules, Cádiz, con un personal al cargo </w:t>
      </w:r>
      <w:r w:rsidRPr="00FB5975">
        <w:rPr>
          <w:sz w:val="20"/>
          <w:szCs w:val="20"/>
        </w:rPr>
        <w:t>(</w:t>
      </w:r>
      <w:r w:rsidRPr="00FB5975">
        <w:rPr>
          <w:rFonts w:ascii="Calibri" w:eastAsia="Calibri" w:hAnsi="Calibri" w:cs="Times New Roman"/>
          <w:sz w:val="20"/>
          <w:szCs w:val="20"/>
        </w:rPr>
        <w:t>medio</w:t>
      </w:r>
      <w:r w:rsidRPr="00FB5975">
        <w:rPr>
          <w:sz w:val="20"/>
          <w:szCs w:val="20"/>
        </w:rPr>
        <w:t>)</w:t>
      </w:r>
      <w:r w:rsidR="00FB5975">
        <w:rPr>
          <w:rFonts w:ascii="Calibri" w:eastAsia="Calibri" w:hAnsi="Calibri" w:cs="Times New Roman"/>
          <w:sz w:val="20"/>
          <w:szCs w:val="20"/>
        </w:rPr>
        <w:t xml:space="preserve"> de 60</w:t>
      </w:r>
      <w:r w:rsidRPr="00FB5975">
        <w:rPr>
          <w:rFonts w:ascii="Calibri" w:eastAsia="Calibri" w:hAnsi="Calibri" w:cs="Times New Roman"/>
          <w:sz w:val="20"/>
          <w:szCs w:val="20"/>
        </w:rPr>
        <w:t xml:space="preserve"> personas</w:t>
      </w:r>
      <w:r w:rsidRPr="00FB5975">
        <w:rPr>
          <w:sz w:val="20"/>
          <w:szCs w:val="20"/>
        </w:rPr>
        <w:t>. (</w:t>
      </w:r>
      <w:r w:rsidRPr="00FB5975">
        <w:rPr>
          <w:rFonts w:ascii="Calibri" w:eastAsia="Calibri" w:hAnsi="Calibri" w:cs="Times New Roman"/>
          <w:sz w:val="20"/>
          <w:szCs w:val="20"/>
        </w:rPr>
        <w:t>cantera, equipo extendido</w:t>
      </w:r>
      <w:r w:rsidRPr="00FB5975">
        <w:rPr>
          <w:sz w:val="20"/>
          <w:szCs w:val="20"/>
        </w:rPr>
        <w:t xml:space="preserve">, </w:t>
      </w:r>
      <w:r w:rsidR="00A876BC" w:rsidRPr="00FB5975">
        <w:rPr>
          <w:sz w:val="20"/>
          <w:szCs w:val="20"/>
        </w:rPr>
        <w:t>adm</w:t>
      </w:r>
      <w:r w:rsidR="00FD7315" w:rsidRPr="00FB5975">
        <w:rPr>
          <w:sz w:val="20"/>
          <w:szCs w:val="20"/>
        </w:rPr>
        <w:t>inistración, e</w:t>
      </w:r>
      <w:r w:rsidR="00FD7315" w:rsidRPr="00FB5975">
        <w:rPr>
          <w:rFonts w:ascii="Calibri" w:eastAsia="Calibri" w:hAnsi="Calibri" w:cs="Times New Roman"/>
          <w:sz w:val="20"/>
          <w:szCs w:val="20"/>
        </w:rPr>
        <w:t>tc.</w:t>
      </w:r>
      <w:r w:rsidRPr="00FB5975">
        <w:rPr>
          <w:rFonts w:ascii="Calibri" w:eastAsia="Calibri" w:hAnsi="Calibri" w:cs="Times New Roman"/>
          <w:sz w:val="20"/>
          <w:szCs w:val="20"/>
        </w:rPr>
        <w:t>)</w:t>
      </w:r>
    </w:p>
    <w:p w:rsidR="00E56311" w:rsidRPr="00FB5975" w:rsidRDefault="00E56311" w:rsidP="00E56311">
      <w:pPr>
        <w:numPr>
          <w:ilvl w:val="0"/>
          <w:numId w:val="7"/>
        </w:numPr>
        <w:suppressAutoHyphens/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FB5975">
        <w:rPr>
          <w:sz w:val="20"/>
          <w:szCs w:val="20"/>
        </w:rPr>
        <w:t>Gestión de cantera de áridos para elaboración de asfalto</w:t>
      </w:r>
    </w:p>
    <w:p w:rsidR="00E56311" w:rsidRPr="00FB5975" w:rsidRDefault="00E56311" w:rsidP="00E56311">
      <w:pPr>
        <w:numPr>
          <w:ilvl w:val="0"/>
          <w:numId w:val="7"/>
        </w:numPr>
        <w:suppressAutoHyphens/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FB5975">
        <w:rPr>
          <w:rFonts w:ascii="Calibri" w:eastAsia="Calibri" w:hAnsi="Calibri" w:cs="Times New Roman"/>
          <w:sz w:val="20"/>
          <w:szCs w:val="20"/>
        </w:rPr>
        <w:t xml:space="preserve">Control del funcionamiento de planta </w:t>
      </w:r>
      <w:r w:rsidRPr="00FB5975">
        <w:rPr>
          <w:sz w:val="20"/>
          <w:szCs w:val="20"/>
        </w:rPr>
        <w:t>asfáltica</w:t>
      </w:r>
      <w:r w:rsidRPr="00FB5975">
        <w:rPr>
          <w:rFonts w:ascii="Calibri" w:eastAsia="Calibri" w:hAnsi="Calibri" w:cs="Times New Roman"/>
          <w:sz w:val="20"/>
          <w:szCs w:val="20"/>
        </w:rPr>
        <w:t>.</w:t>
      </w:r>
    </w:p>
    <w:p w:rsidR="00E56311" w:rsidRPr="00FB5975" w:rsidRDefault="00E56311" w:rsidP="00E56311">
      <w:pPr>
        <w:numPr>
          <w:ilvl w:val="0"/>
          <w:numId w:val="7"/>
        </w:numPr>
        <w:suppressAutoHyphens/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FB5975">
        <w:rPr>
          <w:rFonts w:ascii="Calibri" w:eastAsia="Calibri" w:hAnsi="Calibri" w:cs="Times New Roman"/>
          <w:sz w:val="20"/>
          <w:szCs w:val="20"/>
        </w:rPr>
        <w:t>Control de calidad de materiales de la explotación.</w:t>
      </w:r>
    </w:p>
    <w:p w:rsidR="00E56311" w:rsidRPr="00FB5975" w:rsidRDefault="00E56311" w:rsidP="00E56311">
      <w:pPr>
        <w:numPr>
          <w:ilvl w:val="0"/>
          <w:numId w:val="7"/>
        </w:numPr>
        <w:suppressAutoHyphens/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FB5975">
        <w:rPr>
          <w:rFonts w:ascii="Calibri" w:eastAsia="Calibri" w:hAnsi="Calibri" w:cs="Times New Roman"/>
          <w:sz w:val="20"/>
          <w:szCs w:val="20"/>
        </w:rPr>
        <w:t>Producción y control de aglomerados.</w:t>
      </w:r>
    </w:p>
    <w:p w:rsidR="00E56311" w:rsidRPr="00FB5975" w:rsidRDefault="00E56311" w:rsidP="00E56311">
      <w:pPr>
        <w:numPr>
          <w:ilvl w:val="0"/>
          <w:numId w:val="7"/>
        </w:numPr>
        <w:suppressAutoHyphens/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FB5975">
        <w:rPr>
          <w:rFonts w:ascii="Calibri" w:eastAsia="Calibri" w:hAnsi="Calibri" w:cs="Times New Roman"/>
          <w:sz w:val="20"/>
          <w:szCs w:val="20"/>
        </w:rPr>
        <w:t>Organización de equipos de extendido.</w:t>
      </w:r>
    </w:p>
    <w:p w:rsidR="00E56311" w:rsidRPr="00FB5975" w:rsidRDefault="00E56311" w:rsidP="00E56311">
      <w:pPr>
        <w:numPr>
          <w:ilvl w:val="0"/>
          <w:numId w:val="7"/>
        </w:numPr>
        <w:suppressAutoHyphens/>
        <w:spacing w:after="0" w:line="240" w:lineRule="auto"/>
        <w:rPr>
          <w:sz w:val="20"/>
          <w:szCs w:val="20"/>
        </w:rPr>
      </w:pPr>
      <w:r w:rsidRPr="00FB5975">
        <w:rPr>
          <w:rFonts w:ascii="Calibri" w:eastAsia="Calibri" w:hAnsi="Calibri" w:cs="Times New Roman"/>
          <w:sz w:val="20"/>
          <w:szCs w:val="20"/>
        </w:rPr>
        <w:t>Contratación de obras.</w:t>
      </w:r>
    </w:p>
    <w:p w:rsidR="00041E17" w:rsidRPr="00FB5975" w:rsidRDefault="00041E17" w:rsidP="00E56311">
      <w:pPr>
        <w:numPr>
          <w:ilvl w:val="0"/>
          <w:numId w:val="7"/>
        </w:numPr>
        <w:suppressAutoHyphens/>
        <w:spacing w:after="0" w:line="240" w:lineRule="auto"/>
        <w:rPr>
          <w:sz w:val="20"/>
          <w:szCs w:val="20"/>
        </w:rPr>
      </w:pPr>
      <w:r w:rsidRPr="00FB5975">
        <w:rPr>
          <w:rFonts w:ascii="Calibri" w:eastAsia="Calibri" w:hAnsi="Calibri" w:cs="Times New Roman"/>
          <w:sz w:val="20"/>
          <w:szCs w:val="20"/>
        </w:rPr>
        <w:t>Compras.</w:t>
      </w:r>
    </w:p>
    <w:p w:rsidR="00E56311" w:rsidRPr="00FB5975" w:rsidRDefault="00E56311" w:rsidP="00FD7315">
      <w:pPr>
        <w:numPr>
          <w:ilvl w:val="0"/>
          <w:numId w:val="7"/>
        </w:numPr>
        <w:suppressAutoHyphens/>
        <w:spacing w:after="0" w:line="240" w:lineRule="auto"/>
        <w:rPr>
          <w:sz w:val="20"/>
          <w:szCs w:val="20"/>
        </w:rPr>
      </w:pPr>
      <w:r w:rsidRPr="00FB5975">
        <w:rPr>
          <w:sz w:val="20"/>
          <w:szCs w:val="20"/>
        </w:rPr>
        <w:t>Labor comercial de ventas de aglomerado asfaltico en diferentes obras y trabajo como subcontrata:</w:t>
      </w:r>
      <w:r w:rsidR="00ED5D9A">
        <w:rPr>
          <w:sz w:val="20"/>
          <w:szCs w:val="20"/>
        </w:rPr>
        <w:t xml:space="preserve"> vendidas aproximadamente unas 45</w:t>
      </w:r>
      <w:r w:rsidR="001F3696" w:rsidRPr="00FB5975">
        <w:rPr>
          <w:sz w:val="20"/>
          <w:szCs w:val="20"/>
        </w:rPr>
        <w:t>0.000 tn de asfalto con un importe alrededor de 6.500.000 €. Ejemplos de obras:</w:t>
      </w:r>
      <w:r w:rsidRPr="00FB5975">
        <w:rPr>
          <w:sz w:val="20"/>
          <w:szCs w:val="20"/>
        </w:rPr>
        <w:t>Variante Sanlúcar de Barrameda N-480 (Ploder 400.000 €)</w:t>
      </w:r>
      <w:r w:rsidR="00FD7315" w:rsidRPr="00FB5975">
        <w:rPr>
          <w:sz w:val="20"/>
          <w:szCs w:val="20"/>
        </w:rPr>
        <w:t xml:space="preserve">. </w:t>
      </w:r>
      <w:r w:rsidR="004578EB" w:rsidRPr="00FB5975">
        <w:rPr>
          <w:sz w:val="20"/>
          <w:szCs w:val="20"/>
        </w:rPr>
        <w:t>Tranvía</w:t>
      </w:r>
      <w:r w:rsidRPr="00FB5975">
        <w:rPr>
          <w:sz w:val="20"/>
          <w:szCs w:val="20"/>
        </w:rPr>
        <w:t xml:space="preserve"> San Fernando (UTE Sacyr-Prynur, 335.000 €)</w:t>
      </w:r>
    </w:p>
    <w:p w:rsidR="00E56311" w:rsidRPr="00FB5975" w:rsidRDefault="00E56311" w:rsidP="00FD7315">
      <w:pPr>
        <w:suppressAutoHyphens/>
        <w:spacing w:after="0" w:line="240" w:lineRule="auto"/>
        <w:ind w:left="2280"/>
        <w:jc w:val="both"/>
        <w:rPr>
          <w:sz w:val="20"/>
          <w:szCs w:val="20"/>
        </w:rPr>
      </w:pPr>
      <w:r w:rsidRPr="00FB5975">
        <w:rPr>
          <w:sz w:val="20"/>
          <w:szCs w:val="20"/>
        </w:rPr>
        <w:t>Acceso al Pantano de los Hurones (Detea-Saimo 551.000 €)</w:t>
      </w:r>
      <w:r w:rsidR="00FD7315" w:rsidRPr="00FB5975">
        <w:rPr>
          <w:sz w:val="20"/>
          <w:szCs w:val="20"/>
        </w:rPr>
        <w:t xml:space="preserve">. </w:t>
      </w:r>
      <w:r w:rsidRPr="00FB5975">
        <w:rPr>
          <w:sz w:val="20"/>
          <w:szCs w:val="20"/>
        </w:rPr>
        <w:t>Puente Pol.Ind. Las Salinas (BSK 197.000 €)</w:t>
      </w:r>
      <w:r w:rsidR="00C55D79" w:rsidRPr="00FB5975">
        <w:rPr>
          <w:sz w:val="20"/>
          <w:szCs w:val="20"/>
        </w:rPr>
        <w:t>…</w:t>
      </w:r>
    </w:p>
    <w:p w:rsidR="001F3696" w:rsidRPr="00FB5975" w:rsidRDefault="001F3696" w:rsidP="001F3696">
      <w:pPr>
        <w:suppressAutoHyphens/>
        <w:spacing w:after="0" w:line="240" w:lineRule="auto"/>
        <w:ind w:left="708" w:firstLine="1277"/>
        <w:rPr>
          <w:rFonts w:ascii="Calibri" w:eastAsia="Calibri" w:hAnsi="Calibri" w:cs="Times New Roman"/>
          <w:sz w:val="20"/>
          <w:szCs w:val="20"/>
        </w:rPr>
      </w:pPr>
    </w:p>
    <w:p w:rsidR="00E56311" w:rsidRPr="00FB5975" w:rsidRDefault="001F3696" w:rsidP="001F3696">
      <w:pPr>
        <w:suppressAutoHyphens/>
        <w:spacing w:after="0" w:line="240" w:lineRule="auto"/>
        <w:ind w:left="708" w:firstLine="1277"/>
        <w:rPr>
          <w:rFonts w:ascii="Calibri" w:eastAsia="Calibri" w:hAnsi="Calibri" w:cs="Times New Roman"/>
          <w:b/>
          <w:sz w:val="20"/>
          <w:szCs w:val="20"/>
        </w:rPr>
      </w:pPr>
      <w:r w:rsidRPr="00FB5975">
        <w:rPr>
          <w:rFonts w:ascii="Calibri" w:eastAsia="Calibri" w:hAnsi="Calibri" w:cs="Times New Roman"/>
          <w:b/>
          <w:sz w:val="20"/>
          <w:szCs w:val="20"/>
        </w:rPr>
        <w:t>Jefe de obra:</w:t>
      </w:r>
    </w:p>
    <w:p w:rsidR="001F3696" w:rsidRPr="00FB5975" w:rsidRDefault="001F3696" w:rsidP="001F3696">
      <w:pPr>
        <w:suppressAutoHyphens/>
        <w:spacing w:after="0" w:line="240" w:lineRule="auto"/>
        <w:ind w:left="708" w:firstLine="1277"/>
        <w:rPr>
          <w:rFonts w:ascii="Calibri" w:eastAsia="Calibri" w:hAnsi="Calibri" w:cs="Times New Roman"/>
          <w:b/>
          <w:sz w:val="20"/>
          <w:szCs w:val="20"/>
        </w:rPr>
      </w:pPr>
    </w:p>
    <w:p w:rsidR="00E56311" w:rsidRPr="00FB5975" w:rsidRDefault="00E56311" w:rsidP="00E56311">
      <w:pPr>
        <w:numPr>
          <w:ilvl w:val="0"/>
          <w:numId w:val="7"/>
        </w:numPr>
        <w:suppressAutoHyphens/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FB5975">
        <w:rPr>
          <w:rFonts w:ascii="Calibri" w:eastAsia="Calibri" w:hAnsi="Calibri" w:cs="Times New Roman"/>
          <w:sz w:val="20"/>
          <w:szCs w:val="20"/>
        </w:rPr>
        <w:t>Elaboración de mediciones, presupuestos y planificaciones.</w:t>
      </w:r>
    </w:p>
    <w:p w:rsidR="00E56311" w:rsidRPr="00FB5975" w:rsidRDefault="00E56311" w:rsidP="00E56311">
      <w:pPr>
        <w:numPr>
          <w:ilvl w:val="0"/>
          <w:numId w:val="7"/>
        </w:numPr>
        <w:suppressAutoHyphens/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FB5975">
        <w:rPr>
          <w:rFonts w:ascii="Calibri" w:eastAsia="Calibri" w:hAnsi="Calibri" w:cs="Times New Roman"/>
          <w:sz w:val="20"/>
          <w:szCs w:val="20"/>
          <w:u w:val="single"/>
        </w:rPr>
        <w:t>Organismos públicos</w:t>
      </w:r>
      <w:r w:rsidRPr="00FB5975">
        <w:rPr>
          <w:rFonts w:ascii="Calibri" w:eastAsia="Calibri" w:hAnsi="Calibri" w:cs="Times New Roman"/>
          <w:sz w:val="20"/>
          <w:szCs w:val="20"/>
        </w:rPr>
        <w:t xml:space="preserve">: excelentes relaciones en todos los </w:t>
      </w:r>
      <w:r w:rsidR="001F3696" w:rsidRPr="00FB5975">
        <w:rPr>
          <w:rFonts w:ascii="Calibri" w:eastAsia="Calibri" w:hAnsi="Calibri" w:cs="Times New Roman"/>
          <w:sz w:val="20"/>
          <w:szCs w:val="20"/>
        </w:rPr>
        <w:t>organismos</w:t>
      </w:r>
      <w:r w:rsidRPr="00FB5975">
        <w:rPr>
          <w:rFonts w:ascii="Calibri" w:eastAsia="Calibri" w:hAnsi="Calibri" w:cs="Times New Roman"/>
          <w:sz w:val="20"/>
          <w:szCs w:val="20"/>
        </w:rPr>
        <w:t xml:space="preserve"> oficiales de </w:t>
      </w:r>
      <w:r w:rsidR="001F3696" w:rsidRPr="00FB5975">
        <w:rPr>
          <w:rFonts w:ascii="Calibri" w:eastAsia="Calibri" w:hAnsi="Calibri" w:cs="Times New Roman"/>
          <w:sz w:val="20"/>
          <w:szCs w:val="20"/>
        </w:rPr>
        <w:t>Cádiz</w:t>
      </w:r>
      <w:r w:rsidRPr="00FB5975">
        <w:rPr>
          <w:rFonts w:ascii="Calibri" w:eastAsia="Calibri" w:hAnsi="Calibri" w:cs="Times New Roman"/>
          <w:sz w:val="20"/>
          <w:szCs w:val="20"/>
        </w:rPr>
        <w:t>.</w:t>
      </w:r>
      <w:r w:rsidR="001F3696" w:rsidRPr="00FB5975">
        <w:rPr>
          <w:rFonts w:ascii="Calibri" w:eastAsia="Calibri" w:hAnsi="Calibri" w:cs="Times New Roman"/>
          <w:sz w:val="20"/>
          <w:szCs w:val="20"/>
        </w:rPr>
        <w:t xml:space="preserve"> Algunas obras realizadas.</w:t>
      </w:r>
    </w:p>
    <w:p w:rsidR="00E56311" w:rsidRPr="00FB5975" w:rsidRDefault="00E56311" w:rsidP="00E56311">
      <w:pPr>
        <w:pStyle w:val="Prrafodelista"/>
        <w:numPr>
          <w:ilvl w:val="0"/>
          <w:numId w:val="7"/>
        </w:numPr>
        <w:suppressAutoHyphens/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FB5975">
        <w:rPr>
          <w:rFonts w:ascii="Calibri" w:eastAsia="Calibri" w:hAnsi="Calibri" w:cs="Times New Roman"/>
          <w:sz w:val="20"/>
          <w:szCs w:val="20"/>
          <w:u w:val="single"/>
        </w:rPr>
        <w:t>Ministerio de Fomento</w:t>
      </w:r>
      <w:r w:rsidRPr="00FB5975">
        <w:rPr>
          <w:rFonts w:ascii="Calibri" w:eastAsia="Calibri" w:hAnsi="Calibri" w:cs="Times New Roman"/>
          <w:sz w:val="20"/>
          <w:szCs w:val="20"/>
        </w:rPr>
        <w:t xml:space="preserve">: </w:t>
      </w:r>
      <w:r w:rsidR="00A876BC" w:rsidRPr="00FB5975">
        <w:rPr>
          <w:rFonts w:ascii="Calibri" w:eastAsia="Calibri" w:hAnsi="Calibri" w:cs="Times New Roman"/>
          <w:sz w:val="20"/>
          <w:szCs w:val="20"/>
        </w:rPr>
        <w:t>Proyecto de construcción Autovía N-340 de Cádiz y Gibraltar a Barcelona  PK 10+700 al 27+700. Tramo Chiclana de la</w:t>
      </w:r>
      <w:r w:rsidR="00A876BC" w:rsidRPr="00FB5975">
        <w:rPr>
          <w:sz w:val="20"/>
          <w:szCs w:val="20"/>
        </w:rPr>
        <w:t xml:space="preserve"> </w:t>
      </w:r>
      <w:r w:rsidR="00A876BC" w:rsidRPr="00FB5975">
        <w:rPr>
          <w:rFonts w:ascii="Calibri" w:eastAsia="Calibri" w:hAnsi="Calibri" w:cs="Times New Roman"/>
          <w:sz w:val="20"/>
          <w:szCs w:val="20"/>
        </w:rPr>
        <w:t>Frontera – Conil. Presupuesto de ejecución 44.053.403,76 €. Ministerio de Fomento, Rehabilitación</w:t>
      </w:r>
      <w:r w:rsidRPr="00FB5975">
        <w:rPr>
          <w:rFonts w:ascii="Calibri" w:eastAsia="Calibri" w:hAnsi="Calibri" w:cs="Times New Roman"/>
          <w:sz w:val="20"/>
          <w:szCs w:val="20"/>
        </w:rPr>
        <w:t xml:space="preserve"> de firmes en </w:t>
      </w:r>
      <w:r w:rsidR="001F3696" w:rsidRPr="00FB5975">
        <w:rPr>
          <w:rFonts w:ascii="Calibri" w:eastAsia="Calibri" w:hAnsi="Calibri" w:cs="Times New Roman"/>
          <w:sz w:val="20"/>
          <w:szCs w:val="20"/>
        </w:rPr>
        <w:t>autovías</w:t>
      </w:r>
      <w:r w:rsidRPr="00FB5975">
        <w:rPr>
          <w:rFonts w:ascii="Calibri" w:eastAsia="Calibri" w:hAnsi="Calibri" w:cs="Times New Roman"/>
          <w:sz w:val="20"/>
          <w:szCs w:val="20"/>
        </w:rPr>
        <w:t xml:space="preserve"> en la provincia de </w:t>
      </w:r>
      <w:r w:rsidR="001F3696" w:rsidRPr="00FB5975">
        <w:rPr>
          <w:rFonts w:ascii="Calibri" w:eastAsia="Calibri" w:hAnsi="Calibri" w:cs="Times New Roman"/>
          <w:sz w:val="20"/>
          <w:szCs w:val="20"/>
        </w:rPr>
        <w:t>Cádiz</w:t>
      </w:r>
      <w:r w:rsidRPr="00FB5975">
        <w:rPr>
          <w:rFonts w:ascii="Calibri" w:eastAsia="Calibri" w:hAnsi="Calibri" w:cs="Times New Roman"/>
          <w:sz w:val="20"/>
          <w:szCs w:val="20"/>
        </w:rPr>
        <w:t xml:space="preserve"> (6.000.000 €), refuerzo de firmes en la N-340 (6.500.000 €), </w:t>
      </w:r>
      <w:r w:rsidR="001F3696" w:rsidRPr="00FB5975">
        <w:rPr>
          <w:rFonts w:ascii="Calibri" w:eastAsia="Calibri" w:hAnsi="Calibri" w:cs="Times New Roman"/>
          <w:sz w:val="20"/>
          <w:szCs w:val="20"/>
        </w:rPr>
        <w:t>elevación</w:t>
      </w:r>
      <w:r w:rsidRPr="00FB5975">
        <w:rPr>
          <w:rFonts w:ascii="Calibri" w:eastAsia="Calibri" w:hAnsi="Calibri" w:cs="Times New Roman"/>
          <w:sz w:val="20"/>
          <w:szCs w:val="20"/>
        </w:rPr>
        <w:t xml:space="preserve"> de rasante en A-48 (600.000 €), </w:t>
      </w:r>
      <w:r w:rsidR="001F3696" w:rsidRPr="00FB5975">
        <w:rPr>
          <w:rFonts w:ascii="Calibri" w:eastAsia="Calibri" w:hAnsi="Calibri" w:cs="Times New Roman"/>
          <w:sz w:val="20"/>
          <w:szCs w:val="20"/>
        </w:rPr>
        <w:t>rehabilitación</w:t>
      </w:r>
      <w:r w:rsidRPr="00FB5975">
        <w:rPr>
          <w:rFonts w:ascii="Calibri" w:eastAsia="Calibri" w:hAnsi="Calibri" w:cs="Times New Roman"/>
          <w:sz w:val="20"/>
          <w:szCs w:val="20"/>
        </w:rPr>
        <w:t xml:space="preserve"> de firmes con slurry (1.500.00 €</w:t>
      </w:r>
      <w:r w:rsidR="004578EB" w:rsidRPr="00FB5975">
        <w:rPr>
          <w:rFonts w:ascii="Calibri" w:eastAsia="Calibri" w:hAnsi="Calibri" w:cs="Times New Roman"/>
          <w:sz w:val="20"/>
          <w:szCs w:val="20"/>
        </w:rPr>
        <w:t>)....</w:t>
      </w:r>
    </w:p>
    <w:p w:rsidR="00E56311" w:rsidRPr="00FB5975" w:rsidRDefault="00E56311" w:rsidP="00E56311">
      <w:pPr>
        <w:numPr>
          <w:ilvl w:val="0"/>
          <w:numId w:val="7"/>
        </w:numPr>
        <w:suppressAutoHyphens/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FB5975">
        <w:rPr>
          <w:rFonts w:ascii="Calibri" w:eastAsia="Calibri" w:hAnsi="Calibri" w:cs="Times New Roman"/>
          <w:sz w:val="20"/>
          <w:szCs w:val="20"/>
          <w:u w:val="single"/>
        </w:rPr>
        <w:lastRenderedPageBreak/>
        <w:t xml:space="preserve">Junta de </w:t>
      </w:r>
      <w:r w:rsidR="001F3696" w:rsidRPr="00FB5975">
        <w:rPr>
          <w:rFonts w:ascii="Calibri" w:eastAsia="Calibri" w:hAnsi="Calibri" w:cs="Times New Roman"/>
          <w:sz w:val="20"/>
          <w:szCs w:val="20"/>
          <w:u w:val="single"/>
        </w:rPr>
        <w:t>Andalucía</w:t>
      </w:r>
      <w:r w:rsidRPr="00FB5975">
        <w:rPr>
          <w:rFonts w:ascii="Calibri" w:eastAsia="Calibri" w:hAnsi="Calibri" w:cs="Times New Roman"/>
          <w:sz w:val="20"/>
          <w:szCs w:val="20"/>
        </w:rPr>
        <w:t xml:space="preserve">: </w:t>
      </w:r>
      <w:r w:rsidR="001F3696" w:rsidRPr="00FB5975">
        <w:rPr>
          <w:rFonts w:ascii="Calibri" w:eastAsia="Calibri" w:hAnsi="Calibri" w:cs="Times New Roman"/>
          <w:sz w:val="20"/>
          <w:szCs w:val="20"/>
        </w:rPr>
        <w:t xml:space="preserve">Ampliación, alumbrado y </w:t>
      </w:r>
      <w:r w:rsidRPr="00FB5975">
        <w:rPr>
          <w:rFonts w:ascii="Calibri" w:eastAsia="Calibri" w:hAnsi="Calibri" w:cs="Times New Roman"/>
          <w:sz w:val="20"/>
          <w:szCs w:val="20"/>
        </w:rPr>
        <w:t xml:space="preserve">refuerzo de firmes en la A-2221 (900.000 €), </w:t>
      </w:r>
      <w:r w:rsidR="001F3696" w:rsidRPr="00FB5975">
        <w:rPr>
          <w:rFonts w:ascii="Calibri" w:eastAsia="Calibri" w:hAnsi="Calibri" w:cs="Times New Roman"/>
          <w:sz w:val="20"/>
          <w:szCs w:val="20"/>
        </w:rPr>
        <w:t xml:space="preserve">Modificación de calzada y </w:t>
      </w:r>
      <w:r w:rsidRPr="00FB5975">
        <w:rPr>
          <w:rFonts w:ascii="Calibri" w:eastAsia="Calibri" w:hAnsi="Calibri" w:cs="Times New Roman"/>
          <w:sz w:val="20"/>
          <w:szCs w:val="20"/>
        </w:rPr>
        <w:t xml:space="preserve">refuerzo de firmes en la A-2227 (1.200.000 €), ensanche y </w:t>
      </w:r>
      <w:r w:rsidR="001F3696" w:rsidRPr="00FB5975">
        <w:rPr>
          <w:rFonts w:ascii="Calibri" w:eastAsia="Calibri" w:hAnsi="Calibri" w:cs="Times New Roman"/>
          <w:sz w:val="20"/>
          <w:szCs w:val="20"/>
        </w:rPr>
        <w:t>mejora</w:t>
      </w:r>
      <w:r w:rsidRPr="00FB5975">
        <w:rPr>
          <w:rFonts w:ascii="Calibri" w:eastAsia="Calibri" w:hAnsi="Calibri" w:cs="Times New Roman"/>
          <w:sz w:val="20"/>
          <w:szCs w:val="20"/>
        </w:rPr>
        <w:t xml:space="preserve"> de la A-390 (1.200.000 €)....</w:t>
      </w:r>
    </w:p>
    <w:p w:rsidR="00E56311" w:rsidRPr="00FB5975" w:rsidRDefault="001F3696" w:rsidP="00E56311">
      <w:pPr>
        <w:numPr>
          <w:ilvl w:val="0"/>
          <w:numId w:val="7"/>
        </w:numPr>
        <w:suppressAutoHyphens/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FB5975">
        <w:rPr>
          <w:rFonts w:ascii="Calibri" w:eastAsia="Calibri" w:hAnsi="Calibri" w:cs="Times New Roman"/>
          <w:sz w:val="20"/>
          <w:szCs w:val="20"/>
          <w:u w:val="single"/>
        </w:rPr>
        <w:t>Diputación</w:t>
      </w:r>
      <w:r w:rsidR="00E56311" w:rsidRPr="00FB5975">
        <w:rPr>
          <w:rFonts w:ascii="Calibri" w:eastAsia="Calibri" w:hAnsi="Calibri" w:cs="Times New Roman"/>
          <w:sz w:val="20"/>
          <w:szCs w:val="20"/>
          <w:u w:val="single"/>
        </w:rPr>
        <w:t xml:space="preserve"> de </w:t>
      </w:r>
      <w:r w:rsidRPr="00FB5975">
        <w:rPr>
          <w:rFonts w:ascii="Calibri" w:eastAsia="Calibri" w:hAnsi="Calibri" w:cs="Times New Roman"/>
          <w:sz w:val="20"/>
          <w:szCs w:val="20"/>
          <w:u w:val="single"/>
        </w:rPr>
        <w:t>Cádiz</w:t>
      </w:r>
      <w:r w:rsidR="00E56311" w:rsidRPr="00FB5975">
        <w:rPr>
          <w:rFonts w:ascii="Calibri" w:eastAsia="Calibri" w:hAnsi="Calibri" w:cs="Times New Roman"/>
          <w:sz w:val="20"/>
          <w:szCs w:val="20"/>
        </w:rPr>
        <w:t xml:space="preserve">: </w:t>
      </w:r>
      <w:r w:rsidRPr="00FB5975">
        <w:rPr>
          <w:rFonts w:ascii="Calibri" w:eastAsia="Calibri" w:hAnsi="Calibri" w:cs="Times New Roman"/>
          <w:sz w:val="20"/>
          <w:szCs w:val="20"/>
        </w:rPr>
        <w:t>reparación</w:t>
      </w:r>
      <w:r w:rsidR="00E56311" w:rsidRPr="00FB5975">
        <w:rPr>
          <w:rFonts w:ascii="Calibri" w:eastAsia="Calibri" w:hAnsi="Calibri" w:cs="Times New Roman"/>
          <w:sz w:val="20"/>
          <w:szCs w:val="20"/>
        </w:rPr>
        <w:t xml:space="preserve"> de deslizamiento carretera pajarete (300.000 €), ensanche y refuerzo pago del humo (350.000 €)</w:t>
      </w:r>
      <w:r w:rsidRPr="00FB5975">
        <w:rPr>
          <w:rFonts w:ascii="Calibri" w:eastAsia="Calibri" w:hAnsi="Calibri" w:cs="Times New Roman"/>
          <w:sz w:val="20"/>
          <w:szCs w:val="20"/>
        </w:rPr>
        <w:t>, mejora de trazado en la CA-0419</w:t>
      </w:r>
      <w:r w:rsidR="004578EB" w:rsidRPr="00FB5975">
        <w:rPr>
          <w:rFonts w:ascii="Calibri" w:eastAsia="Calibri" w:hAnsi="Calibri" w:cs="Times New Roman"/>
          <w:sz w:val="20"/>
          <w:szCs w:val="20"/>
        </w:rPr>
        <w:t>(600.000</w:t>
      </w:r>
      <w:r w:rsidRPr="00FB5975">
        <w:rPr>
          <w:rFonts w:ascii="Calibri" w:eastAsia="Calibri" w:hAnsi="Calibri" w:cs="Times New Roman"/>
          <w:sz w:val="20"/>
          <w:szCs w:val="20"/>
        </w:rPr>
        <w:t xml:space="preserve"> €)</w:t>
      </w:r>
      <w:r w:rsidR="00E56311" w:rsidRPr="00FB5975">
        <w:rPr>
          <w:rFonts w:ascii="Calibri" w:eastAsia="Calibri" w:hAnsi="Calibri" w:cs="Times New Roman"/>
          <w:sz w:val="20"/>
          <w:szCs w:val="20"/>
        </w:rPr>
        <w:t>.....</w:t>
      </w:r>
    </w:p>
    <w:p w:rsidR="00E56311" w:rsidRPr="00FB5975" w:rsidRDefault="00E56311" w:rsidP="00E56311">
      <w:pPr>
        <w:spacing w:line="240" w:lineRule="auto"/>
        <w:ind w:left="2124" w:hanging="1416"/>
        <w:rPr>
          <w:sz w:val="20"/>
          <w:szCs w:val="20"/>
        </w:rPr>
      </w:pPr>
    </w:p>
    <w:p w:rsidR="007B4969" w:rsidRPr="00FB5975" w:rsidRDefault="007B4969" w:rsidP="00FB5975">
      <w:pPr>
        <w:spacing w:line="240" w:lineRule="auto"/>
        <w:ind w:left="2124" w:hanging="1416"/>
        <w:outlineLvl w:val="0"/>
        <w:rPr>
          <w:sz w:val="20"/>
          <w:szCs w:val="20"/>
        </w:rPr>
      </w:pPr>
      <w:r w:rsidRPr="00FB5975">
        <w:rPr>
          <w:sz w:val="20"/>
          <w:szCs w:val="20"/>
        </w:rPr>
        <w:t xml:space="preserve">EMPRESA: </w:t>
      </w:r>
      <w:r w:rsidRPr="00FB5975">
        <w:rPr>
          <w:sz w:val="20"/>
          <w:szCs w:val="20"/>
        </w:rPr>
        <w:tab/>
      </w:r>
      <w:bookmarkStart w:id="0" w:name="company"/>
      <w:r w:rsidR="00EF050D" w:rsidRPr="00FB5975">
        <w:rPr>
          <w:b/>
          <w:sz w:val="20"/>
          <w:szCs w:val="20"/>
          <w:u w:val="single"/>
        </w:rPr>
        <w:t>TRACSA EDIFICACIÓN Y OBRA CIVIL S.A. (Grupo Hemeretik)</w:t>
      </w:r>
      <w:bookmarkEnd w:id="0"/>
      <w:r w:rsidR="00EF050D" w:rsidRPr="00FB5975">
        <w:rPr>
          <w:sz w:val="20"/>
          <w:szCs w:val="20"/>
        </w:rPr>
        <w:tab/>
        <w:t xml:space="preserve">Enero 2005 </w:t>
      </w:r>
      <w:r w:rsidR="000E008E" w:rsidRPr="00FB5975">
        <w:rPr>
          <w:sz w:val="20"/>
          <w:szCs w:val="20"/>
        </w:rPr>
        <w:t>- Junio 2007</w:t>
      </w:r>
    </w:p>
    <w:p w:rsidR="007B4969" w:rsidRPr="00FB5975" w:rsidRDefault="007B4969" w:rsidP="007B4969">
      <w:pPr>
        <w:spacing w:line="240" w:lineRule="auto"/>
        <w:rPr>
          <w:sz w:val="20"/>
          <w:szCs w:val="20"/>
        </w:rPr>
      </w:pPr>
      <w:r w:rsidRPr="00FB5975">
        <w:rPr>
          <w:sz w:val="20"/>
          <w:szCs w:val="20"/>
        </w:rPr>
        <w:tab/>
        <w:t>PUESTO:</w:t>
      </w:r>
      <w:r w:rsidR="00FB5975">
        <w:rPr>
          <w:sz w:val="20"/>
          <w:szCs w:val="20"/>
        </w:rPr>
        <w:tab/>
      </w:r>
      <w:r w:rsidRPr="00FB5975">
        <w:rPr>
          <w:sz w:val="20"/>
          <w:szCs w:val="20"/>
        </w:rPr>
        <w:tab/>
        <w:t>Jefe de obra</w:t>
      </w:r>
    </w:p>
    <w:p w:rsidR="004578EB" w:rsidRPr="00FB5975" w:rsidRDefault="007B4969" w:rsidP="008E4979">
      <w:pPr>
        <w:spacing w:line="240" w:lineRule="auto"/>
        <w:ind w:left="2124" w:hanging="1416"/>
        <w:rPr>
          <w:sz w:val="20"/>
          <w:szCs w:val="20"/>
        </w:rPr>
      </w:pPr>
      <w:r w:rsidRPr="00FB5975">
        <w:rPr>
          <w:sz w:val="20"/>
          <w:szCs w:val="20"/>
        </w:rPr>
        <w:t>FUNCIONES</w:t>
      </w:r>
      <w:r w:rsidR="00A876BC" w:rsidRPr="00FB5975">
        <w:rPr>
          <w:sz w:val="20"/>
          <w:szCs w:val="20"/>
        </w:rPr>
        <w:t>: -</w:t>
      </w:r>
      <w:r w:rsidRPr="00FB5975">
        <w:rPr>
          <w:sz w:val="20"/>
          <w:szCs w:val="20"/>
        </w:rPr>
        <w:tab/>
      </w:r>
      <w:r w:rsidR="008E4979" w:rsidRPr="00FB5975">
        <w:rPr>
          <w:sz w:val="20"/>
          <w:szCs w:val="20"/>
        </w:rPr>
        <w:t xml:space="preserve">“Campo de futbol El Juncal” </w:t>
      </w:r>
      <w:r w:rsidR="006D04FB" w:rsidRPr="00FB5975">
        <w:rPr>
          <w:sz w:val="20"/>
          <w:szCs w:val="20"/>
        </w:rPr>
        <w:t xml:space="preserve"> </w:t>
      </w:r>
      <w:r w:rsidR="00EF050D" w:rsidRPr="00FB5975">
        <w:rPr>
          <w:sz w:val="20"/>
          <w:szCs w:val="20"/>
        </w:rPr>
        <w:t xml:space="preserve">El Puerto de Sta María. </w:t>
      </w:r>
      <w:r w:rsidR="006D04FB" w:rsidRPr="00FB5975">
        <w:rPr>
          <w:sz w:val="20"/>
          <w:szCs w:val="20"/>
        </w:rPr>
        <w:t xml:space="preserve">Presupuesto de  </w:t>
      </w:r>
      <w:r w:rsidR="00C55D79" w:rsidRPr="00FB5975">
        <w:rPr>
          <w:sz w:val="20"/>
          <w:szCs w:val="20"/>
        </w:rPr>
        <w:t>1</w:t>
      </w:r>
      <w:r w:rsidR="006D04FB" w:rsidRPr="00FB5975">
        <w:rPr>
          <w:sz w:val="20"/>
          <w:szCs w:val="20"/>
        </w:rPr>
        <w:t>.7</w:t>
      </w:r>
      <w:r w:rsidR="004578EB" w:rsidRPr="00FB5975">
        <w:rPr>
          <w:sz w:val="20"/>
          <w:szCs w:val="20"/>
        </w:rPr>
        <w:t>00.000 €</w:t>
      </w:r>
      <w:r w:rsidR="00B5305B" w:rsidRPr="00FB5975">
        <w:rPr>
          <w:sz w:val="20"/>
          <w:szCs w:val="20"/>
        </w:rPr>
        <w:t>. Realización de un campo de fútbol de césped artificial, con zona de edificación destinada a vestuarios, bar, depósitos de agua, placas solares, etc.</w:t>
      </w:r>
      <w:r w:rsidR="00C7102A" w:rsidRPr="00FB5975">
        <w:rPr>
          <w:sz w:val="20"/>
          <w:szCs w:val="20"/>
        </w:rPr>
        <w:t xml:space="preserve"> 30 personas a mi cargo</w:t>
      </w:r>
    </w:p>
    <w:p w:rsidR="00B5305B" w:rsidRPr="00FB5975" w:rsidRDefault="00B5305B" w:rsidP="00B5305B">
      <w:pPr>
        <w:numPr>
          <w:ilvl w:val="0"/>
          <w:numId w:val="7"/>
        </w:numPr>
        <w:suppressAutoHyphens/>
        <w:spacing w:after="0" w:line="240" w:lineRule="auto"/>
        <w:rPr>
          <w:sz w:val="20"/>
          <w:szCs w:val="20"/>
        </w:rPr>
      </w:pPr>
      <w:r w:rsidRPr="00FB5975">
        <w:rPr>
          <w:sz w:val="20"/>
          <w:szCs w:val="20"/>
        </w:rPr>
        <w:t xml:space="preserve">Obra dependiente de la Junta de Andalucía </w:t>
      </w:r>
    </w:p>
    <w:p w:rsidR="004578EB" w:rsidRPr="00FB5975" w:rsidRDefault="004578EB" w:rsidP="004578EB">
      <w:pPr>
        <w:numPr>
          <w:ilvl w:val="0"/>
          <w:numId w:val="7"/>
        </w:numPr>
        <w:suppressAutoHyphens/>
        <w:spacing w:after="0" w:line="240" w:lineRule="auto"/>
        <w:rPr>
          <w:sz w:val="20"/>
          <w:szCs w:val="20"/>
        </w:rPr>
      </w:pPr>
      <w:r w:rsidRPr="00FB5975">
        <w:rPr>
          <w:sz w:val="20"/>
          <w:szCs w:val="20"/>
        </w:rPr>
        <w:t>Producción y Seguridad y Salud.</w:t>
      </w:r>
    </w:p>
    <w:p w:rsidR="004578EB" w:rsidRPr="00FB5975" w:rsidRDefault="004578EB" w:rsidP="004578EB">
      <w:pPr>
        <w:numPr>
          <w:ilvl w:val="0"/>
          <w:numId w:val="7"/>
        </w:numPr>
        <w:suppressAutoHyphens/>
        <w:spacing w:after="0" w:line="240" w:lineRule="auto"/>
        <w:rPr>
          <w:sz w:val="20"/>
          <w:szCs w:val="20"/>
        </w:rPr>
      </w:pPr>
      <w:r w:rsidRPr="00FB5975">
        <w:rPr>
          <w:sz w:val="20"/>
          <w:szCs w:val="20"/>
        </w:rPr>
        <w:t>Gestión de compras.</w:t>
      </w:r>
    </w:p>
    <w:p w:rsidR="004578EB" w:rsidRPr="00FB5975" w:rsidRDefault="004578EB" w:rsidP="004578EB">
      <w:pPr>
        <w:numPr>
          <w:ilvl w:val="0"/>
          <w:numId w:val="7"/>
        </w:numPr>
        <w:suppressAutoHyphens/>
        <w:spacing w:after="0" w:line="240" w:lineRule="auto"/>
        <w:rPr>
          <w:sz w:val="20"/>
          <w:szCs w:val="20"/>
        </w:rPr>
      </w:pPr>
      <w:r w:rsidRPr="00FB5975">
        <w:rPr>
          <w:sz w:val="20"/>
          <w:szCs w:val="20"/>
        </w:rPr>
        <w:t>Relaciones con la administración.</w:t>
      </w:r>
    </w:p>
    <w:p w:rsidR="004578EB" w:rsidRPr="00FB5975" w:rsidRDefault="004578EB" w:rsidP="004578EB">
      <w:pPr>
        <w:numPr>
          <w:ilvl w:val="0"/>
          <w:numId w:val="7"/>
        </w:numPr>
        <w:suppressAutoHyphens/>
        <w:spacing w:after="0" w:line="240" w:lineRule="auto"/>
        <w:rPr>
          <w:sz w:val="20"/>
          <w:szCs w:val="20"/>
        </w:rPr>
      </w:pPr>
      <w:r w:rsidRPr="00FB5975">
        <w:rPr>
          <w:sz w:val="20"/>
          <w:szCs w:val="20"/>
        </w:rPr>
        <w:t>Control de producción, costes y plazos de la obra: desviaciones respecto a la planificación.</w:t>
      </w:r>
    </w:p>
    <w:p w:rsidR="004578EB" w:rsidRPr="00FB5975" w:rsidRDefault="004578EB" w:rsidP="004578EB">
      <w:pPr>
        <w:numPr>
          <w:ilvl w:val="0"/>
          <w:numId w:val="7"/>
        </w:numPr>
        <w:suppressAutoHyphens/>
        <w:spacing w:after="0" w:line="240" w:lineRule="auto"/>
        <w:rPr>
          <w:sz w:val="20"/>
          <w:szCs w:val="20"/>
        </w:rPr>
      </w:pPr>
      <w:r w:rsidRPr="00FB5975">
        <w:rPr>
          <w:sz w:val="20"/>
          <w:szCs w:val="20"/>
        </w:rPr>
        <w:t>Elaboración de mediciones, presupuestos y planificaciones.</w:t>
      </w:r>
    </w:p>
    <w:p w:rsidR="00C1177A" w:rsidRPr="00FB5975" w:rsidRDefault="00C1177A" w:rsidP="00E119FD">
      <w:pPr>
        <w:suppressAutoHyphens/>
        <w:spacing w:after="0" w:line="240" w:lineRule="auto"/>
        <w:ind w:left="2124" w:hanging="1416"/>
        <w:rPr>
          <w:sz w:val="20"/>
          <w:szCs w:val="20"/>
        </w:rPr>
      </w:pPr>
    </w:p>
    <w:p w:rsidR="00B5305B" w:rsidRPr="00FB5975" w:rsidRDefault="007B4969" w:rsidP="00E119FD">
      <w:pPr>
        <w:suppressAutoHyphens/>
        <w:spacing w:after="0" w:line="240" w:lineRule="auto"/>
        <w:ind w:left="2124" w:hanging="1416"/>
        <w:rPr>
          <w:sz w:val="20"/>
          <w:szCs w:val="20"/>
        </w:rPr>
      </w:pPr>
      <w:r w:rsidRPr="00FB5975">
        <w:rPr>
          <w:sz w:val="20"/>
          <w:szCs w:val="20"/>
        </w:rPr>
        <w:tab/>
      </w:r>
      <w:r w:rsidR="008E4979" w:rsidRPr="00FB5975">
        <w:rPr>
          <w:sz w:val="20"/>
          <w:szCs w:val="20"/>
        </w:rPr>
        <w:t>“Adecuación de intersecciones en varios puntos de la N-340”.</w:t>
      </w:r>
      <w:r w:rsidR="006D04FB" w:rsidRPr="00FB5975">
        <w:rPr>
          <w:sz w:val="20"/>
          <w:szCs w:val="20"/>
        </w:rPr>
        <w:t xml:space="preserve"> (2.3</w:t>
      </w:r>
      <w:r w:rsidR="00B5305B" w:rsidRPr="00FB5975">
        <w:rPr>
          <w:sz w:val="20"/>
          <w:szCs w:val="20"/>
        </w:rPr>
        <w:t>50.000 €)</w:t>
      </w:r>
      <w:r w:rsidR="00C7102A" w:rsidRPr="00FB5975">
        <w:rPr>
          <w:sz w:val="20"/>
          <w:szCs w:val="20"/>
        </w:rPr>
        <w:t xml:space="preserve"> 25 personas a mi cargo</w:t>
      </w:r>
    </w:p>
    <w:p w:rsidR="00B5305B" w:rsidRPr="00FB5975" w:rsidRDefault="00B5305B" w:rsidP="00B5305B">
      <w:pPr>
        <w:numPr>
          <w:ilvl w:val="0"/>
          <w:numId w:val="7"/>
        </w:numPr>
        <w:suppressAutoHyphens/>
        <w:spacing w:after="0" w:line="240" w:lineRule="auto"/>
        <w:rPr>
          <w:sz w:val="20"/>
          <w:szCs w:val="20"/>
        </w:rPr>
      </w:pPr>
      <w:r w:rsidRPr="00FB5975">
        <w:rPr>
          <w:sz w:val="20"/>
          <w:szCs w:val="20"/>
        </w:rPr>
        <w:t>Obra dependiente del Ministerio de Fomento.</w:t>
      </w:r>
    </w:p>
    <w:p w:rsidR="00B5305B" w:rsidRPr="00FB5975" w:rsidRDefault="00041E17" w:rsidP="00B5305B">
      <w:pPr>
        <w:numPr>
          <w:ilvl w:val="0"/>
          <w:numId w:val="7"/>
        </w:numPr>
        <w:suppressAutoHyphens/>
        <w:spacing w:after="0" w:line="240" w:lineRule="auto"/>
        <w:rPr>
          <w:sz w:val="20"/>
          <w:szCs w:val="20"/>
        </w:rPr>
      </w:pPr>
      <w:r w:rsidRPr="00FB5975">
        <w:rPr>
          <w:sz w:val="20"/>
          <w:szCs w:val="20"/>
        </w:rPr>
        <w:t>Realización</w:t>
      </w:r>
      <w:r w:rsidR="00B5305B" w:rsidRPr="00FB5975">
        <w:rPr>
          <w:sz w:val="20"/>
          <w:szCs w:val="20"/>
        </w:rPr>
        <w:t xml:space="preserve"> de intersecciones en la N-340 con modificación a suelo estabilizado con cal, modificación de paquete de firme y asfalto, mejora de la seguridad con cambio de trazado.</w:t>
      </w:r>
    </w:p>
    <w:p w:rsidR="00B5305B" w:rsidRPr="00FB5975" w:rsidRDefault="00B5305B" w:rsidP="00B5305B">
      <w:pPr>
        <w:numPr>
          <w:ilvl w:val="0"/>
          <w:numId w:val="7"/>
        </w:numPr>
        <w:suppressAutoHyphens/>
        <w:spacing w:after="0" w:line="240" w:lineRule="auto"/>
        <w:rPr>
          <w:sz w:val="20"/>
          <w:szCs w:val="20"/>
        </w:rPr>
      </w:pPr>
      <w:r w:rsidRPr="00FB5975">
        <w:rPr>
          <w:sz w:val="20"/>
          <w:szCs w:val="20"/>
        </w:rPr>
        <w:t>Realización de proyecto modificado tanto en el trazado de la obra como en la nueva valoración de la misma.</w:t>
      </w:r>
    </w:p>
    <w:p w:rsidR="00B5305B" w:rsidRPr="00FB5975" w:rsidRDefault="00B5305B" w:rsidP="00B5305B">
      <w:pPr>
        <w:numPr>
          <w:ilvl w:val="0"/>
          <w:numId w:val="7"/>
        </w:numPr>
        <w:suppressAutoHyphens/>
        <w:spacing w:after="0" w:line="240" w:lineRule="auto"/>
        <w:rPr>
          <w:sz w:val="20"/>
          <w:szCs w:val="20"/>
        </w:rPr>
      </w:pPr>
      <w:r w:rsidRPr="00FB5975">
        <w:rPr>
          <w:sz w:val="20"/>
          <w:szCs w:val="20"/>
        </w:rPr>
        <w:t>Producción y Seguridad y Salud.</w:t>
      </w:r>
    </w:p>
    <w:p w:rsidR="00B5305B" w:rsidRPr="00FB5975" w:rsidRDefault="00B5305B" w:rsidP="00B5305B">
      <w:pPr>
        <w:numPr>
          <w:ilvl w:val="0"/>
          <w:numId w:val="7"/>
        </w:numPr>
        <w:suppressAutoHyphens/>
        <w:spacing w:after="0" w:line="240" w:lineRule="auto"/>
        <w:rPr>
          <w:sz w:val="20"/>
          <w:szCs w:val="20"/>
        </w:rPr>
      </w:pPr>
      <w:r w:rsidRPr="00FB5975">
        <w:rPr>
          <w:sz w:val="20"/>
          <w:szCs w:val="20"/>
        </w:rPr>
        <w:t>Gestión de compras.</w:t>
      </w:r>
    </w:p>
    <w:p w:rsidR="000E008E" w:rsidRPr="00FB5975" w:rsidRDefault="000E008E" w:rsidP="007B4969">
      <w:pPr>
        <w:spacing w:line="240" w:lineRule="auto"/>
        <w:ind w:firstLine="708"/>
        <w:outlineLvl w:val="0"/>
        <w:rPr>
          <w:sz w:val="20"/>
          <w:szCs w:val="20"/>
        </w:rPr>
      </w:pPr>
    </w:p>
    <w:p w:rsidR="007B4969" w:rsidRPr="00FB5975" w:rsidRDefault="007B4969" w:rsidP="007B4969">
      <w:pPr>
        <w:spacing w:line="240" w:lineRule="auto"/>
        <w:ind w:firstLine="708"/>
        <w:outlineLvl w:val="0"/>
        <w:rPr>
          <w:sz w:val="20"/>
          <w:szCs w:val="20"/>
        </w:rPr>
      </w:pPr>
      <w:r w:rsidRPr="00FB5975">
        <w:rPr>
          <w:sz w:val="20"/>
          <w:szCs w:val="20"/>
        </w:rPr>
        <w:t xml:space="preserve">EMPRESA: </w:t>
      </w:r>
      <w:r w:rsidRPr="00FB5975">
        <w:rPr>
          <w:sz w:val="20"/>
          <w:szCs w:val="20"/>
        </w:rPr>
        <w:tab/>
      </w:r>
      <w:r w:rsidR="008E4979" w:rsidRPr="00FB5975">
        <w:rPr>
          <w:b/>
          <w:sz w:val="20"/>
          <w:szCs w:val="20"/>
          <w:u w:val="single"/>
        </w:rPr>
        <w:t>JERECOM SA</w:t>
      </w:r>
      <w:r w:rsidR="000E008E" w:rsidRPr="00FB5975">
        <w:rPr>
          <w:b/>
          <w:sz w:val="20"/>
          <w:szCs w:val="20"/>
        </w:rPr>
        <w:tab/>
      </w:r>
      <w:r w:rsidR="000E008E" w:rsidRPr="00FB5975">
        <w:rPr>
          <w:b/>
          <w:sz w:val="20"/>
          <w:szCs w:val="20"/>
        </w:rPr>
        <w:tab/>
      </w:r>
      <w:r w:rsidR="000E008E" w:rsidRPr="00FB5975">
        <w:rPr>
          <w:sz w:val="20"/>
          <w:szCs w:val="20"/>
        </w:rPr>
        <w:t>Octubre 2003 – Diciembre 2004</w:t>
      </w:r>
    </w:p>
    <w:p w:rsidR="007B4969" w:rsidRPr="00FB5975" w:rsidRDefault="007B4969" w:rsidP="007B4969">
      <w:pPr>
        <w:spacing w:line="240" w:lineRule="auto"/>
        <w:rPr>
          <w:sz w:val="20"/>
          <w:szCs w:val="20"/>
        </w:rPr>
      </w:pPr>
      <w:r w:rsidRPr="00FB5975">
        <w:rPr>
          <w:sz w:val="20"/>
          <w:szCs w:val="20"/>
        </w:rPr>
        <w:tab/>
        <w:t>PUESTO:</w:t>
      </w:r>
      <w:r w:rsidR="00FB5975">
        <w:rPr>
          <w:sz w:val="20"/>
          <w:szCs w:val="20"/>
        </w:rPr>
        <w:tab/>
      </w:r>
      <w:r w:rsidRPr="00FB5975">
        <w:rPr>
          <w:sz w:val="20"/>
          <w:szCs w:val="20"/>
        </w:rPr>
        <w:tab/>
        <w:t>Jefe de obra</w:t>
      </w:r>
    </w:p>
    <w:p w:rsidR="00B5305B" w:rsidRPr="00FB5975" w:rsidRDefault="007B4969" w:rsidP="00B5305B">
      <w:pPr>
        <w:numPr>
          <w:ilvl w:val="0"/>
          <w:numId w:val="7"/>
        </w:numPr>
        <w:suppressAutoHyphens/>
        <w:spacing w:after="0" w:line="240" w:lineRule="auto"/>
        <w:rPr>
          <w:b/>
          <w:sz w:val="20"/>
          <w:szCs w:val="20"/>
        </w:rPr>
      </w:pPr>
      <w:r w:rsidRPr="00FB5975">
        <w:rPr>
          <w:sz w:val="20"/>
          <w:szCs w:val="20"/>
        </w:rPr>
        <w:t>FUNCIONES:</w:t>
      </w:r>
      <w:r w:rsidRPr="00FB5975">
        <w:rPr>
          <w:sz w:val="20"/>
          <w:szCs w:val="20"/>
        </w:rPr>
        <w:tab/>
      </w:r>
      <w:r w:rsidR="00B5305B" w:rsidRPr="00FB5975">
        <w:rPr>
          <w:sz w:val="20"/>
          <w:szCs w:val="20"/>
        </w:rPr>
        <w:t xml:space="preserve">Coordinación y organización técnica de los trabajos a realizar, tanto en gabinete como a pie de obra, guiando un importante grupo humano en la ejecución de urbanizaciones de presupuesto medio de 800.000 €, trabajando subcontrata para empresas de nivel nacional tales como </w:t>
      </w:r>
      <w:r w:rsidR="00B5305B" w:rsidRPr="00FB5975">
        <w:rPr>
          <w:b/>
          <w:sz w:val="20"/>
          <w:szCs w:val="20"/>
        </w:rPr>
        <w:t>Corsán- Corviám, Cimsa, Constructora S. José, Necso, etc.</w:t>
      </w:r>
    </w:p>
    <w:p w:rsidR="00B5305B" w:rsidRPr="00FB5975" w:rsidRDefault="00B5305B" w:rsidP="00B5305B">
      <w:pPr>
        <w:numPr>
          <w:ilvl w:val="0"/>
          <w:numId w:val="7"/>
        </w:numPr>
        <w:tabs>
          <w:tab w:val="left" w:pos="9100"/>
        </w:tabs>
        <w:suppressAutoHyphens/>
        <w:spacing w:after="0" w:line="240" w:lineRule="auto"/>
        <w:rPr>
          <w:sz w:val="20"/>
          <w:szCs w:val="20"/>
        </w:rPr>
      </w:pPr>
      <w:r w:rsidRPr="00FB5975">
        <w:rPr>
          <w:sz w:val="20"/>
          <w:szCs w:val="20"/>
        </w:rPr>
        <w:t>Realización de mediciones y presupuestos.</w:t>
      </w:r>
    </w:p>
    <w:p w:rsidR="00B5305B" w:rsidRPr="00FB5975" w:rsidRDefault="00B5305B" w:rsidP="00B5305B">
      <w:pPr>
        <w:numPr>
          <w:ilvl w:val="0"/>
          <w:numId w:val="7"/>
        </w:numPr>
        <w:tabs>
          <w:tab w:val="left" w:pos="9100"/>
        </w:tabs>
        <w:suppressAutoHyphens/>
        <w:spacing w:after="0" w:line="240" w:lineRule="auto"/>
        <w:rPr>
          <w:sz w:val="20"/>
          <w:szCs w:val="20"/>
        </w:rPr>
      </w:pPr>
      <w:r w:rsidRPr="00FB5975">
        <w:rPr>
          <w:sz w:val="20"/>
          <w:szCs w:val="20"/>
        </w:rPr>
        <w:t>Delineación de trazado, pavimentación e infraestructuras urbanas.</w:t>
      </w:r>
    </w:p>
    <w:p w:rsidR="00C7102A" w:rsidRPr="00FB5975" w:rsidRDefault="00C7102A" w:rsidP="00B5305B">
      <w:pPr>
        <w:numPr>
          <w:ilvl w:val="0"/>
          <w:numId w:val="7"/>
        </w:numPr>
        <w:tabs>
          <w:tab w:val="left" w:pos="9100"/>
        </w:tabs>
        <w:suppressAutoHyphens/>
        <w:spacing w:after="0" w:line="240" w:lineRule="auto"/>
        <w:rPr>
          <w:sz w:val="20"/>
          <w:szCs w:val="20"/>
        </w:rPr>
      </w:pPr>
      <w:r w:rsidRPr="00FB5975">
        <w:rPr>
          <w:sz w:val="20"/>
          <w:szCs w:val="20"/>
        </w:rPr>
        <w:t>Mas de 100 personas a mi cargo</w:t>
      </w:r>
    </w:p>
    <w:p w:rsidR="00C7102A" w:rsidRPr="00E119FD" w:rsidRDefault="00C7102A" w:rsidP="00C7102A">
      <w:pPr>
        <w:tabs>
          <w:tab w:val="left" w:pos="9100"/>
        </w:tabs>
        <w:suppressAutoHyphens/>
        <w:spacing w:after="0" w:line="240" w:lineRule="auto"/>
        <w:ind w:left="2280"/>
      </w:pPr>
    </w:p>
    <w:p w:rsidR="008E4979" w:rsidRPr="00FB5975" w:rsidRDefault="001F797C" w:rsidP="00C1177A">
      <w:pPr>
        <w:autoSpaceDE w:val="0"/>
        <w:autoSpaceDN w:val="0"/>
        <w:adjustRightInd w:val="0"/>
        <w:spacing w:after="0" w:line="240" w:lineRule="auto"/>
        <w:rPr>
          <w:sz w:val="28"/>
          <w:szCs w:val="28"/>
          <w:u w:val="thick"/>
        </w:rPr>
      </w:pPr>
      <w:r w:rsidRPr="00FB5975">
        <w:rPr>
          <w:sz w:val="28"/>
          <w:szCs w:val="28"/>
          <w:u w:val="thick"/>
        </w:rPr>
        <w:t>OTRA FORMACION</w:t>
      </w:r>
    </w:p>
    <w:p w:rsidR="00C1177A" w:rsidRDefault="00C1177A" w:rsidP="00C1177A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thick"/>
        </w:rPr>
      </w:pPr>
    </w:p>
    <w:p w:rsidR="001F797C" w:rsidRPr="00FB5975" w:rsidRDefault="001F797C" w:rsidP="001F797C">
      <w:pPr>
        <w:pStyle w:val="Prrafodelista"/>
        <w:numPr>
          <w:ilvl w:val="0"/>
          <w:numId w:val="5"/>
        </w:numPr>
        <w:spacing w:line="240" w:lineRule="auto"/>
        <w:outlineLvl w:val="0"/>
        <w:rPr>
          <w:sz w:val="20"/>
          <w:szCs w:val="20"/>
        </w:rPr>
      </w:pPr>
      <w:r w:rsidRPr="00FB5975">
        <w:rPr>
          <w:sz w:val="20"/>
          <w:szCs w:val="20"/>
        </w:rPr>
        <w:t>Idiomas:</w:t>
      </w:r>
      <w:r w:rsidR="00FB5975">
        <w:rPr>
          <w:sz w:val="20"/>
          <w:szCs w:val="20"/>
        </w:rPr>
        <w:tab/>
      </w:r>
      <w:r w:rsidRPr="00FB5975">
        <w:rPr>
          <w:sz w:val="20"/>
          <w:szCs w:val="20"/>
        </w:rPr>
        <w:tab/>
      </w:r>
      <w:r w:rsidRPr="00FB5975">
        <w:rPr>
          <w:b/>
          <w:sz w:val="20"/>
          <w:szCs w:val="20"/>
        </w:rPr>
        <w:t>INGLÉS:</w:t>
      </w:r>
      <w:r w:rsidRPr="00FB5975">
        <w:rPr>
          <w:sz w:val="20"/>
          <w:szCs w:val="20"/>
        </w:rPr>
        <w:t xml:space="preserve"> Nivel alto (240 horas aprobadas en asignaturas universitarias) </w:t>
      </w:r>
    </w:p>
    <w:p w:rsidR="00DE276E" w:rsidRPr="00FB5975" w:rsidRDefault="00DE276E" w:rsidP="00DE276E">
      <w:pPr>
        <w:pStyle w:val="Prrafodelista"/>
        <w:spacing w:line="240" w:lineRule="auto"/>
        <w:ind w:left="2124"/>
        <w:outlineLvl w:val="0"/>
        <w:rPr>
          <w:sz w:val="20"/>
          <w:szCs w:val="20"/>
        </w:rPr>
      </w:pPr>
      <w:r w:rsidRPr="00FB5975">
        <w:rPr>
          <w:sz w:val="20"/>
          <w:szCs w:val="20"/>
        </w:rPr>
        <w:t>En estos momentos me encuentro preparando el B2 de ingles y comenzando con francés.</w:t>
      </w:r>
    </w:p>
    <w:p w:rsidR="00CD4548" w:rsidRDefault="00CD4548" w:rsidP="00CD4548">
      <w:pPr>
        <w:pStyle w:val="Prrafodelista"/>
        <w:spacing w:line="240" w:lineRule="auto"/>
        <w:outlineLvl w:val="0"/>
        <w:rPr>
          <w:sz w:val="20"/>
          <w:szCs w:val="20"/>
        </w:rPr>
      </w:pPr>
    </w:p>
    <w:p w:rsidR="001F797C" w:rsidRPr="00FB5975" w:rsidRDefault="001F797C" w:rsidP="001F797C">
      <w:pPr>
        <w:pStyle w:val="Prrafodelista"/>
        <w:numPr>
          <w:ilvl w:val="0"/>
          <w:numId w:val="5"/>
        </w:numPr>
        <w:spacing w:line="240" w:lineRule="auto"/>
        <w:outlineLvl w:val="0"/>
        <w:rPr>
          <w:sz w:val="20"/>
          <w:szCs w:val="20"/>
        </w:rPr>
      </w:pPr>
      <w:r w:rsidRPr="00FB5975">
        <w:rPr>
          <w:sz w:val="20"/>
          <w:szCs w:val="20"/>
        </w:rPr>
        <w:lastRenderedPageBreak/>
        <w:t>Informática:</w:t>
      </w:r>
      <w:r w:rsidRPr="00FB5975">
        <w:rPr>
          <w:sz w:val="20"/>
          <w:szCs w:val="20"/>
        </w:rPr>
        <w:tab/>
      </w:r>
      <w:r w:rsidRPr="00FB5975">
        <w:rPr>
          <w:b/>
          <w:sz w:val="20"/>
          <w:szCs w:val="20"/>
        </w:rPr>
        <w:t>Paquete Office</w:t>
      </w:r>
      <w:r w:rsidRPr="00FB5975">
        <w:rPr>
          <w:sz w:val="20"/>
          <w:szCs w:val="20"/>
        </w:rPr>
        <w:t>. Nivel alto</w:t>
      </w:r>
    </w:p>
    <w:p w:rsidR="001F797C" w:rsidRPr="00FB5975" w:rsidRDefault="001F797C" w:rsidP="001F797C">
      <w:pPr>
        <w:spacing w:line="240" w:lineRule="auto"/>
        <w:ind w:left="2124"/>
        <w:outlineLvl w:val="0"/>
        <w:rPr>
          <w:sz w:val="20"/>
          <w:szCs w:val="20"/>
        </w:rPr>
      </w:pPr>
      <w:r w:rsidRPr="00FB5975">
        <w:rPr>
          <w:b/>
          <w:sz w:val="20"/>
          <w:szCs w:val="20"/>
        </w:rPr>
        <w:t>Presto</w:t>
      </w:r>
      <w:r w:rsidRPr="00FB5975">
        <w:rPr>
          <w:sz w:val="20"/>
          <w:szCs w:val="20"/>
        </w:rPr>
        <w:t>. Programa de mediciones y presupuestos. Nivel Medio</w:t>
      </w:r>
    </w:p>
    <w:p w:rsidR="001F797C" w:rsidRPr="00FB5975" w:rsidRDefault="001F797C" w:rsidP="001F797C">
      <w:pPr>
        <w:spacing w:line="240" w:lineRule="auto"/>
        <w:ind w:left="2124"/>
        <w:outlineLvl w:val="0"/>
        <w:rPr>
          <w:sz w:val="20"/>
          <w:szCs w:val="20"/>
        </w:rPr>
      </w:pPr>
      <w:r w:rsidRPr="00FB5975">
        <w:rPr>
          <w:b/>
          <w:sz w:val="20"/>
          <w:szCs w:val="20"/>
        </w:rPr>
        <w:t>Navision</w:t>
      </w:r>
      <w:r w:rsidRPr="00FB5975">
        <w:rPr>
          <w:sz w:val="20"/>
          <w:szCs w:val="20"/>
        </w:rPr>
        <w:t>. Control de obra. Nivel medio</w:t>
      </w:r>
    </w:p>
    <w:p w:rsidR="00153123" w:rsidRDefault="001F797C" w:rsidP="001F797C">
      <w:pPr>
        <w:spacing w:line="240" w:lineRule="auto"/>
        <w:ind w:left="2124"/>
        <w:outlineLvl w:val="0"/>
      </w:pPr>
      <w:r w:rsidRPr="00FB5975">
        <w:rPr>
          <w:b/>
          <w:sz w:val="20"/>
          <w:szCs w:val="20"/>
        </w:rPr>
        <w:t>Autocad</w:t>
      </w:r>
      <w:r w:rsidRPr="00FB5975">
        <w:rPr>
          <w:sz w:val="20"/>
          <w:szCs w:val="20"/>
        </w:rPr>
        <w:t>. Nivel usuario.</w:t>
      </w:r>
    </w:p>
    <w:p w:rsidR="00DE276E" w:rsidRPr="00FB5975" w:rsidRDefault="00DE276E" w:rsidP="00DE276E">
      <w:pPr>
        <w:outlineLvl w:val="0"/>
        <w:rPr>
          <w:sz w:val="28"/>
          <w:szCs w:val="28"/>
          <w:u w:val="thick"/>
        </w:rPr>
      </w:pPr>
      <w:r w:rsidRPr="00FB5975">
        <w:rPr>
          <w:sz w:val="28"/>
          <w:szCs w:val="28"/>
          <w:u w:val="thick"/>
        </w:rPr>
        <w:t>OTROS DATOS</w:t>
      </w:r>
    </w:p>
    <w:p w:rsidR="00DE276E" w:rsidRPr="00FB5975" w:rsidRDefault="00DE276E" w:rsidP="00DE276E">
      <w:pPr>
        <w:pStyle w:val="Prrafodelista"/>
        <w:numPr>
          <w:ilvl w:val="0"/>
          <w:numId w:val="8"/>
        </w:numPr>
        <w:outlineLvl w:val="0"/>
        <w:rPr>
          <w:sz w:val="20"/>
          <w:szCs w:val="20"/>
        </w:rPr>
      </w:pPr>
      <w:r w:rsidRPr="00FB5975">
        <w:rPr>
          <w:sz w:val="20"/>
          <w:szCs w:val="20"/>
        </w:rPr>
        <w:t>Si fuese necesario podría aportar cartas de recomendación o si lo solicita usted mismo podría hablar con mis anteriores responsables.</w:t>
      </w:r>
    </w:p>
    <w:p w:rsidR="00DE276E" w:rsidRPr="00FB5975" w:rsidRDefault="00DE276E" w:rsidP="00DE276E">
      <w:pPr>
        <w:pStyle w:val="Prrafodelista"/>
        <w:numPr>
          <w:ilvl w:val="0"/>
          <w:numId w:val="8"/>
        </w:numPr>
        <w:outlineLvl w:val="0"/>
        <w:rPr>
          <w:sz w:val="20"/>
          <w:szCs w:val="20"/>
        </w:rPr>
      </w:pPr>
      <w:r w:rsidRPr="00FB5975">
        <w:rPr>
          <w:sz w:val="20"/>
          <w:szCs w:val="20"/>
        </w:rPr>
        <w:t>Posibilidad de cambiar de residencia nacional e internacional.</w:t>
      </w:r>
    </w:p>
    <w:p w:rsidR="00DE276E" w:rsidRPr="00FB5975" w:rsidRDefault="00DE276E" w:rsidP="00041E17">
      <w:pPr>
        <w:pStyle w:val="Prrafodelista"/>
        <w:outlineLvl w:val="0"/>
        <w:rPr>
          <w:sz w:val="20"/>
          <w:szCs w:val="20"/>
          <w:u w:val="single"/>
        </w:rPr>
      </w:pPr>
    </w:p>
    <w:sectPr w:rsidR="00DE276E" w:rsidRPr="00FB5975" w:rsidSect="003D6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C19" w:rsidRDefault="00285C19" w:rsidP="00DE276E">
      <w:pPr>
        <w:spacing w:after="0" w:line="240" w:lineRule="auto"/>
      </w:pPr>
      <w:r>
        <w:separator/>
      </w:r>
    </w:p>
  </w:endnote>
  <w:endnote w:type="continuationSeparator" w:id="1">
    <w:p w:rsidR="00285C19" w:rsidRDefault="00285C19" w:rsidP="00DE2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C19" w:rsidRDefault="00285C19" w:rsidP="00DE276E">
      <w:pPr>
        <w:spacing w:after="0" w:line="240" w:lineRule="auto"/>
      </w:pPr>
      <w:r>
        <w:separator/>
      </w:r>
    </w:p>
  </w:footnote>
  <w:footnote w:type="continuationSeparator" w:id="1">
    <w:p w:rsidR="00285C19" w:rsidRDefault="00285C19" w:rsidP="00DE2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6"/>
      <w:numFmt w:val="bullet"/>
      <w:lvlText w:val="-"/>
      <w:lvlJc w:val="left"/>
      <w:pPr>
        <w:tabs>
          <w:tab w:val="num" w:pos="2280"/>
        </w:tabs>
        <w:ind w:left="2280" w:hanging="360"/>
      </w:pPr>
      <w:rPr>
        <w:rFonts w:ascii="Book Antiqua" w:hAnsi="Book Antiqua" w:cs="Arial"/>
      </w:rPr>
    </w:lvl>
  </w:abstractNum>
  <w:abstractNum w:abstractNumId="1">
    <w:nsid w:val="0723784C"/>
    <w:multiLevelType w:val="hybridMultilevel"/>
    <w:tmpl w:val="9AC4D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13036"/>
    <w:multiLevelType w:val="hybridMultilevel"/>
    <w:tmpl w:val="72384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C7509"/>
    <w:multiLevelType w:val="hybridMultilevel"/>
    <w:tmpl w:val="55621078"/>
    <w:lvl w:ilvl="0" w:tplc="00000001">
      <w:start w:val="16"/>
      <w:numFmt w:val="bullet"/>
      <w:lvlText w:val="-"/>
      <w:lvlJc w:val="left"/>
      <w:pPr>
        <w:ind w:left="1776" w:hanging="360"/>
      </w:pPr>
      <w:rPr>
        <w:rFonts w:ascii="Book Antiqua" w:hAnsi="Book Antiqua" w:cs="Arial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41B8007D"/>
    <w:multiLevelType w:val="hybridMultilevel"/>
    <w:tmpl w:val="C12A1190"/>
    <w:lvl w:ilvl="0" w:tplc="0C0A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5">
    <w:nsid w:val="4D1266CF"/>
    <w:multiLevelType w:val="hybridMultilevel"/>
    <w:tmpl w:val="B3266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2294F"/>
    <w:multiLevelType w:val="hybridMultilevel"/>
    <w:tmpl w:val="7ECE20A6"/>
    <w:lvl w:ilvl="0" w:tplc="00000001">
      <w:start w:val="16"/>
      <w:numFmt w:val="bullet"/>
      <w:lvlText w:val="-"/>
      <w:lvlJc w:val="left"/>
      <w:pPr>
        <w:ind w:left="2280" w:hanging="360"/>
      </w:pPr>
      <w:rPr>
        <w:rFonts w:ascii="Book Antiqua" w:hAnsi="Book Antiqua" w:cs="Aria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>
    <w:nsid w:val="52D611A2"/>
    <w:multiLevelType w:val="hybridMultilevel"/>
    <w:tmpl w:val="5868E8C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6B8E678A"/>
    <w:multiLevelType w:val="hybridMultilevel"/>
    <w:tmpl w:val="D5A4A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497F3D"/>
    <w:multiLevelType w:val="hybridMultilevel"/>
    <w:tmpl w:val="33C8F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AC7781"/>
    <w:multiLevelType w:val="multilevel"/>
    <w:tmpl w:val="D928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0902AD"/>
    <w:multiLevelType w:val="hybridMultilevel"/>
    <w:tmpl w:val="9B9AF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3350"/>
    <w:rsid w:val="00041E17"/>
    <w:rsid w:val="000E008E"/>
    <w:rsid w:val="000F681C"/>
    <w:rsid w:val="00125C53"/>
    <w:rsid w:val="00153123"/>
    <w:rsid w:val="001F3696"/>
    <w:rsid w:val="001F797C"/>
    <w:rsid w:val="00201D27"/>
    <w:rsid w:val="00213505"/>
    <w:rsid w:val="00264B86"/>
    <w:rsid w:val="00285C19"/>
    <w:rsid w:val="002D0B4D"/>
    <w:rsid w:val="002D0CAA"/>
    <w:rsid w:val="002E276D"/>
    <w:rsid w:val="003B286B"/>
    <w:rsid w:val="003D1B95"/>
    <w:rsid w:val="003D63FF"/>
    <w:rsid w:val="003E227C"/>
    <w:rsid w:val="003F11D1"/>
    <w:rsid w:val="0041496B"/>
    <w:rsid w:val="004578EB"/>
    <w:rsid w:val="00462F8E"/>
    <w:rsid w:val="004B5C15"/>
    <w:rsid w:val="00530CFC"/>
    <w:rsid w:val="00534811"/>
    <w:rsid w:val="0058120D"/>
    <w:rsid w:val="005C5732"/>
    <w:rsid w:val="00626EC3"/>
    <w:rsid w:val="00636F0F"/>
    <w:rsid w:val="00673DC9"/>
    <w:rsid w:val="006B711E"/>
    <w:rsid w:val="006D04FB"/>
    <w:rsid w:val="00766ADA"/>
    <w:rsid w:val="0077130D"/>
    <w:rsid w:val="007B4969"/>
    <w:rsid w:val="007D593B"/>
    <w:rsid w:val="0087783A"/>
    <w:rsid w:val="008915DC"/>
    <w:rsid w:val="008E4979"/>
    <w:rsid w:val="008F2771"/>
    <w:rsid w:val="008F5D13"/>
    <w:rsid w:val="009D706C"/>
    <w:rsid w:val="009F02A9"/>
    <w:rsid w:val="00A876BC"/>
    <w:rsid w:val="00AD375A"/>
    <w:rsid w:val="00AD3FF8"/>
    <w:rsid w:val="00AE768A"/>
    <w:rsid w:val="00B24C4A"/>
    <w:rsid w:val="00B35241"/>
    <w:rsid w:val="00B36966"/>
    <w:rsid w:val="00B5305B"/>
    <w:rsid w:val="00B93350"/>
    <w:rsid w:val="00BD598D"/>
    <w:rsid w:val="00BE28ED"/>
    <w:rsid w:val="00C00D6E"/>
    <w:rsid w:val="00C1177A"/>
    <w:rsid w:val="00C55D79"/>
    <w:rsid w:val="00C660FC"/>
    <w:rsid w:val="00C7102A"/>
    <w:rsid w:val="00C76985"/>
    <w:rsid w:val="00C82BEA"/>
    <w:rsid w:val="00CA6BE0"/>
    <w:rsid w:val="00CD4548"/>
    <w:rsid w:val="00D24225"/>
    <w:rsid w:val="00D7617B"/>
    <w:rsid w:val="00D85481"/>
    <w:rsid w:val="00D928DD"/>
    <w:rsid w:val="00DE276E"/>
    <w:rsid w:val="00E10435"/>
    <w:rsid w:val="00E119FD"/>
    <w:rsid w:val="00E56311"/>
    <w:rsid w:val="00EA4B9E"/>
    <w:rsid w:val="00EA6894"/>
    <w:rsid w:val="00EB58CF"/>
    <w:rsid w:val="00EC4DB0"/>
    <w:rsid w:val="00ED5D9A"/>
    <w:rsid w:val="00EE5AD2"/>
    <w:rsid w:val="00EF050D"/>
    <w:rsid w:val="00EF17AA"/>
    <w:rsid w:val="00F15FC2"/>
    <w:rsid w:val="00F377AD"/>
    <w:rsid w:val="00F63B19"/>
    <w:rsid w:val="00FA7756"/>
    <w:rsid w:val="00FB5975"/>
    <w:rsid w:val="00FD7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3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3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3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33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3350"/>
    <w:rPr>
      <w:color w:val="0000FF" w:themeColor="hyperlink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53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5312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E276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E27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E276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.rodriguez@citop.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9B095-62C7-40AB-B810-FAA948426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AENA</cp:lastModifiedBy>
  <cp:revision>2</cp:revision>
  <cp:lastPrinted>2013-09-17T15:12:00Z</cp:lastPrinted>
  <dcterms:created xsi:type="dcterms:W3CDTF">2014-09-03T11:24:00Z</dcterms:created>
  <dcterms:modified xsi:type="dcterms:W3CDTF">2014-09-03T11:24:00Z</dcterms:modified>
</cp:coreProperties>
</file>