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6F" w:rsidRDefault="00450586" w:rsidP="006B6B2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3844290</wp:posOffset>
            </wp:positionH>
            <wp:positionV relativeFrom="margin">
              <wp:posOffset>252730</wp:posOffset>
            </wp:positionV>
            <wp:extent cx="1236345" cy="1971675"/>
            <wp:effectExtent l="19050" t="0" r="1905" b="0"/>
            <wp:wrapSquare wrapText="bothSides"/>
            <wp:docPr id="2" name="0 Imagen" descr="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A6F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CURRICULUM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58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1. DATOS PERSONALES</w:t>
      </w:r>
      <w:r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Nombre: José Moya Torrecillas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F. Nacimiento: 12 de julio de 1974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Dirección: C/ Tosquilla nº 58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Localidad: Mancha Real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Provincia: Jaén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Teléfono: 654161303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/ 953352071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Nacionalidad: Española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Estado Civil: Soltero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Permiso de Conducir B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16432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2. FORMACION</w:t>
      </w:r>
      <w:r w:rsidR="00901D58"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Universitaria: Licenciado en Derecho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104929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Arial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Centro: Universidad de Jaén</w:t>
      </w:r>
    </w:p>
    <w:p w:rsidR="00104929" w:rsidRDefault="00901D58" w:rsidP="0010492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  <w:r w:rsidR="00104929" w:rsidRPr="006B6B25">
        <w:rPr>
          <w:rFonts w:ascii="Comic Sans MS" w:hAnsi="Comic Sans MS" w:cs="Arial"/>
          <w:color w:val="002060"/>
          <w:sz w:val="24"/>
          <w:szCs w:val="24"/>
        </w:rPr>
        <w:t>Máster de Tributación y Asesoría Fiscal. Centro. ESINE. A distancia. En realización.</w:t>
      </w:r>
      <w:r w:rsidR="00104929"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745DF0" w:rsidRPr="006B6B25" w:rsidRDefault="00745DF0" w:rsidP="0010492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Times New Roman"/>
          <w:color w:val="002060"/>
          <w:sz w:val="24"/>
          <w:szCs w:val="24"/>
        </w:rPr>
        <w:t xml:space="preserve">Programa Superior </w:t>
      </w:r>
      <w:proofErr w:type="spellStart"/>
      <w:r>
        <w:rPr>
          <w:rFonts w:ascii="Comic Sans MS" w:hAnsi="Comic Sans MS" w:cs="Times New Roman"/>
          <w:color w:val="002060"/>
          <w:sz w:val="24"/>
          <w:szCs w:val="24"/>
        </w:rPr>
        <w:t>Direccion</w:t>
      </w:r>
      <w:proofErr w:type="spellEnd"/>
      <w:r>
        <w:rPr>
          <w:rFonts w:ascii="Comic Sans MS" w:hAnsi="Comic Sans MS" w:cs="Times New Roman"/>
          <w:color w:val="002060"/>
          <w:sz w:val="24"/>
          <w:szCs w:val="24"/>
        </w:rPr>
        <w:t xml:space="preserve"> y Administración de Empresas. </w:t>
      </w:r>
      <w:proofErr w:type="spellStart"/>
      <w:r>
        <w:rPr>
          <w:rFonts w:ascii="Comic Sans MS" w:hAnsi="Comic Sans MS" w:cs="Times New Roman"/>
          <w:color w:val="002060"/>
          <w:sz w:val="24"/>
          <w:szCs w:val="24"/>
        </w:rPr>
        <w:t>Adistancia</w:t>
      </w:r>
      <w:proofErr w:type="spellEnd"/>
      <w:r>
        <w:rPr>
          <w:rFonts w:ascii="Comic Sans MS" w:hAnsi="Comic Sans MS" w:cs="Times New Roman"/>
          <w:color w:val="002060"/>
          <w:sz w:val="24"/>
          <w:szCs w:val="24"/>
        </w:rPr>
        <w:t>. Centro. Escuela de Administración de Empresas EAE</w:t>
      </w:r>
    </w:p>
    <w:p w:rsidR="00D46A6F" w:rsidRPr="006B6B25" w:rsidRDefault="00D46A6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color w:val="002060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color w:val="002060"/>
          <w:sz w:val="24"/>
          <w:szCs w:val="24"/>
          <w:u w:val="single"/>
        </w:rPr>
        <w:t>3. CURSOS COMPLEMENTARIOS</w:t>
      </w:r>
      <w:r w:rsidRPr="006B6B25">
        <w:rPr>
          <w:rFonts w:ascii="Batang" w:eastAsia="Batang" w:hAnsi="Batang" w:cs="Times New Roman"/>
          <w:color w:val="002060"/>
          <w:sz w:val="24"/>
          <w:szCs w:val="24"/>
        </w:rPr>
        <w:t xml:space="preserve"> </w:t>
      </w:r>
    </w:p>
    <w:p w:rsidR="00D46A6F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Asesor Financiero. Centro. ESINE. A distancia. En realización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104929" w:rsidRPr="006B6B25" w:rsidRDefault="0010492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Times New Roman"/>
          <w:color w:val="002060"/>
          <w:sz w:val="24"/>
          <w:szCs w:val="24"/>
        </w:rPr>
        <w:t>Curso de Empleado de Oficina. Junta de Andalucía. Certificado de Profesionalidad. Centro: CEAH Formación. Duración. 810 horas. Presencial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Habilitación de Agente de Seguros. Centro. Mapfre. Presencial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Habilitación de Agente de Seguros. Centro. Ocaso. Presencial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Técnicas de Ventas Avanzadas. Centro. DOPP Consultores. Duración. 8 horas. Presencial.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Atención al Cliente. Centro DOPP Consultores. Duración. 8 horas. Presencial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Curso de Técnicas de Negociación. Centro. Universidad CEU-San Pablo. </w:t>
      </w:r>
      <w:r w:rsidRPr="006B6B25">
        <w:rPr>
          <w:rFonts w:ascii="Comic Sans MS" w:hAnsi="Comic Sans MS" w:cs="Arial"/>
          <w:color w:val="002060"/>
          <w:sz w:val="24"/>
          <w:szCs w:val="24"/>
        </w:rPr>
        <w:lastRenderedPageBreak/>
        <w:t>Duración. 8 horas. Internet.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Gestión Empresarial. Centro. Universidad Europea CES. A distancia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Curso de Aplicaciones Informáticas de Gestión. Centro. EFFESO. Duración. 250 horas. Presencial.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1º Curso de Prácticas Jurídicas del Colegio de Abogados de Jaén. Duración. De septiembre de 2002 a junio de 2003. Presencial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1ª Jornadas de Tributación de Servicios </w:t>
      </w:r>
      <w:r w:rsidR="0016432E" w:rsidRPr="006B6B25">
        <w:rPr>
          <w:rFonts w:ascii="Comic Sans MS" w:hAnsi="Comic Sans MS" w:cs="Arial"/>
          <w:color w:val="002060"/>
          <w:sz w:val="24"/>
          <w:szCs w:val="24"/>
        </w:rPr>
        <w:t>Liberalizados</w:t>
      </w:r>
      <w:r w:rsidRPr="006B6B25">
        <w:rPr>
          <w:rFonts w:ascii="Comic Sans MS" w:hAnsi="Comic Sans MS" w:cs="Arial"/>
          <w:color w:val="002060"/>
          <w:sz w:val="24"/>
          <w:szCs w:val="24"/>
        </w:rPr>
        <w:t>. Ayuntamiento de Sevilla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Curso de Seguro del </w:t>
      </w:r>
      <w:r w:rsidR="0016432E" w:rsidRPr="006B6B25">
        <w:rPr>
          <w:rFonts w:ascii="Comic Sans MS" w:hAnsi="Comic Sans MS" w:cs="Arial"/>
          <w:color w:val="002060"/>
          <w:sz w:val="24"/>
          <w:szCs w:val="24"/>
        </w:rPr>
        <w:t>Automóvil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Centro. </w:t>
      </w:r>
      <w:proofErr w:type="spellStart"/>
      <w:r w:rsidRPr="006B6B25">
        <w:rPr>
          <w:rFonts w:ascii="Comic Sans MS" w:hAnsi="Comic Sans MS" w:cs="Arial"/>
          <w:color w:val="002060"/>
          <w:sz w:val="24"/>
          <w:szCs w:val="24"/>
        </w:rPr>
        <w:t>Cajasol</w:t>
      </w:r>
      <w:proofErr w:type="spellEnd"/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 Formación. Presencial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Curso sobre Prevención de Blanqueo de Capitales. Centro. </w:t>
      </w:r>
      <w:proofErr w:type="spellStart"/>
      <w:r w:rsidRPr="006B6B25">
        <w:rPr>
          <w:rFonts w:ascii="Comic Sans MS" w:hAnsi="Comic Sans MS" w:cs="Arial"/>
          <w:color w:val="002060"/>
          <w:sz w:val="24"/>
          <w:szCs w:val="24"/>
        </w:rPr>
        <w:t>Cajasol</w:t>
      </w:r>
      <w:proofErr w:type="spellEnd"/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 Formación. Internet.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Curso sobre Prevención de la </w:t>
      </w:r>
      <w:r w:rsidR="0016432E" w:rsidRPr="006B6B25">
        <w:rPr>
          <w:rFonts w:ascii="Comic Sans MS" w:hAnsi="Comic Sans MS" w:cs="Arial"/>
          <w:color w:val="002060"/>
          <w:sz w:val="24"/>
          <w:szCs w:val="24"/>
        </w:rPr>
        <w:t>Morosidad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 y Gestión de Impagados. </w:t>
      </w:r>
      <w:proofErr w:type="spellStart"/>
      <w:r w:rsidRPr="006B6B25">
        <w:rPr>
          <w:rFonts w:ascii="Comic Sans MS" w:hAnsi="Comic Sans MS" w:cs="Arial"/>
          <w:color w:val="002060"/>
          <w:sz w:val="24"/>
          <w:szCs w:val="24"/>
        </w:rPr>
        <w:t>Cajasol</w:t>
      </w:r>
      <w:proofErr w:type="spellEnd"/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 Formación. Internet.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Curso de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Además de otros cursos de formación de técnica de ventas impartidas por las empresas en las que trabajé.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</w:t>
      </w:r>
    </w:p>
    <w:p w:rsidR="00D46A6F" w:rsidRPr="006B6B25" w:rsidRDefault="0016432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4. DIOMAS</w:t>
      </w:r>
      <w:r w:rsidR="00901D58"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Inglés, hablado y escrito en grado medio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A6F" w:rsidRPr="006B6B25" w:rsidRDefault="0016432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5. CONOCIMENTOS</w:t>
      </w:r>
      <w:r w:rsidR="00901D58"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 xml:space="preserve"> DE INFORMÁTICA</w:t>
      </w:r>
      <w:r w:rsidR="00901D58"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Pr="00450586" w:rsidRDefault="00104929" w:rsidP="006B6B25">
      <w:pPr>
        <w:widowControl w:val="0"/>
        <w:tabs>
          <w:tab w:val="left" w:pos="4530"/>
        </w:tabs>
        <w:autoSpaceDE w:val="0"/>
        <w:autoSpaceDN w:val="0"/>
        <w:adjustRightInd w:val="0"/>
        <w:spacing w:before="100" w:after="100" w:line="240" w:lineRule="auto"/>
        <w:rPr>
          <w:rFonts w:ascii="Comic Sans MS" w:eastAsia="Batang" w:hAnsi="Comic Sans MS" w:cs="Times New Roman"/>
          <w:color w:val="002060"/>
          <w:sz w:val="24"/>
          <w:szCs w:val="24"/>
        </w:rPr>
      </w:pPr>
      <w:r w:rsidRPr="00450586">
        <w:rPr>
          <w:rFonts w:ascii="Comic Sans MS" w:eastAsia="Batang" w:hAnsi="Comic Sans MS" w:cs="Arial"/>
          <w:color w:val="002060"/>
          <w:sz w:val="24"/>
          <w:szCs w:val="24"/>
        </w:rPr>
        <w:t>Paquete Office (Wor</w:t>
      </w:r>
      <w:r w:rsidR="00901D58" w:rsidRPr="00450586">
        <w:rPr>
          <w:rFonts w:ascii="Comic Sans MS" w:eastAsia="Batang" w:hAnsi="Comic Sans MS" w:cs="Arial"/>
          <w:color w:val="002060"/>
          <w:sz w:val="24"/>
          <w:szCs w:val="24"/>
        </w:rPr>
        <w:t xml:space="preserve">d, Excel, </w:t>
      </w:r>
      <w:r w:rsidR="0016432E" w:rsidRPr="00450586">
        <w:rPr>
          <w:rFonts w:ascii="Comic Sans MS" w:eastAsia="Batang" w:hAnsi="Comic Sans MS" w:cs="Arial"/>
          <w:color w:val="002060"/>
          <w:sz w:val="24"/>
          <w:szCs w:val="24"/>
        </w:rPr>
        <w:t>Access,</w:t>
      </w:r>
      <w:r w:rsidR="00901D58" w:rsidRPr="00450586">
        <w:rPr>
          <w:rFonts w:ascii="Comic Sans MS" w:eastAsia="Batang" w:hAnsi="Comic Sans MS" w:cs="Arial"/>
          <w:color w:val="002060"/>
          <w:sz w:val="24"/>
          <w:szCs w:val="24"/>
        </w:rPr>
        <w:t>)</w:t>
      </w:r>
      <w:r w:rsidR="00901D58" w:rsidRPr="00450586">
        <w:rPr>
          <w:rFonts w:ascii="Comic Sans MS" w:eastAsia="Batang" w:hAnsi="Comic Sans MS" w:cs="Times New Roman"/>
          <w:color w:val="002060"/>
          <w:sz w:val="24"/>
          <w:szCs w:val="24"/>
        </w:rPr>
        <w:t xml:space="preserve"> </w:t>
      </w:r>
      <w:r w:rsidR="006B6B25" w:rsidRPr="00450586">
        <w:rPr>
          <w:rFonts w:ascii="Comic Sans MS" w:eastAsia="Batang" w:hAnsi="Comic Sans MS" w:cs="Times New Roman"/>
          <w:color w:val="002060"/>
          <w:sz w:val="24"/>
          <w:szCs w:val="24"/>
        </w:rPr>
        <w:tab/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eastAsia="Batang" w:hAnsi="Comic Sans MS" w:cs="Times New Roman"/>
          <w:color w:val="002060"/>
          <w:sz w:val="24"/>
          <w:szCs w:val="24"/>
        </w:rPr>
      </w:pPr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Manejo de Internet</w:t>
      </w:r>
      <w:r w:rsidRPr="006B6B25">
        <w:rPr>
          <w:rFonts w:ascii="Comic Sans MS" w:eastAsia="Batang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eastAsia="Batang" w:hAnsi="Comic Sans MS" w:cs="Times New Roman"/>
          <w:color w:val="002060"/>
          <w:sz w:val="24"/>
          <w:szCs w:val="24"/>
        </w:rPr>
      </w:pPr>
      <w:r w:rsidRPr="006B6B25">
        <w:rPr>
          <w:rFonts w:ascii="Comic Sans MS" w:eastAsia="Batang" w:hAnsi="Comic Sans MS" w:cs="Arial"/>
          <w:color w:val="002060"/>
          <w:sz w:val="24"/>
          <w:szCs w:val="24"/>
        </w:rPr>
        <w:t xml:space="preserve">Manejo de programas de TS </w:t>
      </w:r>
      <w:proofErr w:type="spellStart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Lab</w:t>
      </w:r>
      <w:proofErr w:type="spellEnd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, Nomina Plus, Factura Plus y Factura Plus,</w:t>
      </w:r>
      <w:r w:rsidRPr="006B6B25">
        <w:rPr>
          <w:rFonts w:ascii="Comic Sans MS" w:eastAsia="Batang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eastAsia="Batang" w:hAnsi="Comic Sans MS" w:cs="Times New Roman"/>
          <w:color w:val="002060"/>
          <w:sz w:val="24"/>
          <w:szCs w:val="24"/>
        </w:rPr>
      </w:pPr>
      <w:r w:rsidRPr="006B6B25">
        <w:rPr>
          <w:rFonts w:ascii="Comic Sans MS" w:eastAsia="Batang" w:hAnsi="Comic Sans MS" w:cs="Arial"/>
          <w:color w:val="002060"/>
          <w:sz w:val="24"/>
          <w:szCs w:val="24"/>
        </w:rPr>
        <w:t xml:space="preserve">Manejo de varios programas de </w:t>
      </w:r>
      <w:r w:rsidR="0016432E" w:rsidRPr="006B6B25">
        <w:rPr>
          <w:rFonts w:ascii="Comic Sans MS" w:eastAsia="Batang" w:hAnsi="Comic Sans MS" w:cs="Arial"/>
          <w:color w:val="002060"/>
          <w:sz w:val="24"/>
          <w:szCs w:val="24"/>
        </w:rPr>
        <w:t>producción</w:t>
      </w:r>
      <w:r w:rsidRPr="006B6B25">
        <w:rPr>
          <w:rFonts w:ascii="Comic Sans MS" w:eastAsia="Batang" w:hAnsi="Comic Sans MS" w:cs="Arial"/>
          <w:color w:val="002060"/>
          <w:sz w:val="24"/>
          <w:szCs w:val="24"/>
        </w:rPr>
        <w:t xml:space="preserve"> bancarios </w:t>
      </w:r>
      <w:r w:rsidR="0016432E" w:rsidRPr="006B6B25">
        <w:rPr>
          <w:rFonts w:ascii="Comic Sans MS" w:eastAsia="Batang" w:hAnsi="Comic Sans MS" w:cs="Arial"/>
          <w:color w:val="002060"/>
          <w:sz w:val="24"/>
          <w:szCs w:val="24"/>
        </w:rPr>
        <w:t>(Abril</w:t>
      </w:r>
      <w:r w:rsidRPr="006B6B25">
        <w:rPr>
          <w:rFonts w:ascii="Comic Sans MS" w:eastAsia="Batang" w:hAnsi="Comic Sans MS" w:cs="Arial"/>
          <w:color w:val="002060"/>
          <w:sz w:val="24"/>
          <w:szCs w:val="24"/>
        </w:rPr>
        <w:t xml:space="preserve"> y Trajano de </w:t>
      </w:r>
      <w:proofErr w:type="spellStart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Cajasol</w:t>
      </w:r>
      <w:proofErr w:type="spellEnd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 xml:space="preserve">, </w:t>
      </w:r>
      <w:proofErr w:type="spellStart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etc</w:t>
      </w:r>
      <w:proofErr w:type="spellEnd"/>
      <w:r w:rsidRPr="006B6B25">
        <w:rPr>
          <w:rFonts w:ascii="Comic Sans MS" w:eastAsia="Batang" w:hAnsi="Comic Sans MS" w:cs="Arial"/>
          <w:color w:val="002060"/>
          <w:sz w:val="24"/>
          <w:szCs w:val="24"/>
        </w:rPr>
        <w:t>...)</w:t>
      </w:r>
      <w:r w:rsidRPr="006B6B25">
        <w:rPr>
          <w:rFonts w:ascii="Comic Sans MS" w:eastAsia="Batang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16432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6. EXPERIENCIA</w:t>
      </w:r>
      <w:r w:rsidR="00901D58"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 xml:space="preserve"> PROFESIONAL</w:t>
      </w:r>
      <w:r w:rsidR="00901D58"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8B6328" w:rsidRPr="008B6328" w:rsidRDefault="008B6328" w:rsidP="008B632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Arial"/>
          <w:color w:val="002060"/>
          <w:sz w:val="24"/>
          <w:szCs w:val="24"/>
        </w:rPr>
      </w:pPr>
      <w:r>
        <w:rPr>
          <w:rFonts w:ascii="Comic Sans MS" w:hAnsi="Comic Sans MS" w:cs="Arial"/>
          <w:color w:val="002060"/>
          <w:sz w:val="24"/>
          <w:szCs w:val="24"/>
        </w:rPr>
        <w:t>1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) Empresa: </w:t>
      </w:r>
      <w:proofErr w:type="spellStart"/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Cajasol</w:t>
      </w:r>
      <w:proofErr w:type="spellEnd"/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Personal de Oficina, labor de caja así como comerciales dentro de la sucursal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Aprox.  15 meses, desde el 1 de abril de 2008 a 23 de septiembre de 2010, en varios contratos temporales y de sustitución en oficinas de Madrid y Granada.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A15AF5" w:rsidRDefault="008B632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b/>
          <w:i/>
          <w:color w:val="002060"/>
          <w:sz w:val="24"/>
          <w:szCs w:val="24"/>
        </w:rPr>
      </w:pPr>
      <w:r>
        <w:rPr>
          <w:rFonts w:ascii="Comic Sans MS" w:hAnsi="Comic Sans MS" w:cs="Arial"/>
          <w:bCs/>
          <w:iCs/>
          <w:color w:val="002060"/>
          <w:sz w:val="24"/>
          <w:szCs w:val="24"/>
        </w:rPr>
        <w:t>2) Empresa:</w:t>
      </w:r>
      <w:r w:rsidR="00A15AF5">
        <w:rPr>
          <w:rFonts w:ascii="Comic Sans MS" w:hAnsi="Comic Sans MS" w:cs="Arial"/>
          <w:bCs/>
          <w:iCs/>
          <w:color w:val="002060"/>
          <w:sz w:val="24"/>
          <w:szCs w:val="24"/>
        </w:rPr>
        <w:t xml:space="preserve"> </w:t>
      </w:r>
      <w:r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Ruta del Renacimiento</w:t>
      </w:r>
      <w:r w:rsidR="00A15AF5">
        <w:rPr>
          <w:rFonts w:ascii="Comic Sans MS" w:hAnsi="Comic Sans MS" w:cs="Times New Roman"/>
          <w:color w:val="002060"/>
          <w:sz w:val="24"/>
          <w:szCs w:val="24"/>
        </w:rPr>
        <w:t xml:space="preserve">. Posición. </w:t>
      </w:r>
      <w:r w:rsidR="00A15AF5">
        <w:rPr>
          <w:rFonts w:ascii="Comic Sans MS" w:hAnsi="Comic Sans MS" w:cs="Times New Roman"/>
          <w:b/>
          <w:i/>
          <w:color w:val="002060"/>
          <w:sz w:val="24"/>
          <w:szCs w:val="24"/>
        </w:rPr>
        <w:t xml:space="preserve">Recepcionista nocturno. </w:t>
      </w:r>
      <w:r w:rsidR="00A15AF5">
        <w:rPr>
          <w:rFonts w:ascii="Comic Sans MS" w:hAnsi="Comic Sans MS" w:cs="Times New Roman"/>
          <w:color w:val="002060"/>
          <w:sz w:val="24"/>
          <w:szCs w:val="24"/>
        </w:rPr>
        <w:t xml:space="preserve">Duración. </w:t>
      </w:r>
      <w:r w:rsidR="00A15AF5">
        <w:rPr>
          <w:rFonts w:ascii="Comic Sans MS" w:hAnsi="Comic Sans MS" w:cs="Times New Roman"/>
          <w:b/>
          <w:i/>
          <w:color w:val="002060"/>
          <w:sz w:val="24"/>
          <w:szCs w:val="24"/>
        </w:rPr>
        <w:t>2 semanas de 27 de enero a 10 de febrero de 2008, labor propias de atención a huéspedes en el turno de noche y contabilización de albaranes de Proveedores.</w:t>
      </w:r>
    </w:p>
    <w:p w:rsidR="00D46A6F" w:rsidRPr="00A15AF5" w:rsidRDefault="00A15AF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Times New Roman"/>
          <w:color w:val="002060"/>
          <w:sz w:val="24"/>
          <w:szCs w:val="24"/>
        </w:rPr>
        <w:lastRenderedPageBreak/>
        <w:t xml:space="preserve"> </w:t>
      </w:r>
      <w:r>
        <w:rPr>
          <w:rFonts w:ascii="Comic Sans MS" w:hAnsi="Comic Sans MS" w:cs="Arial"/>
          <w:color w:val="002060"/>
          <w:sz w:val="24"/>
          <w:szCs w:val="24"/>
        </w:rPr>
        <w:t>3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) Empresa: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Fórum Filatélico.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Agente Comercial, labor de prospección y captación, ase</w:t>
      </w:r>
      <w:r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so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ramiento y venta de productos de inversión de la Empresa, que más se adaptase a sus necesidades.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De marzo de 2003 a mayo de 2006, hasta Intervención Judicial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A15AF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Arial"/>
          <w:color w:val="002060"/>
          <w:sz w:val="24"/>
          <w:szCs w:val="24"/>
        </w:rPr>
        <w:t>4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) Empresa: </w:t>
      </w:r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Pedro López. Abogado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Pasante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. Duración. </w:t>
      </w:r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De mayo de 1998 a septiembre de 1999</w:t>
      </w:r>
      <w:r w:rsidR="00901D58"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A15AF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Arial"/>
          <w:color w:val="002060"/>
          <w:sz w:val="24"/>
          <w:szCs w:val="24"/>
        </w:rPr>
        <w:t>5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) Empresa: </w:t>
      </w:r>
      <w:proofErr w:type="spellStart"/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Cofiman</w:t>
      </w:r>
      <w:proofErr w:type="spellEnd"/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. 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Posición. </w:t>
      </w:r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Operario de la cadena de montaje de Equipos </w:t>
      </w:r>
      <w:r w:rsidR="00901D58" w:rsidRPr="006B6B25">
        <w:rPr>
          <w:rFonts w:ascii="Comic Sans MS" w:hAnsi="Comic Sans MS" w:cs="Arial"/>
          <w:color w:val="002060"/>
          <w:sz w:val="24"/>
          <w:szCs w:val="24"/>
        </w:rPr>
        <w:t xml:space="preserve">Informáticos. Duración. </w:t>
      </w:r>
      <w:proofErr w:type="spellStart"/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Aprox</w:t>
      </w:r>
      <w:proofErr w:type="spellEnd"/>
      <w:r w:rsidR="00901D58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 2 semanas en diciembre de 1998.</w:t>
      </w:r>
      <w:r w:rsidR="00901D58"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6) Empresa: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Lux </w:t>
      </w:r>
      <w:proofErr w:type="spellStart"/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Direct</w:t>
      </w:r>
      <w:proofErr w:type="spellEnd"/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 España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Agente Comercial, labor de venta directa de maquinaria de limpieza doméstica, tanto con entrevistas previamente concertados, como a través de puerta fría.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De junio de 2006 a noviembre de 2006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7) Empresa: </w:t>
      </w:r>
      <w:proofErr w:type="spellStart"/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Honos</w:t>
      </w:r>
      <w:proofErr w:type="spellEnd"/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 Formación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Agente Comercial, labor de asesoramiento y venta de Cursos de Formación a distancia a particulares mediante entrevistas previamente concertadas.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De diciembre de 2006 a febrero de 2007, fecha de cierre de sucursal de Jaén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8) Empresa: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Mapfre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Agente de Seguros, labor de </w:t>
      </w:r>
      <w:r w:rsidR="0016432E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prospección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 y captación, así como de asesoramiento y venta de todo tipo de seguros, así como de productos bancarios y de inversión del Holding Mapfre-Caja Madrid.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Desde Marzo de 2007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9) Empresa: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Ediciones Rueda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. 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Comercial, labor de venta de libros y promociones a particulares, mediante entrevistas previamente concertadas.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Duración.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De noviembre de 2007 a enero de 2008. Contrato de </w:t>
      </w:r>
      <w:r w:rsidR="0016432E"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sustitución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>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i/>
          <w:iCs/>
          <w:color w:val="002060"/>
          <w:sz w:val="24"/>
          <w:szCs w:val="24"/>
        </w:rPr>
        <w:t xml:space="preserve">11) Empresa: </w:t>
      </w:r>
      <w:r w:rsidR="0016432E" w:rsidRPr="006B6B25">
        <w:rPr>
          <w:rFonts w:ascii="Comic Sans MS" w:hAnsi="Comic Sans MS" w:cs="Arial"/>
          <w:b/>
          <w:bCs/>
          <w:color w:val="002060"/>
          <w:sz w:val="24"/>
          <w:szCs w:val="24"/>
        </w:rPr>
        <w:t>Círculo</w:t>
      </w:r>
      <w:r w:rsidRPr="006B6B25">
        <w:rPr>
          <w:rFonts w:ascii="Comic Sans MS" w:hAnsi="Comic Sans MS" w:cs="Arial"/>
          <w:b/>
          <w:bCs/>
          <w:color w:val="002060"/>
          <w:sz w:val="24"/>
          <w:szCs w:val="24"/>
        </w:rPr>
        <w:t xml:space="preserve"> de Lectores. </w:t>
      </w: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Posición. </w:t>
      </w:r>
      <w:r w:rsidRPr="006B6B25">
        <w:rPr>
          <w:rFonts w:ascii="Comic Sans MS" w:hAnsi="Comic Sans MS" w:cs="Arial"/>
          <w:b/>
          <w:bCs/>
          <w:i/>
          <w:iCs/>
          <w:color w:val="002060"/>
          <w:sz w:val="24"/>
          <w:szCs w:val="24"/>
        </w:rPr>
        <w:t xml:space="preserve">Agente, labor de Venta de libros a domicilio a socios. </w:t>
      </w:r>
      <w:r w:rsidRPr="006B6B25">
        <w:rPr>
          <w:rFonts w:ascii="Comic Sans MS" w:hAnsi="Comic Sans MS" w:cs="Arial"/>
          <w:i/>
          <w:iCs/>
          <w:color w:val="002060"/>
          <w:sz w:val="24"/>
          <w:szCs w:val="24"/>
        </w:rPr>
        <w:t xml:space="preserve">Duración. </w:t>
      </w:r>
      <w:r w:rsidR="0016432E" w:rsidRPr="006B6B25">
        <w:rPr>
          <w:rFonts w:ascii="Comic Sans MS" w:hAnsi="Comic Sans MS" w:cs="Arial"/>
          <w:b/>
          <w:bCs/>
          <w:color w:val="002060"/>
          <w:sz w:val="24"/>
          <w:szCs w:val="24"/>
        </w:rPr>
        <w:t>Apr</w:t>
      </w:r>
      <w:r w:rsidR="0016432E">
        <w:rPr>
          <w:rFonts w:ascii="Comic Sans MS" w:hAnsi="Comic Sans MS" w:cs="Arial"/>
          <w:b/>
          <w:bCs/>
          <w:color w:val="002060"/>
          <w:sz w:val="24"/>
          <w:szCs w:val="24"/>
        </w:rPr>
        <w:t>ox</w:t>
      </w:r>
      <w:r w:rsidRPr="006B6B25">
        <w:rPr>
          <w:rFonts w:ascii="Comic Sans MS" w:hAnsi="Comic Sans MS" w:cs="Arial"/>
          <w:b/>
          <w:bCs/>
          <w:color w:val="002060"/>
          <w:sz w:val="24"/>
          <w:szCs w:val="24"/>
        </w:rPr>
        <w:t>. 4 años de, Abril de 2003 a Mayo de 2007.</w:t>
      </w:r>
      <w:r w:rsidRPr="006B6B25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:rsidR="00D46A6F" w:rsidRPr="006B6B25" w:rsidRDefault="0016432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7. CONOCIMIENTOS</w:t>
      </w:r>
      <w:r w:rsidR="00901D58"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 xml:space="preserve"> Y HABILIDADES</w:t>
      </w:r>
      <w:r w:rsidR="00901D58"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roadway" w:hAnsi="Broadway" w:cs="Aharoni"/>
          <w:sz w:val="24"/>
          <w:szCs w:val="24"/>
        </w:rPr>
      </w:pPr>
      <w:r w:rsidRPr="0016432E">
        <w:rPr>
          <w:rFonts w:ascii="Broadway" w:hAnsi="Broadway" w:cs="Aharoni"/>
          <w:b/>
          <w:bCs/>
          <w:sz w:val="24"/>
          <w:szCs w:val="24"/>
        </w:rPr>
        <w:t>.Conocimientos Adquiridos.</w:t>
      </w:r>
      <w:r w:rsidRPr="0016432E">
        <w:rPr>
          <w:rFonts w:ascii="Broadway" w:hAnsi="Broadway" w:cs="Aharoni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 xml:space="preserve">Los adquiridos durante mi formación, tanto </w:t>
      </w:r>
      <w:r w:rsidR="0016432E" w:rsidRPr="006B6B25">
        <w:rPr>
          <w:rFonts w:ascii="Comic Sans MS" w:hAnsi="Comic Sans MS" w:cs="Arial"/>
          <w:color w:val="002060"/>
          <w:sz w:val="24"/>
          <w:szCs w:val="24"/>
        </w:rPr>
        <w:t>universitaria</w:t>
      </w:r>
      <w:r w:rsidRPr="006B6B25">
        <w:rPr>
          <w:rFonts w:ascii="Comic Sans MS" w:hAnsi="Comic Sans MS" w:cs="Arial"/>
          <w:color w:val="002060"/>
          <w:sz w:val="24"/>
          <w:szCs w:val="24"/>
        </w:rPr>
        <w:t>, como lo recibidos en las Empresas en las que he trabajado, por tanto de gran aplicación práctica.</w:t>
      </w:r>
      <w:r w:rsidRPr="006B6B25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B6B25">
        <w:rPr>
          <w:rFonts w:ascii="Comic Sans MS" w:hAnsi="Comic Sans MS" w:cs="Arial"/>
          <w:color w:val="002060"/>
          <w:sz w:val="24"/>
          <w:szCs w:val="24"/>
        </w:rPr>
        <w:t>Así mismo tengo experiencia en liderazgo y co</w:t>
      </w:r>
      <w:r w:rsidR="00104929">
        <w:rPr>
          <w:rFonts w:ascii="Comic Sans MS" w:hAnsi="Comic Sans MS" w:cs="Arial"/>
          <w:color w:val="002060"/>
          <w:sz w:val="24"/>
          <w:szCs w:val="24"/>
        </w:rPr>
        <w:t>o</w:t>
      </w:r>
      <w:r w:rsidRPr="006B6B25">
        <w:rPr>
          <w:rFonts w:ascii="Comic Sans MS" w:hAnsi="Comic Sans MS" w:cs="Arial"/>
          <w:color w:val="002060"/>
          <w:sz w:val="24"/>
          <w:szCs w:val="24"/>
        </w:rPr>
        <w:t>rd</w:t>
      </w:r>
      <w:r w:rsidR="0016432E">
        <w:rPr>
          <w:rFonts w:ascii="Comic Sans MS" w:hAnsi="Comic Sans MS" w:cs="Arial"/>
          <w:color w:val="002060"/>
          <w:sz w:val="24"/>
          <w:szCs w:val="24"/>
        </w:rPr>
        <w:t>i</w:t>
      </w:r>
      <w:r w:rsidRPr="006B6B25">
        <w:rPr>
          <w:rFonts w:ascii="Comic Sans MS" w:hAnsi="Comic Sans MS" w:cs="Arial"/>
          <w:color w:val="002060"/>
          <w:sz w:val="24"/>
          <w:szCs w:val="24"/>
        </w:rPr>
        <w:t>nación de equipos, tanto por tener un E</w:t>
      </w:r>
      <w:r w:rsidR="0016432E">
        <w:rPr>
          <w:rFonts w:ascii="Comic Sans MS" w:hAnsi="Comic Sans MS" w:cs="Arial"/>
          <w:color w:val="002060"/>
          <w:sz w:val="24"/>
          <w:szCs w:val="24"/>
        </w:rPr>
        <w:t>quipo Comercial a mi cargo en Fó</w:t>
      </w:r>
      <w:r w:rsidRPr="006B6B25">
        <w:rPr>
          <w:rFonts w:ascii="Comic Sans MS" w:hAnsi="Comic Sans MS" w:cs="Arial"/>
          <w:color w:val="002060"/>
          <w:sz w:val="24"/>
          <w:szCs w:val="24"/>
        </w:rPr>
        <w:t>rum Filatélico y además de responsabilidad al ocupar el cargo de Concejal de Hacienda y Personal del Ay</w:t>
      </w:r>
      <w:r w:rsidR="00A15AF5">
        <w:rPr>
          <w:rFonts w:ascii="Comic Sans MS" w:hAnsi="Comic Sans MS" w:cs="Arial"/>
          <w:color w:val="002060"/>
          <w:sz w:val="24"/>
          <w:szCs w:val="24"/>
        </w:rPr>
        <w:t>untamiento de Mancha Real (Jaén</w:t>
      </w:r>
      <w:r w:rsidRPr="006B6B25">
        <w:rPr>
          <w:rFonts w:ascii="Comic Sans MS" w:hAnsi="Comic Sans MS" w:cs="Arial"/>
          <w:color w:val="002060"/>
          <w:sz w:val="24"/>
          <w:szCs w:val="24"/>
        </w:rPr>
        <w:t>) desde junio de 1999 a junio de 2003 y de junio de 2007 a julio de 2008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A6F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16432E">
        <w:rPr>
          <w:rFonts w:ascii="Broadway" w:hAnsi="Broadway" w:cs="Arial"/>
          <w:b/>
          <w:bCs/>
          <w:sz w:val="24"/>
          <w:szCs w:val="24"/>
        </w:rPr>
        <w:t>.Capacidades y Habilidades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Pr="0016432E">
        <w:rPr>
          <w:rFonts w:ascii="Comic Sans MS" w:hAnsi="Comic Sans MS" w:cs="Arial"/>
          <w:color w:val="002060"/>
          <w:sz w:val="24"/>
          <w:szCs w:val="24"/>
        </w:rPr>
        <w:t>) Trabajo en Equipo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2) Responsabilidad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3) Gran Capacidad de Aprendizaje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4) Esfuerzo y Motivación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5) Movilidad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6) Acostumbrado a trabajar por objetivos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6B6B25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atang" w:eastAsia="Batang" w:hAnsi="Batang" w:cs="Times New Roman"/>
          <w:sz w:val="24"/>
          <w:szCs w:val="24"/>
        </w:rPr>
      </w:pPr>
      <w:r w:rsidRPr="006B6B25">
        <w:rPr>
          <w:rFonts w:ascii="Batang" w:eastAsia="Batang" w:hAnsi="Batang" w:cs="Arial"/>
          <w:b/>
          <w:bCs/>
          <w:sz w:val="24"/>
          <w:szCs w:val="24"/>
          <w:u w:val="single"/>
        </w:rPr>
        <w:t>8. OTROS DATOS</w:t>
      </w:r>
      <w:r w:rsidRPr="006B6B25">
        <w:rPr>
          <w:rFonts w:ascii="Batang" w:eastAsia="Batang" w:hAnsi="Batang" w:cs="Times New Roman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Disponibilidad de vehículo propio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Disponibilidad para cambiar de residencia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Disponibilidad para viajar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>Disponibilidad de incorporación inmediata</w:t>
      </w:r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901D5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omic Sans MS" w:hAnsi="Comic Sans MS" w:cs="Times New Roman"/>
          <w:color w:val="002060"/>
          <w:sz w:val="24"/>
          <w:szCs w:val="24"/>
        </w:rPr>
      </w:pPr>
      <w:r w:rsidRPr="0016432E">
        <w:rPr>
          <w:rFonts w:ascii="Comic Sans MS" w:hAnsi="Comic Sans MS" w:cs="Arial"/>
          <w:color w:val="002060"/>
          <w:sz w:val="24"/>
          <w:szCs w:val="24"/>
        </w:rPr>
        <w:t xml:space="preserve">Aprobadas las Oposiciones de </w:t>
      </w:r>
      <w:proofErr w:type="spellStart"/>
      <w:r w:rsidRPr="0016432E">
        <w:rPr>
          <w:rFonts w:ascii="Comic Sans MS" w:hAnsi="Comic Sans MS" w:cs="Arial"/>
          <w:color w:val="002060"/>
          <w:sz w:val="24"/>
          <w:szCs w:val="24"/>
        </w:rPr>
        <w:t>Cajasol</w:t>
      </w:r>
      <w:proofErr w:type="spellEnd"/>
      <w:r w:rsidRPr="0016432E">
        <w:rPr>
          <w:rFonts w:ascii="Comic Sans MS" w:hAnsi="Comic Sans MS" w:cs="Times New Roman"/>
          <w:color w:val="002060"/>
          <w:sz w:val="24"/>
          <w:szCs w:val="24"/>
        </w:rPr>
        <w:t xml:space="preserve"> </w:t>
      </w:r>
    </w:p>
    <w:p w:rsidR="00D46A6F" w:rsidRPr="0016432E" w:rsidRDefault="00D46A6F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color w:val="002060"/>
          <w:sz w:val="20"/>
          <w:szCs w:val="20"/>
        </w:rPr>
      </w:pPr>
    </w:p>
    <w:p w:rsidR="00901D58" w:rsidRDefault="00901D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901D58" w:rsidSect="00D46A6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57931"/>
    <w:rsid w:val="00057931"/>
    <w:rsid w:val="00067F45"/>
    <w:rsid w:val="00104929"/>
    <w:rsid w:val="0016432E"/>
    <w:rsid w:val="0016748B"/>
    <w:rsid w:val="00450586"/>
    <w:rsid w:val="006B6B25"/>
    <w:rsid w:val="00720687"/>
    <w:rsid w:val="00724597"/>
    <w:rsid w:val="00745DF0"/>
    <w:rsid w:val="008B6328"/>
    <w:rsid w:val="00901D58"/>
    <w:rsid w:val="00A15AF5"/>
    <w:rsid w:val="00D46A6F"/>
    <w:rsid w:val="00DE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5640-1DA6-4B50-82E0-0E866C55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usuario</cp:lastModifiedBy>
  <cp:revision>2</cp:revision>
  <cp:lastPrinted>2012-05-10T16:40:00Z</cp:lastPrinted>
  <dcterms:created xsi:type="dcterms:W3CDTF">2014-05-30T10:45:00Z</dcterms:created>
  <dcterms:modified xsi:type="dcterms:W3CDTF">2014-05-30T10:45:00Z</dcterms:modified>
</cp:coreProperties>
</file>