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20AE9" w14:textId="16CF1FA0" w:rsidR="34C743C5" w:rsidRDefault="34C743C5" w:rsidP="34C743C5">
      <w:pPr>
        <w:shd w:val="clear" w:color="auto" w:fill="FFFFFF" w:themeFill="background1"/>
        <w:ind w:right="-20"/>
        <w:jc w:val="both"/>
      </w:pPr>
    </w:p>
    <w:p w14:paraId="0B1BB852" w14:textId="5F9FDF57" w:rsidR="22BA24B0" w:rsidRDefault="22BA24B0" w:rsidP="34C743C5">
      <w:pPr>
        <w:jc w:val="both"/>
        <w:rPr>
          <w:rFonts w:ascii="Tahoma" w:eastAsia="Tahoma" w:hAnsi="Tahoma" w:cs="Tahoma"/>
          <w:color w:val="000000" w:themeColor="text1"/>
          <w:sz w:val="28"/>
          <w:szCs w:val="28"/>
        </w:rPr>
      </w:pPr>
      <w:r w:rsidRPr="34C743C5">
        <w:rPr>
          <w:rStyle w:val="Ttulo2Car"/>
          <w:rFonts w:ascii="Tahoma" w:eastAsia="Tahoma" w:hAnsi="Tahoma" w:cs="Tahoma"/>
          <w:color w:val="538135" w:themeColor="accent6" w:themeShade="BF"/>
          <w:sz w:val="28"/>
          <w:szCs w:val="28"/>
        </w:rPr>
        <w:t>Section n: Requirements diagram</w:t>
      </w:r>
    </w:p>
    <w:p w14:paraId="7CB29F37" w14:textId="2E2360F6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717EC222" w14:textId="5246639B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6FCE2AA3" w14:textId="7D88E87C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63EB7142" w14:textId="2BB18D72" w:rsidR="22BA24B0" w:rsidRDefault="22BA24B0" w:rsidP="34C743C5">
      <w:pPr>
        <w:pStyle w:val="Ttulo3"/>
        <w:jc w:val="both"/>
        <w:rPr>
          <w:rFonts w:ascii="Tahoma" w:eastAsia="Tahoma" w:hAnsi="Tahoma" w:cs="Tahoma"/>
          <w:color w:val="538135" w:themeColor="accent6" w:themeShade="BF"/>
        </w:rPr>
      </w:pPr>
      <w:r w:rsidRPr="34C743C5">
        <w:rPr>
          <w:rFonts w:ascii="Tahoma" w:eastAsia="Tahoma" w:hAnsi="Tahoma" w:cs="Tahoma"/>
          <w:color w:val="538135" w:themeColor="accent6" w:themeShade="BF"/>
        </w:rPr>
        <w:t>n.1 Use case Diagrams</w:t>
      </w:r>
    </w:p>
    <w:p w14:paraId="21C32DE6" w14:textId="2F99C457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48AAA661" w14:textId="75771C40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Por </w:t>
      </w:r>
      <w:proofErr w:type="spellStart"/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finalizar</w:t>
      </w:r>
      <w:proofErr w:type="spellEnd"/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.</w:t>
      </w:r>
    </w:p>
    <w:p w14:paraId="2A5656A3" w14:textId="529A5C84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77E52053" w14:textId="6D418FF2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09182FC0" w14:textId="7BA4BC4B" w:rsidR="22BA24B0" w:rsidRDefault="22BA24B0" w:rsidP="34C743C5">
      <w:pPr>
        <w:pStyle w:val="Ttulo3"/>
        <w:jc w:val="both"/>
        <w:rPr>
          <w:rFonts w:ascii="Tahoma" w:eastAsia="Tahoma" w:hAnsi="Tahoma" w:cs="Tahoma"/>
          <w:color w:val="538135" w:themeColor="accent6" w:themeShade="BF"/>
        </w:rPr>
      </w:pPr>
      <w:r w:rsidRPr="34C743C5">
        <w:rPr>
          <w:rFonts w:ascii="Tahoma" w:eastAsia="Tahoma" w:hAnsi="Tahoma" w:cs="Tahoma"/>
          <w:color w:val="538135" w:themeColor="accent6" w:themeShade="BF"/>
        </w:rPr>
        <w:t>n.1 Textual Description of the use cases</w:t>
      </w:r>
    </w:p>
    <w:p w14:paraId="66018569" w14:textId="55603313" w:rsidR="34C743C5" w:rsidRDefault="34C743C5" w:rsidP="34C743C5"/>
    <w:p w14:paraId="6B58AC2E" w14:textId="0B38C78D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128E2C4D" w14:textId="0519BEEB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32"/>
          <w:szCs w:val="32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>Unique identifier:</w:t>
      </w:r>
      <w:r w:rsidRPr="34C743C5">
        <w:rPr>
          <w:rFonts w:ascii="Aptos" w:eastAsia="Aptos" w:hAnsi="Aptos" w:cs="Aptos"/>
          <w:color w:val="156082"/>
          <w:sz w:val="24"/>
          <w:szCs w:val="24"/>
        </w:rPr>
        <w:t xml:space="preserve"> </w:t>
      </w:r>
      <w:r w:rsidRPr="34C743C5">
        <w:rPr>
          <w:rFonts w:ascii="Aptos" w:eastAsia="Aptos" w:hAnsi="Aptos" w:cs="Aptos"/>
          <w:color w:val="45B0E1"/>
          <w:sz w:val="24"/>
          <w:szCs w:val="24"/>
        </w:rPr>
        <w:t xml:space="preserve">CU1. Play </w:t>
      </w:r>
      <w:proofErr w:type="gramStart"/>
      <w:r w:rsidRPr="34C743C5">
        <w:rPr>
          <w:rFonts w:ascii="Aptos" w:eastAsia="Aptos" w:hAnsi="Aptos" w:cs="Aptos"/>
          <w:color w:val="45B0E1"/>
          <w:sz w:val="24"/>
          <w:szCs w:val="24"/>
        </w:rPr>
        <w:t>level</w:t>
      </w:r>
      <w:proofErr w:type="gramEnd"/>
      <w:r w:rsidRPr="34C743C5">
        <w:rPr>
          <w:rFonts w:ascii="Aptos" w:eastAsia="Aptos" w:hAnsi="Aptos" w:cs="Aptos"/>
          <w:color w:val="45B0E1"/>
          <w:sz w:val="24"/>
          <w:szCs w:val="24"/>
        </w:rPr>
        <w:t xml:space="preserve"> </w:t>
      </w:r>
    </w:p>
    <w:p w14:paraId="1AC094BB" w14:textId="4191C76A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Context of use</w:t>
      </w:r>
    </w:p>
    <w:p w14:paraId="63AF030B" w14:textId="283A3115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 We start the level.</w:t>
      </w:r>
      <w:r>
        <w:br/>
      </w:r>
    </w:p>
    <w:p w14:paraId="0580E6BA" w14:textId="7A22DF4F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Preconditions and activation</w:t>
      </w:r>
    </w:p>
    <w:p w14:paraId="1F189D64" w14:textId="0987C439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 The user is running the game and has already selected the boat.</w:t>
      </w:r>
    </w:p>
    <w:p w14:paraId="187E41C8" w14:textId="75239AE1" w:rsidR="34C743C5" w:rsidRDefault="34C743C5" w:rsidP="34C743C5">
      <w:pPr>
        <w:spacing w:line="279" w:lineRule="auto"/>
        <w:ind w:firstLine="72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6EDEEB9D" w14:textId="27413673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Guarantees of success or post-conditions</w:t>
      </w:r>
    </w:p>
    <w:p w14:paraId="5B066182" w14:textId="7ACEA573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The level is loaded, and the player can play without issues. </w:t>
      </w:r>
    </w:p>
    <w:p w14:paraId="06F27EF8" w14:textId="33FB7923" w:rsidR="34C743C5" w:rsidRDefault="34C743C5" w:rsidP="34C743C5">
      <w:pPr>
        <w:spacing w:line="279" w:lineRule="auto"/>
        <w:ind w:firstLine="72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289BCB05" w14:textId="3EFC4BC7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Main scenario</w:t>
      </w:r>
    </w:p>
    <w:p w14:paraId="29055850" w14:textId="0F0F353A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 The player will be able to move around using the movement keys.</w:t>
      </w:r>
    </w:p>
    <w:p w14:paraId="48FCC8EE" w14:textId="520B31F0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 Along the course, obstacles appear, and the player must avoid them.</w:t>
      </w:r>
    </w:p>
    <w:p w14:paraId="35B3A143" w14:textId="2854E2FA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 The player's aim is to reach the finish line in the shortest possible time and ultimately to be the first boat to do so.</w:t>
      </w:r>
    </w:p>
    <w:p w14:paraId="6E5FED4B" w14:textId="41AFD391" w:rsidR="34C743C5" w:rsidRDefault="34C743C5" w:rsidP="34C743C5">
      <w:pPr>
        <w:spacing w:line="279" w:lineRule="auto"/>
        <w:ind w:firstLine="72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030A89A7" w14:textId="1FEBFA03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Alternative scenarios</w:t>
      </w:r>
    </w:p>
    <w:p w14:paraId="1B5BF6D5" w14:textId="3C323B88" w:rsidR="34C743C5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 The game might crash whilst the player tries to access the game.</w:t>
      </w:r>
    </w:p>
    <w:p w14:paraId="4490918C" w14:textId="77777777" w:rsidR="00EC611A" w:rsidRPr="00EC611A" w:rsidRDefault="00EC611A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56A71A75" w14:textId="0E8BBCBC" w:rsidR="22BA24B0" w:rsidRDefault="22BA24B0" w:rsidP="34C743C5">
      <w:pPr>
        <w:spacing w:line="279" w:lineRule="auto"/>
        <w:rPr>
          <w:rFonts w:ascii="Aptos" w:eastAsia="Aptos" w:hAnsi="Aptos" w:cs="Aptos"/>
          <w:color w:val="45B0E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 xml:space="preserve">Unique identifier: </w:t>
      </w:r>
      <w:r w:rsidRPr="34C743C5">
        <w:rPr>
          <w:rFonts w:ascii="Aptos" w:eastAsia="Aptos" w:hAnsi="Aptos" w:cs="Aptos"/>
          <w:color w:val="45B0E1"/>
          <w:sz w:val="24"/>
          <w:szCs w:val="24"/>
        </w:rPr>
        <w:t xml:space="preserve">CU2. Choosing the boat </w:t>
      </w:r>
    </w:p>
    <w:p w14:paraId="1E298911" w14:textId="12D69E5F" w:rsidR="34C743C5" w:rsidRDefault="34C743C5" w:rsidP="34C743C5">
      <w:pPr>
        <w:spacing w:line="279" w:lineRule="auto"/>
        <w:ind w:firstLine="720"/>
        <w:rPr>
          <w:rFonts w:ascii="Aptos" w:eastAsia="Aptos" w:hAnsi="Aptos" w:cs="Aptos"/>
          <w:color w:val="45B0E1"/>
          <w:sz w:val="24"/>
          <w:szCs w:val="24"/>
        </w:rPr>
      </w:pPr>
    </w:p>
    <w:p w14:paraId="530F6CEE" w14:textId="6E6C2CF6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Context of use</w:t>
      </w:r>
    </w:p>
    <w:p w14:paraId="20535CC1" w14:textId="4E2D4087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 The user chooses the boat by using the control keys from a menu that is displayed on screen. This implies having the same boat on all 3 levels.</w:t>
      </w:r>
    </w:p>
    <w:p w14:paraId="1EA8A251" w14:textId="4CAB7858" w:rsidR="34C743C5" w:rsidRDefault="34C743C5" w:rsidP="34C743C5">
      <w:pPr>
        <w:spacing w:line="279" w:lineRule="auto"/>
        <w:ind w:firstLine="72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6D803754" w14:textId="59AD975F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Preconditions and activation</w:t>
      </w:r>
    </w:p>
    <w:p w14:paraId="6066ED6E" w14:textId="2489B7CA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 The game has been started.</w:t>
      </w:r>
    </w:p>
    <w:p w14:paraId="6946350D" w14:textId="2D134E57" w:rsidR="34C743C5" w:rsidRDefault="34C743C5" w:rsidP="34C743C5">
      <w:pPr>
        <w:spacing w:line="279" w:lineRule="auto"/>
        <w:ind w:firstLine="72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03F6974F" w14:textId="3C0CAB82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Guarantees of success or post-conditions</w:t>
      </w:r>
    </w:p>
    <w:p w14:paraId="456577DF" w14:textId="703C3407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 The player chooses the boat they want to play successfully.</w:t>
      </w:r>
    </w:p>
    <w:p w14:paraId="798E8E79" w14:textId="23C0D175" w:rsidR="34C743C5" w:rsidRDefault="34C743C5" w:rsidP="34C743C5">
      <w:pPr>
        <w:spacing w:line="279" w:lineRule="auto"/>
        <w:ind w:firstLine="72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70555002" w14:textId="296D4610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Main scenario</w:t>
      </w:r>
    </w:p>
    <w:p w14:paraId="74C33068" w14:textId="76D8185F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 The system loads and displays the different boats on the screen.</w:t>
      </w:r>
    </w:p>
    <w:p w14:paraId="44F5B144" w14:textId="16E0460B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 Each one has different characteristics, varying in style and stats.</w:t>
      </w:r>
    </w:p>
    <w:p w14:paraId="56DCD8E3" w14:textId="0635DB84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 The player will choose a different boat depending on his preference.</w:t>
      </w:r>
    </w:p>
    <w:p w14:paraId="0F4CFA2E" w14:textId="63984EDA" w:rsidR="34C743C5" w:rsidRDefault="34C743C5" w:rsidP="34C743C5">
      <w:pPr>
        <w:spacing w:line="279" w:lineRule="auto"/>
        <w:ind w:firstLine="72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70C01F3F" w14:textId="1A21C8D0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Alternative scenarios</w:t>
      </w:r>
    </w:p>
    <w:p w14:paraId="3EAB7B04" w14:textId="124FD87A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The user exits the game without completing the action of choosing a custom </w:t>
      </w:r>
      <w:r>
        <w:tab/>
      </w: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boat.</w:t>
      </w:r>
    </w:p>
    <w:p w14:paraId="080CA67C" w14:textId="6DF6DFFB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</w:p>
    <w:p w14:paraId="525EF842" w14:textId="1C6925F7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6D1C2519" w14:textId="2460A1AC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0B3264D1" w14:textId="46D6E83C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5F8E84DD" w14:textId="598C596F" w:rsidR="22BA24B0" w:rsidRDefault="22BA24B0" w:rsidP="34C743C5">
      <w:pPr>
        <w:spacing w:line="279" w:lineRule="auto"/>
        <w:rPr>
          <w:rFonts w:ascii="Aptos" w:eastAsia="Aptos" w:hAnsi="Aptos" w:cs="Aptos"/>
          <w:color w:val="45B0E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 xml:space="preserve">Unique identifier: </w:t>
      </w:r>
      <w:r w:rsidRPr="34C743C5">
        <w:rPr>
          <w:rFonts w:ascii="Aptos" w:eastAsia="Aptos" w:hAnsi="Aptos" w:cs="Aptos"/>
          <w:color w:val="45B0E1"/>
          <w:sz w:val="24"/>
          <w:szCs w:val="24"/>
        </w:rPr>
        <w:t xml:space="preserve">CU3. Start </w:t>
      </w:r>
      <w:proofErr w:type="gramStart"/>
      <w:r w:rsidRPr="34C743C5">
        <w:rPr>
          <w:rFonts w:ascii="Aptos" w:eastAsia="Aptos" w:hAnsi="Aptos" w:cs="Aptos"/>
          <w:color w:val="45B0E1"/>
          <w:sz w:val="24"/>
          <w:szCs w:val="24"/>
        </w:rPr>
        <w:t>game</w:t>
      </w:r>
      <w:proofErr w:type="gramEnd"/>
      <w:r w:rsidRPr="34C743C5">
        <w:rPr>
          <w:rFonts w:ascii="Aptos" w:eastAsia="Aptos" w:hAnsi="Aptos" w:cs="Aptos"/>
          <w:color w:val="45B0E1"/>
          <w:sz w:val="24"/>
          <w:szCs w:val="24"/>
        </w:rPr>
        <w:t xml:space="preserve"> </w:t>
      </w:r>
    </w:p>
    <w:p w14:paraId="7A4E0CA9" w14:textId="33DE2E1B" w:rsidR="34C743C5" w:rsidRDefault="34C743C5" w:rsidP="34C743C5">
      <w:pPr>
        <w:spacing w:line="279" w:lineRule="auto"/>
        <w:rPr>
          <w:rFonts w:ascii="Aptos" w:eastAsia="Aptos" w:hAnsi="Aptos" w:cs="Aptos"/>
          <w:color w:val="45B0E1"/>
          <w:sz w:val="24"/>
          <w:szCs w:val="24"/>
        </w:rPr>
      </w:pPr>
    </w:p>
    <w:p w14:paraId="068B5D5C" w14:textId="54EC425E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 xml:space="preserve">Context of use </w:t>
      </w:r>
    </w:p>
    <w:p w14:paraId="6DF50A83" w14:textId="0D0D3469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 When starting the program.</w:t>
      </w:r>
    </w:p>
    <w:p w14:paraId="511CDEF1" w14:textId="7D499E43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6E8B664D" w14:textId="37D6F0A4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Preconditions and activation</w:t>
      </w:r>
    </w:p>
    <w:p w14:paraId="420D37FA" w14:textId="666854B9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 Being on the start screen.</w:t>
      </w:r>
    </w:p>
    <w:p w14:paraId="56E5C33C" w14:textId="1B75E54B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3B99BE61" w14:textId="7945C852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Guarantees of success or post-conditions</w:t>
      </w:r>
    </w:p>
    <w:p w14:paraId="61D5E707" w14:textId="64B99BF7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 Once the boat is chosen, the level screen is loaded.</w:t>
      </w:r>
    </w:p>
    <w:p w14:paraId="784ADF52" w14:textId="20B162EF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5BA97F85" w14:textId="34D6D252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Main scenario</w:t>
      </w:r>
    </w:p>
    <w:p w14:paraId="2062F9AD" w14:textId="79BA5B94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 The player chooses to start a new game.</w:t>
      </w:r>
    </w:p>
    <w:p w14:paraId="2398BD26" w14:textId="449B0496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The system loads the first screen where the user chooses the boat to play </w:t>
      </w:r>
      <w:r>
        <w:tab/>
      </w:r>
      <w:r>
        <w:tab/>
      </w: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with.</w:t>
      </w:r>
    </w:p>
    <w:p w14:paraId="0C8444E6" w14:textId="42B7282E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1DB8783A" w14:textId="3C6B2866" w:rsidR="22BA24B0" w:rsidRDefault="22BA24B0" w:rsidP="34C743C5">
      <w:pPr>
        <w:spacing w:line="279" w:lineRule="auto"/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Alternative scenarios</w:t>
      </w:r>
    </w:p>
    <w:p w14:paraId="55213ABD" w14:textId="78FA369E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 An error occurs, and the player cannot start the game or finally decides not to play and closes the program.</w:t>
      </w:r>
    </w:p>
    <w:p w14:paraId="4D114E4D" w14:textId="12A4B775" w:rsidR="34C743C5" w:rsidRDefault="34C743C5" w:rsidP="34C743C5">
      <w:pPr>
        <w:shd w:val="clear" w:color="auto" w:fill="FFFFFF" w:themeFill="background1"/>
        <w:ind w:right="-20"/>
        <w:jc w:val="both"/>
      </w:pPr>
    </w:p>
    <w:p w14:paraId="44171963" w14:textId="543EDBB5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47B33BC5" w14:textId="2501CA19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71A51069" w14:textId="2CCE94CD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652EEB1A" w14:textId="41D4B402" w:rsidR="22BA24B0" w:rsidRDefault="22BA24B0" w:rsidP="34C743C5">
      <w:pPr>
        <w:spacing w:line="279" w:lineRule="auto"/>
        <w:rPr>
          <w:rFonts w:ascii="Aptos" w:eastAsia="Aptos" w:hAnsi="Aptos" w:cs="Aptos"/>
          <w:color w:val="45B0E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>Unique identifier:</w:t>
      </w:r>
      <w:r w:rsidRPr="34C743C5">
        <w:rPr>
          <w:rFonts w:ascii="Aptos" w:eastAsia="Aptos" w:hAnsi="Aptos" w:cs="Aptos"/>
          <w:color w:val="45B0E1"/>
          <w:sz w:val="24"/>
          <w:szCs w:val="24"/>
        </w:rPr>
        <w:t xml:space="preserve">CU4. Control </w:t>
      </w:r>
      <w:proofErr w:type="gramStart"/>
      <w:r w:rsidRPr="34C743C5">
        <w:rPr>
          <w:rFonts w:ascii="Aptos" w:eastAsia="Aptos" w:hAnsi="Aptos" w:cs="Aptos"/>
          <w:color w:val="45B0E1"/>
          <w:sz w:val="24"/>
          <w:szCs w:val="24"/>
        </w:rPr>
        <w:t>boat</w:t>
      </w:r>
      <w:proofErr w:type="gramEnd"/>
      <w:r w:rsidRPr="34C743C5">
        <w:rPr>
          <w:rFonts w:ascii="Aptos" w:eastAsia="Aptos" w:hAnsi="Aptos" w:cs="Aptos"/>
          <w:color w:val="45B0E1"/>
          <w:sz w:val="24"/>
          <w:szCs w:val="24"/>
        </w:rPr>
        <w:t xml:space="preserve"> </w:t>
      </w:r>
    </w:p>
    <w:p w14:paraId="74ED3453" w14:textId="5C4EFD35" w:rsidR="34C743C5" w:rsidRDefault="34C743C5" w:rsidP="34C743C5">
      <w:pPr>
        <w:spacing w:line="279" w:lineRule="auto"/>
        <w:rPr>
          <w:rFonts w:ascii="Aptos" w:eastAsia="Aptos" w:hAnsi="Aptos" w:cs="Aptos"/>
          <w:color w:val="45B0E1"/>
          <w:sz w:val="24"/>
          <w:szCs w:val="24"/>
        </w:rPr>
      </w:pPr>
    </w:p>
    <w:p w14:paraId="614A765F" w14:textId="748FC9C2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Context of use</w:t>
      </w:r>
    </w:p>
    <w:p w14:paraId="0E487D66" w14:textId="13F9E773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lastRenderedPageBreak/>
        <w:t>⦁ The user wants to control the boat.</w:t>
      </w:r>
    </w:p>
    <w:p w14:paraId="21424B78" w14:textId="511942D1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7292348B" w14:textId="4A3F515A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Preconditions and activation</w:t>
      </w:r>
    </w:p>
    <w:p w14:paraId="083931D3" w14:textId="1A3BFF7D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The boat has been selected </w:t>
      </w:r>
      <w:r w:rsidRPr="34C743C5">
        <w:rPr>
          <w:rFonts w:ascii="Aptos" w:eastAsia="Aptos" w:hAnsi="Aptos" w:cs="Aptos"/>
          <w:color w:val="45B0E1"/>
          <w:sz w:val="24"/>
          <w:szCs w:val="24"/>
        </w:rPr>
        <w:t>(CU2)</w:t>
      </w: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 and the level has begun. Both previous cases have been successful.</w:t>
      </w:r>
    </w:p>
    <w:p w14:paraId="30939D27" w14:textId="42DE56D2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3B0AC59F" w14:textId="4CBAC8EE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Guarantees of success or post-conditions</w:t>
      </w:r>
    </w:p>
    <w:p w14:paraId="24C77A29" w14:textId="50265764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 The boat movement matches they keys stricken by the user.</w:t>
      </w:r>
    </w:p>
    <w:p w14:paraId="14656912" w14:textId="21BACEA3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25630D5D" w14:textId="1D30A430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Main scenario</w:t>
      </w:r>
    </w:p>
    <w:p w14:paraId="66FB6E75" w14:textId="1A34E383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 The user presses the assigned key in the direction in which they wish to move.</w:t>
      </w:r>
    </w:p>
    <w:p w14:paraId="6D8E76B0" w14:textId="4207D18A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The system checks the validity of the movement and performs the movement if </w:t>
      </w:r>
      <w:r>
        <w:tab/>
      </w: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allowed.</w:t>
      </w:r>
    </w:p>
    <w:p w14:paraId="400E8484" w14:textId="6256F5F7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 The system shows the change of position according to the user´s decisions and the validity of them.</w:t>
      </w:r>
    </w:p>
    <w:p w14:paraId="4316168E" w14:textId="62C59D6C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 The system continues checking if the control keys are pressed and the validity of them until the level comes to an end.</w:t>
      </w:r>
    </w:p>
    <w:p w14:paraId="54447738" w14:textId="6B0C1F9A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69A35A99" w14:textId="31F5E568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Alternative scenarios</w:t>
      </w:r>
    </w:p>
    <w:p w14:paraId="5A16B389" w14:textId="42619514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The move indicated by the player is invalid. The system makes no move, </w:t>
      </w:r>
      <w:r>
        <w:tab/>
      </w:r>
      <w:r>
        <w:tab/>
      </w: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displays the game screen, and waits for a new move.</w:t>
      </w:r>
    </w:p>
    <w:p w14:paraId="4CA89470" w14:textId="4745C3D8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 The system is not able to recognize the key pressed by the user, displaying no movement.</w:t>
      </w:r>
    </w:p>
    <w:p w14:paraId="534D7278" w14:textId="535A2F47" w:rsidR="34C743C5" w:rsidRDefault="34C743C5" w:rsidP="34C743C5">
      <w:pPr>
        <w:spacing w:line="279" w:lineRule="auto"/>
        <w:ind w:firstLine="72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1435A27D" w14:textId="55CAA78F" w:rsidR="34C743C5" w:rsidRDefault="34C743C5" w:rsidP="34C743C5">
      <w:pPr>
        <w:spacing w:line="279" w:lineRule="auto"/>
        <w:ind w:firstLine="72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11A9D1D0" w14:textId="4030A98D" w:rsidR="34C743C5" w:rsidRDefault="34C743C5" w:rsidP="34C743C5">
      <w:pPr>
        <w:spacing w:line="279" w:lineRule="auto"/>
        <w:ind w:firstLine="72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1D0DFF90" w14:textId="42BC2BAF" w:rsidR="34C743C5" w:rsidRDefault="34C743C5" w:rsidP="34C743C5">
      <w:pPr>
        <w:spacing w:line="279" w:lineRule="auto"/>
        <w:ind w:firstLine="72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1D11D227" w14:textId="0A5BF612" w:rsidR="34C743C5" w:rsidRDefault="34C743C5" w:rsidP="34C743C5">
      <w:pPr>
        <w:spacing w:line="279" w:lineRule="auto"/>
        <w:ind w:firstLine="72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6E0959E8" w14:textId="1575EEBB" w:rsidR="34C743C5" w:rsidRDefault="34C743C5" w:rsidP="34C743C5">
      <w:pPr>
        <w:spacing w:line="279" w:lineRule="auto"/>
        <w:ind w:firstLine="72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237C2606" w14:textId="7B8646C9" w:rsidR="34C743C5" w:rsidRDefault="34C743C5" w:rsidP="34C743C5">
      <w:pPr>
        <w:spacing w:line="279" w:lineRule="auto"/>
        <w:ind w:firstLine="72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2FDDAF2D" w14:textId="61E9141E" w:rsidR="34C743C5" w:rsidRDefault="34C743C5" w:rsidP="34C743C5">
      <w:pPr>
        <w:spacing w:line="279" w:lineRule="auto"/>
        <w:ind w:firstLine="72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6D64EE61" w14:textId="1CC2A5CF" w:rsidR="34C743C5" w:rsidRDefault="34C743C5" w:rsidP="34C743C5">
      <w:pPr>
        <w:spacing w:line="279" w:lineRule="auto"/>
        <w:ind w:firstLine="72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706720B5" w14:textId="0BA21E16" w:rsidR="22BA24B0" w:rsidRDefault="22BA24B0" w:rsidP="34C743C5">
      <w:pPr>
        <w:spacing w:line="279" w:lineRule="auto"/>
        <w:rPr>
          <w:rFonts w:ascii="Aptos" w:eastAsia="Aptos" w:hAnsi="Aptos" w:cs="Aptos"/>
          <w:color w:val="45B0E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 xml:space="preserve">Unique identifier: </w:t>
      </w:r>
      <w:r w:rsidRPr="34C743C5">
        <w:rPr>
          <w:rFonts w:ascii="Aptos" w:eastAsia="Aptos" w:hAnsi="Aptos" w:cs="Aptos"/>
          <w:color w:val="45B0E1"/>
          <w:sz w:val="24"/>
          <w:szCs w:val="24"/>
        </w:rPr>
        <w:t xml:space="preserve">CU5. Use Powerups </w:t>
      </w:r>
    </w:p>
    <w:p w14:paraId="3359CE60" w14:textId="5875DD59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Context of use</w:t>
      </w:r>
    </w:p>
    <w:p w14:paraId="5B333BE5" w14:textId="5C066D1A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 During the race, power-ups ups will be available for grabs if the player collides with them.</w:t>
      </w:r>
    </w:p>
    <w:p w14:paraId="29B14835" w14:textId="1B510561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 Being in a race.</w:t>
      </w:r>
    </w:p>
    <w:p w14:paraId="475A9C52" w14:textId="774E7930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57AC3928" w14:textId="013A9F86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17944CD0" w14:textId="41AC0675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Guarantees of success or post-conditions</w:t>
      </w:r>
    </w:p>
    <w:p w14:paraId="743757CF" w14:textId="5D58942C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 Player gets a Powerup to use during the race changing for a given time the way the boat behaves and the way the game is played.</w:t>
      </w:r>
    </w:p>
    <w:p w14:paraId="3281E312" w14:textId="2F3B2F3C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 The system detects the selected Powerup and applies it accordingly.</w:t>
      </w:r>
    </w:p>
    <w:p w14:paraId="5E9CB55D" w14:textId="295E505F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4B7BF5A3" w14:textId="5721C163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Alternative scenarios</w:t>
      </w:r>
    </w:p>
    <w:p w14:paraId="3324E0AA" w14:textId="55BFCFCC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 Error in the detection of collision with the powerup.</w:t>
      </w:r>
    </w:p>
    <w:p w14:paraId="60098642" w14:textId="59A9109C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 The powerup is not applied correctly or applied at all.</w:t>
      </w:r>
    </w:p>
    <w:p w14:paraId="423EB328" w14:textId="29F27BFE" w:rsidR="34C743C5" w:rsidRDefault="34C743C5" w:rsidP="34C743C5">
      <w:pPr>
        <w:spacing w:line="279" w:lineRule="auto"/>
        <w:ind w:firstLine="72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18BD9EC3" w14:textId="5B5094EC" w:rsidR="34C743C5" w:rsidRDefault="34C743C5" w:rsidP="34C743C5">
      <w:pPr>
        <w:spacing w:line="279" w:lineRule="auto"/>
        <w:ind w:firstLine="72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3D3D34BA" w14:textId="777B16C1" w:rsidR="34C743C5" w:rsidRDefault="34C743C5" w:rsidP="34C743C5">
      <w:pPr>
        <w:spacing w:line="279" w:lineRule="auto"/>
        <w:ind w:firstLine="72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02692FE2" w14:textId="5E3CB639" w:rsidR="22BA24B0" w:rsidRDefault="22BA24B0" w:rsidP="34C743C5">
      <w:pPr>
        <w:spacing w:line="279" w:lineRule="auto"/>
        <w:rPr>
          <w:rFonts w:ascii="Aptos" w:eastAsia="Aptos" w:hAnsi="Aptos" w:cs="Aptos"/>
          <w:color w:val="45B0E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32"/>
          <w:szCs w:val="32"/>
        </w:rPr>
        <w:t xml:space="preserve">Unique identifier: </w:t>
      </w:r>
      <w:r w:rsidRPr="34C743C5">
        <w:rPr>
          <w:rFonts w:ascii="Aptos" w:eastAsia="Aptos" w:hAnsi="Aptos" w:cs="Aptos"/>
          <w:color w:val="45B0E1"/>
          <w:sz w:val="24"/>
          <w:szCs w:val="24"/>
        </w:rPr>
        <w:t xml:space="preserve">CU6. Play mini </w:t>
      </w:r>
      <w:proofErr w:type="gramStart"/>
      <w:r w:rsidRPr="34C743C5">
        <w:rPr>
          <w:rFonts w:ascii="Aptos" w:eastAsia="Aptos" w:hAnsi="Aptos" w:cs="Aptos"/>
          <w:color w:val="45B0E1"/>
          <w:sz w:val="24"/>
          <w:szCs w:val="24"/>
        </w:rPr>
        <w:t>game</w:t>
      </w:r>
      <w:proofErr w:type="gramEnd"/>
      <w:r w:rsidRPr="34C743C5">
        <w:rPr>
          <w:rFonts w:ascii="Aptos" w:eastAsia="Aptos" w:hAnsi="Aptos" w:cs="Aptos"/>
          <w:color w:val="45B0E1"/>
          <w:sz w:val="24"/>
          <w:szCs w:val="24"/>
        </w:rPr>
        <w:t xml:space="preserve"> </w:t>
      </w:r>
    </w:p>
    <w:p w14:paraId="0B60D6BB" w14:textId="2CC115BA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Context of use</w:t>
      </w:r>
    </w:p>
    <w:p w14:paraId="4F5C2C9E" w14:textId="21CE3EEF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If the boat is destroyed, the player will have a chance to come back to life by </w:t>
      </w:r>
      <w:r>
        <w:tab/>
      </w: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playing the Simon says mini game.</w:t>
      </w:r>
    </w:p>
    <w:p w14:paraId="18C0E55D" w14:textId="003F5756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 Starts after boat is destroyed.</w:t>
      </w:r>
    </w:p>
    <w:p w14:paraId="02EA5876" w14:textId="2EDB37F3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1EFF07D3" w14:textId="39B3650B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5452AA41" w14:textId="34150E65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Guarantees of success or post-conditions</w:t>
      </w:r>
    </w:p>
    <w:p w14:paraId="4890223D" w14:textId="27558527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 If you pass the mini game, you will return to life.</w:t>
      </w:r>
    </w:p>
    <w:p w14:paraId="34439BE1" w14:textId="74E75362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0EE40751" w14:textId="2F59FD78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Main scenario</w:t>
      </w:r>
    </w:p>
    <w:p w14:paraId="78519F40" w14:textId="4A57BCE9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 xml:space="preserve">⦁ The player´s boat has been destroyed and they are given an opportunity to </w:t>
      </w:r>
      <w:r>
        <w:tab/>
      </w: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return to the game as they left it.</w:t>
      </w:r>
    </w:p>
    <w:p w14:paraId="44388391" w14:textId="538FB7C2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4774FCB3" w14:textId="5B9FB351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Alternative scenarios</w:t>
      </w:r>
    </w:p>
    <w:p w14:paraId="607C5412" w14:textId="69F7B8DE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 The player loses the mini-game and the race ends.</w:t>
      </w:r>
    </w:p>
    <w:p w14:paraId="0497F211" w14:textId="5210AF18" w:rsidR="22BA24B0" w:rsidRDefault="22BA24B0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34C743C5">
        <w:rPr>
          <w:rFonts w:ascii="Aptos" w:eastAsia="Aptos" w:hAnsi="Aptos" w:cs="Aptos"/>
          <w:color w:val="000000" w:themeColor="text1"/>
          <w:sz w:val="24"/>
          <w:szCs w:val="24"/>
        </w:rPr>
        <w:t>⦁ The system fails to start the mini-game and simply ends the race.</w:t>
      </w:r>
    </w:p>
    <w:p w14:paraId="4EAD91D5" w14:textId="68BD52B5" w:rsidR="34C743C5" w:rsidRDefault="34C743C5" w:rsidP="34C743C5">
      <w:pPr>
        <w:spacing w:line="279" w:lineRule="auto"/>
        <w:ind w:firstLine="72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19534E21" w14:textId="1DE435E3" w:rsidR="34C743C5" w:rsidRDefault="34C743C5" w:rsidP="34C743C5">
      <w:pPr>
        <w:shd w:val="clear" w:color="auto" w:fill="FFFFFF" w:themeFill="background1"/>
        <w:ind w:right="-20"/>
        <w:jc w:val="both"/>
      </w:pPr>
    </w:p>
    <w:p w14:paraId="186895B6" w14:textId="723A65A0" w:rsidR="34C743C5" w:rsidRDefault="34C743C5" w:rsidP="34C743C5">
      <w:pPr>
        <w:shd w:val="clear" w:color="auto" w:fill="FFFFFF" w:themeFill="background1"/>
        <w:ind w:right="-20"/>
        <w:jc w:val="both"/>
      </w:pPr>
    </w:p>
    <w:p w14:paraId="538D9BD0" w14:textId="74147F43" w:rsidR="34C743C5" w:rsidRDefault="34C743C5" w:rsidP="34C743C5">
      <w:pPr>
        <w:shd w:val="clear" w:color="auto" w:fill="FFFFFF" w:themeFill="background1"/>
        <w:ind w:right="-20"/>
        <w:jc w:val="both"/>
      </w:pPr>
    </w:p>
    <w:p w14:paraId="15E62C19" w14:textId="1F5B4DF8" w:rsidR="34C743C5" w:rsidRDefault="34C743C5" w:rsidP="34C743C5">
      <w:pPr>
        <w:shd w:val="clear" w:color="auto" w:fill="FFFFFF" w:themeFill="background1"/>
        <w:ind w:right="-20"/>
        <w:jc w:val="both"/>
      </w:pPr>
    </w:p>
    <w:p w14:paraId="1D8B8ED8" w14:textId="08AF0141" w:rsidR="34C743C5" w:rsidRDefault="34C743C5" w:rsidP="34C743C5">
      <w:pPr>
        <w:shd w:val="clear" w:color="auto" w:fill="FFFFFF" w:themeFill="background1"/>
        <w:ind w:right="-20"/>
        <w:jc w:val="both"/>
      </w:pPr>
    </w:p>
    <w:p w14:paraId="33E4A76A" w14:textId="6C102CB9" w:rsidR="34C743C5" w:rsidRDefault="34C743C5" w:rsidP="34C743C5">
      <w:pPr>
        <w:shd w:val="clear" w:color="auto" w:fill="FFFFFF" w:themeFill="background1"/>
        <w:ind w:right="-20"/>
        <w:jc w:val="both"/>
      </w:pPr>
    </w:p>
    <w:p w14:paraId="36D20739" w14:textId="2F61FCD0" w:rsidR="34C743C5" w:rsidRDefault="34C743C5" w:rsidP="34C743C5">
      <w:pPr>
        <w:shd w:val="clear" w:color="auto" w:fill="FFFFFF" w:themeFill="background1"/>
        <w:ind w:right="-20"/>
        <w:jc w:val="both"/>
      </w:pPr>
    </w:p>
    <w:p w14:paraId="5CA17761" w14:textId="5AD88883" w:rsidR="34C743C5" w:rsidRDefault="34C743C5" w:rsidP="34C743C5">
      <w:pPr>
        <w:shd w:val="clear" w:color="auto" w:fill="FFFFFF" w:themeFill="background1"/>
        <w:ind w:right="-20"/>
        <w:jc w:val="both"/>
      </w:pPr>
    </w:p>
    <w:p w14:paraId="3264358F" w14:textId="0F47F3C2" w:rsidR="34C743C5" w:rsidRDefault="34C743C5" w:rsidP="34C743C5">
      <w:pPr>
        <w:shd w:val="clear" w:color="auto" w:fill="FFFFFF" w:themeFill="background1"/>
        <w:ind w:right="-20"/>
        <w:jc w:val="both"/>
      </w:pPr>
    </w:p>
    <w:p w14:paraId="123BCBC7" w14:textId="2AA3F6AD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114632B0" w14:textId="564DBAD5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1CFD2430" w14:textId="284B89A9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39A9B40F" w14:textId="0380DFFC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26F17C71" w14:textId="717BDDB5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4F8DA284" w14:textId="7828AE3A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3C38F4B0" w14:textId="44082011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072FB8EF" w14:textId="0E7A4365" w:rsidR="34C743C5" w:rsidRDefault="34C743C5" w:rsidP="34C743C5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1E4AD1FC" w14:textId="706953E2" w:rsidR="34C743C5" w:rsidRDefault="34C743C5" w:rsidP="34C743C5">
      <w:pPr>
        <w:spacing w:line="279" w:lineRule="auto"/>
        <w:ind w:firstLine="72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4A3A5E88" w14:textId="19C75602" w:rsidR="34C743C5" w:rsidRDefault="34C743C5" w:rsidP="34C743C5">
      <w:pPr>
        <w:spacing w:line="279" w:lineRule="auto"/>
        <w:ind w:firstLine="72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63BA083D" w14:textId="3B5AF5A6" w:rsidR="34C743C5" w:rsidRDefault="34C743C5" w:rsidP="34C743C5">
      <w:pPr>
        <w:spacing w:line="279" w:lineRule="auto"/>
        <w:ind w:firstLine="72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32936736" w14:textId="28A62A15" w:rsidR="34C743C5" w:rsidRDefault="34C743C5" w:rsidP="34C743C5">
      <w:pPr>
        <w:spacing w:line="279" w:lineRule="auto"/>
        <w:ind w:firstLine="72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47731DFE" w14:textId="66D4EC27" w:rsidR="34C743C5" w:rsidRDefault="34C743C5" w:rsidP="34C743C5">
      <w:pPr>
        <w:spacing w:line="279" w:lineRule="auto"/>
        <w:ind w:firstLine="72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5048F812" w14:textId="62003A4D" w:rsidR="34C743C5" w:rsidRDefault="34C743C5" w:rsidP="34C743C5">
      <w:pPr>
        <w:spacing w:line="279" w:lineRule="auto"/>
        <w:ind w:firstLine="720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1CA21FDE" w14:textId="4075026C" w:rsidR="34C743C5" w:rsidRDefault="34C743C5" w:rsidP="34C743C5">
      <w:pPr>
        <w:jc w:val="both"/>
        <w:rPr>
          <w:rStyle w:val="Ttulo2Car"/>
          <w:rFonts w:ascii="Tahoma" w:eastAsia="Tahoma" w:hAnsi="Tahoma" w:cs="Tahoma"/>
          <w:color w:val="538135" w:themeColor="accent6" w:themeShade="BF"/>
          <w:sz w:val="28"/>
          <w:szCs w:val="28"/>
        </w:rPr>
      </w:pPr>
    </w:p>
    <w:p w14:paraId="75EFE614" w14:textId="07A3D2BA" w:rsidR="34C743C5" w:rsidRDefault="34C743C5" w:rsidP="34C743C5">
      <w:pPr>
        <w:shd w:val="clear" w:color="auto" w:fill="FFFFFF" w:themeFill="background1"/>
        <w:ind w:right="-20"/>
        <w:jc w:val="both"/>
      </w:pPr>
    </w:p>
    <w:sectPr w:rsidR="34C743C5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DC0685" w14:textId="77777777" w:rsidR="00CC0FC9" w:rsidRDefault="00CC0FC9">
      <w:pPr>
        <w:spacing w:after="0" w:line="240" w:lineRule="auto"/>
      </w:pPr>
      <w:r>
        <w:separator/>
      </w:r>
    </w:p>
  </w:endnote>
  <w:endnote w:type="continuationSeparator" w:id="0">
    <w:p w14:paraId="6381C040" w14:textId="77777777" w:rsidR="00CC0FC9" w:rsidRDefault="00CC0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8FD66C3" w14:paraId="356A36CE" w14:textId="77777777" w:rsidTr="1417CF72">
      <w:trPr>
        <w:trHeight w:val="300"/>
      </w:trPr>
      <w:tc>
        <w:tcPr>
          <w:tcW w:w="3005" w:type="dxa"/>
        </w:tcPr>
        <w:p w14:paraId="2D9CD8CD" w14:textId="69A5C0E2" w:rsidR="48FD66C3" w:rsidRDefault="48FD66C3" w:rsidP="48FD66C3">
          <w:pPr>
            <w:pStyle w:val="Encabezado"/>
            <w:ind w:left="-115"/>
          </w:pPr>
        </w:p>
      </w:tc>
      <w:tc>
        <w:tcPr>
          <w:tcW w:w="3005" w:type="dxa"/>
        </w:tcPr>
        <w:p w14:paraId="4842AC6E" w14:textId="5F90E06A" w:rsidR="48FD66C3" w:rsidRDefault="48FD66C3" w:rsidP="48FD66C3">
          <w:pPr>
            <w:pStyle w:val="Encabezado"/>
            <w:jc w:val="center"/>
          </w:pPr>
          <w:r>
            <w:fldChar w:fldCharType="begin"/>
          </w:r>
          <w:r>
            <w:instrText>PAGE</w:instrText>
          </w:r>
          <w:r w:rsidR="00000000">
            <w:fldChar w:fldCharType="separate"/>
          </w:r>
          <w:r w:rsidR="00EC611A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14:paraId="05AC7CFD" w14:textId="64024ACF" w:rsidR="48FD66C3" w:rsidRDefault="48FD66C3" w:rsidP="48FD66C3">
          <w:pPr>
            <w:pStyle w:val="Encabezado"/>
            <w:ind w:right="-115"/>
            <w:jc w:val="right"/>
          </w:pPr>
        </w:p>
      </w:tc>
    </w:tr>
  </w:tbl>
  <w:p w14:paraId="52722044" w14:textId="5B28E6F2" w:rsidR="48FD66C3" w:rsidRDefault="48FD66C3" w:rsidP="48FD66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335229" w14:textId="77777777" w:rsidR="00CC0FC9" w:rsidRDefault="00CC0FC9">
      <w:pPr>
        <w:spacing w:after="0" w:line="240" w:lineRule="auto"/>
      </w:pPr>
      <w:r>
        <w:separator/>
      </w:r>
    </w:p>
  </w:footnote>
  <w:footnote w:type="continuationSeparator" w:id="0">
    <w:p w14:paraId="2B3667D6" w14:textId="77777777" w:rsidR="00CC0FC9" w:rsidRDefault="00CC0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88EA7C" w14:textId="051B9322" w:rsidR="1417CF72" w:rsidRDefault="1417CF72"/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619"/>
      <w:gridCol w:w="3256"/>
      <w:gridCol w:w="2140"/>
    </w:tblGrid>
    <w:tr w:rsidR="48FD66C3" w14:paraId="7EF26E99" w14:textId="77777777" w:rsidTr="1417CF72">
      <w:trPr>
        <w:trHeight w:val="300"/>
      </w:trPr>
      <w:tc>
        <w:tcPr>
          <w:tcW w:w="3619" w:type="dxa"/>
        </w:tcPr>
        <w:p w14:paraId="013979E4" w14:textId="57A84C26" w:rsidR="48FD66C3" w:rsidRDefault="1417CF72" w:rsidP="1417CF72">
          <w:pPr>
            <w:pStyle w:val="Encabezado"/>
            <w:ind w:left="-115"/>
            <w:jc w:val="center"/>
          </w:pPr>
          <w:r w:rsidRPr="1417CF72">
            <w:rPr>
              <w:color w:val="FFFFFF" w:themeColor="background1"/>
              <w:sz w:val="12"/>
              <w:szCs w:val="12"/>
            </w:rPr>
            <w:t xml:space="preserve">. </w:t>
          </w:r>
          <w:r>
            <w:t xml:space="preserve">                                                       Introduction to Software Engineering</w:t>
          </w:r>
        </w:p>
      </w:tc>
      <w:tc>
        <w:tcPr>
          <w:tcW w:w="3256" w:type="dxa"/>
        </w:tcPr>
        <w:p w14:paraId="6E5D44B0" w14:textId="23768D44" w:rsidR="48FD66C3" w:rsidRDefault="1417CF72" w:rsidP="1417CF72">
          <w:pPr>
            <w:pStyle w:val="Encabezado"/>
            <w:jc w:val="center"/>
            <w:rPr>
              <w:sz w:val="18"/>
              <w:szCs w:val="18"/>
            </w:rPr>
          </w:pPr>
          <w:r w:rsidRPr="1417CF72">
            <w:rPr>
              <w:color w:val="FFFFFF" w:themeColor="background1"/>
              <w:sz w:val="12"/>
              <w:szCs w:val="12"/>
            </w:rPr>
            <w:t xml:space="preserve">. </w:t>
          </w:r>
          <w:r w:rsidRPr="1417CF72">
            <w:rPr>
              <w:sz w:val="18"/>
              <w:szCs w:val="18"/>
            </w:rPr>
            <w:t xml:space="preserve">                      </w:t>
          </w:r>
        </w:p>
        <w:p w14:paraId="6AFC4860" w14:textId="5E23F12B" w:rsidR="48FD66C3" w:rsidRDefault="1417CF72" w:rsidP="48FD66C3">
          <w:pPr>
            <w:pStyle w:val="Encabezado"/>
            <w:jc w:val="center"/>
          </w:pPr>
          <w:r>
            <w:t>Team 1</w:t>
          </w:r>
        </w:p>
      </w:tc>
      <w:tc>
        <w:tcPr>
          <w:tcW w:w="2140" w:type="dxa"/>
        </w:tcPr>
        <w:p w14:paraId="78A19130" w14:textId="48CB9297" w:rsidR="48FD66C3" w:rsidRDefault="1417CF72" w:rsidP="1417CF72">
          <w:pPr>
            <w:pStyle w:val="Encabezado"/>
            <w:ind w:right="-115"/>
            <w:jc w:val="center"/>
          </w:pPr>
          <w:r>
            <w:rPr>
              <w:noProof/>
            </w:rPr>
            <w:drawing>
              <wp:inline distT="0" distB="0" distL="0" distR="0" wp14:anchorId="3E40FDCB" wp14:editId="53094255">
                <wp:extent cx="595931" cy="450975"/>
                <wp:effectExtent l="0" t="0" r="0" b="0"/>
                <wp:docPr id="924323826" name="Imagen 9243238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931" cy="450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859A6F" w14:textId="2DD7112B" w:rsidR="48FD66C3" w:rsidRDefault="48FD66C3" w:rsidP="48FD66C3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XULX1cqMeaZNO" int2:id="hsl1D0Au">
      <int2:state int2:value="Rejected" int2:type="AugLoop_Text_Critique"/>
    </int2:textHash>
    <int2:textHash int2:hashCode="14XhRcekzZUUaw" int2:id="kt8vYiiA">
      <int2:state int2:value="Rejected" int2:type="AugLoop_Text_Critique"/>
    </int2:textHash>
    <int2:textHash int2:hashCode="k2qC8WnNxmMWYn" int2:id="vH0hwyvI">
      <int2:state int2:value="Rejected" int2:type="AugLoop_Text_Critique"/>
    </int2:textHash>
    <int2:textHash int2:hashCode="OapZSqKf4Lmx+a" int2:id="gvgRaTg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6B57A"/>
    <w:multiLevelType w:val="hybridMultilevel"/>
    <w:tmpl w:val="8D30F136"/>
    <w:lvl w:ilvl="0" w:tplc="24A88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6AE5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304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C82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042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8AAF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5A5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CF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EC5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15FBC"/>
    <w:multiLevelType w:val="hybridMultilevel"/>
    <w:tmpl w:val="176E272E"/>
    <w:lvl w:ilvl="0" w:tplc="71E836D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7EC18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7644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D801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E2FD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7CEC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6A5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647E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E481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22360"/>
    <w:multiLevelType w:val="hybridMultilevel"/>
    <w:tmpl w:val="BC221976"/>
    <w:lvl w:ilvl="0" w:tplc="49CC6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BAB7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0B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509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24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30D5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0861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AA7D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9AE5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83779"/>
    <w:multiLevelType w:val="hybridMultilevel"/>
    <w:tmpl w:val="979E18FC"/>
    <w:lvl w:ilvl="0" w:tplc="E64450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5437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861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2A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B878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B6A6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906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58AF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2C7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CF6954"/>
    <w:multiLevelType w:val="hybridMultilevel"/>
    <w:tmpl w:val="E5B4DE3C"/>
    <w:lvl w:ilvl="0" w:tplc="580E9D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E0C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640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E2F8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801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4474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4EA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408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A6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02565">
    <w:abstractNumId w:val="1"/>
  </w:num>
  <w:num w:numId="2" w16cid:durableId="1550723232">
    <w:abstractNumId w:val="2"/>
  </w:num>
  <w:num w:numId="3" w16cid:durableId="2144425709">
    <w:abstractNumId w:val="3"/>
  </w:num>
  <w:num w:numId="4" w16cid:durableId="1677995727">
    <w:abstractNumId w:val="0"/>
  </w:num>
  <w:num w:numId="5" w16cid:durableId="13597437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A7ECF3"/>
    <w:rsid w:val="00550155"/>
    <w:rsid w:val="007B4CF4"/>
    <w:rsid w:val="00879B30"/>
    <w:rsid w:val="00947551"/>
    <w:rsid w:val="00C2D05C"/>
    <w:rsid w:val="00CC0FC9"/>
    <w:rsid w:val="00E55D57"/>
    <w:rsid w:val="00EC611A"/>
    <w:rsid w:val="011FF997"/>
    <w:rsid w:val="016551A3"/>
    <w:rsid w:val="01B773EA"/>
    <w:rsid w:val="01E11165"/>
    <w:rsid w:val="020C1A5D"/>
    <w:rsid w:val="02236B91"/>
    <w:rsid w:val="023045B2"/>
    <w:rsid w:val="0239A713"/>
    <w:rsid w:val="025F4705"/>
    <w:rsid w:val="0265683C"/>
    <w:rsid w:val="026ABD4A"/>
    <w:rsid w:val="0288DDD5"/>
    <w:rsid w:val="0290FD31"/>
    <w:rsid w:val="029A90F6"/>
    <w:rsid w:val="02C0CC86"/>
    <w:rsid w:val="03001933"/>
    <w:rsid w:val="037BE117"/>
    <w:rsid w:val="0382DA73"/>
    <w:rsid w:val="03B2EDB6"/>
    <w:rsid w:val="03B74E6C"/>
    <w:rsid w:val="03DFB7DB"/>
    <w:rsid w:val="0462E8AA"/>
    <w:rsid w:val="04787784"/>
    <w:rsid w:val="04988904"/>
    <w:rsid w:val="0541A3FC"/>
    <w:rsid w:val="0558DB27"/>
    <w:rsid w:val="05BBB07B"/>
    <w:rsid w:val="065BCFD8"/>
    <w:rsid w:val="06D2BFFC"/>
    <w:rsid w:val="0760AA64"/>
    <w:rsid w:val="076B2284"/>
    <w:rsid w:val="07B8C06A"/>
    <w:rsid w:val="07EE2961"/>
    <w:rsid w:val="08597AB5"/>
    <w:rsid w:val="08865ED9"/>
    <w:rsid w:val="08A78361"/>
    <w:rsid w:val="08F261D1"/>
    <w:rsid w:val="08F6E7EC"/>
    <w:rsid w:val="091379D8"/>
    <w:rsid w:val="096F5AB7"/>
    <w:rsid w:val="09B52B5F"/>
    <w:rsid w:val="0A722FBC"/>
    <w:rsid w:val="0B0B2B18"/>
    <w:rsid w:val="0B7C2FDA"/>
    <w:rsid w:val="0BC26051"/>
    <w:rsid w:val="0C54D232"/>
    <w:rsid w:val="0CA4E86D"/>
    <w:rsid w:val="0CA8B3E7"/>
    <w:rsid w:val="0CC49DED"/>
    <w:rsid w:val="0D23830E"/>
    <w:rsid w:val="0D315158"/>
    <w:rsid w:val="0D661E38"/>
    <w:rsid w:val="0D9D281D"/>
    <w:rsid w:val="0E1F681F"/>
    <w:rsid w:val="0E646170"/>
    <w:rsid w:val="0E71204A"/>
    <w:rsid w:val="0E9890EF"/>
    <w:rsid w:val="0E9E1683"/>
    <w:rsid w:val="0EBDADA7"/>
    <w:rsid w:val="0ED32A1A"/>
    <w:rsid w:val="0F42A176"/>
    <w:rsid w:val="0F47204A"/>
    <w:rsid w:val="0F512DD8"/>
    <w:rsid w:val="0F5F1FB7"/>
    <w:rsid w:val="0F746C4A"/>
    <w:rsid w:val="0F823BD0"/>
    <w:rsid w:val="0FDF5433"/>
    <w:rsid w:val="0FE34348"/>
    <w:rsid w:val="0FE527FE"/>
    <w:rsid w:val="0FE96350"/>
    <w:rsid w:val="105D7FFD"/>
    <w:rsid w:val="109DBEFA"/>
    <w:rsid w:val="10FF9BF1"/>
    <w:rsid w:val="111C54C6"/>
    <w:rsid w:val="112BDCC5"/>
    <w:rsid w:val="1132ADD7"/>
    <w:rsid w:val="11650E60"/>
    <w:rsid w:val="119BAF61"/>
    <w:rsid w:val="11BFFCC9"/>
    <w:rsid w:val="11D4A618"/>
    <w:rsid w:val="122C7DDE"/>
    <w:rsid w:val="1295F0BC"/>
    <w:rsid w:val="1326A174"/>
    <w:rsid w:val="1375CAE6"/>
    <w:rsid w:val="137606E8"/>
    <w:rsid w:val="13DC342E"/>
    <w:rsid w:val="1417CF72"/>
    <w:rsid w:val="141910F4"/>
    <w:rsid w:val="14373CB3"/>
    <w:rsid w:val="1453F588"/>
    <w:rsid w:val="147D6292"/>
    <w:rsid w:val="1484E310"/>
    <w:rsid w:val="14AFFA52"/>
    <w:rsid w:val="14B2959B"/>
    <w:rsid w:val="14E7B553"/>
    <w:rsid w:val="14EBD5C6"/>
    <w:rsid w:val="152CE409"/>
    <w:rsid w:val="15D7B4D6"/>
    <w:rsid w:val="166AC102"/>
    <w:rsid w:val="1687A627"/>
    <w:rsid w:val="16B13CF7"/>
    <w:rsid w:val="16C6D007"/>
    <w:rsid w:val="16F51944"/>
    <w:rsid w:val="170D007E"/>
    <w:rsid w:val="170E4107"/>
    <w:rsid w:val="171B15B5"/>
    <w:rsid w:val="172FDEED"/>
    <w:rsid w:val="173079A1"/>
    <w:rsid w:val="175DA29E"/>
    <w:rsid w:val="17B0FA72"/>
    <w:rsid w:val="18086C31"/>
    <w:rsid w:val="18678D7B"/>
    <w:rsid w:val="18A0D6A6"/>
    <w:rsid w:val="18DB017F"/>
    <w:rsid w:val="18E4F8DE"/>
    <w:rsid w:val="191742F5"/>
    <w:rsid w:val="192766AB"/>
    <w:rsid w:val="19849982"/>
    <w:rsid w:val="19A0C9E9"/>
    <w:rsid w:val="19C55E41"/>
    <w:rsid w:val="19C73374"/>
    <w:rsid w:val="19ECC741"/>
    <w:rsid w:val="1A1CE606"/>
    <w:rsid w:val="1A204573"/>
    <w:rsid w:val="1A233249"/>
    <w:rsid w:val="1A32B3EF"/>
    <w:rsid w:val="1A40408A"/>
    <w:rsid w:val="1A58B3CE"/>
    <w:rsid w:val="1A6D3FF7"/>
    <w:rsid w:val="1A83A828"/>
    <w:rsid w:val="1AC3370C"/>
    <w:rsid w:val="1AE30653"/>
    <w:rsid w:val="1B13EAB4"/>
    <w:rsid w:val="1B293C68"/>
    <w:rsid w:val="1B72601A"/>
    <w:rsid w:val="1BC268DB"/>
    <w:rsid w:val="1C436383"/>
    <w:rsid w:val="1C7ED6B4"/>
    <w:rsid w:val="1CC50CC9"/>
    <w:rsid w:val="1CE6AEE8"/>
    <w:rsid w:val="1D0A347C"/>
    <w:rsid w:val="1D1CE92E"/>
    <w:rsid w:val="1D237C67"/>
    <w:rsid w:val="1D33377B"/>
    <w:rsid w:val="1D5CC380"/>
    <w:rsid w:val="1D8B3FC2"/>
    <w:rsid w:val="1D92B5AD"/>
    <w:rsid w:val="1DED9FE9"/>
    <w:rsid w:val="1DFAD7CE"/>
    <w:rsid w:val="1E7B932A"/>
    <w:rsid w:val="1E82D148"/>
    <w:rsid w:val="1EBDBB35"/>
    <w:rsid w:val="1F181263"/>
    <w:rsid w:val="1F42220E"/>
    <w:rsid w:val="1F4438E9"/>
    <w:rsid w:val="1F96A82F"/>
    <w:rsid w:val="1FD41B14"/>
    <w:rsid w:val="205DDD53"/>
    <w:rsid w:val="20739785"/>
    <w:rsid w:val="2077A446"/>
    <w:rsid w:val="2093A0A2"/>
    <w:rsid w:val="20D3D65B"/>
    <w:rsid w:val="20DF1200"/>
    <w:rsid w:val="20DFA2B6"/>
    <w:rsid w:val="211D603D"/>
    <w:rsid w:val="212EE201"/>
    <w:rsid w:val="21987DEC"/>
    <w:rsid w:val="22BA24B0"/>
    <w:rsid w:val="22E41D44"/>
    <w:rsid w:val="2316B03E"/>
    <w:rsid w:val="23B84E14"/>
    <w:rsid w:val="23E452F5"/>
    <w:rsid w:val="23E53B1F"/>
    <w:rsid w:val="23E722D0"/>
    <w:rsid w:val="23F84B1F"/>
    <w:rsid w:val="24390FDA"/>
    <w:rsid w:val="246154B9"/>
    <w:rsid w:val="24952E66"/>
    <w:rsid w:val="24BACCFA"/>
    <w:rsid w:val="24E8D133"/>
    <w:rsid w:val="24F089CD"/>
    <w:rsid w:val="257D6635"/>
    <w:rsid w:val="25A353FB"/>
    <w:rsid w:val="25CB4C9C"/>
    <w:rsid w:val="25FBBAA5"/>
    <w:rsid w:val="26248F8A"/>
    <w:rsid w:val="26C3CB74"/>
    <w:rsid w:val="26C5B5F2"/>
    <w:rsid w:val="2703B384"/>
    <w:rsid w:val="275F4DB9"/>
    <w:rsid w:val="279799C9"/>
    <w:rsid w:val="27BB29B3"/>
    <w:rsid w:val="27E37FDB"/>
    <w:rsid w:val="27F91CDE"/>
    <w:rsid w:val="282A0572"/>
    <w:rsid w:val="2830B04C"/>
    <w:rsid w:val="28B8AC42"/>
    <w:rsid w:val="28BC9E2B"/>
    <w:rsid w:val="28C170D4"/>
    <w:rsid w:val="29627A39"/>
    <w:rsid w:val="29735B9E"/>
    <w:rsid w:val="29885468"/>
    <w:rsid w:val="29D0E0A4"/>
    <w:rsid w:val="29DAD543"/>
    <w:rsid w:val="2A2C2848"/>
    <w:rsid w:val="2A419215"/>
    <w:rsid w:val="2A99B578"/>
    <w:rsid w:val="2AB00549"/>
    <w:rsid w:val="2ADD2495"/>
    <w:rsid w:val="2AF2C476"/>
    <w:rsid w:val="2B355FA0"/>
    <w:rsid w:val="2B6CB105"/>
    <w:rsid w:val="2B72D3C8"/>
    <w:rsid w:val="2BF95B06"/>
    <w:rsid w:val="2C363802"/>
    <w:rsid w:val="2C54C544"/>
    <w:rsid w:val="2DD06A34"/>
    <w:rsid w:val="2DDDF318"/>
    <w:rsid w:val="2DFBDEB7"/>
    <w:rsid w:val="2E03CEFD"/>
    <w:rsid w:val="2E5957B6"/>
    <w:rsid w:val="2E65A4F6"/>
    <w:rsid w:val="2F11EED7"/>
    <w:rsid w:val="2F150338"/>
    <w:rsid w:val="2F6DF76D"/>
    <w:rsid w:val="2FE761CC"/>
    <w:rsid w:val="2FECDA67"/>
    <w:rsid w:val="2FF9A8F8"/>
    <w:rsid w:val="303EE7A5"/>
    <w:rsid w:val="3048FFA6"/>
    <w:rsid w:val="306945FA"/>
    <w:rsid w:val="30B9F719"/>
    <w:rsid w:val="30EC2012"/>
    <w:rsid w:val="30F0457A"/>
    <w:rsid w:val="315D725A"/>
    <w:rsid w:val="3193664D"/>
    <w:rsid w:val="31C2CA2C"/>
    <w:rsid w:val="31F54344"/>
    <w:rsid w:val="31F82FAF"/>
    <w:rsid w:val="323AD2E5"/>
    <w:rsid w:val="324F6334"/>
    <w:rsid w:val="3279CC76"/>
    <w:rsid w:val="32C8E76D"/>
    <w:rsid w:val="330DD7AA"/>
    <w:rsid w:val="33407185"/>
    <w:rsid w:val="33903A1F"/>
    <w:rsid w:val="33C5077C"/>
    <w:rsid w:val="33CCF147"/>
    <w:rsid w:val="340B6DA7"/>
    <w:rsid w:val="342C89C0"/>
    <w:rsid w:val="3436342B"/>
    <w:rsid w:val="343DC056"/>
    <w:rsid w:val="346A24DA"/>
    <w:rsid w:val="346F4388"/>
    <w:rsid w:val="34C743C5"/>
    <w:rsid w:val="34FB9066"/>
    <w:rsid w:val="35465FA2"/>
    <w:rsid w:val="3592E122"/>
    <w:rsid w:val="35BFBC2B"/>
    <w:rsid w:val="362CCCFC"/>
    <w:rsid w:val="365E7DFC"/>
    <w:rsid w:val="3666D770"/>
    <w:rsid w:val="36781247"/>
    <w:rsid w:val="3685AAE5"/>
    <w:rsid w:val="36F0DE64"/>
    <w:rsid w:val="36F91FEC"/>
    <w:rsid w:val="37193FB0"/>
    <w:rsid w:val="37438512"/>
    <w:rsid w:val="37475BBB"/>
    <w:rsid w:val="3747D38B"/>
    <w:rsid w:val="377034A1"/>
    <w:rsid w:val="380D9A41"/>
    <w:rsid w:val="3811FD6F"/>
    <w:rsid w:val="3819C62C"/>
    <w:rsid w:val="383E8345"/>
    <w:rsid w:val="3843BD7F"/>
    <w:rsid w:val="3848E5B6"/>
    <w:rsid w:val="38A62264"/>
    <w:rsid w:val="38B5D69A"/>
    <w:rsid w:val="390062D6"/>
    <w:rsid w:val="39A96AA2"/>
    <w:rsid w:val="3A03EA76"/>
    <w:rsid w:val="3A0F2BFB"/>
    <w:rsid w:val="3AB6424F"/>
    <w:rsid w:val="3AE245BB"/>
    <w:rsid w:val="3AF4181C"/>
    <w:rsid w:val="3B05D791"/>
    <w:rsid w:val="3B1BB6AE"/>
    <w:rsid w:val="3B3C91BF"/>
    <w:rsid w:val="3B4B836A"/>
    <w:rsid w:val="3B6C2F35"/>
    <w:rsid w:val="3B7C1D17"/>
    <w:rsid w:val="3BEEF239"/>
    <w:rsid w:val="3BFCE470"/>
    <w:rsid w:val="3C0CAC82"/>
    <w:rsid w:val="3C1DD766"/>
    <w:rsid w:val="3C301E92"/>
    <w:rsid w:val="3C5358EB"/>
    <w:rsid w:val="3C97CF44"/>
    <w:rsid w:val="3CA78544"/>
    <w:rsid w:val="3CB7870F"/>
    <w:rsid w:val="3CB883C6"/>
    <w:rsid w:val="3CC7CDAE"/>
    <w:rsid w:val="3CE753CB"/>
    <w:rsid w:val="3D0D0765"/>
    <w:rsid w:val="3D11F468"/>
    <w:rsid w:val="3D1D6AAD"/>
    <w:rsid w:val="3D8D83F7"/>
    <w:rsid w:val="3D914C54"/>
    <w:rsid w:val="3D9AB525"/>
    <w:rsid w:val="3DA878BE"/>
    <w:rsid w:val="3DB10C4F"/>
    <w:rsid w:val="3E0109E5"/>
    <w:rsid w:val="3E0624C5"/>
    <w:rsid w:val="3E6B28A4"/>
    <w:rsid w:val="3E72A1F2"/>
    <w:rsid w:val="3E7EC376"/>
    <w:rsid w:val="3E871822"/>
    <w:rsid w:val="3EADC4C9"/>
    <w:rsid w:val="3F2B24E7"/>
    <w:rsid w:val="3F5E306D"/>
    <w:rsid w:val="3F7B49FD"/>
    <w:rsid w:val="3F805D5B"/>
    <w:rsid w:val="3FA7ECF3"/>
    <w:rsid w:val="4051AAF3"/>
    <w:rsid w:val="408E93D2"/>
    <w:rsid w:val="40FD31A0"/>
    <w:rsid w:val="41CAEDA4"/>
    <w:rsid w:val="41DBAABF"/>
    <w:rsid w:val="41E2BB74"/>
    <w:rsid w:val="420E23EF"/>
    <w:rsid w:val="42104CF0"/>
    <w:rsid w:val="4240E6AC"/>
    <w:rsid w:val="42C00021"/>
    <w:rsid w:val="42E17795"/>
    <w:rsid w:val="42E540D3"/>
    <w:rsid w:val="42F75C07"/>
    <w:rsid w:val="43523499"/>
    <w:rsid w:val="4360291C"/>
    <w:rsid w:val="438ED00C"/>
    <w:rsid w:val="43DD743C"/>
    <w:rsid w:val="43FE960A"/>
    <w:rsid w:val="445BD082"/>
    <w:rsid w:val="44900A39"/>
    <w:rsid w:val="44EDAE86"/>
    <w:rsid w:val="459C183D"/>
    <w:rsid w:val="45B107AA"/>
    <w:rsid w:val="46545FAA"/>
    <w:rsid w:val="465AF8BB"/>
    <w:rsid w:val="4692D48C"/>
    <w:rsid w:val="469F966F"/>
    <w:rsid w:val="46BFCE9F"/>
    <w:rsid w:val="46CA0E3D"/>
    <w:rsid w:val="47153976"/>
    <w:rsid w:val="4786F9AF"/>
    <w:rsid w:val="47937144"/>
    <w:rsid w:val="4798AB7E"/>
    <w:rsid w:val="4818A55F"/>
    <w:rsid w:val="484BCFF3"/>
    <w:rsid w:val="4867014E"/>
    <w:rsid w:val="48FD66C3"/>
    <w:rsid w:val="492000EC"/>
    <w:rsid w:val="49347BDF"/>
    <w:rsid w:val="496A03F0"/>
    <w:rsid w:val="49820221"/>
    <w:rsid w:val="49882A94"/>
    <w:rsid w:val="499906C2"/>
    <w:rsid w:val="49D9FE2E"/>
    <w:rsid w:val="4A4C5A25"/>
    <w:rsid w:val="4A5097D6"/>
    <w:rsid w:val="4A6DD78E"/>
    <w:rsid w:val="4A74449E"/>
    <w:rsid w:val="4A9506F6"/>
    <w:rsid w:val="4A993724"/>
    <w:rsid w:val="4AB1E9A9"/>
    <w:rsid w:val="4AB571AB"/>
    <w:rsid w:val="4AD04C40"/>
    <w:rsid w:val="4B5DB2AD"/>
    <w:rsid w:val="4B7DA748"/>
    <w:rsid w:val="4B94345C"/>
    <w:rsid w:val="4BA0B6AF"/>
    <w:rsid w:val="4C2254BD"/>
    <w:rsid w:val="4C89E136"/>
    <w:rsid w:val="4CE44285"/>
    <w:rsid w:val="4D4604C8"/>
    <w:rsid w:val="4D7F012C"/>
    <w:rsid w:val="4D8076B8"/>
    <w:rsid w:val="4D892E1E"/>
    <w:rsid w:val="4D9FC16C"/>
    <w:rsid w:val="4DA07343"/>
    <w:rsid w:val="4DB17589"/>
    <w:rsid w:val="4DB9175A"/>
    <w:rsid w:val="4DD0D7E6"/>
    <w:rsid w:val="4DECD9D2"/>
    <w:rsid w:val="4DECE5BD"/>
    <w:rsid w:val="4E03CEB5"/>
    <w:rsid w:val="4E06D718"/>
    <w:rsid w:val="4E19B7AE"/>
    <w:rsid w:val="4E41DCA8"/>
    <w:rsid w:val="4E4AA39C"/>
    <w:rsid w:val="4E609DC4"/>
    <w:rsid w:val="4E6BF8E0"/>
    <w:rsid w:val="4E744F7E"/>
    <w:rsid w:val="4E81C4B8"/>
    <w:rsid w:val="4E993B43"/>
    <w:rsid w:val="4EA75B9F"/>
    <w:rsid w:val="4EF1D79C"/>
    <w:rsid w:val="4EF675BB"/>
    <w:rsid w:val="4F32B3BB"/>
    <w:rsid w:val="4F7BD012"/>
    <w:rsid w:val="4FA3BD63"/>
    <w:rsid w:val="4FA4A82C"/>
    <w:rsid w:val="4FC484AC"/>
    <w:rsid w:val="5046BAFE"/>
    <w:rsid w:val="5076F5B2"/>
    <w:rsid w:val="50895E07"/>
    <w:rsid w:val="50945DB4"/>
    <w:rsid w:val="50E4B9BE"/>
    <w:rsid w:val="50ED4FBA"/>
    <w:rsid w:val="5114CC64"/>
    <w:rsid w:val="51C6B8EA"/>
    <w:rsid w:val="51F7EDEF"/>
    <w:rsid w:val="520D6421"/>
    <w:rsid w:val="5264245A"/>
    <w:rsid w:val="5270E732"/>
    <w:rsid w:val="527BB692"/>
    <w:rsid w:val="52B29780"/>
    <w:rsid w:val="53154DCB"/>
    <w:rsid w:val="532FC0E6"/>
    <w:rsid w:val="53C9E6DE"/>
    <w:rsid w:val="53EE2D8C"/>
    <w:rsid w:val="5497F5CF"/>
    <w:rsid w:val="54DA07E8"/>
    <w:rsid w:val="553D2D30"/>
    <w:rsid w:val="55544B70"/>
    <w:rsid w:val="55786675"/>
    <w:rsid w:val="55906717"/>
    <w:rsid w:val="55BC7B37"/>
    <w:rsid w:val="55D023CC"/>
    <w:rsid w:val="55F232EA"/>
    <w:rsid w:val="5665954C"/>
    <w:rsid w:val="568CD69D"/>
    <w:rsid w:val="570187A0"/>
    <w:rsid w:val="5711CB25"/>
    <w:rsid w:val="5771F7BC"/>
    <w:rsid w:val="579693BE"/>
    <w:rsid w:val="57C54633"/>
    <w:rsid w:val="57CF9691"/>
    <w:rsid w:val="57E40F28"/>
    <w:rsid w:val="57F02811"/>
    <w:rsid w:val="580D910D"/>
    <w:rsid w:val="581F312F"/>
    <w:rsid w:val="58263318"/>
    <w:rsid w:val="588EB32F"/>
    <w:rsid w:val="58E5688E"/>
    <w:rsid w:val="591B2C90"/>
    <w:rsid w:val="5936C4E6"/>
    <w:rsid w:val="594142D4"/>
    <w:rsid w:val="59F86C13"/>
    <w:rsid w:val="5A0A8457"/>
    <w:rsid w:val="5A17F6C3"/>
    <w:rsid w:val="5A62BF32"/>
    <w:rsid w:val="5AB044BC"/>
    <w:rsid w:val="5AC23D26"/>
    <w:rsid w:val="5AD9E288"/>
    <w:rsid w:val="5AFCAD67"/>
    <w:rsid w:val="5BB91585"/>
    <w:rsid w:val="5C0876E4"/>
    <w:rsid w:val="5C412ABD"/>
    <w:rsid w:val="5CA307B4"/>
    <w:rsid w:val="5CEA2155"/>
    <w:rsid w:val="5D1BC553"/>
    <w:rsid w:val="5D68A07A"/>
    <w:rsid w:val="5D796C83"/>
    <w:rsid w:val="5D89251D"/>
    <w:rsid w:val="5DC1F37D"/>
    <w:rsid w:val="5DE7ED8E"/>
    <w:rsid w:val="5E48428C"/>
    <w:rsid w:val="5E8AC8E8"/>
    <w:rsid w:val="5F02C284"/>
    <w:rsid w:val="5F12CBBA"/>
    <w:rsid w:val="5F2866BC"/>
    <w:rsid w:val="5F2DBF9D"/>
    <w:rsid w:val="5F2DE9BB"/>
    <w:rsid w:val="5F3C32D1"/>
    <w:rsid w:val="5F635652"/>
    <w:rsid w:val="5F7084E5"/>
    <w:rsid w:val="5F83BDEF"/>
    <w:rsid w:val="5FC2456E"/>
    <w:rsid w:val="5FD67AB6"/>
    <w:rsid w:val="60536615"/>
    <w:rsid w:val="606F313D"/>
    <w:rsid w:val="6071192A"/>
    <w:rsid w:val="608BFCAC"/>
    <w:rsid w:val="60ACA4BE"/>
    <w:rsid w:val="60E2AB6A"/>
    <w:rsid w:val="6101F5B4"/>
    <w:rsid w:val="61149BE0"/>
    <w:rsid w:val="611E4CE1"/>
    <w:rsid w:val="615D9F14"/>
    <w:rsid w:val="61756A27"/>
    <w:rsid w:val="6182AA4B"/>
    <w:rsid w:val="61BF0CB7"/>
    <w:rsid w:val="61CDD772"/>
    <w:rsid w:val="6213D613"/>
    <w:rsid w:val="6229C9F1"/>
    <w:rsid w:val="629F8148"/>
    <w:rsid w:val="62B8278A"/>
    <w:rsid w:val="62BB9B09"/>
    <w:rsid w:val="62D80445"/>
    <w:rsid w:val="62FFAB80"/>
    <w:rsid w:val="63820DD0"/>
    <w:rsid w:val="63978F20"/>
    <w:rsid w:val="639EDD57"/>
    <w:rsid w:val="63C1B1A5"/>
    <w:rsid w:val="63F0791B"/>
    <w:rsid w:val="642774CE"/>
    <w:rsid w:val="643C5D73"/>
    <w:rsid w:val="646C48B8"/>
    <w:rsid w:val="6497F227"/>
    <w:rsid w:val="649B7BE1"/>
    <w:rsid w:val="64CAD26E"/>
    <w:rsid w:val="64D5EF93"/>
    <w:rsid w:val="64E526C6"/>
    <w:rsid w:val="65297281"/>
    <w:rsid w:val="65349856"/>
    <w:rsid w:val="65E3AC4D"/>
    <w:rsid w:val="65E80D03"/>
    <w:rsid w:val="661CED6B"/>
    <w:rsid w:val="66374C42"/>
    <w:rsid w:val="6693950F"/>
    <w:rsid w:val="66D07ED4"/>
    <w:rsid w:val="66DBCFF6"/>
    <w:rsid w:val="670BBD09"/>
    <w:rsid w:val="672321AF"/>
    <w:rsid w:val="6744D9A2"/>
    <w:rsid w:val="6756D573"/>
    <w:rsid w:val="6783DD64"/>
    <w:rsid w:val="67944CD2"/>
    <w:rsid w:val="679453A7"/>
    <w:rsid w:val="67CCE098"/>
    <w:rsid w:val="68027330"/>
    <w:rsid w:val="680C6861"/>
    <w:rsid w:val="6868788C"/>
    <w:rsid w:val="686C4F35"/>
    <w:rsid w:val="68E6D752"/>
    <w:rsid w:val="69633D0B"/>
    <w:rsid w:val="697473A7"/>
    <w:rsid w:val="699E4391"/>
    <w:rsid w:val="69B8DE31"/>
    <w:rsid w:val="69CB4803"/>
    <w:rsid w:val="69D33273"/>
    <w:rsid w:val="69E7795F"/>
    <w:rsid w:val="69F882EE"/>
    <w:rsid w:val="69FA485B"/>
    <w:rsid w:val="69FCE3A4"/>
    <w:rsid w:val="6A40F26B"/>
    <w:rsid w:val="6A4CE7E6"/>
    <w:rsid w:val="6AB8DB62"/>
    <w:rsid w:val="6B21D205"/>
    <w:rsid w:val="6BA0194E"/>
    <w:rsid w:val="6BE58536"/>
    <w:rsid w:val="6C227BFA"/>
    <w:rsid w:val="6C612798"/>
    <w:rsid w:val="6C6AFF79"/>
    <w:rsid w:val="6C71D20A"/>
    <w:rsid w:val="6C8AC5D9"/>
    <w:rsid w:val="6CA3E6D9"/>
    <w:rsid w:val="6CA68DC6"/>
    <w:rsid w:val="6CC961FF"/>
    <w:rsid w:val="6CCDEE96"/>
    <w:rsid w:val="6CF73B79"/>
    <w:rsid w:val="6D4C8CEF"/>
    <w:rsid w:val="6D874360"/>
    <w:rsid w:val="6DC819C0"/>
    <w:rsid w:val="6DEEBE32"/>
    <w:rsid w:val="6DF31EE8"/>
    <w:rsid w:val="6E05FEDE"/>
    <w:rsid w:val="6E23953D"/>
    <w:rsid w:val="6E5C39C4"/>
    <w:rsid w:val="6ECDB97E"/>
    <w:rsid w:val="6EF3BBFC"/>
    <w:rsid w:val="6F93B386"/>
    <w:rsid w:val="6FA3B6F0"/>
    <w:rsid w:val="6FAFF295"/>
    <w:rsid w:val="6FC2DACE"/>
    <w:rsid w:val="703459FF"/>
    <w:rsid w:val="703FF485"/>
    <w:rsid w:val="706989DF"/>
    <w:rsid w:val="70771EFF"/>
    <w:rsid w:val="707E4F5D"/>
    <w:rsid w:val="70CE8D06"/>
    <w:rsid w:val="716689A9"/>
    <w:rsid w:val="7170D850"/>
    <w:rsid w:val="717F03CA"/>
    <w:rsid w:val="71B550DB"/>
    <w:rsid w:val="71EBFDF2"/>
    <w:rsid w:val="723A59D0"/>
    <w:rsid w:val="723DD11D"/>
    <w:rsid w:val="729485AC"/>
    <w:rsid w:val="72DB57B2"/>
    <w:rsid w:val="72F3B3AB"/>
    <w:rsid w:val="733484FA"/>
    <w:rsid w:val="73704298"/>
    <w:rsid w:val="738298BC"/>
    <w:rsid w:val="7387B923"/>
    <w:rsid w:val="73A0C592"/>
    <w:rsid w:val="73AA7E02"/>
    <w:rsid w:val="73DD5520"/>
    <w:rsid w:val="73F6AC33"/>
    <w:rsid w:val="7494E3BE"/>
    <w:rsid w:val="754E01E8"/>
    <w:rsid w:val="75517493"/>
    <w:rsid w:val="75722E7E"/>
    <w:rsid w:val="764BC415"/>
    <w:rsid w:val="7667FB4A"/>
    <w:rsid w:val="767D81DE"/>
    <w:rsid w:val="76801846"/>
    <w:rsid w:val="76A03DF4"/>
    <w:rsid w:val="76CCF437"/>
    <w:rsid w:val="771E602A"/>
    <w:rsid w:val="773D063A"/>
    <w:rsid w:val="7794331E"/>
    <w:rsid w:val="78114E76"/>
    <w:rsid w:val="782E6B4D"/>
    <w:rsid w:val="7859ADFA"/>
    <w:rsid w:val="7896AC65"/>
    <w:rsid w:val="7913250A"/>
    <w:rsid w:val="7922698E"/>
    <w:rsid w:val="79589C14"/>
    <w:rsid w:val="797CD39B"/>
    <w:rsid w:val="79BC9624"/>
    <w:rsid w:val="79D18BD6"/>
    <w:rsid w:val="79EB232C"/>
    <w:rsid w:val="79F3EF31"/>
    <w:rsid w:val="7A0BC61B"/>
    <w:rsid w:val="7A19F98C"/>
    <w:rsid w:val="7ACFDCE2"/>
    <w:rsid w:val="7AEDA204"/>
    <w:rsid w:val="7B2D0732"/>
    <w:rsid w:val="7B5C3A88"/>
    <w:rsid w:val="7BB1C368"/>
    <w:rsid w:val="7BC7CB40"/>
    <w:rsid w:val="7BF53FBA"/>
    <w:rsid w:val="7BFC6D4C"/>
    <w:rsid w:val="7C3F9A56"/>
    <w:rsid w:val="7C6729EA"/>
    <w:rsid w:val="7C75E82C"/>
    <w:rsid w:val="7CAB76B9"/>
    <w:rsid w:val="7CAD9CCF"/>
    <w:rsid w:val="7CFA1A4E"/>
    <w:rsid w:val="7CFDFC81"/>
    <w:rsid w:val="7CFF81B9"/>
    <w:rsid w:val="7D53BC02"/>
    <w:rsid w:val="7DAA3626"/>
    <w:rsid w:val="7E02300B"/>
    <w:rsid w:val="7E0AE7D1"/>
    <w:rsid w:val="7E4A0EEE"/>
    <w:rsid w:val="7E5E82F1"/>
    <w:rsid w:val="7EE33ABF"/>
    <w:rsid w:val="7F1DFD74"/>
    <w:rsid w:val="7F214117"/>
    <w:rsid w:val="7F45B769"/>
    <w:rsid w:val="7F7EC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ECF3"/>
  <w15:chartTrackingRefBased/>
  <w15:docId w15:val="{748A44A6-EF52-4231-9909-090F8248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8FD66C3"/>
    <w:rPr>
      <w:lang w:val="en-US"/>
    </w:rPr>
  </w:style>
  <w:style w:type="paragraph" w:styleId="Ttulo1">
    <w:name w:val="heading 1"/>
    <w:basedOn w:val="Normal"/>
    <w:next w:val="Normal"/>
    <w:uiPriority w:val="9"/>
    <w:qFormat/>
    <w:rsid w:val="48FD6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48FD66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rsid w:val="48FD66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rsid w:val="48FD66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uiPriority w:val="9"/>
    <w:unhideWhenUsed/>
    <w:qFormat/>
    <w:rsid w:val="48FD66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uiPriority w:val="9"/>
    <w:unhideWhenUsed/>
    <w:qFormat/>
    <w:rsid w:val="48FD66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uiPriority w:val="9"/>
    <w:unhideWhenUsed/>
    <w:qFormat/>
    <w:rsid w:val="48FD66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uiPriority w:val="9"/>
    <w:unhideWhenUsed/>
    <w:qFormat/>
    <w:rsid w:val="48FD66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uiPriority w:val="9"/>
    <w:unhideWhenUsed/>
    <w:qFormat/>
    <w:rsid w:val="48FD66C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48FD66C3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sid w:val="48FD66C3"/>
    <w:rPr>
      <w:rFonts w:eastAsiaTheme="minorEastAsia"/>
      <w:color w:val="5A5A5A"/>
    </w:rPr>
  </w:style>
  <w:style w:type="paragraph" w:styleId="Cita">
    <w:name w:val="Quote"/>
    <w:basedOn w:val="Normal"/>
    <w:next w:val="Normal"/>
    <w:uiPriority w:val="29"/>
    <w:qFormat/>
    <w:rsid w:val="48FD66C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uiPriority w:val="30"/>
    <w:qFormat/>
    <w:rsid w:val="48FD66C3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48FD66C3"/>
    <w:pPr>
      <w:ind w:left="720"/>
      <w:contextualSpacing/>
    </w:pPr>
  </w:style>
  <w:style w:type="paragraph" w:styleId="TDC1">
    <w:name w:val="toc 1"/>
    <w:basedOn w:val="Normal"/>
    <w:next w:val="Normal"/>
    <w:uiPriority w:val="39"/>
    <w:unhideWhenUsed/>
    <w:rsid w:val="48FD66C3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48FD66C3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48FD66C3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48FD66C3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48FD66C3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48FD66C3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48FD66C3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48FD66C3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48FD66C3"/>
    <w:pPr>
      <w:spacing w:after="100"/>
      <w:ind w:left="1760"/>
    </w:pPr>
  </w:style>
  <w:style w:type="paragraph" w:styleId="Textonotaalfinal">
    <w:name w:val="endnote text"/>
    <w:basedOn w:val="Normal"/>
    <w:uiPriority w:val="99"/>
    <w:semiHidden/>
    <w:unhideWhenUsed/>
    <w:rsid w:val="48FD66C3"/>
    <w:pPr>
      <w:spacing w:after="0" w:line="240" w:lineRule="auto"/>
    </w:pPr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48FD66C3"/>
    <w:pPr>
      <w:tabs>
        <w:tab w:val="center" w:pos="4680"/>
        <w:tab w:val="right" w:pos="9360"/>
      </w:tabs>
      <w:spacing w:after="0" w:line="240" w:lineRule="auto"/>
    </w:pPr>
  </w:style>
  <w:style w:type="paragraph" w:styleId="Textonotapie">
    <w:name w:val="footnote text"/>
    <w:basedOn w:val="Normal"/>
    <w:uiPriority w:val="99"/>
    <w:semiHidden/>
    <w:unhideWhenUsed/>
    <w:rsid w:val="48FD66C3"/>
    <w:pPr>
      <w:spacing w:after="0" w:line="240" w:lineRule="auto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48FD6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Hormigo Jimenez</dc:creator>
  <cp:keywords/>
  <dc:description/>
  <cp:lastModifiedBy>Diego Sicre Cortizo</cp:lastModifiedBy>
  <cp:revision>2</cp:revision>
  <dcterms:created xsi:type="dcterms:W3CDTF">2024-04-19T12:28:00Z</dcterms:created>
  <dcterms:modified xsi:type="dcterms:W3CDTF">2024-04-19T12:28:00Z</dcterms:modified>
</cp:coreProperties>
</file>