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2307" w14:textId="77777777" w:rsidR="00183C18" w:rsidRPr="00183C18" w:rsidRDefault="00183C18" w:rsidP="00183C18">
      <w:pPr>
        <w:rPr>
          <w:b/>
          <w:bCs/>
        </w:rPr>
      </w:pPr>
      <w:r w:rsidRPr="00183C18">
        <w:rPr>
          <w:rFonts w:ascii="Segoe UI Symbol" w:hAnsi="Segoe UI Symbol" w:cs="Segoe UI Symbol"/>
          <w:b/>
          <w:bCs/>
        </w:rPr>
        <w:t>🛠</w:t>
      </w:r>
      <w:r w:rsidRPr="00183C18">
        <w:rPr>
          <w:b/>
          <w:bCs/>
        </w:rPr>
        <w:t xml:space="preserve"> Documento de Especificaciones Técnicas: </w:t>
      </w:r>
      <w:proofErr w:type="spellStart"/>
      <w:r w:rsidRPr="00183C18">
        <w:rPr>
          <w:b/>
          <w:bCs/>
        </w:rPr>
        <w:t>ValveQuote</w:t>
      </w:r>
      <w:proofErr w:type="spellEnd"/>
      <w:r w:rsidRPr="00183C18">
        <w:rPr>
          <w:b/>
          <w:bCs/>
        </w:rPr>
        <w:t xml:space="preserve"> Pro</w:t>
      </w:r>
    </w:p>
    <w:p w14:paraId="2B7D773F" w14:textId="77777777" w:rsidR="00183C18" w:rsidRPr="00183C18" w:rsidRDefault="00183C18" w:rsidP="00183C18">
      <w:pPr>
        <w:rPr>
          <w:b/>
          <w:bCs/>
        </w:rPr>
      </w:pPr>
      <w:r w:rsidRPr="00183C18">
        <w:rPr>
          <w:b/>
          <w:bCs/>
        </w:rPr>
        <w:t>1. Resumen Ejecutivo</w:t>
      </w:r>
    </w:p>
    <w:p w14:paraId="07546C1B" w14:textId="77777777" w:rsidR="00183C18" w:rsidRPr="00183C18" w:rsidRDefault="00183C18" w:rsidP="00183C18">
      <w:r w:rsidRPr="00183C18">
        <w:t>Plataforma SaaS para la gestión automatizada de cotizaciones de servicios técnicos de válvulas industriales. El sistema permite el levantamiento técnico por parte del cliente y la valorización inteligente por parte del equipo comercial, eliminando el uso de hojas de cálculo propensas a errores.</w:t>
      </w:r>
    </w:p>
    <w:p w14:paraId="4CC40579" w14:textId="77777777" w:rsidR="00183C18" w:rsidRPr="00183C18" w:rsidRDefault="00183C18" w:rsidP="00183C18">
      <w:r w:rsidRPr="00183C18">
        <w:pict w14:anchorId="5690A620">
          <v:rect id="_x0000_i1061" style="width:0;height:1.5pt" o:hralign="center" o:hrstd="t" o:hr="t" fillcolor="#a0a0a0" stroked="f"/>
        </w:pict>
      </w:r>
    </w:p>
    <w:p w14:paraId="1712DF9B" w14:textId="77777777" w:rsidR="00183C18" w:rsidRPr="00183C18" w:rsidRDefault="00183C18" w:rsidP="00183C18">
      <w:pPr>
        <w:rPr>
          <w:b/>
          <w:bCs/>
        </w:rPr>
      </w:pPr>
      <w:r w:rsidRPr="00183C18">
        <w:rPr>
          <w:b/>
          <w:bCs/>
        </w:rPr>
        <w:t>2. Definición de Módulos y Requerimientos</w:t>
      </w:r>
    </w:p>
    <w:p w14:paraId="4A18FF52" w14:textId="77777777" w:rsidR="00183C18" w:rsidRPr="00183C18" w:rsidRDefault="00183C18" w:rsidP="00183C18">
      <w:pPr>
        <w:rPr>
          <w:b/>
          <w:bCs/>
        </w:rPr>
      </w:pPr>
      <w:r w:rsidRPr="00183C18">
        <w:rPr>
          <w:b/>
          <w:bCs/>
        </w:rPr>
        <w:t>2.1 Módulo Público: Captación y Constructor de Solicitud</w:t>
      </w:r>
    </w:p>
    <w:p w14:paraId="3C07C79A" w14:textId="77777777" w:rsidR="00183C18" w:rsidRPr="00183C18" w:rsidRDefault="00183C18" w:rsidP="00183C18">
      <w:r w:rsidRPr="00183C18">
        <w:t xml:space="preserve">El objetivo es estandarizar la entrada de datos para evitar </w:t>
      </w:r>
      <w:proofErr w:type="spellStart"/>
      <w:r w:rsidRPr="00183C18">
        <w:t>re-trabajo</w:t>
      </w:r>
      <w:proofErr w:type="spellEnd"/>
      <w:r w:rsidRPr="00183C18">
        <w:t xml:space="preserve"> técnico.</w:t>
      </w:r>
    </w:p>
    <w:p w14:paraId="11813E7B" w14:textId="77777777" w:rsidR="00183C18" w:rsidRPr="00183C18" w:rsidRDefault="00183C18" w:rsidP="00183C18">
      <w:pPr>
        <w:numPr>
          <w:ilvl w:val="0"/>
          <w:numId w:val="1"/>
        </w:numPr>
      </w:pPr>
      <w:r w:rsidRPr="00183C18">
        <w:rPr>
          <w:b/>
          <w:bCs/>
        </w:rPr>
        <w:t xml:space="preserve">Constructor Dinámico de Ítems (Smart </w:t>
      </w:r>
      <w:proofErr w:type="spellStart"/>
      <w:r w:rsidRPr="00183C18">
        <w:rPr>
          <w:b/>
          <w:bCs/>
        </w:rPr>
        <w:t>Builder</w:t>
      </w:r>
      <w:proofErr w:type="spellEnd"/>
      <w:r w:rsidRPr="00183C18">
        <w:rPr>
          <w:b/>
          <w:bCs/>
        </w:rPr>
        <w:t>):</w:t>
      </w:r>
    </w:p>
    <w:p w14:paraId="2646BEDD" w14:textId="77777777" w:rsidR="00183C18" w:rsidRPr="00183C18" w:rsidRDefault="00183C18" w:rsidP="00183C18">
      <w:pPr>
        <w:numPr>
          <w:ilvl w:val="1"/>
          <w:numId w:val="1"/>
        </w:numPr>
      </w:pPr>
      <w:r w:rsidRPr="00183C18">
        <w:rPr>
          <w:b/>
          <w:bCs/>
        </w:rPr>
        <w:t>Lógica de Dependencia:</w:t>
      </w:r>
      <w:r w:rsidRPr="00183C18">
        <w:t xml:space="preserve"> El selector de "Rating" debe filtrarse según el "Tipo de Válvula" seleccionado.</w:t>
      </w:r>
    </w:p>
    <w:p w14:paraId="0314F762" w14:textId="77777777" w:rsidR="00183C18" w:rsidRPr="00183C18" w:rsidRDefault="00183C18" w:rsidP="00183C18">
      <w:pPr>
        <w:numPr>
          <w:ilvl w:val="1"/>
          <w:numId w:val="1"/>
        </w:numPr>
      </w:pPr>
      <w:r w:rsidRPr="00183C18">
        <w:rPr>
          <w:b/>
          <w:bCs/>
        </w:rPr>
        <w:t>Validaciones:</w:t>
      </w:r>
      <w:r w:rsidRPr="00183C18">
        <w:t xml:space="preserve"> Campos obligatorios marcados con asterisco. El tamaño debe limitarse a estándares industriales (ej. 0.5", 1", 1.5", etc.).</w:t>
      </w:r>
    </w:p>
    <w:p w14:paraId="56632EEF" w14:textId="77777777" w:rsidR="00183C18" w:rsidRPr="00183C18" w:rsidRDefault="00183C18" w:rsidP="00183C18">
      <w:pPr>
        <w:numPr>
          <w:ilvl w:val="1"/>
          <w:numId w:val="1"/>
        </w:numPr>
      </w:pPr>
      <w:proofErr w:type="spellStart"/>
      <w:r w:rsidRPr="00183C18">
        <w:rPr>
          <w:b/>
          <w:bCs/>
        </w:rPr>
        <w:t>UX</w:t>
      </w:r>
      <w:proofErr w:type="spellEnd"/>
      <w:r w:rsidRPr="00183C18">
        <w:rPr>
          <w:b/>
          <w:bCs/>
        </w:rPr>
        <w:t>:</w:t>
      </w:r>
      <w:r w:rsidRPr="00183C18">
        <w:t xml:space="preserve"> Opción de "Duplicar ítem" (útil cuando el cliente tiene 10 válvulas iguales pero de diferente tag).</w:t>
      </w:r>
    </w:p>
    <w:p w14:paraId="360C79D8" w14:textId="77777777" w:rsidR="00183C18" w:rsidRPr="00183C18" w:rsidRDefault="00183C18" w:rsidP="00183C18">
      <w:pPr>
        <w:numPr>
          <w:ilvl w:val="0"/>
          <w:numId w:val="1"/>
        </w:numPr>
      </w:pPr>
      <w:r w:rsidRPr="00183C18">
        <w:rPr>
          <w:b/>
          <w:bCs/>
        </w:rPr>
        <w:t>Confirmación Transaccional:</w:t>
      </w:r>
    </w:p>
    <w:p w14:paraId="17AB16FB" w14:textId="77777777" w:rsidR="00183C18" w:rsidRPr="00183C18" w:rsidRDefault="00183C18" w:rsidP="00183C18">
      <w:pPr>
        <w:numPr>
          <w:ilvl w:val="1"/>
          <w:numId w:val="1"/>
        </w:numPr>
      </w:pPr>
      <w:r w:rsidRPr="00183C18">
        <w:t xml:space="preserve">Generación de un </w:t>
      </w:r>
      <w:proofErr w:type="spellStart"/>
      <w:r w:rsidRPr="00183C18">
        <w:t>UUID</w:t>
      </w:r>
      <w:proofErr w:type="spellEnd"/>
      <w:r w:rsidRPr="00183C18">
        <w:t xml:space="preserve"> corto como número de ticket.</w:t>
      </w:r>
    </w:p>
    <w:p w14:paraId="199D67EA" w14:textId="77777777" w:rsidR="00183C18" w:rsidRPr="00183C18" w:rsidRDefault="00183C18" w:rsidP="00183C18">
      <w:pPr>
        <w:numPr>
          <w:ilvl w:val="1"/>
          <w:numId w:val="1"/>
        </w:numPr>
      </w:pPr>
      <w:r w:rsidRPr="00183C18">
        <w:t>Disparador de correo (</w:t>
      </w:r>
      <w:proofErr w:type="spellStart"/>
      <w:r w:rsidRPr="00183C18">
        <w:t>Webhook</w:t>
      </w:r>
      <w:proofErr w:type="spellEnd"/>
      <w:r w:rsidRPr="00183C18">
        <w:t>) hacia el equipo comercial con el resumen en formato tabla.</w:t>
      </w:r>
    </w:p>
    <w:p w14:paraId="46A82F7C" w14:textId="77777777" w:rsidR="00183C18" w:rsidRPr="00183C18" w:rsidRDefault="00183C18" w:rsidP="00183C18">
      <w:pPr>
        <w:rPr>
          <w:b/>
          <w:bCs/>
        </w:rPr>
      </w:pPr>
      <w:r w:rsidRPr="00183C18">
        <w:rPr>
          <w:b/>
          <w:bCs/>
        </w:rPr>
        <w:t>2.2 Módulo Administrativo: Motor de Valorización</w:t>
      </w:r>
    </w:p>
    <w:p w14:paraId="3D3279B8" w14:textId="77777777" w:rsidR="00183C18" w:rsidRPr="00183C18" w:rsidRDefault="00183C18" w:rsidP="00183C18">
      <w:r w:rsidRPr="00183C18">
        <w:t>Donde la solicitud se convierte en una oferta comercial.</w:t>
      </w:r>
    </w:p>
    <w:p w14:paraId="5474613B" w14:textId="77777777" w:rsidR="00183C18" w:rsidRPr="00183C18" w:rsidRDefault="00183C18" w:rsidP="00183C18">
      <w:pPr>
        <w:numPr>
          <w:ilvl w:val="0"/>
          <w:numId w:val="2"/>
        </w:numPr>
      </w:pPr>
      <w:r w:rsidRPr="00183C18">
        <w:rPr>
          <w:b/>
          <w:bCs/>
        </w:rPr>
        <w:t>Gestión de Estados (</w:t>
      </w:r>
      <w:proofErr w:type="spellStart"/>
      <w:r w:rsidRPr="00183C18">
        <w:rPr>
          <w:b/>
          <w:bCs/>
        </w:rPr>
        <w:t>Workflow</w:t>
      </w:r>
      <w:proofErr w:type="spellEnd"/>
      <w:r w:rsidRPr="00183C18">
        <w:rPr>
          <w:b/>
          <w:bCs/>
        </w:rPr>
        <w:t>):</w:t>
      </w:r>
    </w:p>
    <w:p w14:paraId="0FC30906" w14:textId="77777777" w:rsidR="00183C18" w:rsidRPr="00183C18" w:rsidRDefault="00183C18" w:rsidP="00183C18">
      <w:pPr>
        <w:numPr>
          <w:ilvl w:val="1"/>
          <w:numId w:val="2"/>
        </w:numPr>
      </w:pPr>
      <w:r w:rsidRPr="00183C18">
        <w:rPr>
          <w:b/>
          <w:bCs/>
        </w:rPr>
        <w:t>Nuevo:</w:t>
      </w:r>
      <w:r w:rsidRPr="00183C18">
        <w:t xml:space="preserve"> Ingresado por cliente.</w:t>
      </w:r>
    </w:p>
    <w:p w14:paraId="483DF6EF" w14:textId="77777777" w:rsidR="00183C18" w:rsidRPr="00183C18" w:rsidRDefault="00183C18" w:rsidP="00183C18">
      <w:pPr>
        <w:numPr>
          <w:ilvl w:val="1"/>
          <w:numId w:val="2"/>
        </w:numPr>
      </w:pPr>
      <w:r w:rsidRPr="00183C18">
        <w:rPr>
          <w:b/>
          <w:bCs/>
        </w:rPr>
        <w:t>En Revisión:</w:t>
      </w:r>
      <w:r w:rsidRPr="00183C18">
        <w:t xml:space="preserve"> Un técnico está validando viabilidad.</w:t>
      </w:r>
    </w:p>
    <w:p w14:paraId="0C36FACE" w14:textId="77777777" w:rsidR="00183C18" w:rsidRPr="00183C18" w:rsidRDefault="00183C18" w:rsidP="00183C18">
      <w:pPr>
        <w:numPr>
          <w:ilvl w:val="1"/>
          <w:numId w:val="2"/>
        </w:numPr>
      </w:pPr>
      <w:r w:rsidRPr="00183C18">
        <w:rPr>
          <w:b/>
          <w:bCs/>
        </w:rPr>
        <w:t>Pendiente de Precios:</w:t>
      </w:r>
      <w:r w:rsidRPr="00183C18">
        <w:t xml:space="preserve"> Falta asignar costos de repuestos externos.</w:t>
      </w:r>
    </w:p>
    <w:p w14:paraId="34406B5B" w14:textId="77777777" w:rsidR="00183C18" w:rsidRPr="00183C18" w:rsidRDefault="00183C18" w:rsidP="00183C18">
      <w:pPr>
        <w:numPr>
          <w:ilvl w:val="1"/>
          <w:numId w:val="2"/>
        </w:numPr>
      </w:pPr>
      <w:r w:rsidRPr="00183C18">
        <w:rPr>
          <w:b/>
          <w:bCs/>
        </w:rPr>
        <w:t>Enviado:</w:t>
      </w:r>
      <w:r w:rsidRPr="00183C18">
        <w:t xml:space="preserve"> PDF generado y remitido.</w:t>
      </w:r>
    </w:p>
    <w:p w14:paraId="26635694" w14:textId="77777777" w:rsidR="00183C18" w:rsidRPr="00183C18" w:rsidRDefault="00183C18" w:rsidP="00183C18">
      <w:pPr>
        <w:numPr>
          <w:ilvl w:val="1"/>
          <w:numId w:val="2"/>
        </w:numPr>
      </w:pPr>
      <w:r w:rsidRPr="00183C18">
        <w:rPr>
          <w:b/>
          <w:bCs/>
        </w:rPr>
        <w:t>Aceptado / Rechazado:</w:t>
      </w:r>
      <w:r w:rsidRPr="00183C18">
        <w:t xml:space="preserve"> Cierre del ciclo.</w:t>
      </w:r>
    </w:p>
    <w:p w14:paraId="4BFD4169" w14:textId="77777777" w:rsidR="00183C18" w:rsidRPr="00183C18" w:rsidRDefault="00183C18" w:rsidP="00183C18">
      <w:pPr>
        <w:numPr>
          <w:ilvl w:val="0"/>
          <w:numId w:val="2"/>
        </w:numPr>
      </w:pPr>
      <w:r w:rsidRPr="00183C18">
        <w:rPr>
          <w:b/>
          <w:bCs/>
        </w:rPr>
        <w:lastRenderedPageBreak/>
        <w:t>Cálculo Automático (Business Logic):</w:t>
      </w:r>
    </w:p>
    <w:p w14:paraId="4DC32439" w14:textId="77777777" w:rsidR="00183C18" w:rsidRPr="00183C18" w:rsidRDefault="00183C18" w:rsidP="00183C18">
      <w:pPr>
        <w:numPr>
          <w:ilvl w:val="1"/>
          <w:numId w:val="3"/>
        </w:numPr>
      </w:pPr>
      <w:r w:rsidRPr="00183C18">
        <w:t>El sistema debe sugerir un Precio Base consultando la tabla de tarifas (</w:t>
      </w:r>
    </w:p>
    <w:p w14:paraId="525178B2" w14:textId="77777777" w:rsidR="00183C18" w:rsidRPr="00183C18" w:rsidRDefault="00183C18" w:rsidP="00183C18">
      <w:r w:rsidRPr="00183C18">
        <w:t>$$Precio = Tarifa\_Base \times Factor\_Dificultad$$</w:t>
      </w:r>
    </w:p>
    <w:p w14:paraId="1A902446" w14:textId="77777777" w:rsidR="00183C18" w:rsidRPr="00183C18" w:rsidRDefault="00183C18" w:rsidP="00183C18">
      <w:r w:rsidRPr="00183C18">
        <w:t>).</w:t>
      </w:r>
    </w:p>
    <w:p w14:paraId="26CC6294" w14:textId="77777777" w:rsidR="00183C18" w:rsidRPr="00183C18" w:rsidRDefault="00183C18" w:rsidP="00183C18">
      <w:pPr>
        <w:numPr>
          <w:ilvl w:val="1"/>
          <w:numId w:val="3"/>
        </w:numPr>
      </w:pPr>
      <w:r w:rsidRPr="00183C18">
        <w:t xml:space="preserve">Campo de </w:t>
      </w:r>
      <w:r w:rsidRPr="00183C18">
        <w:rPr>
          <w:b/>
          <w:bCs/>
        </w:rPr>
        <w:t>Margen de Utilidad:</w:t>
      </w:r>
      <w:r w:rsidRPr="00183C18">
        <w:t xml:space="preserve"> Permitir al comercial ajustar un porcentaje global de descuento o recargo.</w:t>
      </w:r>
    </w:p>
    <w:p w14:paraId="09EE96BE" w14:textId="77777777" w:rsidR="00183C18" w:rsidRPr="00183C18" w:rsidRDefault="00183C18" w:rsidP="00183C18">
      <w:r w:rsidRPr="00183C18">
        <w:pict w14:anchorId="06420ED1">
          <v:rect id="_x0000_i1062" style="width:0;height:1.5pt" o:hralign="center" o:hrstd="t" o:hr="t" fillcolor="#a0a0a0" stroked="f"/>
        </w:pict>
      </w:r>
    </w:p>
    <w:p w14:paraId="2119BBBC" w14:textId="77777777" w:rsidR="00183C18" w:rsidRPr="00183C18" w:rsidRDefault="00183C18" w:rsidP="00183C18">
      <w:pPr>
        <w:rPr>
          <w:b/>
          <w:bCs/>
        </w:rPr>
      </w:pPr>
      <w:r w:rsidRPr="00183C18">
        <w:rPr>
          <w:b/>
          <w:bCs/>
        </w:rPr>
        <w:t>3. Modelo de Datos (Arquitectura de Base de Datos)</w:t>
      </w:r>
    </w:p>
    <w:p w14:paraId="7343E46D" w14:textId="77777777" w:rsidR="00183C18" w:rsidRPr="00183C18" w:rsidRDefault="00183C18" w:rsidP="00183C18">
      <w:r w:rsidRPr="00183C18">
        <w:t>Para que el sistema sea escalable, la base de datos debe estar normalizada.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6975"/>
      </w:tblGrid>
      <w:tr w:rsidR="00183C18" w:rsidRPr="00183C18" w14:paraId="7E665F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F0E3B" w14:textId="77777777" w:rsidR="00183C18" w:rsidRPr="00183C18" w:rsidRDefault="00183C18" w:rsidP="00183C18">
            <w:r w:rsidRPr="00183C18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19ED1" w14:textId="77777777" w:rsidR="00183C18" w:rsidRPr="00183C18" w:rsidRDefault="00183C18" w:rsidP="00183C18">
            <w:r w:rsidRPr="00183C18">
              <w:rPr>
                <w:b/>
                <w:bCs/>
              </w:rPr>
              <w:t>Campos Clave</w:t>
            </w:r>
          </w:p>
        </w:tc>
      </w:tr>
      <w:tr w:rsidR="00183C18" w:rsidRPr="00183C18" w14:paraId="3361BD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B53E1" w14:textId="77777777" w:rsidR="00183C18" w:rsidRPr="00183C18" w:rsidRDefault="00183C18" w:rsidP="00183C18">
            <w:proofErr w:type="spellStart"/>
            <w:r w:rsidRPr="00183C18">
              <w:rPr>
                <w:b/>
                <w:bCs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DA28C" w14:textId="77777777" w:rsidR="00183C18" w:rsidRPr="00183C18" w:rsidRDefault="00183C18" w:rsidP="00183C18">
            <w:pPr>
              <w:rPr>
                <w:lang w:val="en-US"/>
              </w:rPr>
            </w:pPr>
            <w:r w:rsidRPr="00183C18">
              <w:rPr>
                <w:lang w:val="en-US"/>
              </w:rPr>
              <w:t>id, email, password, role (admin, tech, sales)</w:t>
            </w:r>
          </w:p>
        </w:tc>
      </w:tr>
      <w:tr w:rsidR="00183C18" w:rsidRPr="00183C18" w14:paraId="12D435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E2139" w14:textId="77777777" w:rsidR="00183C18" w:rsidRPr="00183C18" w:rsidRDefault="00183C18" w:rsidP="00183C18">
            <w:proofErr w:type="spellStart"/>
            <w:r w:rsidRPr="00183C18">
              <w:rPr>
                <w:b/>
                <w:bCs/>
              </w:rPr>
              <w:t>Customers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D5AE0" w14:textId="77777777" w:rsidR="00183C18" w:rsidRPr="00183C18" w:rsidRDefault="00183C18" w:rsidP="00183C18">
            <w:pPr>
              <w:rPr>
                <w:lang w:val="en-US"/>
              </w:rPr>
            </w:pPr>
            <w:r w:rsidRPr="00183C18">
              <w:rPr>
                <w:lang w:val="en-US"/>
              </w:rPr>
              <w:t>id, company_name, nit, contact_person, email, phone</w:t>
            </w:r>
          </w:p>
        </w:tc>
      </w:tr>
      <w:tr w:rsidR="00183C18" w:rsidRPr="00183C18" w14:paraId="1A8BD0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3AF99" w14:textId="77777777" w:rsidR="00183C18" w:rsidRPr="00183C18" w:rsidRDefault="00183C18" w:rsidP="00183C18">
            <w:proofErr w:type="spellStart"/>
            <w:r w:rsidRPr="00183C18">
              <w:rPr>
                <w:b/>
                <w:bCs/>
              </w:rPr>
              <w:t>Quotes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48129" w14:textId="77777777" w:rsidR="00183C18" w:rsidRPr="00183C18" w:rsidRDefault="00183C18" w:rsidP="00183C18">
            <w:pPr>
              <w:rPr>
                <w:lang w:val="en-US"/>
              </w:rPr>
            </w:pPr>
            <w:r w:rsidRPr="00183C18">
              <w:rPr>
                <w:lang w:val="en-US"/>
              </w:rPr>
              <w:t>id, customer_id, status, total_amount, expiration_date, created_at</w:t>
            </w:r>
          </w:p>
        </w:tc>
      </w:tr>
      <w:tr w:rsidR="00183C18" w:rsidRPr="00183C18" w14:paraId="08068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92126" w14:textId="77777777" w:rsidR="00183C18" w:rsidRPr="00183C18" w:rsidRDefault="00183C18" w:rsidP="00183C18">
            <w:proofErr w:type="spellStart"/>
            <w:r w:rsidRPr="00183C18">
              <w:rPr>
                <w:b/>
                <w:bCs/>
              </w:rPr>
              <w:t>Quote_Items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9588A" w14:textId="77777777" w:rsidR="00183C18" w:rsidRPr="00183C18" w:rsidRDefault="00183C18" w:rsidP="00183C18">
            <w:pPr>
              <w:rPr>
                <w:lang w:val="en-US"/>
              </w:rPr>
            </w:pPr>
            <w:r w:rsidRPr="00183C18">
              <w:rPr>
                <w:lang w:val="en-US"/>
              </w:rPr>
              <w:t>id, quote_id, valve_type, size, rating, service_type, quantity, unit_price, subtotal</w:t>
            </w:r>
          </w:p>
        </w:tc>
      </w:tr>
      <w:tr w:rsidR="00183C18" w:rsidRPr="00183C18" w14:paraId="46206E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82514" w14:textId="77777777" w:rsidR="00183C18" w:rsidRPr="00183C18" w:rsidRDefault="00183C18" w:rsidP="00183C18">
            <w:proofErr w:type="spellStart"/>
            <w:r w:rsidRPr="00183C18">
              <w:rPr>
                <w:b/>
                <w:bCs/>
              </w:rPr>
              <w:t>Price_List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378DD" w14:textId="77777777" w:rsidR="00183C18" w:rsidRPr="00183C18" w:rsidRDefault="00183C18" w:rsidP="00183C18">
            <w:pPr>
              <w:rPr>
                <w:lang w:val="en-US"/>
              </w:rPr>
            </w:pPr>
            <w:r w:rsidRPr="00183C18">
              <w:rPr>
                <w:lang w:val="en-US"/>
              </w:rPr>
              <w:t>id, valve_type, size_range, rating, service_type, base_price</w:t>
            </w:r>
          </w:p>
        </w:tc>
      </w:tr>
    </w:tbl>
    <w:p w14:paraId="6549A6B7" w14:textId="77777777" w:rsidR="00183C18" w:rsidRPr="00183C18" w:rsidRDefault="00183C18" w:rsidP="00183C18">
      <w:r w:rsidRPr="00183C18">
        <w:pict w14:anchorId="2F3F1EB3">
          <v:rect id="_x0000_i1063" style="width:0;height:1.5pt" o:hralign="center" o:hrstd="t" o:hr="t" fillcolor="#a0a0a0" stroked="f"/>
        </w:pict>
      </w:r>
    </w:p>
    <w:p w14:paraId="558DAE8B" w14:textId="77777777" w:rsidR="00183C18" w:rsidRPr="00183C18" w:rsidRDefault="00183C18" w:rsidP="00183C18">
      <w:pPr>
        <w:rPr>
          <w:b/>
          <w:bCs/>
        </w:rPr>
      </w:pPr>
      <w:r w:rsidRPr="00183C18">
        <w:rPr>
          <w:b/>
          <w:bCs/>
        </w:rPr>
        <w:t>4. Requerimientos No Funcionales y Seguridad</w:t>
      </w:r>
    </w:p>
    <w:p w14:paraId="376DF233" w14:textId="77777777" w:rsidR="00183C18" w:rsidRPr="00183C18" w:rsidRDefault="00183C18" w:rsidP="00183C18">
      <w:pPr>
        <w:numPr>
          <w:ilvl w:val="0"/>
          <w:numId w:val="4"/>
        </w:numPr>
      </w:pPr>
      <w:r w:rsidRPr="00183C18">
        <w:rPr>
          <w:b/>
          <w:bCs/>
        </w:rPr>
        <w:t>Seguridad de Archivos:</w:t>
      </w:r>
      <w:r w:rsidRPr="00183C18">
        <w:t xml:space="preserve"> Los </w:t>
      </w:r>
      <w:proofErr w:type="spellStart"/>
      <w:r w:rsidRPr="00183C18">
        <w:t>PDFs</w:t>
      </w:r>
      <w:proofErr w:type="spellEnd"/>
      <w:r w:rsidRPr="00183C18">
        <w:t xml:space="preserve"> generados deben almacenarse en un </w:t>
      </w:r>
      <w:proofErr w:type="spellStart"/>
      <w:r w:rsidRPr="00183C18">
        <w:t>bucket</w:t>
      </w:r>
      <w:proofErr w:type="spellEnd"/>
      <w:r w:rsidRPr="00183C18">
        <w:t xml:space="preserve"> privado (</w:t>
      </w:r>
      <w:proofErr w:type="spellStart"/>
      <w:r w:rsidRPr="00183C18">
        <w:t>Supabase</w:t>
      </w:r>
      <w:proofErr w:type="spellEnd"/>
      <w:r w:rsidRPr="00183C18">
        <w:t xml:space="preserve"> Storage) con enlaces firmados que expiren en 48 horas.</w:t>
      </w:r>
    </w:p>
    <w:p w14:paraId="0FF150FE" w14:textId="77777777" w:rsidR="00183C18" w:rsidRPr="00183C18" w:rsidRDefault="00183C18" w:rsidP="00183C18">
      <w:pPr>
        <w:numPr>
          <w:ilvl w:val="0"/>
          <w:numId w:val="4"/>
        </w:numPr>
      </w:pPr>
      <w:r w:rsidRPr="00183C18">
        <w:rPr>
          <w:b/>
          <w:bCs/>
        </w:rPr>
        <w:t>Trazabilidad (Audit Log):</w:t>
      </w:r>
      <w:r w:rsidRPr="00183C18">
        <w:t xml:space="preserve"> Registro de quién cambió el precio y cuándo. "El usuario X cambió el estado de Pendiente a Cotizada".</w:t>
      </w:r>
    </w:p>
    <w:p w14:paraId="37BCD82C" w14:textId="77777777" w:rsidR="00183C18" w:rsidRPr="00183C18" w:rsidRDefault="00183C18" w:rsidP="00183C18">
      <w:pPr>
        <w:numPr>
          <w:ilvl w:val="0"/>
          <w:numId w:val="4"/>
        </w:numPr>
      </w:pPr>
      <w:proofErr w:type="spellStart"/>
      <w:r w:rsidRPr="00183C18">
        <w:rPr>
          <w:b/>
          <w:bCs/>
        </w:rPr>
        <w:t>Responsividad</w:t>
      </w:r>
      <w:proofErr w:type="spellEnd"/>
      <w:r w:rsidRPr="00183C18">
        <w:rPr>
          <w:b/>
          <w:bCs/>
        </w:rPr>
        <w:t>:</w:t>
      </w:r>
      <w:r w:rsidRPr="00183C18">
        <w:t xml:space="preserve"> El módulo público </w:t>
      </w:r>
      <w:r w:rsidRPr="00183C18">
        <w:rPr>
          <w:b/>
          <w:bCs/>
        </w:rPr>
        <w:t>debe</w:t>
      </w:r>
      <w:r w:rsidRPr="00183C18">
        <w:t xml:space="preserve"> ser 100% </w:t>
      </w:r>
      <w:proofErr w:type="spellStart"/>
      <w:r w:rsidRPr="00183C18">
        <w:t>mobile-friendly</w:t>
      </w:r>
      <w:proofErr w:type="spellEnd"/>
      <w:r w:rsidRPr="00183C18">
        <w:t>, ya que los ingenieros de planta suelen pedir cotizaciones desde el sitio usando su celular.</w:t>
      </w:r>
    </w:p>
    <w:p w14:paraId="62BDD6CA" w14:textId="77777777" w:rsidR="00183C18" w:rsidRPr="00183C18" w:rsidRDefault="00183C18" w:rsidP="00183C18">
      <w:r w:rsidRPr="00183C18">
        <w:pict w14:anchorId="23898A67">
          <v:rect id="_x0000_i1064" style="width:0;height:1.5pt" o:hralign="center" o:hrstd="t" o:hr="t" fillcolor="#a0a0a0" stroked="f"/>
        </w:pict>
      </w:r>
    </w:p>
    <w:p w14:paraId="27E5F62D" w14:textId="77777777" w:rsidR="00183C18" w:rsidRPr="00183C18" w:rsidRDefault="00183C18" w:rsidP="00183C18">
      <w:pPr>
        <w:rPr>
          <w:b/>
          <w:bCs/>
        </w:rPr>
      </w:pPr>
      <w:r w:rsidRPr="00183C18">
        <w:rPr>
          <w:b/>
          <w:bCs/>
        </w:rPr>
        <w:t>5. Mejoras Sugeridas (El "Plus" Competitivo)</w:t>
      </w:r>
    </w:p>
    <w:p w14:paraId="3C21DA50" w14:textId="77777777" w:rsidR="00183C18" w:rsidRPr="00183C18" w:rsidRDefault="00183C18" w:rsidP="00183C18">
      <w:pPr>
        <w:numPr>
          <w:ilvl w:val="0"/>
          <w:numId w:val="5"/>
        </w:numPr>
      </w:pPr>
      <w:r w:rsidRPr="00183C18">
        <w:rPr>
          <w:b/>
          <w:bCs/>
        </w:rPr>
        <w:lastRenderedPageBreak/>
        <w:t>Carga Masiva vía Excel:</w:t>
      </w:r>
      <w:r w:rsidRPr="00183C18">
        <w:t xml:space="preserve"> Permitir que el cliente descargue una plantilla </w:t>
      </w:r>
      <w:proofErr w:type="spellStart"/>
      <w:r w:rsidRPr="00183C18">
        <w:t>CSV</w:t>
      </w:r>
      <w:proofErr w:type="spellEnd"/>
      <w:r w:rsidRPr="00183C18">
        <w:t>, la llene con 50 válvulas y la cargue al formulario público. Esto es vital para paradas de planta grandes.</w:t>
      </w:r>
    </w:p>
    <w:p w14:paraId="79C11137" w14:textId="77777777" w:rsidR="00183C18" w:rsidRPr="00183C18" w:rsidRDefault="00183C18" w:rsidP="00183C18">
      <w:pPr>
        <w:numPr>
          <w:ilvl w:val="0"/>
          <w:numId w:val="5"/>
        </w:numPr>
      </w:pPr>
      <w:r w:rsidRPr="00183C18">
        <w:rPr>
          <w:b/>
          <w:bCs/>
        </w:rPr>
        <w:t>Dashboard de Inteligencia:</w:t>
      </w:r>
      <w:r w:rsidRPr="00183C18">
        <w:t xml:space="preserve"> * Gráfico de "Válvulas más cotizadas".</w:t>
      </w:r>
    </w:p>
    <w:p w14:paraId="7EBE693B" w14:textId="77777777" w:rsidR="00183C18" w:rsidRPr="00183C18" w:rsidRDefault="00183C18" w:rsidP="00183C18">
      <w:pPr>
        <w:numPr>
          <w:ilvl w:val="1"/>
          <w:numId w:val="5"/>
        </w:numPr>
      </w:pPr>
      <w:r w:rsidRPr="00183C18">
        <w:t>Reporte de "Tiempo promedio de respuesta" (Desde que el cliente pide hasta que se envía el PDF).</w:t>
      </w:r>
    </w:p>
    <w:p w14:paraId="69D7FF2E" w14:textId="77777777" w:rsidR="00183C18" w:rsidRPr="00183C18" w:rsidRDefault="00183C18" w:rsidP="00183C18">
      <w:pPr>
        <w:numPr>
          <w:ilvl w:val="0"/>
          <w:numId w:val="5"/>
        </w:numPr>
      </w:pPr>
      <w:r w:rsidRPr="00183C18">
        <w:rPr>
          <w:b/>
          <w:bCs/>
        </w:rPr>
        <w:t>Integración con CRM:</w:t>
      </w:r>
      <w:r w:rsidRPr="00183C18">
        <w:t xml:space="preserve"> Un </w:t>
      </w:r>
      <w:proofErr w:type="spellStart"/>
      <w:r w:rsidRPr="00183C18">
        <w:t>webhook</w:t>
      </w:r>
      <w:proofErr w:type="spellEnd"/>
      <w:r w:rsidRPr="00183C18">
        <w:t xml:space="preserve"> que envíe los datos del cliente a herramientas como </w:t>
      </w:r>
      <w:proofErr w:type="spellStart"/>
      <w:r w:rsidRPr="00183C18">
        <w:t>Hubspot</w:t>
      </w:r>
      <w:proofErr w:type="spellEnd"/>
      <w:r w:rsidRPr="00183C18">
        <w:t xml:space="preserve"> o </w:t>
      </w:r>
      <w:proofErr w:type="spellStart"/>
      <w:r w:rsidRPr="00183C18">
        <w:t>Pipedrive</w:t>
      </w:r>
      <w:proofErr w:type="spellEnd"/>
      <w:r w:rsidRPr="00183C18">
        <w:t xml:space="preserve"> automáticamente.</w:t>
      </w:r>
    </w:p>
    <w:p w14:paraId="1E658691" w14:textId="77777777" w:rsidR="00183C18" w:rsidRPr="00183C18" w:rsidRDefault="00183C18" w:rsidP="00183C18">
      <w:r w:rsidRPr="00183C18">
        <w:pict w14:anchorId="6E8F4EEE">
          <v:rect id="_x0000_i1065" style="width:0;height:1.5pt" o:hralign="center" o:hrstd="t" o:hr="t" fillcolor="#a0a0a0" stroked="f"/>
        </w:pict>
      </w:r>
    </w:p>
    <w:p w14:paraId="37E83002" w14:textId="77777777" w:rsidR="00183C18" w:rsidRPr="00183C18" w:rsidRDefault="00183C18" w:rsidP="00183C18">
      <w:pPr>
        <w:rPr>
          <w:b/>
          <w:bCs/>
        </w:rPr>
      </w:pPr>
      <w:r w:rsidRPr="00183C18">
        <w:rPr>
          <w:b/>
          <w:bCs/>
        </w:rPr>
        <w:t>6. Stack Tecnológico Recomendado (Actualizado)</w:t>
      </w:r>
    </w:p>
    <w:p w14:paraId="61869391" w14:textId="77777777" w:rsidR="00183C18" w:rsidRPr="00183C18" w:rsidRDefault="00183C18" w:rsidP="00183C18">
      <w:pPr>
        <w:numPr>
          <w:ilvl w:val="0"/>
          <w:numId w:val="6"/>
        </w:numPr>
      </w:pPr>
      <w:proofErr w:type="spellStart"/>
      <w:r w:rsidRPr="00183C18">
        <w:rPr>
          <w:b/>
          <w:bCs/>
        </w:rPr>
        <w:t>Frontend</w:t>
      </w:r>
      <w:proofErr w:type="spellEnd"/>
      <w:r w:rsidRPr="00183C18">
        <w:rPr>
          <w:b/>
          <w:bCs/>
        </w:rPr>
        <w:t>:</w:t>
      </w:r>
      <w:r w:rsidRPr="00183C18">
        <w:t xml:space="preserve"> </w:t>
      </w:r>
      <w:r w:rsidRPr="00183C18">
        <w:rPr>
          <w:b/>
          <w:bCs/>
        </w:rPr>
        <w:t>Next.js 14</w:t>
      </w:r>
      <w:r w:rsidRPr="00183C18">
        <w:t xml:space="preserve"> (para mejor SEO en la Landing Page y velocidad en el Dashboard).</w:t>
      </w:r>
    </w:p>
    <w:p w14:paraId="02D80F86" w14:textId="77777777" w:rsidR="00183C18" w:rsidRPr="00183C18" w:rsidRDefault="00183C18" w:rsidP="00183C18">
      <w:pPr>
        <w:numPr>
          <w:ilvl w:val="0"/>
          <w:numId w:val="6"/>
        </w:numPr>
      </w:pPr>
      <w:proofErr w:type="spellStart"/>
      <w:r w:rsidRPr="00183C18">
        <w:rPr>
          <w:b/>
          <w:bCs/>
        </w:rPr>
        <w:t>Backend</w:t>
      </w:r>
      <w:proofErr w:type="spellEnd"/>
      <w:r w:rsidRPr="00183C18">
        <w:rPr>
          <w:b/>
          <w:bCs/>
        </w:rPr>
        <w:t>/Base de Datos:</w:t>
      </w:r>
      <w:r w:rsidRPr="00183C18">
        <w:t xml:space="preserve"> </w:t>
      </w:r>
      <w:proofErr w:type="spellStart"/>
      <w:r w:rsidRPr="00183C18">
        <w:rPr>
          <w:b/>
          <w:bCs/>
        </w:rPr>
        <w:t>Supabase</w:t>
      </w:r>
      <w:proofErr w:type="spellEnd"/>
      <w:r w:rsidRPr="00183C18">
        <w:t>.</w:t>
      </w:r>
    </w:p>
    <w:p w14:paraId="35D84619" w14:textId="77777777" w:rsidR="00183C18" w:rsidRPr="00183C18" w:rsidRDefault="00183C18" w:rsidP="00183C18">
      <w:pPr>
        <w:numPr>
          <w:ilvl w:val="1"/>
          <w:numId w:val="6"/>
        </w:numPr>
      </w:pPr>
      <w:r w:rsidRPr="00183C18">
        <w:t xml:space="preserve">Usa </w:t>
      </w:r>
      <w:r w:rsidRPr="00183C18">
        <w:rPr>
          <w:i/>
          <w:iCs/>
        </w:rPr>
        <w:t xml:space="preserve">Edge </w:t>
      </w:r>
      <w:proofErr w:type="spellStart"/>
      <w:r w:rsidRPr="00183C18">
        <w:rPr>
          <w:i/>
          <w:iCs/>
        </w:rPr>
        <w:t>Functions</w:t>
      </w:r>
      <w:proofErr w:type="spellEnd"/>
      <w:r w:rsidRPr="00183C18">
        <w:t xml:space="preserve"> para el envío de correos.</w:t>
      </w:r>
    </w:p>
    <w:p w14:paraId="4505EC53" w14:textId="77777777" w:rsidR="00183C18" w:rsidRPr="00183C18" w:rsidRDefault="00183C18" w:rsidP="00183C18">
      <w:pPr>
        <w:numPr>
          <w:ilvl w:val="1"/>
          <w:numId w:val="6"/>
        </w:numPr>
      </w:pPr>
      <w:r w:rsidRPr="00183C18">
        <w:t xml:space="preserve">Usa </w:t>
      </w:r>
      <w:proofErr w:type="spellStart"/>
      <w:r w:rsidRPr="00183C18">
        <w:rPr>
          <w:i/>
          <w:iCs/>
        </w:rPr>
        <w:t>RLS</w:t>
      </w:r>
      <w:proofErr w:type="spellEnd"/>
      <w:r w:rsidRPr="00183C18">
        <w:rPr>
          <w:i/>
          <w:iCs/>
        </w:rPr>
        <w:t xml:space="preserve"> (Row Level Security)</w:t>
      </w:r>
      <w:r w:rsidRPr="00183C18">
        <w:t xml:space="preserve"> para que un comercial solo vea sus propias cotizaciones si así se desea.</w:t>
      </w:r>
    </w:p>
    <w:p w14:paraId="0F480253" w14:textId="77777777" w:rsidR="00183C18" w:rsidRPr="00183C18" w:rsidRDefault="00183C18" w:rsidP="00183C18">
      <w:pPr>
        <w:numPr>
          <w:ilvl w:val="0"/>
          <w:numId w:val="6"/>
        </w:numPr>
      </w:pPr>
      <w:r w:rsidRPr="00183C18">
        <w:rPr>
          <w:b/>
          <w:bCs/>
        </w:rPr>
        <w:t xml:space="preserve">UI </w:t>
      </w:r>
      <w:proofErr w:type="spellStart"/>
      <w:r w:rsidRPr="00183C18">
        <w:rPr>
          <w:b/>
          <w:bCs/>
        </w:rPr>
        <w:t>Components</w:t>
      </w:r>
      <w:proofErr w:type="spellEnd"/>
      <w:r w:rsidRPr="00183C18">
        <w:rPr>
          <w:b/>
          <w:bCs/>
        </w:rPr>
        <w:t>:</w:t>
      </w:r>
      <w:r w:rsidRPr="00183C18">
        <w:t xml:space="preserve"> </w:t>
      </w:r>
      <w:proofErr w:type="spellStart"/>
      <w:r w:rsidRPr="00183C18">
        <w:rPr>
          <w:b/>
          <w:bCs/>
        </w:rPr>
        <w:t>Tailwind</w:t>
      </w:r>
      <w:proofErr w:type="spellEnd"/>
      <w:r w:rsidRPr="00183C18">
        <w:rPr>
          <w:b/>
          <w:bCs/>
        </w:rPr>
        <w:t xml:space="preserve"> CSS + </w:t>
      </w:r>
      <w:proofErr w:type="spellStart"/>
      <w:r w:rsidRPr="00183C18">
        <w:rPr>
          <w:b/>
          <w:bCs/>
        </w:rPr>
        <w:t>Shadcn</w:t>
      </w:r>
      <w:proofErr w:type="spellEnd"/>
      <w:r w:rsidRPr="00183C18">
        <w:rPr>
          <w:b/>
          <w:bCs/>
        </w:rPr>
        <w:t>/UI</w:t>
      </w:r>
      <w:r w:rsidRPr="00183C18">
        <w:t xml:space="preserve"> (estética industrial, limpia y profesional).</w:t>
      </w:r>
    </w:p>
    <w:p w14:paraId="588DD948" w14:textId="77777777" w:rsidR="00183C18" w:rsidRPr="00183C18" w:rsidRDefault="00183C18" w:rsidP="00183C18">
      <w:pPr>
        <w:numPr>
          <w:ilvl w:val="0"/>
          <w:numId w:val="6"/>
        </w:numPr>
      </w:pPr>
      <w:r w:rsidRPr="00183C18">
        <w:rPr>
          <w:b/>
          <w:bCs/>
        </w:rPr>
        <w:t>PDF:</w:t>
      </w:r>
      <w:r w:rsidRPr="00183C18">
        <w:t xml:space="preserve"> </w:t>
      </w:r>
      <w:proofErr w:type="spellStart"/>
      <w:r w:rsidRPr="00183C18">
        <w:rPr>
          <w:b/>
          <w:bCs/>
        </w:rPr>
        <w:t>React-pdf</w:t>
      </w:r>
      <w:proofErr w:type="spellEnd"/>
      <w:r w:rsidRPr="00183C18">
        <w:t xml:space="preserve"> (permite generar el PDF en el cliente o servidor con diseño CSS preciso).</w:t>
      </w:r>
    </w:p>
    <w:p w14:paraId="54D582A9" w14:textId="77777777" w:rsidR="00183C18" w:rsidRPr="00183C18" w:rsidRDefault="00183C18" w:rsidP="00183C18">
      <w:r w:rsidRPr="00183C18">
        <w:pict w14:anchorId="0AD4058A">
          <v:rect id="_x0000_i1066" style="width:0;height:1.5pt" o:hralign="center" o:hrstd="t" o:hr="t" fillcolor="#a0a0a0" stroked="f"/>
        </w:pict>
      </w:r>
    </w:p>
    <w:p w14:paraId="1E026FA1" w14:textId="77777777" w:rsidR="00183C18" w:rsidRPr="00183C18" w:rsidRDefault="00183C18" w:rsidP="00183C18">
      <w:pPr>
        <w:rPr>
          <w:b/>
          <w:bCs/>
        </w:rPr>
      </w:pPr>
      <w:r w:rsidRPr="00183C18">
        <w:rPr>
          <w:rFonts w:ascii="Segoe UI Emoji" w:hAnsi="Segoe UI Emoji" w:cs="Segoe UI Emoji"/>
          <w:b/>
          <w:bCs/>
        </w:rPr>
        <w:t>💡</w:t>
      </w:r>
      <w:r w:rsidRPr="00183C18">
        <w:rPr>
          <w:b/>
          <w:bCs/>
        </w:rPr>
        <w:t xml:space="preserve"> Nota de Implementación</w:t>
      </w:r>
    </w:p>
    <w:p w14:paraId="5E812BFC" w14:textId="77777777" w:rsidR="00183C18" w:rsidRPr="00183C18" w:rsidRDefault="00183C18" w:rsidP="00183C18">
      <w:r w:rsidRPr="00183C18">
        <w:t xml:space="preserve">Para la </w:t>
      </w:r>
      <w:r w:rsidRPr="00183C18">
        <w:rPr>
          <w:b/>
          <w:bCs/>
        </w:rPr>
        <w:t>Gestión de Tarifas (3.1)</w:t>
      </w:r>
      <w:r w:rsidRPr="00183C18">
        <w:t>, te recomiendo usar una lógica de "Rangos". En lugar de un precio por cada tamaño exacto, usa grupos:</w:t>
      </w:r>
    </w:p>
    <w:p w14:paraId="1C813ABD" w14:textId="77777777" w:rsidR="00183C18" w:rsidRPr="00183C18" w:rsidRDefault="00183C18" w:rsidP="00183C18">
      <w:pPr>
        <w:numPr>
          <w:ilvl w:val="0"/>
          <w:numId w:val="7"/>
        </w:numPr>
      </w:pPr>
      <w:r w:rsidRPr="00183C18">
        <w:rPr>
          <w:i/>
          <w:iCs/>
        </w:rPr>
        <w:t>Grupo A (0.5" - 2")</w:t>
      </w:r>
    </w:p>
    <w:p w14:paraId="24B7367C" w14:textId="77777777" w:rsidR="00183C18" w:rsidRPr="00183C18" w:rsidRDefault="00183C18" w:rsidP="00183C18">
      <w:pPr>
        <w:numPr>
          <w:ilvl w:val="0"/>
          <w:numId w:val="7"/>
        </w:numPr>
      </w:pPr>
      <w:r w:rsidRPr="00183C18">
        <w:rPr>
          <w:i/>
          <w:iCs/>
        </w:rPr>
        <w:t>Grupo B (3" - 6")</w:t>
      </w:r>
    </w:p>
    <w:p w14:paraId="23B1F403" w14:textId="77777777" w:rsidR="00183C18" w:rsidRPr="00183C18" w:rsidRDefault="00183C18" w:rsidP="00183C18">
      <w:r w:rsidRPr="00183C18">
        <w:t>Esto simplifica el mantenimiento de la tabla de precios para el administrador.</w:t>
      </w:r>
    </w:p>
    <w:p w14:paraId="35BEDD78" w14:textId="77777777" w:rsidR="00183C18" w:rsidRDefault="00183C18"/>
    <w:sectPr w:rsidR="00183C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014B"/>
    <w:multiLevelType w:val="multilevel"/>
    <w:tmpl w:val="734C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0D7485"/>
    <w:multiLevelType w:val="multilevel"/>
    <w:tmpl w:val="BFE2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14BDB"/>
    <w:multiLevelType w:val="multilevel"/>
    <w:tmpl w:val="B3F4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35CE8"/>
    <w:multiLevelType w:val="multilevel"/>
    <w:tmpl w:val="EF5E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16F51"/>
    <w:multiLevelType w:val="multilevel"/>
    <w:tmpl w:val="9594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A15F4"/>
    <w:multiLevelType w:val="multilevel"/>
    <w:tmpl w:val="AAF8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003854">
    <w:abstractNumId w:val="5"/>
  </w:num>
  <w:num w:numId="2" w16cid:durableId="1654484743">
    <w:abstractNumId w:val="1"/>
  </w:num>
  <w:num w:numId="3" w16cid:durableId="43660311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668286787">
    <w:abstractNumId w:val="2"/>
  </w:num>
  <w:num w:numId="5" w16cid:durableId="63140390">
    <w:abstractNumId w:val="0"/>
  </w:num>
  <w:num w:numId="6" w16cid:durableId="1290208224">
    <w:abstractNumId w:val="4"/>
  </w:num>
  <w:num w:numId="7" w16cid:durableId="594901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18"/>
    <w:rsid w:val="00183C18"/>
    <w:rsid w:val="00837B11"/>
    <w:rsid w:val="009A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5A6B9"/>
  <w15:chartTrackingRefBased/>
  <w15:docId w15:val="{3C76BAA9-1B0C-422F-A234-217177F7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3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3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3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3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3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3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3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3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3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3C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3C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3C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3C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3C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3C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3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3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3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3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3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3C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3C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3C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3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3C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3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617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David Gil Muñoz</dc:creator>
  <cp:keywords/>
  <dc:description/>
  <cp:lastModifiedBy>Harold David Gil Muñoz</cp:lastModifiedBy>
  <cp:revision>1</cp:revision>
  <dcterms:created xsi:type="dcterms:W3CDTF">2026-03-31T13:39:00Z</dcterms:created>
  <dcterms:modified xsi:type="dcterms:W3CDTF">2026-03-31T13:53:00Z</dcterms:modified>
</cp:coreProperties>
</file>