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7D45" w14:textId="1D50D96F" w:rsidR="000D2A97" w:rsidRDefault="00133E09" w:rsidP="00182BFE">
      <w:pPr>
        <w:jc w:val="center"/>
      </w:pPr>
      <w:r w:rsidRPr="00133E09">
        <w:t xml:space="preserve">Configuración </w:t>
      </w:r>
      <w:r>
        <w:t>9252</w:t>
      </w:r>
    </w:p>
    <w:p w14:paraId="6FBD9BE4" w14:textId="3938826E" w:rsidR="000D2A97" w:rsidRDefault="00133E09">
      <w:r>
        <w:t xml:space="preserve">Códigos de tasas de ciclo </w:t>
      </w:r>
    </w:p>
    <w:p w14:paraId="294746B6" w14:textId="77ED9016" w:rsidR="000B3352" w:rsidRDefault="00386130">
      <w:r w:rsidRPr="00386130">
        <w:rPr>
          <w:noProof/>
        </w:rPr>
        <w:drawing>
          <wp:inline distT="0" distB="0" distL="0" distR="0" wp14:anchorId="48E08FC2" wp14:editId="0A0A550E">
            <wp:extent cx="5612130" cy="2258695"/>
            <wp:effectExtent l="0" t="0" r="7620" b="8255"/>
            <wp:docPr id="2816327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327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C5AD" w14:textId="501B7853" w:rsidR="00133E09" w:rsidRDefault="00182BFE">
      <w:r>
        <w:t xml:space="preserve">Tasa </w:t>
      </w:r>
      <w:r w:rsidR="00133E09">
        <w:t>Matrícula</w:t>
      </w:r>
    </w:p>
    <w:p w14:paraId="7528099B" w14:textId="3C4D3373" w:rsidR="006D12E1" w:rsidRDefault="006D12E1">
      <w:r w:rsidRPr="006D12E1">
        <w:rPr>
          <w:noProof/>
        </w:rPr>
        <w:drawing>
          <wp:inline distT="0" distB="0" distL="0" distR="0" wp14:anchorId="78BBA1B5" wp14:editId="6A406CEA">
            <wp:extent cx="5612130" cy="1746885"/>
            <wp:effectExtent l="0" t="0" r="7620" b="5715"/>
            <wp:docPr id="1151717179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17179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52C2" w14:textId="77777777" w:rsidR="00133E09" w:rsidRDefault="006D12E1">
      <w:r w:rsidRPr="006D12E1">
        <w:rPr>
          <w:noProof/>
        </w:rPr>
        <w:drawing>
          <wp:inline distT="0" distB="0" distL="0" distR="0" wp14:anchorId="2A511749" wp14:editId="43A52D33">
            <wp:extent cx="5612130" cy="2149475"/>
            <wp:effectExtent l="0" t="0" r="7620" b="3175"/>
            <wp:docPr id="2251199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199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7044" w14:textId="77777777" w:rsidR="00182BFE" w:rsidRDefault="00182BFE" w:rsidP="00182BFE"/>
    <w:p w14:paraId="7B6FB26B" w14:textId="77777777" w:rsidR="00182BFE" w:rsidRDefault="00182BFE" w:rsidP="00182BFE"/>
    <w:p w14:paraId="71E0DF4D" w14:textId="6E31D7D3" w:rsidR="00182BFE" w:rsidRDefault="00182BFE" w:rsidP="00182BFE">
      <w:r>
        <w:lastRenderedPageBreak/>
        <w:t>Tasa Cuota 1</w:t>
      </w:r>
    </w:p>
    <w:p w14:paraId="7FF15C05" w14:textId="30B89791" w:rsidR="00182BFE" w:rsidRDefault="00182BFE" w:rsidP="00182BFE">
      <w:r w:rsidRPr="002B7862">
        <w:rPr>
          <w:noProof/>
        </w:rPr>
        <w:drawing>
          <wp:inline distT="0" distB="0" distL="0" distR="0" wp14:anchorId="69643229" wp14:editId="43E542F5">
            <wp:extent cx="5612130" cy="1915160"/>
            <wp:effectExtent l="0" t="0" r="7620" b="8890"/>
            <wp:docPr id="192951409" name="Imagen 1" descr="Interfaz de usuario gráfica, Aplicación, Tabl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1409" name="Imagen 1" descr="Interfaz de usuario gráfica, Aplicación, Tabl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2FE6" w14:textId="77777777" w:rsidR="00182BFE" w:rsidRDefault="00182BFE" w:rsidP="00182BFE">
      <w:r w:rsidRPr="00C955B2">
        <w:rPr>
          <w:noProof/>
        </w:rPr>
        <w:drawing>
          <wp:inline distT="0" distB="0" distL="0" distR="0" wp14:anchorId="14C866DF" wp14:editId="671F2418">
            <wp:extent cx="5612130" cy="2235835"/>
            <wp:effectExtent l="0" t="0" r="7620" b="0"/>
            <wp:docPr id="15929252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252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F3EA" w14:textId="77777777" w:rsidR="00182BFE" w:rsidRDefault="00182BFE" w:rsidP="00182BFE"/>
    <w:p w14:paraId="37ACEC48" w14:textId="5BCE8B38" w:rsidR="00182BFE" w:rsidRDefault="009357E4">
      <w:r>
        <w:t>Tasa Cuota 2</w:t>
      </w:r>
    </w:p>
    <w:p w14:paraId="2BF21E5B" w14:textId="03080574" w:rsidR="006D12E1" w:rsidRDefault="003E7695">
      <w:r w:rsidRPr="003E7695">
        <w:rPr>
          <w:noProof/>
        </w:rPr>
        <w:drawing>
          <wp:inline distT="0" distB="0" distL="0" distR="0" wp14:anchorId="7758B2D9" wp14:editId="6E94EE40">
            <wp:extent cx="5612130" cy="1771015"/>
            <wp:effectExtent l="0" t="0" r="7620" b="635"/>
            <wp:docPr id="1278638475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38475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95DB" w14:textId="32269970" w:rsidR="00842073" w:rsidRDefault="00842073">
      <w:r w:rsidRPr="00842073">
        <w:rPr>
          <w:noProof/>
        </w:rPr>
        <w:lastRenderedPageBreak/>
        <w:drawing>
          <wp:inline distT="0" distB="0" distL="0" distR="0" wp14:anchorId="0DD939DA" wp14:editId="4613D342">
            <wp:extent cx="5612130" cy="1998345"/>
            <wp:effectExtent l="0" t="0" r="7620" b="1905"/>
            <wp:docPr id="189883378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3785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022E" w14:textId="5210F810" w:rsidR="009357E4" w:rsidRDefault="009357E4">
      <w:r>
        <w:t>Tasa Cuota 3</w:t>
      </w:r>
    </w:p>
    <w:p w14:paraId="3B0132D4" w14:textId="0CB90196" w:rsidR="00C955B2" w:rsidRDefault="00C955B2">
      <w:r w:rsidRPr="00C955B2">
        <w:rPr>
          <w:noProof/>
        </w:rPr>
        <w:drawing>
          <wp:inline distT="0" distB="0" distL="0" distR="0" wp14:anchorId="0DD318BB" wp14:editId="315E50C9">
            <wp:extent cx="5612130" cy="1915160"/>
            <wp:effectExtent l="0" t="0" r="7620" b="8890"/>
            <wp:docPr id="1324027045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7045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5B2">
        <w:rPr>
          <w:noProof/>
        </w:rPr>
        <w:drawing>
          <wp:inline distT="0" distB="0" distL="0" distR="0" wp14:anchorId="307EA0EC" wp14:editId="0E16F194">
            <wp:extent cx="5612130" cy="2219960"/>
            <wp:effectExtent l="0" t="0" r="7620" b="8890"/>
            <wp:docPr id="19143673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73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A941" w14:textId="77777777" w:rsidR="009357E4" w:rsidRDefault="009357E4"/>
    <w:p w14:paraId="66BBD9AD" w14:textId="77777777" w:rsidR="009357E4" w:rsidRDefault="009357E4"/>
    <w:p w14:paraId="7C10E10D" w14:textId="77777777" w:rsidR="009357E4" w:rsidRDefault="009357E4"/>
    <w:p w14:paraId="64A03796" w14:textId="77777777" w:rsidR="009357E4" w:rsidRDefault="009357E4"/>
    <w:p w14:paraId="0B318602" w14:textId="77777777" w:rsidR="009357E4" w:rsidRDefault="009357E4"/>
    <w:p w14:paraId="313ECB52" w14:textId="6358BE41" w:rsidR="009357E4" w:rsidRDefault="009357E4">
      <w:r>
        <w:lastRenderedPageBreak/>
        <w:t>Tasa Cuota 4</w:t>
      </w:r>
    </w:p>
    <w:p w14:paraId="0E4A2618" w14:textId="4F9AADF8" w:rsidR="003E7695" w:rsidRDefault="003E7695">
      <w:r w:rsidRPr="003E7695">
        <w:rPr>
          <w:noProof/>
        </w:rPr>
        <w:drawing>
          <wp:inline distT="0" distB="0" distL="0" distR="0" wp14:anchorId="7B4239F9" wp14:editId="06297CD4">
            <wp:extent cx="5612130" cy="1844040"/>
            <wp:effectExtent l="0" t="0" r="7620" b="3810"/>
            <wp:docPr id="1840138842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38842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41E0" w14:textId="2AC3116A" w:rsidR="003E7695" w:rsidRDefault="003E7695">
      <w:r w:rsidRPr="003E7695">
        <w:rPr>
          <w:noProof/>
        </w:rPr>
        <w:drawing>
          <wp:inline distT="0" distB="0" distL="0" distR="0" wp14:anchorId="187FD173" wp14:editId="07DBE927">
            <wp:extent cx="5612130" cy="2072640"/>
            <wp:effectExtent l="0" t="0" r="7620" b="3810"/>
            <wp:docPr id="8055954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54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B042" w14:textId="628462B1" w:rsidR="006D55EA" w:rsidRDefault="006B7063">
      <w:r>
        <w:t xml:space="preserve">Códigos Tasas de Ajuste </w:t>
      </w:r>
    </w:p>
    <w:p w14:paraId="7291750B" w14:textId="68F9969D" w:rsidR="006D55EA" w:rsidRDefault="006D55EA">
      <w:r w:rsidRPr="006D55EA">
        <w:rPr>
          <w:noProof/>
        </w:rPr>
        <w:drawing>
          <wp:inline distT="0" distB="0" distL="0" distR="0" wp14:anchorId="4A13E2C5" wp14:editId="5ABD245B">
            <wp:extent cx="5612130" cy="2101215"/>
            <wp:effectExtent l="0" t="0" r="7620" b="0"/>
            <wp:docPr id="16484928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28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08C1" w14:textId="77777777" w:rsidR="006B7063" w:rsidRDefault="006B7063"/>
    <w:p w14:paraId="003C3E4F" w14:textId="77777777" w:rsidR="006B7063" w:rsidRDefault="006B7063"/>
    <w:p w14:paraId="006FF857" w14:textId="77777777" w:rsidR="006B7063" w:rsidRDefault="006B7063"/>
    <w:p w14:paraId="4CEFB587" w14:textId="77777777" w:rsidR="006B7063" w:rsidRDefault="006B7063"/>
    <w:p w14:paraId="4E3FCB66" w14:textId="2325703C" w:rsidR="006B7063" w:rsidRDefault="006B7063">
      <w:r>
        <w:lastRenderedPageBreak/>
        <w:t>Código de ajuste Matrícula</w:t>
      </w:r>
    </w:p>
    <w:p w14:paraId="0AEB441F" w14:textId="0BCAFA25" w:rsidR="00144CAD" w:rsidRDefault="00233313">
      <w:r w:rsidRPr="00233313">
        <w:rPr>
          <w:noProof/>
        </w:rPr>
        <w:drawing>
          <wp:inline distT="0" distB="0" distL="0" distR="0" wp14:anchorId="718E7781" wp14:editId="6BDBD78B">
            <wp:extent cx="5612130" cy="1887220"/>
            <wp:effectExtent l="0" t="0" r="7620" b="0"/>
            <wp:docPr id="12945485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48510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8F2F" w14:textId="7B744798" w:rsidR="006B7063" w:rsidRDefault="006B7063">
      <w:r>
        <w:t>Código de ajus</w:t>
      </w:r>
      <w:r>
        <w:t>te cuota 1</w:t>
      </w:r>
    </w:p>
    <w:p w14:paraId="5ADB4376" w14:textId="06B0050B" w:rsidR="00144CAD" w:rsidRDefault="00144CAD">
      <w:r w:rsidRPr="00144CAD">
        <w:rPr>
          <w:noProof/>
        </w:rPr>
        <w:drawing>
          <wp:inline distT="0" distB="0" distL="0" distR="0" wp14:anchorId="29BE2155" wp14:editId="23C27F11">
            <wp:extent cx="5612130" cy="1943100"/>
            <wp:effectExtent l="0" t="0" r="7620" b="0"/>
            <wp:docPr id="2709179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17952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0876" w14:textId="3C41448C" w:rsidR="006B7063" w:rsidRDefault="006B7063">
      <w:r>
        <w:t>Código de ajuste cuota</w:t>
      </w:r>
      <w:r>
        <w:t xml:space="preserve"> 2</w:t>
      </w:r>
    </w:p>
    <w:p w14:paraId="5E671C17" w14:textId="4F484C28" w:rsidR="005B7527" w:rsidRDefault="005B7527">
      <w:r w:rsidRPr="005B7527">
        <w:rPr>
          <w:noProof/>
        </w:rPr>
        <w:drawing>
          <wp:inline distT="0" distB="0" distL="0" distR="0" wp14:anchorId="239E6DC7" wp14:editId="68D89A42">
            <wp:extent cx="5612130" cy="1887220"/>
            <wp:effectExtent l="0" t="0" r="7620" b="0"/>
            <wp:docPr id="3997260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26036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5857" w14:textId="77777777" w:rsidR="006B7063" w:rsidRDefault="006B7063"/>
    <w:p w14:paraId="4A5B8CD9" w14:textId="77777777" w:rsidR="006B7063" w:rsidRDefault="006B7063"/>
    <w:p w14:paraId="22377124" w14:textId="77777777" w:rsidR="006B7063" w:rsidRDefault="006B7063"/>
    <w:p w14:paraId="3FC2D603" w14:textId="77777777" w:rsidR="006B7063" w:rsidRDefault="006B7063"/>
    <w:p w14:paraId="77E9794A" w14:textId="157E3163" w:rsidR="006B7063" w:rsidRDefault="006B7063">
      <w:r>
        <w:lastRenderedPageBreak/>
        <w:t>Código de ajuste cuota</w:t>
      </w:r>
      <w:r>
        <w:t xml:space="preserve"> 3</w:t>
      </w:r>
    </w:p>
    <w:p w14:paraId="17B3D4F5" w14:textId="7D198903" w:rsidR="00A278CA" w:rsidRDefault="00A278CA">
      <w:r w:rsidRPr="00A278CA">
        <w:rPr>
          <w:noProof/>
        </w:rPr>
        <w:drawing>
          <wp:inline distT="0" distB="0" distL="0" distR="0" wp14:anchorId="57AA34C5" wp14:editId="7357304F">
            <wp:extent cx="5612130" cy="1852295"/>
            <wp:effectExtent l="0" t="0" r="7620" b="0"/>
            <wp:docPr id="10208163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1630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2942" w14:textId="00D6FF36" w:rsidR="006B7063" w:rsidRDefault="006B7063">
      <w:r>
        <w:t>Código de ajuste cuota</w:t>
      </w:r>
      <w:r>
        <w:t xml:space="preserve"> 4</w:t>
      </w:r>
    </w:p>
    <w:p w14:paraId="5D9C432B" w14:textId="1EC33D2C" w:rsidR="00A278CA" w:rsidRDefault="00A278CA">
      <w:r w:rsidRPr="00A278CA">
        <w:rPr>
          <w:noProof/>
        </w:rPr>
        <w:drawing>
          <wp:inline distT="0" distB="0" distL="0" distR="0" wp14:anchorId="430E76C8" wp14:editId="5564D86D">
            <wp:extent cx="5612130" cy="2101215"/>
            <wp:effectExtent l="0" t="0" r="7620" b="0"/>
            <wp:docPr id="12516416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161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8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CD"/>
    <w:rsid w:val="000B3352"/>
    <w:rsid w:val="000D2A97"/>
    <w:rsid w:val="00133E09"/>
    <w:rsid w:val="00144CAD"/>
    <w:rsid w:val="00182BFE"/>
    <w:rsid w:val="00233313"/>
    <w:rsid w:val="002B7862"/>
    <w:rsid w:val="00386130"/>
    <w:rsid w:val="003E0902"/>
    <w:rsid w:val="003E1314"/>
    <w:rsid w:val="003E7695"/>
    <w:rsid w:val="005B7527"/>
    <w:rsid w:val="006B7063"/>
    <w:rsid w:val="006D12E1"/>
    <w:rsid w:val="006D55EA"/>
    <w:rsid w:val="007A278E"/>
    <w:rsid w:val="00842073"/>
    <w:rsid w:val="00901FC7"/>
    <w:rsid w:val="009357E4"/>
    <w:rsid w:val="00A111F2"/>
    <w:rsid w:val="00A278CA"/>
    <w:rsid w:val="00C955B2"/>
    <w:rsid w:val="00D15FCD"/>
    <w:rsid w:val="00E860A4"/>
    <w:rsid w:val="00FD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82B997"/>
  <w15:chartTrackingRefBased/>
  <w15:docId w15:val="{3F22CCCF-192D-40B9-9738-9016B30F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F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F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F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F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F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ESTEFANIA POITAN PAYES</dc:creator>
  <cp:keywords/>
  <dc:description/>
  <cp:lastModifiedBy>BLANCA ESTEFANIA POITAN PAYES</cp:lastModifiedBy>
  <cp:revision>22</cp:revision>
  <dcterms:created xsi:type="dcterms:W3CDTF">2025-07-16T22:33:00Z</dcterms:created>
  <dcterms:modified xsi:type="dcterms:W3CDTF">2025-07-17T14:01:00Z</dcterms:modified>
</cp:coreProperties>
</file>