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1285" w14:textId="7B6FCBD3" w:rsidR="006125D2" w:rsidRDefault="006125D2">
      <w:pPr>
        <w:rPr>
          <w:b/>
          <w:bCs/>
          <w:sz w:val="36"/>
          <w:szCs w:val="36"/>
        </w:rPr>
      </w:pPr>
      <w:proofErr w:type="spellStart"/>
      <w:r w:rsidRPr="006125D2">
        <w:rPr>
          <w:b/>
          <w:bCs/>
          <w:sz w:val="36"/>
          <w:szCs w:val="36"/>
        </w:rPr>
        <w:t>Preguntas</w:t>
      </w:r>
      <w:proofErr w:type="spellEnd"/>
      <w:r w:rsidRPr="006125D2">
        <w:rPr>
          <w:b/>
          <w:bCs/>
          <w:sz w:val="36"/>
          <w:szCs w:val="36"/>
        </w:rPr>
        <w:t xml:space="preserve"> Para Hipolito </w:t>
      </w:r>
    </w:p>
    <w:p w14:paraId="4DD73090" w14:textId="160C520F" w:rsidR="006125D2" w:rsidRPr="00D32132" w:rsidRDefault="006125D2" w:rsidP="00D32132">
      <w:pPr>
        <w:pStyle w:val="Prrafodelista"/>
        <w:numPr>
          <w:ilvl w:val="0"/>
          <w:numId w:val="1"/>
        </w:numPr>
        <w:rPr>
          <w:lang w:val="es-MX"/>
        </w:rPr>
      </w:pPr>
      <w:r w:rsidRPr="00D32132">
        <w:rPr>
          <w:lang w:val="es-MX"/>
        </w:rPr>
        <w:t>en la parte de los formularios hay una parte que dice “publico que va dirigido”, ¿en esta parte quiere que haya opciones múltiples o que puedan poner lo que sea? (si es de opción múltiple no se si me puede pasar las opciones que usan)</w:t>
      </w:r>
    </w:p>
    <w:p w14:paraId="1295C0A6" w14:textId="41BBC574" w:rsidR="00D32132" w:rsidRPr="00D32132" w:rsidRDefault="00D32132" w:rsidP="00D32132">
      <w:pPr>
        <w:rPr>
          <w:highlight w:val="green"/>
          <w:lang w:val="es-MX"/>
        </w:rPr>
      </w:pPr>
      <w:r w:rsidRPr="00D32132">
        <w:rPr>
          <w:highlight w:val="green"/>
          <w:lang w:val="es-MX"/>
        </w:rPr>
        <w:t>Puede ser opción múltiple, las opciones son las siguientes:</w:t>
      </w:r>
    </w:p>
    <w:p w14:paraId="006BACD5" w14:textId="1E3A8F33" w:rsidR="00D32132" w:rsidRPr="00D32132" w:rsidRDefault="00D32132" w:rsidP="00D32132">
      <w:pPr>
        <w:pStyle w:val="Prrafodelista"/>
        <w:numPr>
          <w:ilvl w:val="0"/>
          <w:numId w:val="2"/>
        </w:numPr>
        <w:rPr>
          <w:highlight w:val="green"/>
          <w:lang w:val="es-MX"/>
        </w:rPr>
      </w:pPr>
      <w:r w:rsidRPr="00D32132">
        <w:rPr>
          <w:highlight w:val="green"/>
          <w:lang w:val="es-MX"/>
        </w:rPr>
        <w:t>Público en general</w:t>
      </w:r>
    </w:p>
    <w:p w14:paraId="0C4E0E6E" w14:textId="67976B44" w:rsidR="00D32132" w:rsidRPr="00D32132" w:rsidRDefault="00D32132" w:rsidP="00D32132">
      <w:pPr>
        <w:pStyle w:val="Prrafodelista"/>
        <w:numPr>
          <w:ilvl w:val="0"/>
          <w:numId w:val="2"/>
        </w:numPr>
        <w:rPr>
          <w:highlight w:val="green"/>
          <w:lang w:val="es-MX"/>
        </w:rPr>
      </w:pPr>
      <w:r w:rsidRPr="00D32132">
        <w:rPr>
          <w:highlight w:val="green"/>
          <w:lang w:val="es-MX"/>
        </w:rPr>
        <w:t>Académico</w:t>
      </w:r>
    </w:p>
    <w:p w14:paraId="543CFB64" w14:textId="602347F2" w:rsidR="00D32132" w:rsidRPr="00D32132" w:rsidRDefault="00D32132" w:rsidP="00D32132">
      <w:pPr>
        <w:pStyle w:val="Prrafodelista"/>
        <w:numPr>
          <w:ilvl w:val="0"/>
          <w:numId w:val="2"/>
        </w:numPr>
        <w:rPr>
          <w:highlight w:val="green"/>
          <w:lang w:val="es-MX"/>
        </w:rPr>
      </w:pPr>
      <w:r w:rsidRPr="00D32132">
        <w:rPr>
          <w:highlight w:val="green"/>
          <w:lang w:val="es-MX"/>
        </w:rPr>
        <w:t>Estudiantil</w:t>
      </w:r>
    </w:p>
    <w:p w14:paraId="4B3C7099" w14:textId="63E1D192" w:rsidR="00D32132" w:rsidRPr="00D32132" w:rsidRDefault="00D32132" w:rsidP="00D32132">
      <w:pPr>
        <w:pStyle w:val="Prrafodelista"/>
        <w:numPr>
          <w:ilvl w:val="0"/>
          <w:numId w:val="2"/>
        </w:numPr>
        <w:rPr>
          <w:highlight w:val="green"/>
          <w:lang w:val="es-MX"/>
        </w:rPr>
      </w:pPr>
      <w:r w:rsidRPr="00D32132">
        <w:rPr>
          <w:highlight w:val="green"/>
          <w:lang w:val="es-MX"/>
        </w:rPr>
        <w:t>Infantil</w:t>
      </w:r>
    </w:p>
    <w:p w14:paraId="5BBC419E" w14:textId="7391B9B5" w:rsidR="00D32132" w:rsidRPr="00D32132" w:rsidRDefault="00D32132" w:rsidP="00D32132">
      <w:pPr>
        <w:pStyle w:val="Prrafodelista"/>
        <w:numPr>
          <w:ilvl w:val="0"/>
          <w:numId w:val="2"/>
        </w:numPr>
        <w:rPr>
          <w:highlight w:val="green"/>
          <w:lang w:val="es-MX"/>
        </w:rPr>
      </w:pPr>
      <w:r w:rsidRPr="00D32132">
        <w:rPr>
          <w:highlight w:val="green"/>
          <w:lang w:val="es-MX"/>
        </w:rPr>
        <w:t xml:space="preserve">Familias </w:t>
      </w:r>
    </w:p>
    <w:p w14:paraId="53C6D3BC" w14:textId="3453B328" w:rsidR="00950413" w:rsidRDefault="006125D2" w:rsidP="00950413">
      <w:pPr>
        <w:pStyle w:val="Prrafodelista"/>
        <w:numPr>
          <w:ilvl w:val="0"/>
          <w:numId w:val="1"/>
        </w:numPr>
        <w:rPr>
          <w:lang w:val="es-MX"/>
        </w:rPr>
      </w:pPr>
      <w:r w:rsidRPr="00950413">
        <w:rPr>
          <w:lang w:val="es-MX"/>
        </w:rPr>
        <w:t xml:space="preserve">cuando ya tiene los eventos Hipólito y ya hice la programación de esos eventos, él envía catálogos o de alguna manera les llega el </w:t>
      </w:r>
      <w:proofErr w:type="spellStart"/>
      <w:r w:rsidRPr="00950413">
        <w:rPr>
          <w:lang w:val="es-MX"/>
        </w:rPr>
        <w:t>catalogo</w:t>
      </w:r>
      <w:proofErr w:type="spellEnd"/>
      <w:r w:rsidRPr="00950413">
        <w:rPr>
          <w:lang w:val="es-MX"/>
        </w:rPr>
        <w:t xml:space="preserve"> al </w:t>
      </w:r>
      <w:proofErr w:type="spellStart"/>
      <w:r w:rsidRPr="00950413">
        <w:rPr>
          <w:lang w:val="es-MX"/>
        </w:rPr>
        <w:t>publico</w:t>
      </w:r>
      <w:proofErr w:type="spellEnd"/>
      <w:r w:rsidRPr="00950413">
        <w:rPr>
          <w:lang w:val="es-MX"/>
        </w:rPr>
        <w:t xml:space="preserve"> general</w:t>
      </w:r>
      <w:r w:rsidR="00950413">
        <w:rPr>
          <w:lang w:val="es-MX"/>
        </w:rPr>
        <w:t>.</w:t>
      </w:r>
    </w:p>
    <w:p w14:paraId="267A6AE8" w14:textId="47ADDF6B" w:rsidR="00950413" w:rsidRPr="00950413" w:rsidRDefault="00950413" w:rsidP="00950413">
      <w:pPr>
        <w:rPr>
          <w:lang w:val="es-MX"/>
        </w:rPr>
      </w:pPr>
      <w:r w:rsidRPr="00950413">
        <w:rPr>
          <w:highlight w:val="green"/>
          <w:lang w:val="es-MX"/>
        </w:rPr>
        <w:t>No se lo hacemos llegar al publico en general, realmente es para trabajo interno. La información del programa ya especifico se trabaja para ver detalles del programa impreso/digital.</w:t>
      </w:r>
    </w:p>
    <w:p w14:paraId="6BFCABEA" w14:textId="32C4EC66" w:rsidR="006125D2" w:rsidRPr="006125D2" w:rsidRDefault="006125D2" w:rsidP="006125D2">
      <w:pPr>
        <w:rPr>
          <w:lang w:val="es-MX"/>
        </w:rPr>
      </w:pPr>
      <w:r>
        <w:rPr>
          <w:lang w:val="es-MX"/>
        </w:rPr>
        <w:t>3</w:t>
      </w:r>
      <w:r w:rsidRPr="006125D2">
        <w:rPr>
          <w:lang w:val="es-MX"/>
        </w:rPr>
        <w:t>. Ventana de a</w:t>
      </w:r>
      <w:r w:rsidR="00950413">
        <w:rPr>
          <w:lang w:val="es-MX"/>
        </w:rPr>
        <w:t>j</w:t>
      </w:r>
      <w:r w:rsidRPr="006125D2">
        <w:rPr>
          <w:lang w:val="es-MX"/>
        </w:rPr>
        <w:t>ustes del proponente (RFH-18)</w:t>
      </w:r>
    </w:p>
    <w:p w14:paraId="434E7D17" w14:textId="0F9DF4A5" w:rsidR="006125D2" w:rsidRDefault="006125D2" w:rsidP="006125D2">
      <w:pPr>
        <w:rPr>
          <w:lang w:val="es-MX"/>
        </w:rPr>
      </w:pPr>
      <w:r w:rsidRPr="006125D2">
        <w:rPr>
          <w:lang w:val="es-MX"/>
        </w:rPr>
        <w:t xml:space="preserve">  El periodo en que el proponente puede pedir cambio de horario, ¿aplica a todos los tipos de actividad o solo a algunos?  </w:t>
      </w:r>
    </w:p>
    <w:p w14:paraId="447B4E10" w14:textId="4C7B7BC3" w:rsidR="00D32132" w:rsidRDefault="00D32132" w:rsidP="006125D2">
      <w:pPr>
        <w:rPr>
          <w:lang w:val="es-MX"/>
        </w:rPr>
      </w:pPr>
      <w:r w:rsidRPr="00D32132">
        <w:rPr>
          <w:highlight w:val="green"/>
          <w:lang w:val="es-MX"/>
        </w:rPr>
        <w:t>Los que proponen actividades no pueden pedir cambios de horarios, no se da esa opción. Solo el coordinador puede hacer cambios de horarios, salones y en su caso de fechas (pero en este ultimo se debe revisar con el involucrado).</w:t>
      </w:r>
    </w:p>
    <w:p w14:paraId="706755EE" w14:textId="35DF8370" w:rsidR="00585496" w:rsidRDefault="00585496" w:rsidP="006125D2">
      <w:pPr>
        <w:rPr>
          <w:lang w:val="es-MX"/>
        </w:rPr>
      </w:pPr>
      <w:r>
        <w:rPr>
          <w:lang w:val="es-MX"/>
        </w:rPr>
        <w:t>4. que pasa en el apartado de enviar libro o revista hay un apartado que dice que es obligatorio de enviar el libro o la revista a la dirección que tienen ahí, pero eso es obligatorio que pasa si no lo envían?</w:t>
      </w:r>
    </w:p>
    <w:p w14:paraId="15612BDB" w14:textId="0E781B4D" w:rsidR="00950413" w:rsidRDefault="00950413" w:rsidP="006125D2">
      <w:pPr>
        <w:rPr>
          <w:lang w:val="es-MX"/>
        </w:rPr>
      </w:pPr>
      <w:r w:rsidRPr="00950413">
        <w:rPr>
          <w:highlight w:val="green"/>
          <w:lang w:val="es-MX"/>
        </w:rPr>
        <w:t>No pasa nada, pero si mete presión a los solicitantes de enviar el ejemplar. Esos materiales nos ayudan a dar una mejor revisada a la propuesta. Claro, el solicitante no lo debe saber.</w:t>
      </w:r>
    </w:p>
    <w:p w14:paraId="78E63FB4" w14:textId="3CBF58C4" w:rsidR="006E3330" w:rsidRPr="006125D2" w:rsidRDefault="006E3330" w:rsidP="006125D2">
      <w:pPr>
        <w:rPr>
          <w:lang w:val="es-MX"/>
        </w:rPr>
      </w:pPr>
    </w:p>
    <w:p w14:paraId="008E028E" w14:textId="4B3268A7" w:rsidR="006125D2" w:rsidRPr="006125D2" w:rsidRDefault="006125D2" w:rsidP="006125D2">
      <w:pPr>
        <w:rPr>
          <w:lang w:val="es-MX"/>
        </w:rPr>
      </w:pPr>
    </w:p>
    <w:sectPr w:rsidR="006125D2" w:rsidRPr="006125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D8B"/>
    <w:multiLevelType w:val="hybridMultilevel"/>
    <w:tmpl w:val="4030BB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66B77"/>
    <w:multiLevelType w:val="hybridMultilevel"/>
    <w:tmpl w:val="804686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559972">
    <w:abstractNumId w:val="1"/>
  </w:num>
  <w:num w:numId="2" w16cid:durableId="54933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D2"/>
    <w:rsid w:val="004570E1"/>
    <w:rsid w:val="00504E99"/>
    <w:rsid w:val="00585496"/>
    <w:rsid w:val="006125D2"/>
    <w:rsid w:val="006E3330"/>
    <w:rsid w:val="00950413"/>
    <w:rsid w:val="00BD6D10"/>
    <w:rsid w:val="00D3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5D01"/>
  <w15:chartTrackingRefBased/>
  <w15:docId w15:val="{47E20DF5-6651-4152-8F4B-D35F0C0B8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2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2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2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2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2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2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2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2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2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2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2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2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25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25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25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25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25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25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2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2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2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2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25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25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25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2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25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2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233</Words>
  <Characters>1286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Miranda</dc:creator>
  <cp:keywords/>
  <dc:description/>
  <cp:lastModifiedBy>Jesús Alberto Erias Hipólito</cp:lastModifiedBy>
  <cp:revision>2</cp:revision>
  <dcterms:created xsi:type="dcterms:W3CDTF">2026-06-26T23:22:00Z</dcterms:created>
  <dcterms:modified xsi:type="dcterms:W3CDTF">2026-06-27T19:31:00Z</dcterms:modified>
</cp:coreProperties>
</file>