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B0853" w14:textId="77777777" w:rsidR="003127EC" w:rsidRDefault="003127E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E8 — Qué cambió esta semana (14 al 17 de septiembre)</w:t>
      </w:r>
    </w:p>
    <w:p w14:paraId="242B20E9" w14:textId="77777777" w:rsidR="003127EC" w:rsidRDefault="003127EC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nfasis"/>
          <w:rFonts w:ascii="Segoe UI" w:hAnsi="Segoe UI" w:cs="Segoe UI"/>
          <w:color w:val="1C2333"/>
          <w:sz w:val="20"/>
          <w:szCs w:val="20"/>
          <w:lang w:val="es-ES"/>
        </w:rPr>
        <w:t>Para Administración, TI y Sistemas · Prepara Gerardo Sánchez, Soporte TI · satag.asuncionqro.edu.mx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El lunes 21 se instala sin Gerardo en sitio: esto es lo que hay que saber ese día.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1511"/>
        <w:gridCol w:w="4926"/>
      </w:tblGrid>
      <w:tr w:rsidR="00000000" w:rsidRPr="003127EC" w14:paraId="303580EF" w14:textId="77777777" w:rsidTr="003127EC">
        <w:trPr>
          <w:cantSplit/>
          <w:tblHeader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9A4C6F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Qué cambió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3043C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Quién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763754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Qué hace distinto</w:t>
            </w:r>
          </w:p>
        </w:tc>
      </w:tr>
      <w:tr w:rsidR="00000000" w:rsidRPr="003127EC" w14:paraId="13412B78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02E90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El conductor </w:t>
            </w: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se elige a propósito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; la etiqueta dice «El conductor del vehículo es».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2706B5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Todos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3910AA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Si la familia se atora en el paso 1, es que no lo ha elegido. No es falla.</w:t>
            </w:r>
          </w:p>
        </w:tc>
      </w:tr>
      <w:tr w:rsidR="00000000" w:rsidRPr="003127EC" w14:paraId="5D6D435A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2D48AD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El maestro </w:t>
            </w: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declara su sección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49E386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A5AE0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  <w:highlight w:val="yellow"/>
              </w:rPr>
              <w:t>De ella depende el estacionamiento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: preescolar y primaria, E2; secundaria y preparatoria, E1. Ya viene en el expediente.</w:t>
            </w:r>
          </w:p>
        </w:tc>
      </w:tr>
      <w:tr w:rsidR="00000000" w:rsidRPr="003127EC" w14:paraId="6556806B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BDB6D3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«Instalado por» es la sesión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; queda quién instaló y a qué hora.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BA267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323CE3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  <w:highlight w:val="yellow"/>
              </w:rPr>
              <w:t>Cada quien instala con su propia cuenta.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Con la de otro, el expediente dirá que fue esa persona.</w:t>
            </w:r>
          </w:p>
        </w:tc>
      </w:tr>
      <w:tr w:rsidR="00000000" w:rsidRPr="003127EC" w14:paraId="0224731D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896C4D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La firma solo la ve TI.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CA13D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Administración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925DC7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Ya no hay botón: sale un texto que dice a quién pedirla. Pídala a TI con el folio.</w:t>
            </w:r>
          </w:p>
        </w:tc>
      </w:tr>
      <w:tr w:rsidR="00000000" w:rsidRPr="003127EC" w14:paraId="40F45ECA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60CE84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Aviso en Google Chat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en cada cobro que deja un TAG por instalar.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F7386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Administración y TI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5FB6CB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Administración 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  <w:highlight w:val="yellow"/>
              </w:rPr>
              <w:t>ya no llama a TI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. Quien vaya, responde </w:t>
            </w: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«Voy yo»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en ese hilo.</w:t>
            </w:r>
          </w:p>
        </w:tc>
      </w:tr>
      <w:tr w:rsidR="00000000" w:rsidRPr="003127EC" w14:paraId="2177FE7E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E54B70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Recordatorio los lunes 07:30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con los TAGs disponibles.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8C02A4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4E50A0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Si dice que no hay disponibles, dé de alta el lote antes de empezar.</w:t>
            </w:r>
          </w:p>
        </w:tc>
      </w:tr>
      <w:tr w:rsidR="00000000" w:rsidRPr="003127EC" w14:paraId="7CB79CF9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6ADEA0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El panel se instala como app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, en celular y computadora.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B521B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Todos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B98F34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Instálelo: abre más rápido. Mismo panel, misma contraseña.</w:t>
            </w:r>
          </w:p>
        </w:tc>
      </w:tr>
      <w:tr w:rsidR="00000000" w:rsidRPr="003127EC" w14:paraId="7D1E4F31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0DE98E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El archivo de stock para ZK va filtrado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por fecha de alta.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5B20B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TI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4C3872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  <w:highlight w:val="yellow"/>
              </w:rPr>
              <w:t>Ya no reimporta los que ZK ya tiene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: no hay que repetirles los niveles. Para rehacer ZK, marque «todos los disponibles».</w:t>
            </w:r>
          </w:p>
        </w:tc>
      </w:tr>
      <w:tr w:rsidR="00000000" w:rsidRPr="003127EC" w14:paraId="458388F9" w14:textId="77777777" w:rsidTr="003127EC">
        <w:trPr>
          <w:cantSplit/>
        </w:trPr>
        <w:tc>
          <w:tcPr>
            <w:tcW w:w="177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D10CA8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Style w:val="Textoennegrita"/>
                <w:rFonts w:ascii="Segoe UI" w:eastAsia="Times New Roman" w:hAnsi="Segoe UI" w:cs="Segoe UI"/>
                <w:sz w:val="17"/>
                <w:szCs w:val="18"/>
              </w:rPr>
              <w:t>El semáforo de la caja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cuenta días naturales: amarillo a los 30, rojo a los 35.</w:t>
            </w:r>
          </w:p>
        </w:tc>
        <w:tc>
          <w:tcPr>
            <w:tcW w:w="75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DF3445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Administración</w:t>
            </w:r>
          </w:p>
        </w:tc>
        <w:tc>
          <w:tcPr>
            <w:tcW w:w="2467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E4E721" w14:textId="77777777" w:rsidR="003127EC" w:rsidRPr="003127EC" w:rsidRDefault="003127EC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  <w:highlight w:val="yellow"/>
              </w:rPr>
              <w:t>Ya no amanece en rojo.</w:t>
            </w:r>
            <w:r w:rsidRPr="003127EC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Si se pone amarillo, avise.</w:t>
            </w:r>
          </w:p>
        </w:tc>
      </w:tr>
    </w:tbl>
    <w:p w14:paraId="622A83D6" w14:textId="77777777" w:rsidR="003127EC" w:rsidRDefault="003127EC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Lo que no cambió.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El importador de ZK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nunca asigna niveles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: después de importar el stock, quite y vuelva a poner los dos estacionamientos del departamento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STOCK SATAG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Nadie cierra el corte de caja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hasta nuevo aviso. Si el sitio no responde, se trabaja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en papel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se captura después, como el 31 de agosto.</w:t>
      </w:r>
    </w:p>
    <w:p w14:paraId="14108F3F" w14:textId="77777777" w:rsidR="003127EC" w:rsidRDefault="003127EC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lastRenderedPageBreak/>
        <w:t>El lunes 21, sin Sistemas en sitio.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Si el panel no abre o algo se ve raro: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Miguel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, en sitio, ext.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7120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Si una familia no aparece en la lista de inscritos: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Administración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Exportar el padrón a ZK al final del día y aplicar los niveles: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[PENDIENTE: Lidia o Ángel]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Lo que no se pueda resolver en el momento: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Gerardo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, en la Ciudad de México,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[PENDIENTE: celular]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</w:t>
      </w:r>
      <w:r>
        <w:rPr>
          <w:rFonts w:ascii="Segoe UI" w:hAnsi="Segoe UI" w:cs="Segoe UI"/>
          <w:color w:val="1C2333"/>
          <w:sz w:val="20"/>
          <w:szCs w:val="20"/>
          <w:highlight w:val="yellow"/>
          <w:lang w:val="es-ES"/>
        </w:rPr>
        <w:t>Ese día no se hace ningún cambio en el sistema: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si algo falla, se anota y se ve el martes.</w:t>
      </w:r>
    </w:p>
    <w:sectPr w:rsidR="00000000" w:rsidSect="003127EC">
      <w:pgSz w:w="12240" w:h="15840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EC"/>
    <w:rsid w:val="003127EC"/>
    <w:rsid w:val="00E5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B422C7"/>
  <w15:chartTrackingRefBased/>
  <w15:docId w15:val="{B7798500-702E-43DD-A193-D7949A70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6F4A"/>
      </w:pBdr>
      <w:spacing w:after="150"/>
      <w:outlineLvl w:val="0"/>
    </w:pPr>
    <w:rPr>
      <w:b/>
      <w:bCs/>
      <w:color w:val="101D35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6" w:color="1F6F4A"/>
      </w:pBdr>
      <w:spacing w:before="300" w:after="120"/>
      <w:outlineLvl w:val="1"/>
    </w:pPr>
    <w:rPr>
      <w:b/>
      <w:bCs/>
      <w:color w:val="101D35"/>
      <w:sz w:val="27"/>
      <w:szCs w:val="27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10" w:after="90"/>
      <w:outlineLvl w:val="2"/>
    </w:pPr>
    <w:rPr>
      <w:b/>
      <w:bCs/>
      <w:color w:val="1F6F4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1F6F4A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1F6F4A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Pr>
      <w:b/>
      <w:bCs/>
      <w:color w:val="101D3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2018</Characters>
  <Application>Microsoft Office Word</Application>
  <DocSecurity>4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E8 - Que cambio esta semana (15-17 sep)</dc:title>
  <dc:subject/>
  <dc:creator>Diego Gerardo Sánchez Moreno</dc:creator>
  <cp:keywords/>
  <dc:description/>
  <cp:lastModifiedBy>Diego Gerardo Sánchez Moreno</cp:lastModifiedBy>
  <cp:revision>2</cp:revision>
  <dcterms:created xsi:type="dcterms:W3CDTF">2026-09-17T17:05:00Z</dcterms:created>
  <dcterms:modified xsi:type="dcterms:W3CDTF">2026-09-17T17:05:00Z</dcterms:modified>
</cp:coreProperties>
</file>