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91A36" w14:textId="77777777" w:rsidR="00FC4AFE" w:rsidRDefault="00D85CF0">
      <w:pPr>
        <w:keepNext/>
        <w:pBdr>
          <w:top w:val="nil"/>
          <w:left w:val="nil"/>
          <w:bottom w:val="nil"/>
          <w:right w:val="nil"/>
          <w:between w:val="nil"/>
        </w:pBdr>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0ADF71D9" w14:textId="77777777" w:rsidR="00FC4AFE" w:rsidRDefault="00D85CF0">
      <w:pPr>
        <w:keepNext/>
        <w:pBdr>
          <w:top w:val="nil"/>
          <w:left w:val="nil"/>
          <w:bottom w:val="nil"/>
          <w:right w:val="nil"/>
          <w:between w:val="nil"/>
        </w:pBdr>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w:t>
      </w:r>
      <w:r>
        <w:rPr>
          <w:rFonts w:ascii="Liberation Sans" w:eastAsia="Liberation Sans" w:hAnsi="Liberation Sans" w:cs="Liberation Sans"/>
          <w:sz w:val="36"/>
          <w:szCs w:val="36"/>
        </w:rPr>
        <w:t>2</w:t>
      </w:r>
      <w:r>
        <w:rPr>
          <w:rFonts w:ascii="Liberation Sans" w:eastAsia="Liberation Sans" w:hAnsi="Liberation Sans" w:cs="Liberation Sans"/>
          <w:color w:val="000000"/>
          <w:sz w:val="36"/>
          <w:szCs w:val="36"/>
        </w:rPr>
        <w:t xml:space="preserve"> – Hiver 202</w:t>
      </w:r>
      <w:r>
        <w:rPr>
          <w:rFonts w:ascii="Liberation Sans" w:eastAsia="Liberation Sans" w:hAnsi="Liberation Sans" w:cs="Liberation Sans"/>
          <w:sz w:val="36"/>
          <w:szCs w:val="36"/>
        </w:rPr>
        <w:t>2</w:t>
      </w:r>
    </w:p>
    <w:p w14:paraId="391F386C" w14:textId="77777777" w:rsidR="00FC4AFE" w:rsidRDefault="00FC4AFE">
      <w:pPr>
        <w:jc w:val="center"/>
        <w:rPr>
          <w:rFonts w:ascii="Arial" w:eastAsia="Arial" w:hAnsi="Arial" w:cs="Arial"/>
        </w:rPr>
      </w:pPr>
    </w:p>
    <w:tbl>
      <w:tblPr>
        <w:tblStyle w:val="a"/>
        <w:tblW w:w="9972"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985"/>
        <w:gridCol w:w="4987"/>
      </w:tblGrid>
      <w:tr w:rsidR="00FC4AFE" w14:paraId="1D10D9AD" w14:textId="77777777">
        <w:tc>
          <w:tcPr>
            <w:tcW w:w="4985" w:type="dxa"/>
            <w:tcBorders>
              <w:top w:val="single" w:sz="4" w:space="0" w:color="000000"/>
              <w:left w:val="single" w:sz="4" w:space="0" w:color="000000"/>
              <w:bottom w:val="single" w:sz="4" w:space="0" w:color="000000"/>
            </w:tcBorders>
            <w:shd w:val="clear" w:color="auto" w:fill="auto"/>
          </w:tcPr>
          <w:p w14:paraId="7DC44F9D" w14:textId="77777777" w:rsidR="00FC4AFE" w:rsidRDefault="00D85CF0">
            <w:pPr>
              <w:pBdr>
                <w:top w:val="nil"/>
                <w:left w:val="nil"/>
                <w:bottom w:val="nil"/>
                <w:right w:val="nil"/>
                <w:between w:val="nil"/>
              </w:pBdr>
              <w:rPr>
                <w:b/>
                <w:color w:val="000000"/>
              </w:rPr>
            </w:pPr>
            <w:r>
              <w:rPr>
                <w:b/>
                <w:color w:val="000000"/>
              </w:rPr>
              <w:t>Nom, prénom, matricule des membres</w:t>
            </w:r>
          </w:p>
        </w:tc>
        <w:tc>
          <w:tcPr>
            <w:tcW w:w="4987" w:type="dxa"/>
            <w:tcBorders>
              <w:top w:val="single" w:sz="4" w:space="0" w:color="000000"/>
              <w:left w:val="single" w:sz="4" w:space="0" w:color="000000"/>
              <w:bottom w:val="single" w:sz="4" w:space="0" w:color="000000"/>
              <w:right w:val="single" w:sz="4" w:space="0" w:color="000000"/>
            </w:tcBorders>
            <w:shd w:val="clear" w:color="auto" w:fill="auto"/>
          </w:tcPr>
          <w:p w14:paraId="6F2F25B4" w14:textId="31A074AF" w:rsidR="00FC4AFE" w:rsidRDefault="006642B0">
            <w:pPr>
              <w:pBdr>
                <w:top w:val="nil"/>
                <w:left w:val="nil"/>
                <w:bottom w:val="nil"/>
                <w:right w:val="nil"/>
                <w:between w:val="nil"/>
              </w:pBdr>
              <w:rPr>
                <w:color w:val="000000"/>
              </w:rPr>
            </w:pPr>
            <w:r>
              <w:rPr>
                <w:color w:val="000000"/>
              </w:rPr>
              <w:t>Souque Guillaume 1839071</w:t>
            </w:r>
          </w:p>
          <w:p w14:paraId="7EC66B57" w14:textId="15E85A7E" w:rsidR="00FC4AFE" w:rsidRDefault="006642B0">
            <w:pPr>
              <w:pBdr>
                <w:top w:val="nil"/>
                <w:left w:val="nil"/>
                <w:bottom w:val="nil"/>
                <w:right w:val="nil"/>
                <w:between w:val="nil"/>
              </w:pBdr>
              <w:rPr>
                <w:color w:val="000000"/>
              </w:rPr>
            </w:pPr>
            <w:r>
              <w:rPr>
                <w:color w:val="000000"/>
              </w:rPr>
              <w:t>Juillet Hugo 1830925</w:t>
            </w:r>
          </w:p>
        </w:tc>
      </w:tr>
      <w:tr w:rsidR="00FC4AFE" w14:paraId="080FA094" w14:textId="77777777">
        <w:tc>
          <w:tcPr>
            <w:tcW w:w="4985" w:type="dxa"/>
            <w:tcBorders>
              <w:left w:val="single" w:sz="4" w:space="0" w:color="000000"/>
              <w:bottom w:val="single" w:sz="4" w:space="0" w:color="000000"/>
            </w:tcBorders>
            <w:shd w:val="clear" w:color="auto" w:fill="auto"/>
          </w:tcPr>
          <w:p w14:paraId="2A7B7912" w14:textId="77777777" w:rsidR="00FC4AFE" w:rsidRDefault="00D85CF0">
            <w:pPr>
              <w:pBdr>
                <w:top w:val="nil"/>
                <w:left w:val="nil"/>
                <w:bottom w:val="nil"/>
                <w:right w:val="nil"/>
                <w:between w:val="nil"/>
              </w:pBdr>
              <w:rPr>
                <w:b/>
                <w:color w:val="000000"/>
              </w:rPr>
            </w:pPr>
            <w:r>
              <w:rPr>
                <w:b/>
                <w:color w:val="000000"/>
              </w:rPr>
              <w:t xml:space="preserve">Note finale / </w:t>
            </w:r>
            <w:r>
              <w:rPr>
                <w:b/>
              </w:rPr>
              <w:t>30</w:t>
            </w:r>
          </w:p>
        </w:tc>
        <w:tc>
          <w:tcPr>
            <w:tcW w:w="4987" w:type="dxa"/>
            <w:tcBorders>
              <w:left w:val="single" w:sz="4" w:space="0" w:color="000000"/>
              <w:bottom w:val="single" w:sz="4" w:space="0" w:color="000000"/>
              <w:right w:val="single" w:sz="4" w:space="0" w:color="000000"/>
            </w:tcBorders>
            <w:shd w:val="clear" w:color="auto" w:fill="auto"/>
          </w:tcPr>
          <w:p w14:paraId="5DE07C5B" w14:textId="77777777" w:rsidR="00FC4AFE" w:rsidRDefault="00D85CF0">
            <w:pPr>
              <w:pBdr>
                <w:top w:val="nil"/>
                <w:left w:val="nil"/>
                <w:bottom w:val="nil"/>
                <w:right w:val="nil"/>
                <w:between w:val="nil"/>
              </w:pBdr>
              <w:rPr>
                <w:color w:val="000000"/>
              </w:rPr>
            </w:pPr>
            <w:r>
              <w:rPr>
                <w:color w:val="000000"/>
              </w:rPr>
              <w:t>0</w:t>
            </w:r>
          </w:p>
        </w:tc>
      </w:tr>
    </w:tbl>
    <w:p w14:paraId="5A90085C" w14:textId="77777777" w:rsidR="00FC4AFE" w:rsidRDefault="00FC4AFE"/>
    <w:p w14:paraId="629D8CE8" w14:textId="77777777" w:rsidR="00FC4AFE" w:rsidRDefault="00D85CF0">
      <w:pPr>
        <w:pStyle w:val="Heading1"/>
        <w:numPr>
          <w:ilvl w:val="0"/>
          <w:numId w:val="4"/>
        </w:numPr>
        <w:tabs>
          <w:tab w:val="left" w:pos="0"/>
        </w:tabs>
      </w:pPr>
      <w:r>
        <w:t>Informations techniques</w:t>
      </w:r>
    </w:p>
    <w:p w14:paraId="5133982A" w14:textId="77777777" w:rsidR="00FC4AFE" w:rsidRDefault="00D85CF0">
      <w:pPr>
        <w:numPr>
          <w:ilvl w:val="0"/>
          <w:numId w:val="5"/>
        </w:numPr>
        <w:pBdr>
          <w:top w:val="nil"/>
          <w:left w:val="nil"/>
          <w:bottom w:val="nil"/>
          <w:right w:val="nil"/>
          <w:between w:val="nil"/>
        </w:pBdr>
        <w:spacing w:after="144" w:line="288" w:lineRule="auto"/>
        <w:jc w:val="both"/>
        <w:rPr>
          <w:color w:val="000000"/>
        </w:rPr>
      </w:pPr>
      <w:r>
        <w:rPr>
          <w:color w:val="000000"/>
        </w:rPr>
        <w:t xml:space="preserve">Répondez directement dans ce document </w:t>
      </w:r>
      <w:r>
        <w:t>DOCX</w:t>
      </w:r>
      <w:r>
        <w:rPr>
          <w:color w:val="000000"/>
        </w:rPr>
        <w:t>. Veuillez ne pas inclure le texte en italique servant de directive.</w:t>
      </w:r>
    </w:p>
    <w:p w14:paraId="43617513" w14:textId="77777777" w:rsidR="00FC4AFE" w:rsidRDefault="00D85CF0">
      <w:pPr>
        <w:numPr>
          <w:ilvl w:val="0"/>
          <w:numId w:val="5"/>
        </w:numPr>
        <w:pBdr>
          <w:top w:val="nil"/>
          <w:left w:val="nil"/>
          <w:bottom w:val="nil"/>
          <w:right w:val="nil"/>
          <w:between w:val="nil"/>
        </w:pBdr>
        <w:spacing w:after="144" w:line="288" w:lineRule="auto"/>
        <w:jc w:val="both"/>
        <w:rPr>
          <w:color w:val="000000"/>
        </w:rPr>
      </w:pPr>
      <w:r>
        <w:rPr>
          <w:color w:val="000000"/>
        </w:rPr>
        <w:t>La correction se fait sur ce même rapport.</w:t>
      </w:r>
    </w:p>
    <w:p w14:paraId="0CD5305F" w14:textId="77777777" w:rsidR="00FC4AFE" w:rsidRDefault="00D85CF0">
      <w:pPr>
        <w:numPr>
          <w:ilvl w:val="0"/>
          <w:numId w:val="5"/>
        </w:numPr>
        <w:pBdr>
          <w:top w:val="nil"/>
          <w:left w:val="nil"/>
          <w:bottom w:val="nil"/>
          <w:right w:val="nil"/>
          <w:between w:val="nil"/>
        </w:pBdr>
        <w:spacing w:after="144" w:line="288" w:lineRule="auto"/>
        <w:jc w:val="both"/>
        <w:rPr>
          <w:color w:val="000000"/>
        </w:rPr>
      </w:pPr>
      <w:r>
        <w:rPr>
          <w:color w:val="000000"/>
        </w:rPr>
        <w:t xml:space="preserve">Vous devez faire une remise électronique sur Moodle avant le </w:t>
      </w:r>
      <w:r>
        <w:rPr>
          <w:color w:val="FF0000"/>
        </w:rPr>
        <w:t xml:space="preserve">28 Mars </w:t>
      </w:r>
      <w:r>
        <w:rPr>
          <w:color w:val="FF0000"/>
        </w:rPr>
        <w:t>à 23h59</w:t>
      </w:r>
      <w:r>
        <w:rPr>
          <w:color w:val="000000"/>
        </w:rPr>
        <w:t xml:space="preserve"> en suivant les instructio</w:t>
      </w:r>
      <w:r>
        <w:rPr>
          <w:color w:val="000000"/>
        </w:rPr>
        <w:t>ns suivantes :</w:t>
      </w:r>
    </w:p>
    <w:p w14:paraId="69AD7783" w14:textId="77777777" w:rsidR="00FC4AFE" w:rsidRDefault="00D85CF0">
      <w:pPr>
        <w:numPr>
          <w:ilvl w:val="1"/>
          <w:numId w:val="5"/>
        </w:numPr>
        <w:pBdr>
          <w:top w:val="nil"/>
          <w:left w:val="nil"/>
          <w:bottom w:val="nil"/>
          <w:right w:val="nil"/>
          <w:between w:val="nil"/>
        </w:pBdr>
        <w:spacing w:after="144" w:line="288" w:lineRule="auto"/>
        <w:jc w:val="both"/>
        <w:rPr>
          <w:color w:val="000000"/>
        </w:rPr>
      </w:pPr>
      <w:r>
        <w:rPr>
          <w:color w:val="000000"/>
        </w:rPr>
        <w:t xml:space="preserve">Vos fichiers doivent être remis dans une archive zip à la </w:t>
      </w:r>
      <w:r>
        <w:rPr>
          <w:color w:val="000000"/>
          <w:u w:val="single"/>
        </w:rPr>
        <w:t>racine</w:t>
      </w:r>
      <w:r>
        <w:rPr>
          <w:color w:val="000000"/>
        </w:rPr>
        <w:t xml:space="preserve"> de laquelle on retrouve :</w:t>
      </w:r>
    </w:p>
    <w:p w14:paraId="3ECED5F9" w14:textId="77777777" w:rsidR="00FC4AFE" w:rsidRDefault="00D85CF0">
      <w:pPr>
        <w:numPr>
          <w:ilvl w:val="2"/>
          <w:numId w:val="5"/>
        </w:numPr>
        <w:pBdr>
          <w:top w:val="nil"/>
          <w:left w:val="nil"/>
          <w:bottom w:val="nil"/>
          <w:right w:val="nil"/>
          <w:between w:val="nil"/>
        </w:pBdr>
        <w:spacing w:after="144" w:line="288" w:lineRule="auto"/>
        <w:jc w:val="both"/>
        <w:rPr>
          <w:color w:val="000000"/>
        </w:rPr>
      </w:pPr>
      <w:r>
        <w:rPr>
          <w:color w:val="000000"/>
        </w:rPr>
        <w:t xml:space="preserve">Ce rapport </w:t>
      </w:r>
      <w:r>
        <w:t>au</w:t>
      </w:r>
      <w:r>
        <w:rPr>
          <w:color w:val="000000"/>
        </w:rPr>
        <w:t xml:space="preserve"> format </w:t>
      </w:r>
      <w:r>
        <w:t>DOCX</w:t>
      </w:r>
      <w:r>
        <w:rPr>
          <w:color w:val="000000"/>
        </w:rPr>
        <w:t>.</w:t>
      </w:r>
    </w:p>
    <w:p w14:paraId="1FF39530" w14:textId="77777777" w:rsidR="00FC4AFE" w:rsidRDefault="00D85CF0">
      <w:pPr>
        <w:numPr>
          <w:ilvl w:val="2"/>
          <w:numId w:val="5"/>
        </w:numPr>
        <w:pBdr>
          <w:top w:val="nil"/>
          <w:left w:val="nil"/>
          <w:bottom w:val="nil"/>
          <w:right w:val="nil"/>
          <w:between w:val="nil"/>
        </w:pBdr>
        <w:spacing w:after="144" w:line="288" w:lineRule="auto"/>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14:paraId="5EAF2335" w14:textId="77777777" w:rsidR="00FC4AFE" w:rsidRDefault="00D85CF0">
      <w:pPr>
        <w:numPr>
          <w:ilvl w:val="2"/>
          <w:numId w:val="5"/>
        </w:numPr>
        <w:pBdr>
          <w:top w:val="nil"/>
          <w:left w:val="nil"/>
          <w:bottom w:val="nil"/>
          <w:right w:val="nil"/>
          <w:between w:val="nil"/>
        </w:pBdr>
        <w:spacing w:after="144" w:line="288" w:lineRule="auto"/>
        <w:jc w:val="both"/>
        <w:rPr>
          <w:color w:val="000000"/>
        </w:rPr>
      </w:pPr>
      <w:r>
        <w:rPr>
          <w:color w:val="000000"/>
        </w:rPr>
        <w:t>Le code source et les exécutables.</w:t>
      </w:r>
    </w:p>
    <w:p w14:paraId="7FE6A11C" w14:textId="77777777" w:rsidR="00FC4AFE" w:rsidRDefault="00D85CF0">
      <w:pPr>
        <w:numPr>
          <w:ilvl w:val="2"/>
          <w:numId w:val="5"/>
        </w:numPr>
        <w:pBdr>
          <w:top w:val="nil"/>
          <w:left w:val="nil"/>
          <w:bottom w:val="nil"/>
          <w:right w:val="nil"/>
          <w:between w:val="nil"/>
        </w:pBdr>
        <w:spacing w:after="144" w:line="288" w:lineRule="auto"/>
        <w:jc w:val="both"/>
      </w:pPr>
      <w:r>
        <w:t xml:space="preserve">Si le langage que vous utilisez nécessite une phase de compilation, veuillez joindre un </w:t>
      </w:r>
      <w:proofErr w:type="spellStart"/>
      <w:r>
        <w:t>Makefile</w:t>
      </w:r>
      <w:proofErr w:type="spellEnd"/>
      <w:r>
        <w:t xml:space="preserve"> afin que nous p</w:t>
      </w:r>
      <w:r>
        <w:t xml:space="preserve">uissions le compiler en cas de problème avec vos exécutables. </w:t>
      </w:r>
      <w:r>
        <w:rPr>
          <w:color w:val="FF0000"/>
        </w:rPr>
        <w:t>Si nous ne sommes pas en mesure de tester votre code, vous perdrez des points de respect d’interface et de qualité de code !</w:t>
      </w:r>
    </w:p>
    <w:p w14:paraId="4DBFAED9" w14:textId="77777777" w:rsidR="00FC4AFE" w:rsidRDefault="00D85CF0">
      <w:pPr>
        <w:numPr>
          <w:ilvl w:val="0"/>
          <w:numId w:val="5"/>
        </w:numPr>
        <w:pBdr>
          <w:top w:val="nil"/>
          <w:left w:val="nil"/>
          <w:bottom w:val="nil"/>
          <w:right w:val="nil"/>
          <w:between w:val="nil"/>
        </w:pBdr>
        <w:spacing w:after="144" w:line="288" w:lineRule="auto"/>
        <w:jc w:val="both"/>
        <w:rPr>
          <w:color w:val="000000"/>
        </w:rPr>
      </w:pPr>
      <w:r>
        <w:rPr>
          <w:color w:val="000000"/>
        </w:rPr>
        <w:t>Vous avez le choix du langage de programmation utilisé mais vous devr</w:t>
      </w:r>
      <w:r>
        <w:rPr>
          <w:color w:val="000000"/>
        </w:rPr>
        <w:t xml:space="preserve">ez utiliser les mêmes langage, compilateur et ordinateur pour toutes vos implantations. </w:t>
      </w:r>
      <w:r>
        <w:rPr>
          <w:color w:val="FF0000"/>
        </w:rPr>
        <w:t>Le code et les exécutables soumis devront être compatibles avec les ordinateurs de la salle L-4714.</w:t>
      </w:r>
    </w:p>
    <w:p w14:paraId="4DA3A874" w14:textId="77777777" w:rsidR="00FC4AFE" w:rsidRDefault="00D85CF0">
      <w:pPr>
        <w:numPr>
          <w:ilvl w:val="0"/>
          <w:numId w:val="5"/>
        </w:numPr>
        <w:pBdr>
          <w:top w:val="nil"/>
          <w:left w:val="nil"/>
          <w:bottom w:val="nil"/>
          <w:right w:val="nil"/>
          <w:between w:val="nil"/>
        </w:pBdr>
        <w:spacing w:after="140" w:line="288" w:lineRule="auto"/>
        <w:jc w:val="both"/>
        <w:rPr>
          <w:color w:val="000000"/>
        </w:rPr>
      </w:pPr>
      <w:r>
        <w:rPr>
          <w:color w:val="000000"/>
        </w:rPr>
        <w:t>Si vous utilisez des extraits de codes (programmes) trouvés sur Internet, vous devez en mentionner la source, sinon vous serez sanctionnés pour plagiat.</w:t>
      </w:r>
      <w:r>
        <w:br w:type="page"/>
      </w:r>
    </w:p>
    <w:p w14:paraId="1A823A04" w14:textId="77777777" w:rsidR="00FC4AFE" w:rsidRDefault="00D85CF0">
      <w:pPr>
        <w:pStyle w:val="Heading1"/>
        <w:numPr>
          <w:ilvl w:val="0"/>
          <w:numId w:val="4"/>
        </w:numPr>
        <w:tabs>
          <w:tab w:val="left" w:pos="0"/>
        </w:tabs>
      </w:pPr>
      <w:r>
        <w:lastRenderedPageBreak/>
        <w:t>Présentation des résultats</w:t>
      </w:r>
    </w:p>
    <w:tbl>
      <w:tblPr>
        <w:tblStyle w:val="a0"/>
        <w:tblW w:w="177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75"/>
        <w:gridCol w:w="1095"/>
      </w:tblGrid>
      <w:tr w:rsidR="00FC4AFE" w14:paraId="350FFC89" w14:textId="77777777">
        <w:tc>
          <w:tcPr>
            <w:tcW w:w="675" w:type="dxa"/>
            <w:tcBorders>
              <w:top w:val="single" w:sz="4" w:space="0" w:color="000000"/>
              <w:left w:val="single" w:sz="4" w:space="0" w:color="000000"/>
              <w:bottom w:val="single" w:sz="4" w:space="0" w:color="000000"/>
            </w:tcBorders>
            <w:shd w:val="clear" w:color="auto" w:fill="auto"/>
          </w:tcPr>
          <w:p w14:paraId="10F8770F" w14:textId="77777777" w:rsidR="00FC4AFE" w:rsidRDefault="00FC4AFE">
            <w:pPr>
              <w:pBdr>
                <w:top w:val="nil"/>
                <w:left w:val="nil"/>
                <w:bottom w:val="nil"/>
                <w:right w:val="nil"/>
                <w:between w:val="nil"/>
              </w:pBdr>
              <w:jc w:val="center"/>
              <w:rPr>
                <w:color w:val="000000"/>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26FC387E" w14:textId="77777777" w:rsidR="00FC4AFE" w:rsidRDefault="00D85CF0">
            <w:pPr>
              <w:pBdr>
                <w:top w:val="nil"/>
                <w:left w:val="nil"/>
                <w:bottom w:val="nil"/>
                <w:right w:val="nil"/>
                <w:between w:val="nil"/>
              </w:pBdr>
              <w:jc w:val="center"/>
              <w:rPr>
                <w:color w:val="000000"/>
              </w:rPr>
            </w:pPr>
            <w:r>
              <w:rPr>
                <w:color w:val="000000"/>
              </w:rPr>
              <w:t xml:space="preserve"> / </w:t>
            </w:r>
            <w:r>
              <w:t>1,5</w:t>
            </w:r>
            <w:r>
              <w:rPr>
                <w:color w:val="000000"/>
              </w:rPr>
              <w:t>pts</w:t>
            </w:r>
          </w:p>
        </w:tc>
      </w:tr>
    </w:tbl>
    <w:p w14:paraId="4157E78A" w14:textId="77777777" w:rsidR="00FC4AFE" w:rsidRDefault="00D85CF0">
      <w:pPr>
        <w:pStyle w:val="Heading2"/>
        <w:numPr>
          <w:ilvl w:val="1"/>
          <w:numId w:val="4"/>
        </w:numPr>
        <w:tabs>
          <w:tab w:val="left" w:pos="0"/>
        </w:tabs>
      </w:pPr>
      <w:r>
        <w:t>Tableau des résultats</w:t>
      </w:r>
    </w:p>
    <w:p w14:paraId="645A75D1" w14:textId="77777777" w:rsidR="00FC4AFE" w:rsidRDefault="00D85CF0">
      <w:pPr>
        <w:jc w:val="both"/>
        <w:rPr>
          <w:i/>
        </w:rPr>
      </w:pPr>
      <w:r>
        <w:rPr>
          <w:i/>
        </w:rPr>
        <w:t>Exécutez chacun des trois algorithmes en notant leur temps d'exécution et la hauteur maximale de votre tour, mais ne rapportez dans un tableau que la moyenne de chacune des séries de dix exemplaires.</w:t>
      </w:r>
    </w:p>
    <w:p w14:paraId="7D66C736" w14:textId="77777777" w:rsidR="00FC4AFE" w:rsidRDefault="00FC4AFE">
      <w:pPr>
        <w:jc w:val="both"/>
        <w:rPr>
          <w:i/>
        </w:rPr>
      </w:pPr>
    </w:p>
    <w:p w14:paraId="6AF55F38" w14:textId="77777777" w:rsidR="00FC4AFE" w:rsidRDefault="00D85CF0">
      <w:pPr>
        <w:spacing w:after="160"/>
        <w:jc w:val="both"/>
        <w:rPr>
          <w:i/>
        </w:rPr>
      </w:pPr>
      <w:r>
        <w:rPr>
          <w:i/>
        </w:rPr>
        <w:t xml:space="preserve">Pensez à indiquer l'unité de temps utilisée. </w:t>
      </w:r>
    </w:p>
    <w:tbl>
      <w:tblPr>
        <w:tblStyle w:val="TableGrid"/>
        <w:tblW w:w="0" w:type="auto"/>
        <w:tblLook w:val="04A0" w:firstRow="1" w:lastRow="0" w:firstColumn="1" w:lastColumn="0" w:noHBand="0" w:noVBand="1"/>
      </w:tblPr>
      <w:tblGrid>
        <w:gridCol w:w="1761"/>
        <w:gridCol w:w="1498"/>
        <w:gridCol w:w="1414"/>
        <w:gridCol w:w="9"/>
        <w:gridCol w:w="1467"/>
        <w:gridCol w:w="1176"/>
        <w:gridCol w:w="1382"/>
        <w:gridCol w:w="1255"/>
      </w:tblGrid>
      <w:tr w:rsidR="007D3BE0" w:rsidRPr="00F804D9" w14:paraId="002BAEEF" w14:textId="6B2AE3AA" w:rsidTr="009E7075">
        <w:tc>
          <w:tcPr>
            <w:tcW w:w="1766" w:type="dxa"/>
            <w:vMerge w:val="restart"/>
          </w:tcPr>
          <w:p w14:paraId="47632E46" w14:textId="77777777" w:rsidR="007D3BE0" w:rsidRPr="00F804D9" w:rsidRDefault="007D3BE0" w:rsidP="00E06F77">
            <w:pPr>
              <w:spacing w:after="160"/>
              <w:jc w:val="both"/>
              <w:rPr>
                <w:iCs/>
              </w:rPr>
            </w:pPr>
            <w:r w:rsidRPr="00F804D9">
              <w:rPr>
                <w:iCs/>
              </w:rPr>
              <w:t>Taille d’exemplaire (n)</w:t>
            </w:r>
          </w:p>
        </w:tc>
        <w:tc>
          <w:tcPr>
            <w:tcW w:w="2930" w:type="dxa"/>
            <w:gridSpan w:val="3"/>
          </w:tcPr>
          <w:p w14:paraId="4EFC1954" w14:textId="0298FBA9" w:rsidR="007D3BE0" w:rsidRPr="00F804D9" w:rsidRDefault="007D3BE0" w:rsidP="00E06F77">
            <w:pPr>
              <w:spacing w:after="160"/>
              <w:jc w:val="center"/>
              <w:rPr>
                <w:iCs/>
              </w:rPr>
            </w:pPr>
            <w:r>
              <w:rPr>
                <w:iCs/>
              </w:rPr>
              <w:t>Glouton</w:t>
            </w:r>
          </w:p>
        </w:tc>
        <w:tc>
          <w:tcPr>
            <w:tcW w:w="2622" w:type="dxa"/>
            <w:gridSpan w:val="2"/>
          </w:tcPr>
          <w:p w14:paraId="386481FC" w14:textId="6B15ECC2" w:rsidR="007D3BE0" w:rsidRPr="00F804D9" w:rsidRDefault="007D3BE0" w:rsidP="00E06F77">
            <w:pPr>
              <w:spacing w:after="160"/>
              <w:jc w:val="center"/>
              <w:rPr>
                <w:iCs/>
              </w:rPr>
            </w:pPr>
            <w:proofErr w:type="spellStart"/>
            <w:r>
              <w:rPr>
                <w:iCs/>
              </w:rPr>
              <w:t>ProgDyn</w:t>
            </w:r>
            <w:proofErr w:type="spellEnd"/>
          </w:p>
        </w:tc>
        <w:tc>
          <w:tcPr>
            <w:tcW w:w="2644" w:type="dxa"/>
            <w:gridSpan w:val="2"/>
          </w:tcPr>
          <w:p w14:paraId="676CF2AE" w14:textId="02C36ECB" w:rsidR="007D3BE0" w:rsidRPr="00F804D9" w:rsidRDefault="007D3BE0" w:rsidP="00E06F77">
            <w:pPr>
              <w:spacing w:after="160"/>
              <w:jc w:val="center"/>
              <w:rPr>
                <w:iCs/>
              </w:rPr>
            </w:pPr>
            <w:r>
              <w:rPr>
                <w:iCs/>
              </w:rPr>
              <w:t>Tabou</w:t>
            </w:r>
          </w:p>
        </w:tc>
      </w:tr>
      <w:tr w:rsidR="007D3BE0" w:rsidRPr="00F804D9" w14:paraId="3BBB3F3D" w14:textId="59A6FC37" w:rsidTr="009E7075">
        <w:tc>
          <w:tcPr>
            <w:tcW w:w="1766" w:type="dxa"/>
            <w:vMerge/>
          </w:tcPr>
          <w:p w14:paraId="26E2B834" w14:textId="77777777" w:rsidR="007D3BE0" w:rsidRPr="00F804D9" w:rsidRDefault="007D3BE0" w:rsidP="007D3BE0">
            <w:pPr>
              <w:spacing w:after="160"/>
              <w:jc w:val="both"/>
              <w:rPr>
                <w:iCs/>
              </w:rPr>
            </w:pPr>
          </w:p>
        </w:tc>
        <w:tc>
          <w:tcPr>
            <w:tcW w:w="1505" w:type="dxa"/>
          </w:tcPr>
          <w:p w14:paraId="62C17144" w14:textId="4B0EAD00" w:rsidR="007D3BE0" w:rsidRPr="00F804D9" w:rsidRDefault="007D3BE0" w:rsidP="007D3BE0">
            <w:pPr>
              <w:spacing w:after="160"/>
              <w:jc w:val="both"/>
              <w:rPr>
                <w:iCs/>
              </w:rPr>
            </w:pPr>
            <w:r w:rsidRPr="00F804D9">
              <w:rPr>
                <w:iCs/>
              </w:rPr>
              <w:t>Temps</w:t>
            </w:r>
            <w:r>
              <w:rPr>
                <w:iCs/>
              </w:rPr>
              <w:t>(s)</w:t>
            </w:r>
          </w:p>
        </w:tc>
        <w:tc>
          <w:tcPr>
            <w:tcW w:w="1416" w:type="dxa"/>
          </w:tcPr>
          <w:p w14:paraId="0F826158" w14:textId="026E5D0E" w:rsidR="007D3BE0" w:rsidRDefault="007D3BE0" w:rsidP="007D3BE0">
            <w:pPr>
              <w:spacing w:after="160"/>
              <w:jc w:val="both"/>
              <w:rPr>
                <w:iCs/>
              </w:rPr>
            </w:pPr>
            <w:r>
              <w:rPr>
                <w:iCs/>
              </w:rPr>
              <w:t>Hauteur</w:t>
            </w:r>
          </w:p>
        </w:tc>
        <w:tc>
          <w:tcPr>
            <w:tcW w:w="1483" w:type="dxa"/>
            <w:gridSpan w:val="2"/>
          </w:tcPr>
          <w:p w14:paraId="322325C8" w14:textId="20D1DFE2" w:rsidR="007D3BE0" w:rsidRPr="00F804D9" w:rsidRDefault="007D3BE0" w:rsidP="007D3BE0">
            <w:pPr>
              <w:spacing w:after="160"/>
              <w:jc w:val="both"/>
              <w:rPr>
                <w:iCs/>
              </w:rPr>
            </w:pPr>
            <w:r w:rsidRPr="00F804D9">
              <w:rPr>
                <w:iCs/>
              </w:rPr>
              <w:t>Temps</w:t>
            </w:r>
            <w:r>
              <w:rPr>
                <w:iCs/>
              </w:rPr>
              <w:t>(s)</w:t>
            </w:r>
          </w:p>
        </w:tc>
        <w:tc>
          <w:tcPr>
            <w:tcW w:w="1148" w:type="dxa"/>
          </w:tcPr>
          <w:p w14:paraId="00CA15B8" w14:textId="693CD9EC" w:rsidR="007D3BE0" w:rsidRDefault="007D3BE0" w:rsidP="007D3BE0">
            <w:pPr>
              <w:spacing w:after="160"/>
              <w:jc w:val="both"/>
              <w:rPr>
                <w:iCs/>
              </w:rPr>
            </w:pPr>
            <w:r>
              <w:rPr>
                <w:iCs/>
              </w:rPr>
              <w:t>Hauteur</w:t>
            </w:r>
          </w:p>
        </w:tc>
        <w:tc>
          <w:tcPr>
            <w:tcW w:w="1387" w:type="dxa"/>
          </w:tcPr>
          <w:p w14:paraId="096D289A" w14:textId="18B5AC29" w:rsidR="007D3BE0" w:rsidRPr="00F804D9" w:rsidRDefault="007D3BE0" w:rsidP="007D3BE0">
            <w:pPr>
              <w:spacing w:after="160"/>
              <w:jc w:val="both"/>
              <w:rPr>
                <w:iCs/>
              </w:rPr>
            </w:pPr>
            <w:r w:rsidRPr="00F804D9">
              <w:rPr>
                <w:iCs/>
              </w:rPr>
              <w:t>Temps</w:t>
            </w:r>
            <w:r>
              <w:rPr>
                <w:iCs/>
              </w:rPr>
              <w:t>(s)</w:t>
            </w:r>
          </w:p>
        </w:tc>
        <w:tc>
          <w:tcPr>
            <w:tcW w:w="1257" w:type="dxa"/>
          </w:tcPr>
          <w:p w14:paraId="76269F3F" w14:textId="5BC58DBC" w:rsidR="007D3BE0" w:rsidRDefault="007D3BE0" w:rsidP="007D3BE0">
            <w:pPr>
              <w:spacing w:after="160"/>
              <w:jc w:val="both"/>
              <w:rPr>
                <w:iCs/>
              </w:rPr>
            </w:pPr>
            <w:r>
              <w:rPr>
                <w:iCs/>
              </w:rPr>
              <w:t>Hauteur</w:t>
            </w:r>
          </w:p>
        </w:tc>
      </w:tr>
      <w:tr w:rsidR="009E7075" w:rsidRPr="00F804D9" w14:paraId="6E4BAB93" w14:textId="42B828DA" w:rsidTr="009E7075">
        <w:tc>
          <w:tcPr>
            <w:tcW w:w="1766" w:type="dxa"/>
          </w:tcPr>
          <w:p w14:paraId="297B3154" w14:textId="455D4549" w:rsidR="009E7075" w:rsidRPr="00F804D9" w:rsidRDefault="009E7075" w:rsidP="009E7075">
            <w:pPr>
              <w:spacing w:after="160"/>
              <w:jc w:val="both"/>
              <w:rPr>
                <w:iCs/>
              </w:rPr>
            </w:pPr>
            <w:r>
              <w:rPr>
                <w:iCs/>
              </w:rPr>
              <w:t>100</w:t>
            </w:r>
          </w:p>
        </w:tc>
        <w:tc>
          <w:tcPr>
            <w:tcW w:w="1505" w:type="dxa"/>
          </w:tcPr>
          <w:p w14:paraId="7620279F" w14:textId="56A9F73D" w:rsidR="009E7075" w:rsidRPr="00055388" w:rsidRDefault="009E7075" w:rsidP="009E7075">
            <w:pPr>
              <w:spacing w:after="160"/>
              <w:jc w:val="both"/>
              <w:rPr>
                <w:iCs/>
              </w:rPr>
            </w:pPr>
            <w:r>
              <w:rPr>
                <w:iCs/>
              </w:rPr>
              <w:t>0,001008</w:t>
            </w:r>
          </w:p>
        </w:tc>
        <w:tc>
          <w:tcPr>
            <w:tcW w:w="1416" w:type="dxa"/>
          </w:tcPr>
          <w:p w14:paraId="196C0481" w14:textId="6077537A" w:rsidR="009E7075" w:rsidRDefault="009E7075" w:rsidP="009E7075">
            <w:pPr>
              <w:spacing w:after="160"/>
              <w:jc w:val="both"/>
              <w:rPr>
                <w:iCs/>
              </w:rPr>
            </w:pPr>
            <w:r>
              <w:rPr>
                <w:iCs/>
              </w:rPr>
              <w:t>5267</w:t>
            </w:r>
          </w:p>
        </w:tc>
        <w:tc>
          <w:tcPr>
            <w:tcW w:w="1483" w:type="dxa"/>
            <w:gridSpan w:val="2"/>
          </w:tcPr>
          <w:p w14:paraId="4A9D033C" w14:textId="17DD21F2" w:rsidR="009E7075" w:rsidRDefault="009E7075" w:rsidP="009E7075">
            <w:pPr>
              <w:spacing w:after="160"/>
              <w:jc w:val="both"/>
              <w:rPr>
                <w:iCs/>
              </w:rPr>
            </w:pPr>
            <w:r>
              <w:rPr>
                <w:iCs/>
              </w:rPr>
              <w:t>0,01602</w:t>
            </w:r>
          </w:p>
        </w:tc>
        <w:tc>
          <w:tcPr>
            <w:tcW w:w="1148" w:type="dxa"/>
          </w:tcPr>
          <w:p w14:paraId="6CC8D7CA" w14:textId="4AC7D873" w:rsidR="009E7075" w:rsidRPr="00055388" w:rsidRDefault="00B842A1" w:rsidP="009E7075">
            <w:pPr>
              <w:jc w:val="both"/>
              <w:rPr>
                <w:iCs/>
              </w:rPr>
            </w:pPr>
            <w:r>
              <w:rPr>
                <w:iCs/>
              </w:rPr>
              <w:t>6944</w:t>
            </w:r>
          </w:p>
        </w:tc>
        <w:tc>
          <w:tcPr>
            <w:tcW w:w="1387" w:type="dxa"/>
          </w:tcPr>
          <w:p w14:paraId="0491F409" w14:textId="4BF50B5D" w:rsidR="009E7075" w:rsidRPr="00055388" w:rsidRDefault="009E7075" w:rsidP="009E7075">
            <w:pPr>
              <w:rPr>
                <w:iCs/>
              </w:rPr>
            </w:pPr>
            <w:r>
              <w:rPr>
                <w:iCs/>
              </w:rPr>
              <w:t>0,0472</w:t>
            </w:r>
          </w:p>
        </w:tc>
        <w:tc>
          <w:tcPr>
            <w:tcW w:w="1257" w:type="dxa"/>
          </w:tcPr>
          <w:p w14:paraId="2E03FB81" w14:textId="0087DA73" w:rsidR="009E7075" w:rsidRPr="00055388" w:rsidRDefault="009E7075" w:rsidP="009E7075">
            <w:pPr>
              <w:rPr>
                <w:iCs/>
              </w:rPr>
            </w:pPr>
            <w:r>
              <w:rPr>
                <w:iCs/>
              </w:rPr>
              <w:t>5267</w:t>
            </w:r>
          </w:p>
        </w:tc>
      </w:tr>
      <w:tr w:rsidR="009E7075" w:rsidRPr="00F804D9" w14:paraId="4C403593" w14:textId="69D44234" w:rsidTr="009E7075">
        <w:tc>
          <w:tcPr>
            <w:tcW w:w="1766" w:type="dxa"/>
          </w:tcPr>
          <w:p w14:paraId="6886276A" w14:textId="7461FE8C" w:rsidR="009E7075" w:rsidRPr="00F804D9" w:rsidRDefault="009E7075" w:rsidP="009E7075">
            <w:pPr>
              <w:spacing w:after="160"/>
              <w:jc w:val="both"/>
              <w:rPr>
                <w:iCs/>
              </w:rPr>
            </w:pPr>
            <w:r>
              <w:rPr>
                <w:iCs/>
              </w:rPr>
              <w:t>500</w:t>
            </w:r>
          </w:p>
        </w:tc>
        <w:tc>
          <w:tcPr>
            <w:tcW w:w="1505" w:type="dxa"/>
          </w:tcPr>
          <w:p w14:paraId="7DA2F821" w14:textId="1DB827FE" w:rsidR="009E7075" w:rsidRPr="00055388" w:rsidRDefault="009E7075" w:rsidP="009E7075">
            <w:pPr>
              <w:spacing w:after="160"/>
              <w:jc w:val="both"/>
              <w:rPr>
                <w:iCs/>
              </w:rPr>
            </w:pPr>
            <w:r>
              <w:rPr>
                <w:iCs/>
              </w:rPr>
              <w:t>0,000998</w:t>
            </w:r>
          </w:p>
        </w:tc>
        <w:tc>
          <w:tcPr>
            <w:tcW w:w="1416" w:type="dxa"/>
          </w:tcPr>
          <w:p w14:paraId="66C431E1" w14:textId="3D768E25" w:rsidR="009E7075" w:rsidRDefault="009E7075" w:rsidP="009E7075">
            <w:pPr>
              <w:spacing w:after="160"/>
              <w:jc w:val="both"/>
              <w:rPr>
                <w:iCs/>
              </w:rPr>
            </w:pPr>
            <w:r>
              <w:rPr>
                <w:iCs/>
              </w:rPr>
              <w:t>55070</w:t>
            </w:r>
          </w:p>
        </w:tc>
        <w:tc>
          <w:tcPr>
            <w:tcW w:w="1483" w:type="dxa"/>
            <w:gridSpan w:val="2"/>
          </w:tcPr>
          <w:p w14:paraId="7015F608" w14:textId="5FF57631" w:rsidR="009E7075" w:rsidRDefault="009E7075" w:rsidP="009E7075">
            <w:pPr>
              <w:spacing w:after="160"/>
              <w:jc w:val="both"/>
              <w:rPr>
                <w:iCs/>
              </w:rPr>
            </w:pPr>
            <w:r>
              <w:rPr>
                <w:iCs/>
              </w:rPr>
              <w:t>0,22060</w:t>
            </w:r>
          </w:p>
        </w:tc>
        <w:tc>
          <w:tcPr>
            <w:tcW w:w="1148" w:type="dxa"/>
          </w:tcPr>
          <w:p w14:paraId="7DB0A13E" w14:textId="24C9EA1C" w:rsidR="009E7075" w:rsidRPr="00055388" w:rsidRDefault="000547CD" w:rsidP="009E7075">
            <w:pPr>
              <w:jc w:val="both"/>
              <w:rPr>
                <w:iCs/>
              </w:rPr>
            </w:pPr>
            <w:r>
              <w:rPr>
                <w:iCs/>
              </w:rPr>
              <w:t>86193</w:t>
            </w:r>
          </w:p>
        </w:tc>
        <w:tc>
          <w:tcPr>
            <w:tcW w:w="1387" w:type="dxa"/>
          </w:tcPr>
          <w:p w14:paraId="158C8E6A" w14:textId="70288566" w:rsidR="009E7075" w:rsidRPr="00055388" w:rsidRDefault="009E7075" w:rsidP="009E7075">
            <w:pPr>
              <w:rPr>
                <w:iCs/>
              </w:rPr>
            </w:pPr>
            <w:r>
              <w:rPr>
                <w:iCs/>
              </w:rPr>
              <w:t>0,6830</w:t>
            </w:r>
          </w:p>
        </w:tc>
        <w:tc>
          <w:tcPr>
            <w:tcW w:w="1257" w:type="dxa"/>
          </w:tcPr>
          <w:p w14:paraId="0EFCA387" w14:textId="76D412CA" w:rsidR="009E7075" w:rsidRPr="00055388" w:rsidRDefault="009E7075" w:rsidP="009E7075">
            <w:pPr>
              <w:rPr>
                <w:iCs/>
              </w:rPr>
            </w:pPr>
            <w:r>
              <w:rPr>
                <w:iCs/>
              </w:rPr>
              <w:t>55070</w:t>
            </w:r>
          </w:p>
        </w:tc>
      </w:tr>
      <w:tr w:rsidR="009E7075" w:rsidRPr="00F804D9" w14:paraId="09375834" w14:textId="0D1A3555" w:rsidTr="009E7075">
        <w:tc>
          <w:tcPr>
            <w:tcW w:w="1766" w:type="dxa"/>
          </w:tcPr>
          <w:p w14:paraId="1975CFD8" w14:textId="77777777" w:rsidR="009E7075" w:rsidRPr="00F804D9" w:rsidRDefault="009E7075" w:rsidP="009E7075">
            <w:pPr>
              <w:spacing w:after="160"/>
              <w:jc w:val="both"/>
              <w:rPr>
                <w:iCs/>
              </w:rPr>
            </w:pPr>
            <w:r w:rsidRPr="00F804D9">
              <w:rPr>
                <w:iCs/>
              </w:rPr>
              <w:t>1000</w:t>
            </w:r>
          </w:p>
        </w:tc>
        <w:tc>
          <w:tcPr>
            <w:tcW w:w="1505" w:type="dxa"/>
          </w:tcPr>
          <w:p w14:paraId="57B34C49" w14:textId="6698937F" w:rsidR="009E7075" w:rsidRPr="00055388" w:rsidRDefault="009E7075" w:rsidP="009E7075">
            <w:pPr>
              <w:spacing w:after="160"/>
              <w:jc w:val="both"/>
              <w:rPr>
                <w:iCs/>
              </w:rPr>
            </w:pPr>
            <w:r w:rsidRPr="00055388">
              <w:rPr>
                <w:iCs/>
              </w:rPr>
              <w:t>0,</w:t>
            </w:r>
            <w:r>
              <w:rPr>
                <w:iCs/>
              </w:rPr>
              <w:t>0012</w:t>
            </w:r>
          </w:p>
        </w:tc>
        <w:tc>
          <w:tcPr>
            <w:tcW w:w="1416" w:type="dxa"/>
          </w:tcPr>
          <w:p w14:paraId="005FF0AD" w14:textId="2D46530C" w:rsidR="009E7075" w:rsidRDefault="009E7075" w:rsidP="009E7075">
            <w:pPr>
              <w:spacing w:after="160"/>
              <w:jc w:val="both"/>
              <w:rPr>
                <w:iCs/>
              </w:rPr>
            </w:pPr>
            <w:r>
              <w:rPr>
                <w:iCs/>
              </w:rPr>
              <w:t>156916</w:t>
            </w:r>
          </w:p>
        </w:tc>
        <w:tc>
          <w:tcPr>
            <w:tcW w:w="1483" w:type="dxa"/>
            <w:gridSpan w:val="2"/>
          </w:tcPr>
          <w:p w14:paraId="14827CEA" w14:textId="0FBA7D27" w:rsidR="009E7075" w:rsidRPr="00F804D9" w:rsidRDefault="009E7075" w:rsidP="009E7075">
            <w:pPr>
              <w:spacing w:after="160"/>
              <w:jc w:val="both"/>
              <w:rPr>
                <w:iCs/>
              </w:rPr>
            </w:pPr>
            <w:r>
              <w:rPr>
                <w:iCs/>
              </w:rPr>
              <w:t>1,92819</w:t>
            </w:r>
          </w:p>
        </w:tc>
        <w:tc>
          <w:tcPr>
            <w:tcW w:w="1148" w:type="dxa"/>
          </w:tcPr>
          <w:p w14:paraId="73E91D6C" w14:textId="5F1EDC1B" w:rsidR="009E7075" w:rsidRPr="00F804D9" w:rsidRDefault="00B842A1" w:rsidP="009E7075">
            <w:pPr>
              <w:jc w:val="both"/>
              <w:rPr>
                <w:iCs/>
              </w:rPr>
            </w:pPr>
            <w:r>
              <w:rPr>
                <w:iCs/>
              </w:rPr>
              <w:t>252221</w:t>
            </w:r>
          </w:p>
        </w:tc>
        <w:tc>
          <w:tcPr>
            <w:tcW w:w="1387" w:type="dxa"/>
          </w:tcPr>
          <w:p w14:paraId="6CFEE22A" w14:textId="0B164382" w:rsidR="009E7075" w:rsidRPr="00F804D9" w:rsidRDefault="009E7075" w:rsidP="009E7075">
            <w:pPr>
              <w:rPr>
                <w:iCs/>
              </w:rPr>
            </w:pPr>
            <w:r>
              <w:rPr>
                <w:iCs/>
              </w:rPr>
              <w:t>1,8130</w:t>
            </w:r>
          </w:p>
        </w:tc>
        <w:tc>
          <w:tcPr>
            <w:tcW w:w="1257" w:type="dxa"/>
          </w:tcPr>
          <w:p w14:paraId="417CB5B3" w14:textId="40E1C53F" w:rsidR="009E7075" w:rsidRPr="00F804D9" w:rsidRDefault="009E7075" w:rsidP="009E7075">
            <w:pPr>
              <w:rPr>
                <w:iCs/>
              </w:rPr>
            </w:pPr>
            <w:r>
              <w:rPr>
                <w:iCs/>
              </w:rPr>
              <w:t>156916</w:t>
            </w:r>
          </w:p>
        </w:tc>
      </w:tr>
      <w:tr w:rsidR="009E7075" w:rsidRPr="00F804D9" w14:paraId="7EE8F78B" w14:textId="68537A3A" w:rsidTr="009E7075">
        <w:tc>
          <w:tcPr>
            <w:tcW w:w="1766" w:type="dxa"/>
          </w:tcPr>
          <w:p w14:paraId="2B3F6895" w14:textId="77777777" w:rsidR="009E7075" w:rsidRPr="00F804D9" w:rsidRDefault="009E7075" w:rsidP="009E7075">
            <w:pPr>
              <w:spacing w:after="160"/>
              <w:jc w:val="both"/>
              <w:rPr>
                <w:iCs/>
              </w:rPr>
            </w:pPr>
            <w:r w:rsidRPr="00F804D9">
              <w:rPr>
                <w:iCs/>
              </w:rPr>
              <w:t>5000</w:t>
            </w:r>
          </w:p>
        </w:tc>
        <w:tc>
          <w:tcPr>
            <w:tcW w:w="1505" w:type="dxa"/>
          </w:tcPr>
          <w:p w14:paraId="3A9BDD9E" w14:textId="1AADA215" w:rsidR="009E7075" w:rsidRPr="00F804D9" w:rsidRDefault="009E7075" w:rsidP="009E7075">
            <w:pPr>
              <w:spacing w:after="160"/>
              <w:jc w:val="both"/>
              <w:rPr>
                <w:iCs/>
              </w:rPr>
            </w:pPr>
            <w:r>
              <w:rPr>
                <w:iCs/>
              </w:rPr>
              <w:t>0,0068</w:t>
            </w:r>
          </w:p>
        </w:tc>
        <w:tc>
          <w:tcPr>
            <w:tcW w:w="1416" w:type="dxa"/>
          </w:tcPr>
          <w:p w14:paraId="64508738" w14:textId="000E1DBE" w:rsidR="009E7075" w:rsidRDefault="009E7075" w:rsidP="009E7075">
            <w:pPr>
              <w:spacing w:after="160"/>
              <w:jc w:val="both"/>
              <w:rPr>
                <w:iCs/>
              </w:rPr>
            </w:pPr>
            <w:r>
              <w:rPr>
                <w:iCs/>
              </w:rPr>
              <w:t>2024645</w:t>
            </w:r>
          </w:p>
        </w:tc>
        <w:tc>
          <w:tcPr>
            <w:tcW w:w="1483" w:type="dxa"/>
            <w:gridSpan w:val="2"/>
          </w:tcPr>
          <w:p w14:paraId="0891C6CD" w14:textId="7BA0D677" w:rsidR="009E7075" w:rsidRPr="00F804D9" w:rsidRDefault="009E7075" w:rsidP="009E7075">
            <w:pPr>
              <w:spacing w:after="160"/>
              <w:jc w:val="both"/>
              <w:rPr>
                <w:iCs/>
              </w:rPr>
            </w:pPr>
            <w:r>
              <w:rPr>
                <w:iCs/>
              </w:rPr>
              <w:t>23,9558</w:t>
            </w:r>
          </w:p>
        </w:tc>
        <w:tc>
          <w:tcPr>
            <w:tcW w:w="1148" w:type="dxa"/>
          </w:tcPr>
          <w:p w14:paraId="073F882A" w14:textId="0B9AE34B" w:rsidR="009E7075" w:rsidRPr="00F804D9" w:rsidRDefault="000547CD" w:rsidP="009E7075">
            <w:pPr>
              <w:jc w:val="both"/>
              <w:rPr>
                <w:iCs/>
              </w:rPr>
            </w:pPr>
            <w:r>
              <w:rPr>
                <w:iCs/>
              </w:rPr>
              <w:t>2934754</w:t>
            </w:r>
          </w:p>
        </w:tc>
        <w:tc>
          <w:tcPr>
            <w:tcW w:w="1387" w:type="dxa"/>
          </w:tcPr>
          <w:p w14:paraId="5B845620" w14:textId="7B83D1D8" w:rsidR="009E7075" w:rsidRPr="00F804D9" w:rsidRDefault="009E7075" w:rsidP="009E7075">
            <w:pPr>
              <w:rPr>
                <w:iCs/>
              </w:rPr>
            </w:pPr>
            <w:r>
              <w:rPr>
                <w:iCs/>
              </w:rPr>
              <w:t>23,323</w:t>
            </w:r>
          </w:p>
        </w:tc>
        <w:tc>
          <w:tcPr>
            <w:tcW w:w="1257" w:type="dxa"/>
          </w:tcPr>
          <w:p w14:paraId="6584F9FB" w14:textId="3058DCA0" w:rsidR="009E7075" w:rsidRPr="00F804D9" w:rsidRDefault="009E7075" w:rsidP="009E7075">
            <w:pPr>
              <w:rPr>
                <w:iCs/>
              </w:rPr>
            </w:pPr>
            <w:r>
              <w:rPr>
                <w:iCs/>
              </w:rPr>
              <w:t>2024645</w:t>
            </w:r>
          </w:p>
        </w:tc>
      </w:tr>
      <w:tr w:rsidR="009E7075" w:rsidRPr="00F804D9" w14:paraId="058A9982" w14:textId="3976F623" w:rsidTr="009E7075">
        <w:tc>
          <w:tcPr>
            <w:tcW w:w="1766" w:type="dxa"/>
          </w:tcPr>
          <w:p w14:paraId="4A6D7B3E" w14:textId="77777777" w:rsidR="009E7075" w:rsidRPr="00F804D9" w:rsidRDefault="009E7075" w:rsidP="009E7075">
            <w:pPr>
              <w:spacing w:after="160"/>
              <w:jc w:val="both"/>
              <w:rPr>
                <w:iCs/>
              </w:rPr>
            </w:pPr>
            <w:r w:rsidRPr="00F804D9">
              <w:rPr>
                <w:iCs/>
              </w:rPr>
              <w:t>10000</w:t>
            </w:r>
          </w:p>
        </w:tc>
        <w:tc>
          <w:tcPr>
            <w:tcW w:w="1505" w:type="dxa"/>
          </w:tcPr>
          <w:p w14:paraId="651DDB27" w14:textId="312B765B" w:rsidR="009E7075" w:rsidRPr="00F804D9" w:rsidRDefault="009E7075" w:rsidP="009E7075">
            <w:pPr>
              <w:spacing w:after="160"/>
              <w:jc w:val="both"/>
              <w:rPr>
                <w:iCs/>
              </w:rPr>
            </w:pPr>
            <w:r>
              <w:rPr>
                <w:iCs/>
              </w:rPr>
              <w:t>0,011578</w:t>
            </w:r>
          </w:p>
        </w:tc>
        <w:tc>
          <w:tcPr>
            <w:tcW w:w="1416" w:type="dxa"/>
          </w:tcPr>
          <w:p w14:paraId="0C14BD05" w14:textId="17AD030A" w:rsidR="009E7075" w:rsidRDefault="009E7075" w:rsidP="009E7075">
            <w:pPr>
              <w:spacing w:after="160"/>
              <w:jc w:val="both"/>
              <w:rPr>
                <w:iCs/>
              </w:rPr>
            </w:pPr>
            <w:r>
              <w:rPr>
                <w:iCs/>
              </w:rPr>
              <w:t>5762990</w:t>
            </w:r>
          </w:p>
        </w:tc>
        <w:tc>
          <w:tcPr>
            <w:tcW w:w="1483" w:type="dxa"/>
            <w:gridSpan w:val="2"/>
          </w:tcPr>
          <w:p w14:paraId="456D5B02" w14:textId="00605E77" w:rsidR="009E7075" w:rsidRPr="00F804D9" w:rsidRDefault="009E7075" w:rsidP="009E7075">
            <w:pPr>
              <w:spacing w:after="160"/>
              <w:jc w:val="both"/>
              <w:rPr>
                <w:iCs/>
              </w:rPr>
            </w:pPr>
            <w:r>
              <w:rPr>
                <w:iCs/>
              </w:rPr>
              <w:t>237,785</w:t>
            </w:r>
          </w:p>
        </w:tc>
        <w:tc>
          <w:tcPr>
            <w:tcW w:w="1148" w:type="dxa"/>
          </w:tcPr>
          <w:p w14:paraId="544C1D9D" w14:textId="6F4B1E3B" w:rsidR="009E7075" w:rsidRPr="00F804D9" w:rsidRDefault="00B842A1" w:rsidP="009E7075">
            <w:pPr>
              <w:jc w:val="both"/>
              <w:rPr>
                <w:iCs/>
              </w:rPr>
            </w:pPr>
            <w:r>
              <w:rPr>
                <w:iCs/>
              </w:rPr>
              <w:t>8471423</w:t>
            </w:r>
          </w:p>
        </w:tc>
        <w:tc>
          <w:tcPr>
            <w:tcW w:w="1387" w:type="dxa"/>
          </w:tcPr>
          <w:p w14:paraId="0F492E87" w14:textId="13DD04F2" w:rsidR="009E7075" w:rsidRPr="00F804D9" w:rsidRDefault="009E7075" w:rsidP="009E7075">
            <w:pPr>
              <w:rPr>
                <w:iCs/>
              </w:rPr>
            </w:pPr>
            <w:r>
              <w:rPr>
                <w:iCs/>
              </w:rPr>
              <w:t>73,747</w:t>
            </w:r>
          </w:p>
        </w:tc>
        <w:tc>
          <w:tcPr>
            <w:tcW w:w="1257" w:type="dxa"/>
          </w:tcPr>
          <w:p w14:paraId="23CD8265" w14:textId="5C14BEB0" w:rsidR="009E7075" w:rsidRPr="00F804D9" w:rsidRDefault="009E7075" w:rsidP="009E7075">
            <w:pPr>
              <w:rPr>
                <w:iCs/>
              </w:rPr>
            </w:pPr>
            <w:r>
              <w:rPr>
                <w:iCs/>
              </w:rPr>
              <w:t>5762990</w:t>
            </w:r>
          </w:p>
        </w:tc>
      </w:tr>
      <w:tr w:rsidR="009E7075" w:rsidRPr="00F804D9" w14:paraId="543584E3" w14:textId="1E1022D4" w:rsidTr="009E7075">
        <w:tc>
          <w:tcPr>
            <w:tcW w:w="1766" w:type="dxa"/>
          </w:tcPr>
          <w:p w14:paraId="312FC700" w14:textId="77777777" w:rsidR="009E7075" w:rsidRPr="00F804D9" w:rsidRDefault="009E7075" w:rsidP="009E7075">
            <w:pPr>
              <w:spacing w:after="160"/>
              <w:jc w:val="both"/>
              <w:rPr>
                <w:iCs/>
              </w:rPr>
            </w:pPr>
            <w:r w:rsidRPr="00F804D9">
              <w:rPr>
                <w:iCs/>
              </w:rPr>
              <w:t>50000</w:t>
            </w:r>
          </w:p>
        </w:tc>
        <w:tc>
          <w:tcPr>
            <w:tcW w:w="1505" w:type="dxa"/>
          </w:tcPr>
          <w:p w14:paraId="10F21C60" w14:textId="428D7D97" w:rsidR="009E7075" w:rsidRPr="00F804D9" w:rsidRDefault="009E7075" w:rsidP="009E7075">
            <w:pPr>
              <w:spacing w:after="160"/>
              <w:jc w:val="both"/>
              <w:rPr>
                <w:iCs/>
              </w:rPr>
            </w:pPr>
            <w:r>
              <w:rPr>
                <w:iCs/>
              </w:rPr>
              <w:t>0,08538</w:t>
            </w:r>
          </w:p>
        </w:tc>
        <w:tc>
          <w:tcPr>
            <w:tcW w:w="1416" w:type="dxa"/>
          </w:tcPr>
          <w:p w14:paraId="3FA1697B" w14:textId="3DC50D4F" w:rsidR="009E7075" w:rsidRDefault="009E7075" w:rsidP="009E7075">
            <w:pPr>
              <w:spacing w:after="160"/>
              <w:jc w:val="both"/>
              <w:rPr>
                <w:iCs/>
              </w:rPr>
            </w:pPr>
            <w:r>
              <w:rPr>
                <w:iCs/>
              </w:rPr>
              <w:t>65060438</w:t>
            </w:r>
          </w:p>
        </w:tc>
        <w:tc>
          <w:tcPr>
            <w:tcW w:w="1483" w:type="dxa"/>
            <w:gridSpan w:val="2"/>
          </w:tcPr>
          <w:p w14:paraId="33374C64" w14:textId="12A42EBB" w:rsidR="009E7075" w:rsidRPr="00F804D9" w:rsidRDefault="009E7075" w:rsidP="009E7075">
            <w:pPr>
              <w:spacing w:after="160"/>
              <w:jc w:val="both"/>
              <w:rPr>
                <w:iCs/>
              </w:rPr>
            </w:pPr>
            <w:r>
              <w:rPr>
                <w:iCs/>
              </w:rPr>
              <w:t>4459,54</w:t>
            </w:r>
          </w:p>
        </w:tc>
        <w:tc>
          <w:tcPr>
            <w:tcW w:w="1148" w:type="dxa"/>
          </w:tcPr>
          <w:p w14:paraId="622FE3C7" w14:textId="220B5C08" w:rsidR="009E7075" w:rsidRPr="00F804D9" w:rsidRDefault="000547CD" w:rsidP="009E7075">
            <w:pPr>
              <w:jc w:val="both"/>
              <w:rPr>
                <w:iCs/>
              </w:rPr>
            </w:pPr>
            <w:r>
              <w:rPr>
                <w:iCs/>
              </w:rPr>
              <w:t>97440457</w:t>
            </w:r>
          </w:p>
        </w:tc>
        <w:tc>
          <w:tcPr>
            <w:tcW w:w="1387" w:type="dxa"/>
          </w:tcPr>
          <w:p w14:paraId="6B7A7709" w14:textId="20FF72B9" w:rsidR="009E7075" w:rsidRPr="00F804D9" w:rsidRDefault="009E7075" w:rsidP="009E7075">
            <w:pPr>
              <w:rPr>
                <w:iCs/>
              </w:rPr>
            </w:pPr>
            <w:r>
              <w:rPr>
                <w:iCs/>
              </w:rPr>
              <w:t>368,64</w:t>
            </w:r>
          </w:p>
        </w:tc>
        <w:tc>
          <w:tcPr>
            <w:tcW w:w="1257" w:type="dxa"/>
          </w:tcPr>
          <w:p w14:paraId="6C14D317" w14:textId="2D7498AB" w:rsidR="009E7075" w:rsidRPr="00F804D9" w:rsidRDefault="009E7075" w:rsidP="009E7075">
            <w:pPr>
              <w:rPr>
                <w:iCs/>
              </w:rPr>
            </w:pPr>
            <w:r>
              <w:rPr>
                <w:iCs/>
              </w:rPr>
              <w:t>65060438</w:t>
            </w:r>
          </w:p>
        </w:tc>
      </w:tr>
      <w:tr w:rsidR="007D3BE0" w:rsidRPr="00F804D9" w14:paraId="02C7BFDC" w14:textId="75F2FC68" w:rsidTr="009E7075">
        <w:tc>
          <w:tcPr>
            <w:tcW w:w="1766" w:type="dxa"/>
          </w:tcPr>
          <w:p w14:paraId="2437D29B" w14:textId="77777777" w:rsidR="007D3BE0" w:rsidRPr="00F804D9" w:rsidRDefault="007D3BE0" w:rsidP="007D3BE0">
            <w:pPr>
              <w:spacing w:after="160"/>
              <w:jc w:val="both"/>
              <w:rPr>
                <w:iCs/>
              </w:rPr>
            </w:pPr>
            <w:r w:rsidRPr="00F804D9">
              <w:rPr>
                <w:iCs/>
              </w:rPr>
              <w:t>100000</w:t>
            </w:r>
          </w:p>
        </w:tc>
        <w:tc>
          <w:tcPr>
            <w:tcW w:w="1505" w:type="dxa"/>
          </w:tcPr>
          <w:p w14:paraId="0C974B7E" w14:textId="161EDB3C" w:rsidR="007D3BE0" w:rsidRPr="00F804D9" w:rsidRDefault="007D3BE0" w:rsidP="007D3BE0">
            <w:pPr>
              <w:spacing w:after="160"/>
              <w:jc w:val="both"/>
              <w:rPr>
                <w:iCs/>
              </w:rPr>
            </w:pPr>
            <w:r>
              <w:rPr>
                <w:iCs/>
              </w:rPr>
              <w:t>0,157496</w:t>
            </w:r>
          </w:p>
        </w:tc>
        <w:tc>
          <w:tcPr>
            <w:tcW w:w="1416" w:type="dxa"/>
          </w:tcPr>
          <w:p w14:paraId="11A96CAB" w14:textId="4C61A7C5" w:rsidR="007D3BE0" w:rsidRDefault="00E3675B" w:rsidP="007D3BE0">
            <w:pPr>
              <w:spacing w:after="160"/>
              <w:jc w:val="both"/>
              <w:rPr>
                <w:iCs/>
              </w:rPr>
            </w:pPr>
            <w:r>
              <w:rPr>
                <w:iCs/>
              </w:rPr>
              <w:t>182949970</w:t>
            </w:r>
          </w:p>
        </w:tc>
        <w:tc>
          <w:tcPr>
            <w:tcW w:w="1483" w:type="dxa"/>
            <w:gridSpan w:val="2"/>
          </w:tcPr>
          <w:p w14:paraId="2337E9AE" w14:textId="2E586F0F" w:rsidR="007D3BE0" w:rsidRPr="00F804D9" w:rsidRDefault="007D3BE0" w:rsidP="00A93770">
            <w:pPr>
              <w:spacing w:after="160"/>
              <w:jc w:val="center"/>
              <w:rPr>
                <w:iCs/>
              </w:rPr>
            </w:pPr>
            <w:r>
              <w:rPr>
                <w:iCs/>
              </w:rPr>
              <w:t>-</w:t>
            </w:r>
          </w:p>
        </w:tc>
        <w:tc>
          <w:tcPr>
            <w:tcW w:w="1148" w:type="dxa"/>
          </w:tcPr>
          <w:p w14:paraId="20D723AB" w14:textId="5BDDAFCE" w:rsidR="007D3BE0" w:rsidRPr="00F804D9" w:rsidRDefault="00A93770" w:rsidP="00A93770">
            <w:pPr>
              <w:jc w:val="center"/>
              <w:rPr>
                <w:iCs/>
              </w:rPr>
            </w:pPr>
            <w:r>
              <w:rPr>
                <w:iCs/>
              </w:rPr>
              <w:t>-</w:t>
            </w:r>
          </w:p>
        </w:tc>
        <w:tc>
          <w:tcPr>
            <w:tcW w:w="1387" w:type="dxa"/>
          </w:tcPr>
          <w:p w14:paraId="330C87F0" w14:textId="3897B187" w:rsidR="007D3BE0" w:rsidRPr="00F804D9" w:rsidRDefault="00A93770" w:rsidP="00A93770">
            <w:pPr>
              <w:jc w:val="center"/>
              <w:rPr>
                <w:iCs/>
              </w:rPr>
            </w:pPr>
            <w:r>
              <w:rPr>
                <w:iCs/>
              </w:rPr>
              <w:t>-</w:t>
            </w:r>
          </w:p>
        </w:tc>
        <w:tc>
          <w:tcPr>
            <w:tcW w:w="1257" w:type="dxa"/>
          </w:tcPr>
          <w:p w14:paraId="05CA2715" w14:textId="2E826807" w:rsidR="007D3BE0" w:rsidRPr="00F804D9" w:rsidRDefault="00A93770" w:rsidP="00A93770">
            <w:pPr>
              <w:jc w:val="center"/>
              <w:rPr>
                <w:iCs/>
              </w:rPr>
            </w:pPr>
            <w:r>
              <w:rPr>
                <w:iCs/>
              </w:rPr>
              <w:t>-</w:t>
            </w:r>
          </w:p>
        </w:tc>
      </w:tr>
    </w:tbl>
    <w:p w14:paraId="6252EA3E" w14:textId="77777777" w:rsidR="00FC4AFE" w:rsidRDefault="00D85CF0">
      <w:pPr>
        <w:spacing w:after="160"/>
        <w:jc w:val="both"/>
      </w:pPr>
      <w:r>
        <w:br w:type="page"/>
      </w:r>
    </w:p>
    <w:p w14:paraId="21F132F4" w14:textId="77777777" w:rsidR="00FC4AFE" w:rsidRDefault="00D85CF0">
      <w:pPr>
        <w:pStyle w:val="Heading1"/>
        <w:numPr>
          <w:ilvl w:val="0"/>
          <w:numId w:val="4"/>
        </w:numPr>
        <w:tabs>
          <w:tab w:val="left" w:pos="0"/>
        </w:tabs>
      </w:pPr>
      <w:r>
        <w:lastRenderedPageBreak/>
        <w:t>Analyse</w:t>
      </w:r>
      <w:r>
        <w:t xml:space="preserve"> et discussion</w:t>
      </w:r>
    </w:p>
    <w:p w14:paraId="3D3C79BB" w14:textId="77777777" w:rsidR="00FC4AFE" w:rsidRDefault="00D85CF0">
      <w:pPr>
        <w:pStyle w:val="Heading3"/>
        <w:numPr>
          <w:ilvl w:val="0"/>
          <w:numId w:val="4"/>
        </w:numPr>
        <w:tabs>
          <w:tab w:val="left" w:pos="0"/>
        </w:tabs>
      </w:pPr>
      <w:bookmarkStart w:id="0" w:name="_hm6w6j6q63ml" w:colFirst="0" w:colLast="0"/>
      <w:bookmarkEnd w:id="0"/>
      <w:r>
        <w:t>Faites une analyse asymptotique théorique du temps de calcul pour chaque algorithme.</w:t>
      </w:r>
    </w:p>
    <w:tbl>
      <w:tblPr>
        <w:tblStyle w:val="a1"/>
        <w:tblW w:w="183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140"/>
      </w:tblGrid>
      <w:tr w:rsidR="00FC4AFE" w14:paraId="6851619D" w14:textId="77777777">
        <w:tc>
          <w:tcPr>
            <w:tcW w:w="690" w:type="dxa"/>
            <w:tcBorders>
              <w:top w:val="single" w:sz="4" w:space="0" w:color="000000"/>
              <w:left w:val="single" w:sz="4" w:space="0" w:color="000000"/>
              <w:bottom w:val="single" w:sz="4" w:space="0" w:color="000000"/>
            </w:tcBorders>
            <w:shd w:val="clear" w:color="auto" w:fill="auto"/>
          </w:tcPr>
          <w:p w14:paraId="5416D286" w14:textId="77777777" w:rsidR="00FC4AFE" w:rsidRDefault="00FC4AFE">
            <w:pPr>
              <w:jc w:val="center"/>
            </w:pP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14:paraId="0A97457C" w14:textId="77777777" w:rsidR="00FC4AFE" w:rsidRDefault="00D85CF0">
            <w:pPr>
              <w:jc w:val="center"/>
            </w:pPr>
            <w:r>
              <w:t xml:space="preserve"> / 7,5 pt</w:t>
            </w:r>
          </w:p>
        </w:tc>
      </w:tr>
    </w:tbl>
    <w:p w14:paraId="151AAD63" w14:textId="77777777" w:rsidR="00FC4AFE" w:rsidRDefault="00D85CF0">
      <w:pPr>
        <w:spacing w:after="160"/>
        <w:jc w:val="both"/>
        <w:rPr>
          <w:i/>
        </w:rPr>
      </w:pPr>
      <w:r>
        <w:rPr>
          <w:i/>
        </w:rPr>
        <w:tab/>
      </w:r>
      <w:r>
        <w:rPr>
          <w:i/>
        </w:rPr>
        <w:t xml:space="preserve">Si vous préférez écrire vos équations en Latex, vous pouvez ajouter un </w:t>
      </w:r>
      <w:proofErr w:type="spellStart"/>
      <w:r>
        <w:rPr>
          <w:i/>
        </w:rPr>
        <w:t>pdf</w:t>
      </w:r>
      <w:proofErr w:type="spellEnd"/>
      <w:r>
        <w:rPr>
          <w:i/>
        </w:rPr>
        <w:t xml:space="preserve"> à la remise avec la réponse à cette question et le mentionner ici. Justifiez votre analyse. Veillez à indiquer la complexité de chaque étape clé, même de celles qui peuvent devenir </w:t>
      </w:r>
      <w:r>
        <w:rPr>
          <w:i/>
        </w:rPr>
        <w:t>négligeables face à d’autres étapes plus complexes. Nous devons voir que vous les avez bien prises en compte.</w:t>
      </w:r>
    </w:p>
    <w:p w14:paraId="3B7A7147" w14:textId="1E4CCB35" w:rsidR="00FC4AFE" w:rsidRPr="00900076" w:rsidRDefault="000B7B28">
      <w:pPr>
        <w:spacing w:after="160"/>
        <w:jc w:val="both"/>
        <w:rPr>
          <w:b/>
          <w:bCs/>
          <w:iCs/>
          <w:u w:val="single"/>
        </w:rPr>
      </w:pPr>
      <w:r w:rsidRPr="00900076">
        <w:rPr>
          <w:b/>
          <w:bCs/>
          <w:iCs/>
          <w:u w:val="single"/>
        </w:rPr>
        <w:t>Glouton :</w:t>
      </w:r>
    </w:p>
    <w:p w14:paraId="583A23B7" w14:textId="0F9E6411" w:rsidR="000167B5" w:rsidRDefault="000B7B28">
      <w:pPr>
        <w:spacing w:after="160"/>
        <w:jc w:val="both"/>
        <w:rPr>
          <w:iCs/>
        </w:rPr>
      </w:pPr>
      <w:r>
        <w:rPr>
          <w:iCs/>
        </w:rPr>
        <w:t xml:space="preserve">On </w:t>
      </w:r>
      <w:r w:rsidR="000167B5">
        <w:rPr>
          <w:iCs/>
        </w:rPr>
        <w:t>obtient</w:t>
      </w:r>
      <w:r>
        <w:rPr>
          <w:iCs/>
        </w:rPr>
        <w:t xml:space="preserve"> le code suivant :</w:t>
      </w:r>
    </w:p>
    <w:p w14:paraId="3F02AA10" w14:textId="77777777" w:rsidR="000167B5" w:rsidRDefault="000167B5">
      <w:pPr>
        <w:spacing w:after="160"/>
        <w:jc w:val="both"/>
        <w:rPr>
          <w:iCs/>
        </w:rPr>
      </w:pPr>
      <w:r w:rsidRPr="000167B5">
        <w:rPr>
          <w:iCs/>
        </w:rPr>
        <w:drawing>
          <wp:inline distT="0" distB="0" distL="0" distR="0" wp14:anchorId="759735B1" wp14:editId="11E9BC44">
            <wp:extent cx="6332220" cy="2522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2522220"/>
                    </a:xfrm>
                    <a:prstGeom prst="rect">
                      <a:avLst/>
                    </a:prstGeom>
                  </pic:spPr>
                </pic:pic>
              </a:graphicData>
            </a:graphic>
          </wp:inline>
        </w:drawing>
      </w:r>
    </w:p>
    <w:p w14:paraId="7C9147EA" w14:textId="4A719440" w:rsidR="000167B5" w:rsidRDefault="000167B5">
      <w:pPr>
        <w:spacing w:after="160"/>
        <w:jc w:val="both"/>
        <w:rPr>
          <w:iCs/>
        </w:rPr>
      </w:pPr>
      <w:r w:rsidRPr="000167B5">
        <w:rPr>
          <w:iCs/>
        </w:rPr>
        <w:drawing>
          <wp:inline distT="0" distB="0" distL="0" distR="0" wp14:anchorId="3D715453" wp14:editId="3FBCB723">
            <wp:extent cx="6182588" cy="204816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2588" cy="2048161"/>
                    </a:xfrm>
                    <a:prstGeom prst="rect">
                      <a:avLst/>
                    </a:prstGeom>
                  </pic:spPr>
                </pic:pic>
              </a:graphicData>
            </a:graphic>
          </wp:inline>
        </w:drawing>
      </w:r>
    </w:p>
    <w:p w14:paraId="02513E4F" w14:textId="632E275D" w:rsidR="00A93770" w:rsidRDefault="000167B5">
      <w:pPr>
        <w:spacing w:after="160"/>
        <w:jc w:val="both"/>
        <w:rPr>
          <w:iCs/>
        </w:rPr>
      </w:pPr>
      <w:r>
        <w:rPr>
          <w:iCs/>
        </w:rPr>
        <w:tab/>
        <w:t>On peut constater une boucle for parcourant l’ensemble des blocks ainsi qu’une méthode sort(). La complexité de sort() en meilleur cas O(n), en moyenne et pire O(</w:t>
      </w:r>
      <w:proofErr w:type="spellStart"/>
      <w:r>
        <w:rPr>
          <w:iCs/>
        </w:rPr>
        <w:t>nlogn</w:t>
      </w:r>
      <w:proofErr w:type="spellEnd"/>
      <w:r>
        <w:rPr>
          <w:iCs/>
        </w:rPr>
        <w:t xml:space="preserve">). La complexité de la boucle for est de O(n). La complexité totale </w:t>
      </w:r>
      <w:r w:rsidR="00FC6D17">
        <w:rPr>
          <w:iCs/>
        </w:rPr>
        <w:t xml:space="preserve">exacte </w:t>
      </w:r>
      <w:r>
        <w:rPr>
          <w:iCs/>
        </w:rPr>
        <w:t xml:space="preserve">de l’algorithme est O(n + </w:t>
      </w:r>
      <w:proofErr w:type="spellStart"/>
      <w:r>
        <w:rPr>
          <w:iCs/>
        </w:rPr>
        <w:t>nlogn</w:t>
      </w:r>
      <w:proofErr w:type="spellEnd"/>
      <w:r>
        <w:rPr>
          <w:iCs/>
        </w:rPr>
        <w:t>) = O(</w:t>
      </w:r>
      <w:proofErr w:type="spellStart"/>
      <w:r>
        <w:rPr>
          <w:iCs/>
        </w:rPr>
        <w:t>nlogn</w:t>
      </w:r>
      <w:proofErr w:type="spellEnd"/>
      <w:r>
        <w:rPr>
          <w:iCs/>
        </w:rPr>
        <w:t>).</w:t>
      </w:r>
    </w:p>
    <w:p w14:paraId="7CA916B7" w14:textId="77777777" w:rsidR="00A93770" w:rsidRDefault="00A93770">
      <w:pPr>
        <w:rPr>
          <w:iCs/>
        </w:rPr>
      </w:pPr>
      <w:r>
        <w:rPr>
          <w:iCs/>
        </w:rPr>
        <w:br w:type="page"/>
      </w:r>
    </w:p>
    <w:p w14:paraId="54F8ADBE" w14:textId="77777777" w:rsidR="000167B5" w:rsidRDefault="000167B5">
      <w:pPr>
        <w:spacing w:after="160"/>
        <w:jc w:val="both"/>
        <w:rPr>
          <w:iCs/>
        </w:rPr>
      </w:pPr>
    </w:p>
    <w:p w14:paraId="50E2ADBB" w14:textId="7EA6386A" w:rsidR="000167B5" w:rsidRPr="00900076" w:rsidRDefault="000167B5">
      <w:pPr>
        <w:spacing w:after="160"/>
        <w:jc w:val="both"/>
        <w:rPr>
          <w:b/>
          <w:bCs/>
          <w:iCs/>
          <w:u w:val="single"/>
        </w:rPr>
      </w:pPr>
      <w:proofErr w:type="spellStart"/>
      <w:r w:rsidRPr="00900076">
        <w:rPr>
          <w:b/>
          <w:bCs/>
          <w:iCs/>
          <w:u w:val="single"/>
        </w:rPr>
        <w:t>ProgDyn</w:t>
      </w:r>
      <w:proofErr w:type="spellEnd"/>
      <w:r w:rsidRPr="00900076">
        <w:rPr>
          <w:b/>
          <w:bCs/>
          <w:iCs/>
          <w:u w:val="single"/>
        </w:rPr>
        <w:t> :</w:t>
      </w:r>
    </w:p>
    <w:p w14:paraId="49CF27C1" w14:textId="4BFC8941" w:rsidR="000167B5" w:rsidRDefault="00857F37">
      <w:pPr>
        <w:spacing w:after="160"/>
        <w:jc w:val="both"/>
        <w:rPr>
          <w:iCs/>
        </w:rPr>
      </w:pPr>
      <w:r w:rsidRPr="00857F37">
        <w:rPr>
          <w:iCs/>
        </w:rPr>
        <w:drawing>
          <wp:inline distT="0" distB="0" distL="0" distR="0" wp14:anchorId="231CC2A9" wp14:editId="13863CEB">
            <wp:extent cx="6332220" cy="5763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5763895"/>
                    </a:xfrm>
                    <a:prstGeom prst="rect">
                      <a:avLst/>
                    </a:prstGeom>
                  </pic:spPr>
                </pic:pic>
              </a:graphicData>
            </a:graphic>
          </wp:inline>
        </w:drawing>
      </w:r>
    </w:p>
    <w:p w14:paraId="322A4EBE" w14:textId="65CFBCBC" w:rsidR="00857F37" w:rsidRDefault="00857F37">
      <w:pPr>
        <w:spacing w:after="160"/>
        <w:jc w:val="both"/>
        <w:rPr>
          <w:iCs/>
          <w:lang w:val="en-US"/>
        </w:rPr>
      </w:pPr>
      <w:r w:rsidRPr="00857F37">
        <w:rPr>
          <w:iCs/>
          <w:lang w:val="en-US"/>
        </w:rPr>
        <w:drawing>
          <wp:inline distT="0" distB="0" distL="0" distR="0" wp14:anchorId="7EA24430" wp14:editId="321EE1F8">
            <wp:extent cx="4058216" cy="666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8216" cy="666843"/>
                    </a:xfrm>
                    <a:prstGeom prst="rect">
                      <a:avLst/>
                    </a:prstGeom>
                  </pic:spPr>
                </pic:pic>
              </a:graphicData>
            </a:graphic>
          </wp:inline>
        </w:drawing>
      </w:r>
    </w:p>
    <w:p w14:paraId="0A060F22" w14:textId="636EE814" w:rsidR="00857F37" w:rsidRDefault="00857F37">
      <w:pPr>
        <w:spacing w:after="160"/>
        <w:jc w:val="both"/>
        <w:rPr>
          <w:iCs/>
        </w:rPr>
      </w:pPr>
      <w:r>
        <w:rPr>
          <w:iCs/>
          <w:lang w:val="en-US"/>
        </w:rPr>
        <w:tab/>
      </w:r>
      <w:r w:rsidRPr="00857F37">
        <w:rPr>
          <w:iCs/>
        </w:rPr>
        <w:t>On peut constater :</w:t>
      </w:r>
    </w:p>
    <w:p w14:paraId="6D8869BC" w14:textId="1C209513" w:rsidR="00857F37" w:rsidRPr="00857F37" w:rsidRDefault="00857F37" w:rsidP="00857F37">
      <w:pPr>
        <w:pStyle w:val="ListParagraph"/>
        <w:numPr>
          <w:ilvl w:val="0"/>
          <w:numId w:val="6"/>
        </w:numPr>
        <w:spacing w:after="160"/>
        <w:jc w:val="both"/>
        <w:rPr>
          <w:iCs/>
        </w:rPr>
      </w:pPr>
      <w:r w:rsidRPr="00857F37">
        <w:rPr>
          <w:iCs/>
        </w:rPr>
        <w:t xml:space="preserve">une boucle for qui parcourt tout l’exemplaire, </w:t>
      </w:r>
      <w:proofErr w:type="spellStart"/>
      <w:r w:rsidRPr="00857F37">
        <w:rPr>
          <w:iCs/>
        </w:rPr>
        <w:t>complexite</w:t>
      </w:r>
      <w:proofErr w:type="spellEnd"/>
      <w:r w:rsidRPr="00857F37">
        <w:rPr>
          <w:iCs/>
        </w:rPr>
        <w:t xml:space="preserve"> O(n)</w:t>
      </w:r>
    </w:p>
    <w:p w14:paraId="5AF24A7D" w14:textId="266D2E22" w:rsidR="00857F37" w:rsidRDefault="00857F37" w:rsidP="00857F37">
      <w:pPr>
        <w:pStyle w:val="ListParagraph"/>
        <w:numPr>
          <w:ilvl w:val="0"/>
          <w:numId w:val="6"/>
        </w:numPr>
        <w:spacing w:after="160"/>
        <w:jc w:val="both"/>
        <w:rPr>
          <w:iCs/>
        </w:rPr>
      </w:pPr>
      <w:r>
        <w:rPr>
          <w:iCs/>
        </w:rPr>
        <w:t xml:space="preserve">une boucle for qui correspond a la somme des entiers consécutifs , </w:t>
      </w:r>
      <w:proofErr w:type="spellStart"/>
      <w:r>
        <w:rPr>
          <w:iCs/>
        </w:rPr>
        <w:t>complexite</w:t>
      </w:r>
      <w:proofErr w:type="spellEnd"/>
      <w:r>
        <w:rPr>
          <w:iCs/>
        </w:rPr>
        <w:t xml:space="preserve"> O(n(n+1)/2)</w:t>
      </w:r>
    </w:p>
    <w:p w14:paraId="458F9D2D" w14:textId="616B6658" w:rsidR="00857F37" w:rsidRDefault="00857F37" w:rsidP="00857F37">
      <w:pPr>
        <w:pStyle w:val="ListParagraph"/>
        <w:numPr>
          <w:ilvl w:val="0"/>
          <w:numId w:val="6"/>
        </w:numPr>
        <w:spacing w:after="160"/>
        <w:jc w:val="both"/>
        <w:rPr>
          <w:iCs/>
        </w:rPr>
      </w:pPr>
      <w:r>
        <w:rPr>
          <w:iCs/>
        </w:rPr>
        <w:t xml:space="preserve">une boucle </w:t>
      </w:r>
      <w:proofErr w:type="spellStart"/>
      <w:r>
        <w:rPr>
          <w:iCs/>
        </w:rPr>
        <w:t>while</w:t>
      </w:r>
      <w:proofErr w:type="spellEnd"/>
      <w:r>
        <w:rPr>
          <w:iCs/>
        </w:rPr>
        <w:t xml:space="preserve"> parcourant au pire cas tous les blocs de l’exemplaire, </w:t>
      </w:r>
      <w:proofErr w:type="spellStart"/>
      <w:r>
        <w:rPr>
          <w:iCs/>
        </w:rPr>
        <w:t>complexite</w:t>
      </w:r>
      <w:proofErr w:type="spellEnd"/>
      <w:r>
        <w:rPr>
          <w:iCs/>
        </w:rPr>
        <w:t xml:space="preserve"> O(n)</w:t>
      </w:r>
    </w:p>
    <w:p w14:paraId="7042169B" w14:textId="0B2C108E" w:rsidR="00857F37" w:rsidRDefault="00857F37" w:rsidP="00857F37">
      <w:pPr>
        <w:pStyle w:val="ListParagraph"/>
        <w:numPr>
          <w:ilvl w:val="0"/>
          <w:numId w:val="6"/>
        </w:numPr>
        <w:spacing w:after="160"/>
        <w:jc w:val="both"/>
        <w:rPr>
          <w:iCs/>
        </w:rPr>
      </w:pPr>
      <w:r>
        <w:rPr>
          <w:iCs/>
        </w:rPr>
        <w:t xml:space="preserve">une boucle for parcourant tous les blocs de la tour, au pire cas tous les blocs de l’exemplaire, </w:t>
      </w:r>
      <w:proofErr w:type="spellStart"/>
      <w:r>
        <w:rPr>
          <w:iCs/>
        </w:rPr>
        <w:t>complexite</w:t>
      </w:r>
      <w:proofErr w:type="spellEnd"/>
      <w:r>
        <w:rPr>
          <w:iCs/>
        </w:rPr>
        <w:t xml:space="preserve"> O(n)</w:t>
      </w:r>
    </w:p>
    <w:p w14:paraId="3483DE78" w14:textId="615DEBE2" w:rsidR="00857F37" w:rsidRDefault="00857F37" w:rsidP="00857F37">
      <w:pPr>
        <w:spacing w:after="160"/>
        <w:ind w:left="360"/>
        <w:jc w:val="both"/>
        <w:rPr>
          <w:iCs/>
        </w:rPr>
      </w:pPr>
      <w:r>
        <w:rPr>
          <w:iCs/>
        </w:rPr>
        <w:lastRenderedPageBreak/>
        <w:t xml:space="preserve">Et enfin la </w:t>
      </w:r>
      <w:proofErr w:type="spellStart"/>
      <w:r>
        <w:rPr>
          <w:iCs/>
        </w:rPr>
        <w:t>methode</w:t>
      </w:r>
      <w:proofErr w:type="spellEnd"/>
      <w:r>
        <w:rPr>
          <w:iCs/>
        </w:rPr>
        <w:t xml:space="preserve"> sort de python, </w:t>
      </w:r>
      <w:proofErr w:type="spellStart"/>
      <w:r>
        <w:rPr>
          <w:iCs/>
        </w:rPr>
        <w:t>complexite</w:t>
      </w:r>
      <w:proofErr w:type="spellEnd"/>
      <w:r>
        <w:rPr>
          <w:iCs/>
        </w:rPr>
        <w:t xml:space="preserve"> O(</w:t>
      </w:r>
      <w:proofErr w:type="spellStart"/>
      <w:r>
        <w:rPr>
          <w:iCs/>
        </w:rPr>
        <w:t>nlogn</w:t>
      </w:r>
      <w:proofErr w:type="spellEnd"/>
      <w:r>
        <w:rPr>
          <w:iCs/>
        </w:rPr>
        <w:t>).</w:t>
      </w:r>
    </w:p>
    <w:p w14:paraId="6B2F2879" w14:textId="0CD9241B" w:rsidR="00857F37" w:rsidRDefault="00857F37" w:rsidP="00857F37">
      <w:pPr>
        <w:spacing w:after="160"/>
        <w:ind w:left="360"/>
        <w:jc w:val="both"/>
        <w:rPr>
          <w:iCs/>
        </w:rPr>
      </w:pPr>
      <w:r>
        <w:rPr>
          <w:iCs/>
        </w:rPr>
        <w:t xml:space="preserve">On obtiens la </w:t>
      </w:r>
      <w:r w:rsidR="00FC6D17">
        <w:rPr>
          <w:iCs/>
        </w:rPr>
        <w:t>complexité</w:t>
      </w:r>
      <w:r>
        <w:rPr>
          <w:iCs/>
        </w:rPr>
        <w:t xml:space="preserve"> totale </w:t>
      </w:r>
      <w:r w:rsidR="00FC6D17">
        <w:rPr>
          <w:iCs/>
        </w:rPr>
        <w:t xml:space="preserve">exacte </w:t>
      </w:r>
      <w:r>
        <w:rPr>
          <w:iCs/>
        </w:rPr>
        <w:t>suivante :</w:t>
      </w:r>
    </w:p>
    <w:p w14:paraId="003B46D8" w14:textId="006D7390" w:rsidR="00857F37" w:rsidRDefault="00857F37" w:rsidP="00857F37">
      <w:pPr>
        <w:spacing w:after="160"/>
        <w:ind w:left="360"/>
        <w:jc w:val="both"/>
        <w:rPr>
          <w:iCs/>
        </w:rPr>
      </w:pPr>
      <w:r w:rsidRPr="00FC6D17">
        <w:rPr>
          <w:iCs/>
        </w:rPr>
        <w:t>O( n*n(n+1)/2</w:t>
      </w:r>
      <w:r w:rsidR="00FC6D17" w:rsidRPr="00FC6D17">
        <w:rPr>
          <w:iCs/>
        </w:rPr>
        <w:t xml:space="preserve"> + n + n + </w:t>
      </w:r>
      <w:proofErr w:type="spellStart"/>
      <w:r w:rsidR="00FC6D17" w:rsidRPr="00FC6D17">
        <w:rPr>
          <w:iCs/>
        </w:rPr>
        <w:t>nlogn</w:t>
      </w:r>
      <w:proofErr w:type="spellEnd"/>
      <w:r w:rsidR="00FC6D17" w:rsidRPr="00FC6D17">
        <w:rPr>
          <w:iCs/>
        </w:rPr>
        <w:t>) ) = O(n*n(n+1)/2) = O</w:t>
      </w:r>
      <w:r w:rsidR="00FC6D17">
        <w:rPr>
          <w:iCs/>
        </w:rPr>
        <w:t>(</w:t>
      </w:r>
      <m:oMath>
        <m:f>
          <m:fPr>
            <m:ctrlPr>
              <w:rPr>
                <w:rFonts w:ascii="Cambria Math" w:hAnsi="Cambria Math"/>
                <w:i/>
                <w:iCs/>
              </w:rPr>
            </m:ctrlPr>
          </m:fPr>
          <m:num>
            <m:sSup>
              <m:sSupPr>
                <m:ctrlPr>
                  <w:rPr>
                    <w:rFonts w:ascii="Cambria Math" w:hAnsi="Cambria Math"/>
                    <w:i/>
                    <w:iCs/>
                  </w:rPr>
                </m:ctrlPr>
              </m:sSupPr>
              <m:e>
                <m:r>
                  <w:rPr>
                    <w:rFonts w:ascii="Cambria Math" w:hAnsi="Cambria Math"/>
                  </w:rPr>
                  <m:t>n</m:t>
                </m:r>
              </m:e>
              <m:sup>
                <m:r>
                  <w:rPr>
                    <w:rFonts w:ascii="Cambria Math" w:hAnsi="Cambria Math"/>
                  </w:rPr>
                  <m:t>3</m:t>
                </m:r>
              </m:sup>
            </m:sSup>
          </m:num>
          <m:den>
            <m:r>
              <w:rPr>
                <w:rFonts w:ascii="Cambria Math" w:hAnsi="Cambria Math"/>
              </w:rPr>
              <m:t>2</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m:t>
        </m:r>
      </m:oMath>
      <w:r w:rsidR="00FC6D17">
        <w:rPr>
          <w:iCs/>
        </w:rPr>
        <w:t xml:space="preserve"> = O(</w:t>
      </w:r>
      <m:oMath>
        <m:f>
          <m:fPr>
            <m:ctrlPr>
              <w:rPr>
                <w:rFonts w:ascii="Cambria Math" w:hAnsi="Cambria Math"/>
                <w:i/>
                <w:iCs/>
              </w:rPr>
            </m:ctrlPr>
          </m:fPr>
          <m:num>
            <m:sSup>
              <m:sSupPr>
                <m:ctrlPr>
                  <w:rPr>
                    <w:rFonts w:ascii="Cambria Math" w:hAnsi="Cambria Math"/>
                    <w:i/>
                    <w:iCs/>
                  </w:rPr>
                </m:ctrlPr>
              </m:sSupPr>
              <m:e>
                <m:r>
                  <w:rPr>
                    <w:rFonts w:ascii="Cambria Math" w:hAnsi="Cambria Math"/>
                  </w:rPr>
                  <m:t>n</m:t>
                </m:r>
              </m:e>
              <m:sup>
                <m:r>
                  <w:rPr>
                    <w:rFonts w:ascii="Cambria Math" w:hAnsi="Cambria Math"/>
                  </w:rPr>
                  <m:t>3</m:t>
                </m:r>
              </m:sup>
            </m:sSup>
          </m:num>
          <m:den>
            <m:r>
              <w:rPr>
                <w:rFonts w:ascii="Cambria Math" w:hAnsi="Cambria Math"/>
              </w:rPr>
              <m:t>2</m:t>
            </m:r>
          </m:den>
        </m:f>
      </m:oMath>
      <w:r w:rsidR="00FC6D17">
        <w:rPr>
          <w:iCs/>
        </w:rPr>
        <w:t>)</w:t>
      </w:r>
    </w:p>
    <w:p w14:paraId="6134D82C" w14:textId="012566E1" w:rsidR="00FC6D17" w:rsidRPr="00900076" w:rsidRDefault="00FC6D17" w:rsidP="00FC6D17">
      <w:pPr>
        <w:spacing w:after="160"/>
        <w:jc w:val="both"/>
        <w:rPr>
          <w:b/>
          <w:bCs/>
          <w:iCs/>
          <w:u w:val="single"/>
        </w:rPr>
      </w:pPr>
      <w:r w:rsidRPr="00900076">
        <w:rPr>
          <w:b/>
          <w:bCs/>
          <w:iCs/>
          <w:u w:val="single"/>
        </w:rPr>
        <w:t>Tabou :</w:t>
      </w:r>
    </w:p>
    <w:p w14:paraId="12E86CB4" w14:textId="2F42FBDB" w:rsidR="00FC6D17" w:rsidRDefault="00B6137D" w:rsidP="00B6137D">
      <w:pPr>
        <w:spacing w:after="160"/>
        <w:ind w:firstLine="720"/>
        <w:jc w:val="both"/>
        <w:rPr>
          <w:iCs/>
        </w:rPr>
      </w:pPr>
      <w:r w:rsidRPr="00B6137D">
        <w:rPr>
          <w:iCs/>
        </w:rPr>
        <w:t>Avec le code suivant :</w:t>
      </w:r>
    </w:p>
    <w:p w14:paraId="37C4CBDD" w14:textId="360A66CE" w:rsidR="00B6137D" w:rsidRDefault="00B6137D" w:rsidP="00B6137D">
      <w:pPr>
        <w:spacing w:after="160"/>
        <w:ind w:firstLine="720"/>
        <w:jc w:val="both"/>
        <w:rPr>
          <w:iCs/>
        </w:rPr>
      </w:pPr>
      <w:r w:rsidRPr="00B6137D">
        <w:rPr>
          <w:iCs/>
        </w:rPr>
        <w:drawing>
          <wp:inline distT="0" distB="0" distL="0" distR="0" wp14:anchorId="289F063B" wp14:editId="2795B9EC">
            <wp:extent cx="6332220" cy="5491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5491480"/>
                    </a:xfrm>
                    <a:prstGeom prst="rect">
                      <a:avLst/>
                    </a:prstGeom>
                  </pic:spPr>
                </pic:pic>
              </a:graphicData>
            </a:graphic>
          </wp:inline>
        </w:drawing>
      </w:r>
    </w:p>
    <w:p w14:paraId="4816BF08" w14:textId="569C1D95" w:rsidR="00B6137D" w:rsidRDefault="00B6137D" w:rsidP="00B6137D">
      <w:pPr>
        <w:spacing w:after="160"/>
        <w:ind w:firstLine="720"/>
        <w:jc w:val="both"/>
        <w:rPr>
          <w:iCs/>
        </w:rPr>
      </w:pPr>
      <w:r w:rsidRPr="00B6137D">
        <w:rPr>
          <w:iCs/>
        </w:rPr>
        <w:lastRenderedPageBreak/>
        <w:drawing>
          <wp:inline distT="0" distB="0" distL="0" distR="0" wp14:anchorId="30D42DFC" wp14:editId="2097644B">
            <wp:extent cx="6332220" cy="5485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5485765"/>
                    </a:xfrm>
                    <a:prstGeom prst="rect">
                      <a:avLst/>
                    </a:prstGeom>
                  </pic:spPr>
                </pic:pic>
              </a:graphicData>
            </a:graphic>
          </wp:inline>
        </w:drawing>
      </w:r>
    </w:p>
    <w:p w14:paraId="3E27D025" w14:textId="4BA6D8E0" w:rsidR="00AB7B35" w:rsidRDefault="00B6137D" w:rsidP="00B6137D">
      <w:pPr>
        <w:spacing w:after="160"/>
        <w:ind w:firstLine="720"/>
        <w:jc w:val="both"/>
        <w:rPr>
          <w:iCs/>
        </w:rPr>
      </w:pPr>
      <w:r w:rsidRPr="00B6137D">
        <w:rPr>
          <w:iCs/>
        </w:rPr>
        <w:drawing>
          <wp:inline distT="0" distB="0" distL="0" distR="0" wp14:anchorId="643CBF2A" wp14:editId="097E973C">
            <wp:extent cx="5649113" cy="2305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2305372"/>
                    </a:xfrm>
                    <a:prstGeom prst="rect">
                      <a:avLst/>
                    </a:prstGeom>
                  </pic:spPr>
                </pic:pic>
              </a:graphicData>
            </a:graphic>
          </wp:inline>
        </w:drawing>
      </w:r>
    </w:p>
    <w:p w14:paraId="5ADAEDB4" w14:textId="77777777" w:rsidR="00AB7B35" w:rsidRDefault="00AB7B35">
      <w:pPr>
        <w:rPr>
          <w:iCs/>
        </w:rPr>
      </w:pPr>
      <w:r>
        <w:rPr>
          <w:iCs/>
        </w:rPr>
        <w:br w:type="page"/>
      </w:r>
    </w:p>
    <w:p w14:paraId="73EC4F30" w14:textId="77777777" w:rsidR="00B6137D" w:rsidRDefault="00B6137D" w:rsidP="00B6137D">
      <w:pPr>
        <w:spacing w:after="160"/>
        <w:ind w:firstLine="720"/>
        <w:jc w:val="both"/>
        <w:rPr>
          <w:iCs/>
        </w:rPr>
      </w:pPr>
    </w:p>
    <w:p w14:paraId="3FDE6B6B" w14:textId="5A186AEB" w:rsidR="00B6137D" w:rsidRDefault="00B6137D" w:rsidP="00B6137D">
      <w:pPr>
        <w:pStyle w:val="ListParagraph"/>
        <w:numPr>
          <w:ilvl w:val="0"/>
          <w:numId w:val="7"/>
        </w:numPr>
        <w:spacing w:after="160"/>
        <w:jc w:val="both"/>
        <w:rPr>
          <w:iCs/>
        </w:rPr>
      </w:pPr>
      <w:r>
        <w:rPr>
          <w:iCs/>
        </w:rPr>
        <w:t xml:space="preserve">Un algorithme glouton, </w:t>
      </w:r>
      <w:r w:rsidR="00D85CF0">
        <w:rPr>
          <w:iCs/>
        </w:rPr>
        <w:t>complexité</w:t>
      </w:r>
      <w:r>
        <w:rPr>
          <w:iCs/>
        </w:rPr>
        <w:t xml:space="preserve"> O(n)</w:t>
      </w:r>
    </w:p>
    <w:p w14:paraId="211E2A99" w14:textId="7A8C2D1C" w:rsidR="00B6137D" w:rsidRDefault="00B6137D" w:rsidP="00B6137D">
      <w:pPr>
        <w:pStyle w:val="ListParagraph"/>
        <w:numPr>
          <w:ilvl w:val="0"/>
          <w:numId w:val="7"/>
        </w:numPr>
        <w:spacing w:after="160"/>
        <w:jc w:val="both"/>
        <w:rPr>
          <w:iCs/>
        </w:rPr>
      </w:pPr>
      <w:r>
        <w:rPr>
          <w:iCs/>
        </w:rPr>
        <w:t xml:space="preserve">Une boucle </w:t>
      </w:r>
      <w:proofErr w:type="spellStart"/>
      <w:r>
        <w:rPr>
          <w:iCs/>
        </w:rPr>
        <w:t>while</w:t>
      </w:r>
      <w:proofErr w:type="spellEnd"/>
      <w:r>
        <w:rPr>
          <w:iCs/>
        </w:rPr>
        <w:t xml:space="preserve">, au meilleur cas de </w:t>
      </w:r>
      <w:r w:rsidR="00D85CF0">
        <w:rPr>
          <w:iCs/>
        </w:rPr>
        <w:t>complexité</w:t>
      </w:r>
      <w:r>
        <w:rPr>
          <w:iCs/>
        </w:rPr>
        <w:t xml:space="preserve"> O(100) , pire cas O(n*n*100)</w:t>
      </w:r>
      <w:r w:rsidR="00302215">
        <w:rPr>
          <w:iCs/>
        </w:rPr>
        <w:t>, moyen O(n(n+1)/2).</w:t>
      </w:r>
    </w:p>
    <w:p w14:paraId="0A64BB88" w14:textId="270D581D" w:rsidR="00B6137D" w:rsidRDefault="00B6137D" w:rsidP="00B6137D">
      <w:pPr>
        <w:pStyle w:val="ListParagraph"/>
        <w:numPr>
          <w:ilvl w:val="0"/>
          <w:numId w:val="7"/>
        </w:numPr>
        <w:spacing w:after="160"/>
        <w:jc w:val="both"/>
        <w:rPr>
          <w:iCs/>
        </w:rPr>
      </w:pPr>
      <w:r>
        <w:rPr>
          <w:iCs/>
        </w:rPr>
        <w:t xml:space="preserve">Une </w:t>
      </w:r>
      <w:r w:rsidR="00F02901">
        <w:rPr>
          <w:iCs/>
        </w:rPr>
        <w:t>méthode</w:t>
      </w:r>
      <w:r>
        <w:rPr>
          <w:iCs/>
        </w:rPr>
        <w:t xml:space="preserve"> pour trouver le meilleur voisin, au meilleur cas O(</w:t>
      </w:r>
      <w:r w:rsidR="00F02901">
        <w:rPr>
          <w:iCs/>
        </w:rPr>
        <w:t>2</w:t>
      </w:r>
      <w:r>
        <w:rPr>
          <w:iCs/>
        </w:rPr>
        <w:t>n), moyen O(n*n</w:t>
      </w:r>
      <w:r w:rsidR="00F02901">
        <w:rPr>
          <w:iCs/>
        </w:rPr>
        <w:t xml:space="preserve">/4), pire cas O(n*n). (calcul : </w:t>
      </w:r>
      <w:r w:rsidR="00F02901">
        <w:rPr>
          <w:iCs/>
        </w:rPr>
        <w:t>O(n</w:t>
      </w:r>
      <w:r w:rsidR="00F02901">
        <w:rPr>
          <w:iCs/>
        </w:rPr>
        <w:t xml:space="preserve"> + 1 + n</w:t>
      </w:r>
      <w:r w:rsidR="00F02901">
        <w:rPr>
          <w:iCs/>
        </w:rPr>
        <w:t>)</w:t>
      </w:r>
      <w:r w:rsidR="00F02901">
        <w:rPr>
          <w:iCs/>
        </w:rPr>
        <w:t xml:space="preserve"> = O(n) ; O(n + n*n/4 + n) = </w:t>
      </w:r>
      <w:r w:rsidR="00F02901">
        <w:rPr>
          <w:iCs/>
        </w:rPr>
        <w:t>O(n*n/4)</w:t>
      </w:r>
      <w:r w:rsidR="00F02901">
        <w:rPr>
          <w:iCs/>
        </w:rPr>
        <w:t xml:space="preserve"> ; </w:t>
      </w:r>
      <w:r w:rsidR="00F02901">
        <w:rPr>
          <w:iCs/>
        </w:rPr>
        <w:t>O(n + n*n + n) = O(n*n)</w:t>
      </w:r>
      <w:r w:rsidR="00F02901">
        <w:rPr>
          <w:iCs/>
        </w:rPr>
        <w:t>)</w:t>
      </w:r>
    </w:p>
    <w:p w14:paraId="32819432" w14:textId="424037F4" w:rsidR="00F02901" w:rsidRDefault="00F02901" w:rsidP="00B6137D">
      <w:pPr>
        <w:pStyle w:val="ListParagraph"/>
        <w:numPr>
          <w:ilvl w:val="0"/>
          <w:numId w:val="7"/>
        </w:numPr>
        <w:spacing w:after="160"/>
        <w:jc w:val="both"/>
        <w:rPr>
          <w:iCs/>
        </w:rPr>
      </w:pPr>
      <w:r>
        <w:rPr>
          <w:iCs/>
        </w:rPr>
        <w:t>Une méthode pour décrémenter le nombre d’itérations nécessaires aux blocks tabous. Complexité au pire cas O(n), au meilleur O(1).</w:t>
      </w:r>
    </w:p>
    <w:p w14:paraId="2A87BAD7" w14:textId="6684FE58" w:rsidR="00F02901" w:rsidRDefault="00F02901" w:rsidP="00B6137D">
      <w:pPr>
        <w:pStyle w:val="ListParagraph"/>
        <w:numPr>
          <w:ilvl w:val="0"/>
          <w:numId w:val="7"/>
        </w:numPr>
        <w:spacing w:after="160"/>
        <w:jc w:val="both"/>
        <w:rPr>
          <w:iCs/>
        </w:rPr>
      </w:pPr>
      <w:r>
        <w:rPr>
          <w:iCs/>
        </w:rPr>
        <w:t>Une boucle for pour parcourir tous les blocs de la tour : complexité O(n) au pire cas, O(1) au meilleur</w:t>
      </w:r>
    </w:p>
    <w:p w14:paraId="171E719A" w14:textId="6919060D" w:rsidR="00D8459D" w:rsidRDefault="00D8459D" w:rsidP="00D8459D">
      <w:pPr>
        <w:spacing w:after="160"/>
        <w:ind w:left="720"/>
        <w:jc w:val="both"/>
        <w:rPr>
          <w:iCs/>
        </w:rPr>
      </w:pPr>
      <w:r>
        <w:rPr>
          <w:iCs/>
        </w:rPr>
        <w:t>On obtient les complexités suivantes :</w:t>
      </w:r>
    </w:p>
    <w:p w14:paraId="6A598FDA" w14:textId="0545039A" w:rsidR="00D8459D" w:rsidRDefault="00D8459D" w:rsidP="00D8459D">
      <w:pPr>
        <w:spacing w:after="160"/>
        <w:ind w:left="720"/>
        <w:jc w:val="both"/>
        <w:rPr>
          <w:iCs/>
        </w:rPr>
      </w:pPr>
      <w:r>
        <w:rPr>
          <w:iCs/>
        </w:rPr>
        <w:t>Pire cas : O(n + (n*n*100)*(n*n)*(n) + n) = O(</w:t>
      </w:r>
      <m:oMath>
        <m:sSup>
          <m:sSupPr>
            <m:ctrlPr>
              <w:rPr>
                <w:rFonts w:ascii="Cambria Math" w:hAnsi="Cambria Math"/>
                <w:i/>
                <w:iCs/>
              </w:rPr>
            </m:ctrlPr>
          </m:sSupPr>
          <m:e>
            <m:r>
              <w:rPr>
                <w:rFonts w:ascii="Cambria Math" w:hAnsi="Cambria Math"/>
              </w:rPr>
              <m:t>n</m:t>
            </m:r>
          </m:e>
          <m:sup>
            <m:r>
              <w:rPr>
                <w:rFonts w:ascii="Cambria Math" w:hAnsi="Cambria Math"/>
              </w:rPr>
              <m:t>5</m:t>
            </m:r>
          </m:sup>
        </m:sSup>
        <m:r>
          <w:rPr>
            <w:rFonts w:ascii="Cambria Math" w:hAnsi="Cambria Math"/>
          </w:rPr>
          <m:t>)</m:t>
        </m:r>
      </m:oMath>
    </w:p>
    <w:p w14:paraId="32EC4008" w14:textId="7FA6D437" w:rsidR="00D8459D" w:rsidRDefault="00D8459D" w:rsidP="00D8459D">
      <w:pPr>
        <w:spacing w:after="160"/>
        <w:ind w:left="720"/>
        <w:jc w:val="both"/>
        <w:rPr>
          <w:iCs/>
        </w:rPr>
      </w:pPr>
      <w:r>
        <w:rPr>
          <w:iCs/>
        </w:rPr>
        <w:t xml:space="preserve">Cas Moyen : O(n + </w:t>
      </w:r>
      <w:r w:rsidR="00302215">
        <w:rPr>
          <w:iCs/>
        </w:rPr>
        <w:t>(</w:t>
      </w:r>
      <w:r w:rsidR="00302215">
        <w:rPr>
          <w:iCs/>
        </w:rPr>
        <w:t>n(n+1)/2</w:t>
      </w:r>
      <w:r w:rsidR="00302215">
        <w:rPr>
          <w:iCs/>
        </w:rPr>
        <w:t>)*(n*n/4)*n + n) = O(</w:t>
      </w:r>
      <m:oMath>
        <m:sSup>
          <m:sSupPr>
            <m:ctrlPr>
              <w:rPr>
                <w:rFonts w:ascii="Cambria Math" w:hAnsi="Cambria Math"/>
                <w:i/>
                <w:iCs/>
              </w:rPr>
            </m:ctrlPr>
          </m:sSupPr>
          <m:e>
            <m:r>
              <w:rPr>
                <w:rFonts w:ascii="Cambria Math" w:hAnsi="Cambria Math"/>
              </w:rPr>
              <m:t>n</m:t>
            </m:r>
          </m:e>
          <m:sup>
            <m:r>
              <w:rPr>
                <w:rFonts w:ascii="Cambria Math" w:hAnsi="Cambria Math"/>
              </w:rPr>
              <m:t>5</m:t>
            </m:r>
          </m:sup>
        </m:sSup>
      </m:oMath>
      <w:r w:rsidR="00302215">
        <w:rPr>
          <w:iCs/>
        </w:rPr>
        <w:t>)</w:t>
      </w:r>
    </w:p>
    <w:p w14:paraId="6E66BFEE" w14:textId="5542292E" w:rsidR="00D8459D" w:rsidRPr="00D8459D" w:rsidRDefault="00D8459D" w:rsidP="00D8459D">
      <w:pPr>
        <w:spacing w:after="160"/>
        <w:ind w:left="720"/>
        <w:jc w:val="both"/>
        <w:rPr>
          <w:iCs/>
        </w:rPr>
      </w:pPr>
      <w:r>
        <w:rPr>
          <w:iCs/>
        </w:rPr>
        <w:t>Meilleur cas : O(n + 100*(</w:t>
      </w:r>
      <w:r w:rsidR="00302215">
        <w:rPr>
          <w:iCs/>
        </w:rPr>
        <w:t>2n</w:t>
      </w:r>
      <w:r>
        <w:rPr>
          <w:iCs/>
        </w:rPr>
        <w:t>)*1 + 1) = O(</w:t>
      </w:r>
      <w:r w:rsidR="00302215">
        <w:rPr>
          <w:iCs/>
        </w:rPr>
        <w:t>n)</w:t>
      </w:r>
    </w:p>
    <w:p w14:paraId="6358811D" w14:textId="616DB261" w:rsidR="00FC4AFE" w:rsidRDefault="00D85CF0">
      <w:pPr>
        <w:pStyle w:val="Heading3"/>
        <w:numPr>
          <w:ilvl w:val="2"/>
          <w:numId w:val="2"/>
        </w:numPr>
        <w:spacing w:after="120"/>
      </w:pPr>
      <w:r>
        <w:t>S</w:t>
      </w:r>
      <w:r>
        <w:t>ervez-vous de vos temps d'exécution pour confirmer et/ou préciser l'analyse asymptotique théorique de vos algorithmes avec la méthode hybride de</w:t>
      </w:r>
      <w:r>
        <w:t xml:space="preserve"> votre choix.</w:t>
      </w:r>
    </w:p>
    <w:tbl>
      <w:tblPr>
        <w:tblStyle w:val="a2"/>
        <w:tblW w:w="177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080"/>
      </w:tblGrid>
      <w:tr w:rsidR="00FC4AFE" w14:paraId="2BE0B704" w14:textId="77777777">
        <w:tc>
          <w:tcPr>
            <w:tcW w:w="690" w:type="dxa"/>
            <w:tcBorders>
              <w:top w:val="single" w:sz="4" w:space="0" w:color="000000"/>
              <w:left w:val="single" w:sz="4" w:space="0" w:color="000000"/>
              <w:bottom w:val="single" w:sz="4" w:space="0" w:color="000000"/>
            </w:tcBorders>
            <w:shd w:val="clear" w:color="auto" w:fill="auto"/>
          </w:tcPr>
          <w:p w14:paraId="555E2AF2" w14:textId="77777777" w:rsidR="00FC4AFE" w:rsidRDefault="00FC4AFE">
            <w:pPr>
              <w:jc w:val="cente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8A277F5" w14:textId="77777777" w:rsidR="00FC4AFE" w:rsidRDefault="00D85CF0">
            <w:pPr>
              <w:jc w:val="center"/>
            </w:pPr>
            <w:r>
              <w:t xml:space="preserve"> / 7,5 pt</w:t>
            </w:r>
          </w:p>
        </w:tc>
      </w:tr>
    </w:tbl>
    <w:p w14:paraId="4D8413DD" w14:textId="1471048F" w:rsidR="00FC4AFE" w:rsidRDefault="00472075" w:rsidP="00247560">
      <w:pPr>
        <w:tabs>
          <w:tab w:val="left" w:pos="0"/>
        </w:tabs>
        <w:jc w:val="center"/>
      </w:pPr>
      <w:r>
        <w:rPr>
          <w:noProof/>
        </w:rPr>
        <w:drawing>
          <wp:inline distT="0" distB="0" distL="0" distR="0" wp14:anchorId="1ED995E8" wp14:editId="1C58B96E">
            <wp:extent cx="4572000" cy="2714625"/>
            <wp:effectExtent l="0" t="0" r="0" b="9525"/>
            <wp:docPr id="8" name="Chart 8">
              <a:extLst xmlns:a="http://schemas.openxmlformats.org/drawingml/2006/main">
                <a:ext uri="{FF2B5EF4-FFF2-40B4-BE49-F238E27FC236}">
                  <a16:creationId xmlns:a16="http://schemas.microsoft.com/office/drawing/2014/main" id="{91A86D08-F607-467E-9379-F3F5CC9875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C8AA54" w14:textId="033B4431" w:rsidR="00674D2D" w:rsidRDefault="00674D2D">
      <w:pPr>
        <w:tabs>
          <w:tab w:val="left" w:pos="0"/>
        </w:tabs>
      </w:pPr>
    </w:p>
    <w:p w14:paraId="13B3BFF4" w14:textId="3C0D4EBB" w:rsidR="00674D2D" w:rsidRDefault="00674D2D" w:rsidP="00247560">
      <w:pPr>
        <w:tabs>
          <w:tab w:val="left" w:pos="0"/>
        </w:tabs>
        <w:jc w:val="both"/>
      </w:pPr>
      <w:r>
        <w:t xml:space="preserve">L’hypothèse pour l’algorithme glouton est que son taux de croissance est linéaire. </w:t>
      </w:r>
      <w:r w:rsidR="00247560">
        <w:t xml:space="preserve">D’après le graphique, on peut constater une valeur de m= 0,7855 (avec y = mx +b). On peut constater que les points sont repartis autour de la courbe de tendance, on peut donc en déduire que la complexité de l’algorithme suit une croissance polynomiale de degré m. Cette valeur est légèrement </w:t>
      </w:r>
      <w:proofErr w:type="spellStart"/>
      <w:r w:rsidR="00247560">
        <w:t>inferieure</w:t>
      </w:r>
      <w:proofErr w:type="spellEnd"/>
      <w:r w:rsidR="00247560">
        <w:t xml:space="preserve"> </w:t>
      </w:r>
      <w:r w:rsidR="009E7075">
        <w:t>à</w:t>
      </w:r>
      <w:r w:rsidR="00247560">
        <w:t xml:space="preserve"> la complexité théorique, mais avec la précision des calculs de temps, on peut supposer que l’analyse asymptotique théorique est correcte. Et que l’algorithme possède une croissance de complexité linéaire.</w:t>
      </w:r>
    </w:p>
    <w:p w14:paraId="55B368F6" w14:textId="667CC133" w:rsidR="00674D2D" w:rsidRDefault="00674D2D" w:rsidP="00247560">
      <w:pPr>
        <w:tabs>
          <w:tab w:val="left" w:pos="0"/>
        </w:tabs>
        <w:jc w:val="center"/>
      </w:pPr>
      <w:r>
        <w:rPr>
          <w:noProof/>
        </w:rPr>
        <w:lastRenderedPageBreak/>
        <w:drawing>
          <wp:inline distT="0" distB="0" distL="0" distR="0" wp14:anchorId="729E428A" wp14:editId="3C6B9F6B">
            <wp:extent cx="4572000" cy="2714625"/>
            <wp:effectExtent l="0" t="0" r="0" b="9525"/>
            <wp:docPr id="9" name="Chart 9">
              <a:extLst xmlns:a="http://schemas.openxmlformats.org/drawingml/2006/main">
                <a:ext uri="{FF2B5EF4-FFF2-40B4-BE49-F238E27FC236}">
                  <a16:creationId xmlns:a16="http://schemas.microsoft.com/office/drawing/2014/main" id="{E422A422-0AFD-427F-ACD9-828342B62D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0CBBF5" w14:textId="1EEF320F" w:rsidR="006143B3" w:rsidRDefault="006143B3" w:rsidP="00247560">
      <w:pPr>
        <w:tabs>
          <w:tab w:val="left" w:pos="0"/>
        </w:tabs>
        <w:jc w:val="center"/>
      </w:pPr>
      <w:r>
        <w:rPr>
          <w:noProof/>
        </w:rPr>
        <w:drawing>
          <wp:inline distT="0" distB="0" distL="0" distR="0" wp14:anchorId="59601FEC" wp14:editId="57B57C98">
            <wp:extent cx="4572000" cy="2714625"/>
            <wp:effectExtent l="0" t="0" r="0" b="9525"/>
            <wp:docPr id="10" name="Chart 10">
              <a:extLst xmlns:a="http://schemas.openxmlformats.org/drawingml/2006/main">
                <a:ext uri="{FF2B5EF4-FFF2-40B4-BE49-F238E27FC236}">
                  <a16:creationId xmlns:a16="http://schemas.microsoft.com/office/drawing/2014/main" id="{451BB59E-1DEC-4876-BA50-F9448BEF7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0C98B5" w14:textId="454B3E7B" w:rsidR="00247560" w:rsidRDefault="00247560" w:rsidP="00247560">
      <w:pPr>
        <w:tabs>
          <w:tab w:val="left" w:pos="0"/>
        </w:tabs>
        <w:jc w:val="center"/>
      </w:pPr>
    </w:p>
    <w:p w14:paraId="5135BA48" w14:textId="1031CD55" w:rsidR="00247560" w:rsidRDefault="00247560" w:rsidP="00247560">
      <w:pPr>
        <w:tabs>
          <w:tab w:val="left" w:pos="0"/>
        </w:tabs>
        <w:jc w:val="both"/>
        <w:rPr>
          <w:iCs/>
        </w:rPr>
      </w:pPr>
      <w:r>
        <w:t xml:space="preserve">L’hypothèse pour l’algorithme </w:t>
      </w:r>
      <w:r w:rsidR="006143B3">
        <w:t>de programmation dynamique</w:t>
      </w:r>
      <w:r>
        <w:t xml:space="preserve"> est que son taux de croissance </w:t>
      </w:r>
      <w:r w:rsidR="006143B3">
        <w:t xml:space="preserve">d’apparente a </w:t>
      </w:r>
      <w:r w:rsidR="006143B3">
        <w:rPr>
          <w:iCs/>
        </w:rPr>
        <w:t>O(</w:t>
      </w:r>
      <m:oMath>
        <m:f>
          <m:fPr>
            <m:ctrlPr>
              <w:rPr>
                <w:rFonts w:ascii="Cambria Math" w:hAnsi="Cambria Math"/>
                <w:i/>
                <w:iCs/>
              </w:rPr>
            </m:ctrlPr>
          </m:fPr>
          <m:num>
            <m:sSup>
              <m:sSupPr>
                <m:ctrlPr>
                  <w:rPr>
                    <w:rFonts w:ascii="Cambria Math" w:hAnsi="Cambria Math"/>
                    <w:i/>
                    <w:iCs/>
                  </w:rPr>
                </m:ctrlPr>
              </m:sSupPr>
              <m:e>
                <m:r>
                  <w:rPr>
                    <w:rFonts w:ascii="Cambria Math" w:hAnsi="Cambria Math"/>
                  </w:rPr>
                  <m:t>n</m:t>
                </m:r>
              </m:e>
              <m:sup>
                <m:r>
                  <w:rPr>
                    <w:rFonts w:ascii="Cambria Math" w:hAnsi="Cambria Math"/>
                  </w:rPr>
                  <m:t>3</m:t>
                </m:r>
              </m:sup>
            </m:sSup>
          </m:num>
          <m:den>
            <m:r>
              <w:rPr>
                <w:rFonts w:ascii="Cambria Math" w:hAnsi="Cambria Math"/>
              </w:rPr>
              <m:t>2</m:t>
            </m:r>
          </m:den>
        </m:f>
      </m:oMath>
      <w:r w:rsidR="006143B3">
        <w:rPr>
          <w:iCs/>
        </w:rPr>
        <w:t>)</w:t>
      </w:r>
      <w:r w:rsidR="006143B3">
        <w:rPr>
          <w:iCs/>
        </w:rPr>
        <w:t xml:space="preserve">. </w:t>
      </w:r>
      <w:r>
        <w:t>D’après le graphique, on peut constater une valeur de m</w:t>
      </w:r>
      <w:r w:rsidR="006143B3">
        <w:t xml:space="preserve"> </w:t>
      </w:r>
      <w:r>
        <w:t xml:space="preserve">= </w:t>
      </w:r>
      <w:r w:rsidR="006143B3">
        <w:t>2,0439</w:t>
      </w:r>
      <w:r>
        <w:t xml:space="preserve"> (avec y = mx +b). On peut constater que les points sont repartis autour de la courbe de tendance, on peut donc en déduire que la complexité de l’algorithme suit une croissance polynomiale de degré m. Cette valeur est </w:t>
      </w:r>
      <w:r w:rsidR="006143B3">
        <w:t>inférieure</w:t>
      </w:r>
      <w:r>
        <w:t xml:space="preserve"> </w:t>
      </w:r>
      <w:r w:rsidR="006143B3">
        <w:t>à</w:t>
      </w:r>
      <w:r>
        <w:t xml:space="preserve"> la complexité théorique</w:t>
      </w:r>
      <w:r w:rsidR="006143B3">
        <w:t>. On peut constater avec le test de rapport qu’il y a une convergence vers 0, et donc notre hypothèse initiale est une surestimation du taux de croissance de l’algorithme de programmation dynamique</w:t>
      </w:r>
      <w:r>
        <w:t>.</w:t>
      </w:r>
      <w:r w:rsidR="006143B3">
        <w:t xml:space="preserve"> La Complexité de l’algorithme est donc inferieure a </w:t>
      </w:r>
      <w:r w:rsidR="006143B3">
        <w:rPr>
          <w:iCs/>
        </w:rPr>
        <w:t>O(</w:t>
      </w:r>
      <m:oMath>
        <m:f>
          <m:fPr>
            <m:ctrlPr>
              <w:rPr>
                <w:rFonts w:ascii="Cambria Math" w:hAnsi="Cambria Math"/>
                <w:i/>
                <w:iCs/>
              </w:rPr>
            </m:ctrlPr>
          </m:fPr>
          <m:num>
            <m:sSup>
              <m:sSupPr>
                <m:ctrlPr>
                  <w:rPr>
                    <w:rFonts w:ascii="Cambria Math" w:hAnsi="Cambria Math"/>
                    <w:i/>
                    <w:iCs/>
                  </w:rPr>
                </m:ctrlPr>
              </m:sSupPr>
              <m:e>
                <m:r>
                  <w:rPr>
                    <w:rFonts w:ascii="Cambria Math" w:hAnsi="Cambria Math"/>
                  </w:rPr>
                  <m:t>n</m:t>
                </m:r>
              </m:e>
              <m:sup>
                <m:r>
                  <w:rPr>
                    <w:rFonts w:ascii="Cambria Math" w:hAnsi="Cambria Math"/>
                  </w:rPr>
                  <m:t>3</m:t>
                </m:r>
              </m:sup>
            </m:sSup>
          </m:num>
          <m:den>
            <m:r>
              <w:rPr>
                <w:rFonts w:ascii="Cambria Math" w:hAnsi="Cambria Math"/>
              </w:rPr>
              <m:t>2</m:t>
            </m:r>
          </m:den>
        </m:f>
      </m:oMath>
      <w:r w:rsidR="006143B3">
        <w:rPr>
          <w:iCs/>
        </w:rPr>
        <w:t>).</w:t>
      </w:r>
    </w:p>
    <w:p w14:paraId="619EE0BC" w14:textId="7DD954F3" w:rsidR="00A93770" w:rsidRDefault="00A93770" w:rsidP="00A93770">
      <w:pPr>
        <w:tabs>
          <w:tab w:val="left" w:pos="0"/>
        </w:tabs>
        <w:jc w:val="center"/>
      </w:pPr>
      <w:r>
        <w:rPr>
          <w:noProof/>
        </w:rPr>
        <w:lastRenderedPageBreak/>
        <w:drawing>
          <wp:inline distT="0" distB="0" distL="0" distR="0" wp14:anchorId="7A01DCF8" wp14:editId="348721B0">
            <wp:extent cx="4572000" cy="2743200"/>
            <wp:effectExtent l="0" t="0" r="0" b="0"/>
            <wp:docPr id="11" name="Chart 11">
              <a:extLst xmlns:a="http://schemas.openxmlformats.org/drawingml/2006/main">
                <a:ext uri="{FF2B5EF4-FFF2-40B4-BE49-F238E27FC236}">
                  <a16:creationId xmlns:a16="http://schemas.microsoft.com/office/drawing/2014/main" id="{45EB5104-6C80-4589-A867-693182944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9CF2D4" w14:textId="308CF96A" w:rsidR="00A93770" w:rsidRDefault="00A93770" w:rsidP="00A93770">
      <w:pPr>
        <w:tabs>
          <w:tab w:val="left" w:pos="0"/>
        </w:tabs>
        <w:jc w:val="center"/>
      </w:pPr>
      <w:r>
        <w:rPr>
          <w:noProof/>
        </w:rPr>
        <w:drawing>
          <wp:inline distT="0" distB="0" distL="0" distR="0" wp14:anchorId="2B49316C" wp14:editId="31F9D4E0">
            <wp:extent cx="4572000" cy="2743200"/>
            <wp:effectExtent l="0" t="0" r="0" b="0"/>
            <wp:docPr id="12" name="Chart 12">
              <a:extLst xmlns:a="http://schemas.openxmlformats.org/drawingml/2006/main">
                <a:ext uri="{FF2B5EF4-FFF2-40B4-BE49-F238E27FC236}">
                  <a16:creationId xmlns:a16="http://schemas.microsoft.com/office/drawing/2014/main" id="{D62C1343-62E2-4052-AFE1-8C968FEDA1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A8CFB8" w14:textId="77777777" w:rsidR="00247560" w:rsidRDefault="00247560" w:rsidP="00247560">
      <w:pPr>
        <w:tabs>
          <w:tab w:val="left" w:pos="0"/>
        </w:tabs>
        <w:jc w:val="both"/>
      </w:pPr>
    </w:p>
    <w:p w14:paraId="5EFADE73" w14:textId="7CAE6DA3" w:rsidR="00E3675B" w:rsidRDefault="009E7075" w:rsidP="009E7075">
      <w:pPr>
        <w:pBdr>
          <w:top w:val="nil"/>
          <w:left w:val="nil"/>
          <w:bottom w:val="nil"/>
          <w:right w:val="nil"/>
          <w:between w:val="nil"/>
        </w:pBdr>
        <w:spacing w:after="160"/>
        <w:ind w:firstLine="720"/>
        <w:jc w:val="both"/>
      </w:pPr>
      <w:r>
        <w:t xml:space="preserve">L’hypothèse pour l’algorithme </w:t>
      </w:r>
      <w:r>
        <w:t>tabou</w:t>
      </w:r>
      <w:r>
        <w:t xml:space="preserve"> est que son taux de croissance est </w:t>
      </w:r>
      <w:r>
        <w:t xml:space="preserve">de l’ordre de </w:t>
      </w:r>
      <w:r>
        <w:rPr>
          <w:iCs/>
        </w:rPr>
        <w:t>O(</w:t>
      </w:r>
      <m:oMath>
        <m:sSup>
          <m:sSupPr>
            <m:ctrlPr>
              <w:rPr>
                <w:rFonts w:ascii="Cambria Math" w:hAnsi="Cambria Math"/>
                <w:i/>
                <w:iCs/>
              </w:rPr>
            </m:ctrlPr>
          </m:sSupPr>
          <m:e>
            <m:r>
              <w:rPr>
                <w:rFonts w:ascii="Cambria Math" w:hAnsi="Cambria Math"/>
              </w:rPr>
              <m:t>n</m:t>
            </m:r>
          </m:e>
          <m:sup>
            <m:r>
              <w:rPr>
                <w:rFonts w:ascii="Cambria Math" w:hAnsi="Cambria Math"/>
              </w:rPr>
              <m:t>5</m:t>
            </m:r>
          </m:sup>
        </m:sSup>
        <m:r>
          <w:rPr>
            <w:rFonts w:ascii="Cambria Math" w:hAnsi="Cambria Math"/>
          </w:rPr>
          <m:t>)</m:t>
        </m:r>
      </m:oMath>
      <w:r>
        <w:t xml:space="preserve">. D’après le graphique, on peut constater une valeur de m= </w:t>
      </w:r>
      <w:r>
        <w:t xml:space="preserve">1,5523 </w:t>
      </w:r>
      <w:r>
        <w:t xml:space="preserve">(avec y = mx +b). On peut constater que les points sont repartis autour de la courbe de tendance, on peut donc en déduire que la complexité de l’algorithme suit une croissance polynomiale de degré m. Cette valeur </w:t>
      </w:r>
      <w:r>
        <w:t xml:space="preserve">est énormément inferieure </w:t>
      </w:r>
      <w:r>
        <w:t>à</w:t>
      </w:r>
      <w:r>
        <w:t xml:space="preserve"> </w:t>
      </w:r>
      <w:r>
        <w:t>la complexité théorique</w:t>
      </w:r>
      <w:r>
        <w:t>.</w:t>
      </w:r>
      <w:r>
        <w:t xml:space="preserve"> </w:t>
      </w:r>
      <w:r>
        <w:t>D’</w:t>
      </w:r>
      <w:r w:rsidR="00E3675B">
        <w:t>après</w:t>
      </w:r>
      <w:r>
        <w:t xml:space="preserve"> le test de rapport, on peut</w:t>
      </w:r>
      <w:r w:rsidR="00E3675B">
        <w:t xml:space="preserve"> constater une convergence rapide vers la valeur 0. Cela vient confirmer l’observation que l’hypothèse est une sur estimation de la complexité asymptotique.</w:t>
      </w:r>
      <w:r>
        <w:t xml:space="preserve"> </w:t>
      </w:r>
      <w:r w:rsidR="00E3675B">
        <w:t>On peut donc en déduire que la complexité réelle de l’algorithme tabou est bien plus petite.</w:t>
      </w:r>
      <w:r w:rsidR="00B842A1">
        <w:t xml:space="preserve"> Cela semblerait indiquer le pire cas de tabou est très rare.</w:t>
      </w:r>
    </w:p>
    <w:p w14:paraId="6DE68EFC" w14:textId="77777777" w:rsidR="00E3675B" w:rsidRDefault="00E3675B">
      <w:r>
        <w:br w:type="page"/>
      </w:r>
    </w:p>
    <w:p w14:paraId="31757D38" w14:textId="77777777" w:rsidR="00FC4AFE" w:rsidRDefault="00FC4AFE" w:rsidP="009E7075">
      <w:pPr>
        <w:pBdr>
          <w:top w:val="nil"/>
          <w:left w:val="nil"/>
          <w:bottom w:val="nil"/>
          <w:right w:val="nil"/>
          <w:between w:val="nil"/>
        </w:pBdr>
        <w:spacing w:after="160"/>
        <w:ind w:firstLine="720"/>
        <w:jc w:val="both"/>
        <w:rPr>
          <w:color w:val="000000"/>
        </w:rPr>
      </w:pPr>
    </w:p>
    <w:p w14:paraId="5934C176" w14:textId="77777777" w:rsidR="00FC4AFE" w:rsidRDefault="00D85CF0">
      <w:pPr>
        <w:pStyle w:val="Heading3"/>
        <w:numPr>
          <w:ilvl w:val="1"/>
          <w:numId w:val="3"/>
        </w:numPr>
        <w:spacing w:after="120"/>
      </w:pPr>
      <w:bookmarkStart w:id="1" w:name="_39l22khrkqnz" w:colFirst="0" w:colLast="0"/>
      <w:bookmarkEnd w:id="1"/>
      <w:r>
        <w:t>Discutez des trois algorithmes en fonction de la qualité respective des solutio</w:t>
      </w:r>
      <w:r>
        <w:t>ns obtenues, de la consommation de ressources (temps de calcul, espace mémoire) et de la difficulté d'implantation.</w:t>
      </w:r>
    </w:p>
    <w:p w14:paraId="26C096A2" w14:textId="3BEE112D" w:rsidR="000547CD" w:rsidRPr="000547CD" w:rsidRDefault="00D85CF0" w:rsidP="000547CD">
      <w:pPr>
        <w:pStyle w:val="Heading3"/>
        <w:numPr>
          <w:ilvl w:val="1"/>
          <w:numId w:val="3"/>
        </w:numPr>
        <w:spacing w:after="120"/>
      </w:pPr>
      <w:bookmarkStart w:id="2" w:name="_d7sopmzothn" w:colFirst="0" w:colLast="0"/>
      <w:bookmarkEnd w:id="2"/>
      <w:r>
        <w:t>Indiquez sous quelles conditions vous utiliseriez chaque algorithme.</w:t>
      </w:r>
    </w:p>
    <w:tbl>
      <w:tblPr>
        <w:tblStyle w:val="a3"/>
        <w:tblW w:w="14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FC4AFE" w14:paraId="5F87D0B8" w14:textId="77777777">
        <w:tc>
          <w:tcPr>
            <w:tcW w:w="683" w:type="dxa"/>
            <w:tcBorders>
              <w:top w:val="single" w:sz="4" w:space="0" w:color="000000"/>
              <w:left w:val="single" w:sz="4" w:space="0" w:color="000000"/>
              <w:bottom w:val="single" w:sz="4" w:space="0" w:color="000000"/>
            </w:tcBorders>
            <w:shd w:val="clear" w:color="auto" w:fill="auto"/>
          </w:tcPr>
          <w:p w14:paraId="5342C580" w14:textId="77777777" w:rsidR="00FC4AFE" w:rsidRDefault="00FC4AFE">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439FAB9F" w14:textId="77777777" w:rsidR="00FC4AFE" w:rsidRDefault="00D85CF0">
            <w:pPr>
              <w:jc w:val="center"/>
            </w:pPr>
            <w:r>
              <w:t xml:space="preserve"> / 6,5 pt</w:t>
            </w:r>
          </w:p>
        </w:tc>
      </w:tr>
    </w:tbl>
    <w:p w14:paraId="7D79455C" w14:textId="77777777" w:rsidR="00AB7B35" w:rsidRDefault="00AB7B35" w:rsidP="00CD4512">
      <w:pPr>
        <w:ind w:firstLine="720"/>
        <w:jc w:val="both"/>
      </w:pPr>
      <w:bookmarkStart w:id="3" w:name="_nn9hng1pzyc6" w:colFirst="0" w:colLast="0"/>
      <w:bookmarkEnd w:id="3"/>
    </w:p>
    <w:p w14:paraId="1978CD61" w14:textId="01282DFF" w:rsidR="00CD4512" w:rsidRDefault="000547CD" w:rsidP="00CD4512">
      <w:pPr>
        <w:ind w:firstLine="720"/>
        <w:jc w:val="both"/>
      </w:pPr>
      <w:r>
        <w:t xml:space="preserve">On peut constater que l’algorithme de programmation dynamique présente de loin les meilleurs résultats d’un point de vue de la qualité de la solution obtenue. On peut constater que l’algorithme </w:t>
      </w:r>
      <w:r w:rsidRPr="00CD4512">
        <w:rPr>
          <w:b/>
          <w:bCs/>
        </w:rPr>
        <w:t>glouton</w:t>
      </w:r>
      <w:r>
        <w:t xml:space="preserve"> et tabou présentent les mêmes solutions. </w:t>
      </w:r>
      <w:r w:rsidR="00513B91">
        <w:t xml:space="preserve">L’algorithme glouton présente les meilleurs résultats en temps de calcul, d’espace mémoire (une seule liste) et de facilite d’implémentation. Les résultats que celui-ci donne dont corrects par rapport a l’algorithme de programmation dynamique (hauteur moyenne d’environ 30% plus basse) compte tenu de ces paramètres. Les temps de calculs de l’algorithme de </w:t>
      </w:r>
      <w:r w:rsidR="00513B91" w:rsidRPr="00CD4512">
        <w:rPr>
          <w:b/>
          <w:bCs/>
        </w:rPr>
        <w:t xml:space="preserve">programmation dynamique </w:t>
      </w:r>
      <w:r w:rsidR="00513B91">
        <w:t>sont bien plus élevés que l’algorithme glouton et tabou et sa consommation d’espace mémoire et aussi plus élevée (plusieurs tableaux alloués)</w:t>
      </w:r>
      <w:r w:rsidR="00CD4512">
        <w:t xml:space="preserve">, sa difficulté d’implémentation est aussi assez faible. L’algorithme </w:t>
      </w:r>
      <w:r w:rsidR="00CD4512" w:rsidRPr="00CD4512">
        <w:rPr>
          <w:b/>
          <w:bCs/>
        </w:rPr>
        <w:t>tabou</w:t>
      </w:r>
      <w:r w:rsidR="00CD4512">
        <w:rPr>
          <w:b/>
          <w:bCs/>
        </w:rPr>
        <w:t xml:space="preserve"> </w:t>
      </w:r>
      <w:r w:rsidR="00CD4512">
        <w:t>présente des résultats similaires au glouton, mais est bien plus complexe à implémenter, présente un temps de calcul plus élevé et un grand espace mémoire nécessaire.</w:t>
      </w:r>
    </w:p>
    <w:p w14:paraId="20216AEC" w14:textId="77777777" w:rsidR="00CD4512" w:rsidRDefault="00CD4512" w:rsidP="00CD4512">
      <w:pPr>
        <w:ind w:firstLine="720"/>
        <w:jc w:val="both"/>
      </w:pPr>
    </w:p>
    <w:p w14:paraId="785F1A80" w14:textId="02DA0616" w:rsidR="00FC4AFE" w:rsidRDefault="00CD4512" w:rsidP="00CD4512">
      <w:pPr>
        <w:ind w:firstLine="720"/>
        <w:jc w:val="both"/>
      </w:pPr>
      <w:r>
        <w:tab/>
        <w:t>En conclusion, l’algorithme de programmation dynamique semble mieux adapté pour obtenir des solutions optimisées sur des petits échantillons (n &lt; 5000). L’algorithme glouton semble cependant être préférable pour des plus gros échantillons car malgré ses résultats moins précis, son temps d’exécution est nettement plus rapide.</w:t>
      </w:r>
      <w:r w:rsidR="00AB7B35">
        <w:t xml:space="preserve"> L’algorithme tabou ne semble pas être préférable aux autres.</w:t>
      </w:r>
      <w:r w:rsidR="00D85CF0">
        <w:br w:type="page"/>
      </w:r>
    </w:p>
    <w:p w14:paraId="7388A3C6" w14:textId="77777777" w:rsidR="00FC4AFE" w:rsidRDefault="00D85CF0">
      <w:pPr>
        <w:pStyle w:val="Heading1"/>
        <w:tabs>
          <w:tab w:val="left" w:pos="0"/>
        </w:tabs>
      </w:pPr>
      <w:r>
        <w:lastRenderedPageBreak/>
        <w:t>Autres critères de correction</w:t>
      </w:r>
    </w:p>
    <w:p w14:paraId="5BFFC5C2" w14:textId="77777777" w:rsidR="00FC4AFE" w:rsidRDefault="00D85CF0">
      <w:pPr>
        <w:pStyle w:val="Heading2"/>
        <w:numPr>
          <w:ilvl w:val="1"/>
          <w:numId w:val="4"/>
        </w:numPr>
        <w:tabs>
          <w:tab w:val="left" w:pos="0"/>
        </w:tabs>
      </w:pPr>
      <w:r>
        <w:t xml:space="preserve">Respect de l’interface </w:t>
      </w:r>
      <w:r>
        <w:rPr>
          <w:rFonts w:ascii="Consolas" w:eastAsia="Consolas" w:hAnsi="Consolas" w:cs="Consolas"/>
          <w:b w:val="0"/>
        </w:rPr>
        <w:t>tp.sh</w:t>
      </w:r>
    </w:p>
    <w:tbl>
      <w:tblPr>
        <w:tblStyle w:val="a4"/>
        <w:tblW w:w="14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FC4AFE" w14:paraId="3A10D5D2" w14:textId="77777777">
        <w:tc>
          <w:tcPr>
            <w:tcW w:w="683" w:type="dxa"/>
            <w:tcBorders>
              <w:top w:val="single" w:sz="4" w:space="0" w:color="000000"/>
              <w:left w:val="single" w:sz="4" w:space="0" w:color="000000"/>
              <w:bottom w:val="single" w:sz="4" w:space="0" w:color="000000"/>
            </w:tcBorders>
            <w:shd w:val="clear" w:color="auto" w:fill="auto"/>
          </w:tcPr>
          <w:p w14:paraId="7E5293CA" w14:textId="77777777" w:rsidR="00FC4AFE" w:rsidRDefault="00FC4AFE">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40FCB74D" w14:textId="77777777" w:rsidR="00FC4AFE" w:rsidRDefault="00D85CF0">
            <w:pPr>
              <w:pBdr>
                <w:top w:val="nil"/>
                <w:left w:val="nil"/>
                <w:bottom w:val="nil"/>
                <w:right w:val="nil"/>
                <w:between w:val="nil"/>
              </w:pBdr>
              <w:jc w:val="center"/>
              <w:rPr>
                <w:color w:val="000000"/>
              </w:rPr>
            </w:pPr>
            <w:r>
              <w:rPr>
                <w:color w:val="000000"/>
              </w:rPr>
              <w:t xml:space="preserve"> / 1 pt</w:t>
            </w:r>
          </w:p>
        </w:tc>
      </w:tr>
    </w:tbl>
    <w:p w14:paraId="32E7B2C1" w14:textId="77777777" w:rsidR="00FC4AFE" w:rsidRDefault="00D85CF0">
      <w:pPr>
        <w:pStyle w:val="Heading2"/>
        <w:tabs>
          <w:tab w:val="left" w:pos="0"/>
        </w:tabs>
      </w:pPr>
      <w:r>
        <w:t>Qualité du code</w:t>
      </w:r>
    </w:p>
    <w:tbl>
      <w:tblPr>
        <w:tblStyle w:val="a5"/>
        <w:tblW w:w="14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FC4AFE" w14:paraId="785AF23A" w14:textId="77777777">
        <w:tc>
          <w:tcPr>
            <w:tcW w:w="683" w:type="dxa"/>
            <w:tcBorders>
              <w:top w:val="single" w:sz="4" w:space="0" w:color="000000"/>
              <w:left w:val="single" w:sz="4" w:space="0" w:color="000000"/>
              <w:bottom w:val="single" w:sz="4" w:space="0" w:color="000000"/>
            </w:tcBorders>
            <w:shd w:val="clear" w:color="auto" w:fill="auto"/>
          </w:tcPr>
          <w:p w14:paraId="7DC16B4E" w14:textId="77777777" w:rsidR="00FC4AFE" w:rsidRDefault="00FC4AFE">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003E7D56" w14:textId="77777777" w:rsidR="00FC4AFE" w:rsidRDefault="00D85CF0">
            <w:pPr>
              <w:pBdr>
                <w:top w:val="nil"/>
                <w:left w:val="nil"/>
                <w:bottom w:val="nil"/>
                <w:right w:val="nil"/>
                <w:between w:val="nil"/>
              </w:pBdr>
              <w:jc w:val="center"/>
              <w:rPr>
                <w:color w:val="000000"/>
              </w:rPr>
            </w:pPr>
            <w:r>
              <w:rPr>
                <w:color w:val="000000"/>
              </w:rPr>
              <w:t xml:space="preserve"> / </w:t>
            </w:r>
            <w:r>
              <w:t>5</w:t>
            </w:r>
            <w:r>
              <w:rPr>
                <w:color w:val="000000"/>
              </w:rPr>
              <w:t xml:space="preserve"> pt</w:t>
            </w:r>
          </w:p>
        </w:tc>
      </w:tr>
    </w:tbl>
    <w:p w14:paraId="540B9ECB" w14:textId="77777777" w:rsidR="00FC4AFE" w:rsidRDefault="00D85CF0">
      <w:pPr>
        <w:numPr>
          <w:ilvl w:val="4"/>
          <w:numId w:val="4"/>
        </w:numPr>
        <w:spacing w:before="160" w:line="276" w:lineRule="auto"/>
      </w:pPr>
      <w:r>
        <w:t xml:space="preserve">           Validité des solutions</w:t>
      </w:r>
    </w:p>
    <w:p w14:paraId="5CD7C668" w14:textId="77777777" w:rsidR="00FC4AFE" w:rsidRDefault="00D85CF0">
      <w:pPr>
        <w:numPr>
          <w:ilvl w:val="4"/>
          <w:numId w:val="4"/>
        </w:numPr>
        <w:spacing w:line="276" w:lineRule="auto"/>
      </w:pPr>
      <w:r>
        <w:t xml:space="preserve">           Qualité de l'implémentation</w:t>
      </w:r>
    </w:p>
    <w:p w14:paraId="5CE37CDD" w14:textId="77777777" w:rsidR="00FC4AFE" w:rsidRDefault="00D85CF0">
      <w:pPr>
        <w:numPr>
          <w:ilvl w:val="5"/>
          <w:numId w:val="4"/>
        </w:numPr>
        <w:spacing w:line="276" w:lineRule="auto"/>
      </w:pPr>
      <w:r>
        <w:t xml:space="preserve">           Présence de commentaires</w:t>
      </w:r>
    </w:p>
    <w:p w14:paraId="1E3A1882" w14:textId="77777777" w:rsidR="00FC4AFE" w:rsidRDefault="00D85CF0">
      <w:pPr>
        <w:pStyle w:val="Heading2"/>
        <w:numPr>
          <w:ilvl w:val="1"/>
          <w:numId w:val="4"/>
        </w:numPr>
        <w:tabs>
          <w:tab w:val="left" w:pos="0"/>
        </w:tabs>
      </w:pPr>
      <w:r>
        <w:t>Présentation générale</w:t>
      </w:r>
    </w:p>
    <w:tbl>
      <w:tblPr>
        <w:tblStyle w:val="a6"/>
        <w:tblW w:w="14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FC4AFE" w14:paraId="27FD8761" w14:textId="77777777">
        <w:tc>
          <w:tcPr>
            <w:tcW w:w="683" w:type="dxa"/>
            <w:tcBorders>
              <w:top w:val="single" w:sz="4" w:space="0" w:color="000000"/>
              <w:left w:val="single" w:sz="4" w:space="0" w:color="000000"/>
              <w:bottom w:val="single" w:sz="4" w:space="0" w:color="000000"/>
            </w:tcBorders>
            <w:shd w:val="clear" w:color="auto" w:fill="auto"/>
          </w:tcPr>
          <w:p w14:paraId="35CAEE1F" w14:textId="77777777" w:rsidR="00FC4AFE" w:rsidRDefault="00FC4AFE">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451DEC42" w14:textId="77777777" w:rsidR="00FC4AFE" w:rsidRDefault="00D85CF0">
            <w:pPr>
              <w:pBdr>
                <w:top w:val="nil"/>
                <w:left w:val="nil"/>
                <w:bottom w:val="nil"/>
                <w:right w:val="nil"/>
                <w:between w:val="nil"/>
              </w:pBdr>
              <w:jc w:val="center"/>
              <w:rPr>
                <w:color w:val="000000"/>
              </w:rPr>
            </w:pPr>
            <w:r>
              <w:rPr>
                <w:color w:val="000000"/>
              </w:rPr>
              <w:t xml:space="preserve"> / 1 pt</w:t>
            </w:r>
          </w:p>
        </w:tc>
      </w:tr>
    </w:tbl>
    <w:p w14:paraId="443F6131" w14:textId="77777777" w:rsidR="00FC4AFE" w:rsidRDefault="00D85CF0">
      <w:pPr>
        <w:numPr>
          <w:ilvl w:val="0"/>
          <w:numId w:val="1"/>
        </w:numPr>
        <w:pBdr>
          <w:top w:val="nil"/>
          <w:left w:val="nil"/>
          <w:bottom w:val="nil"/>
          <w:right w:val="nil"/>
          <w:between w:val="nil"/>
        </w:pBdr>
        <w:spacing w:before="160" w:line="276" w:lineRule="auto"/>
        <w:rPr>
          <w:color w:val="000000"/>
        </w:rPr>
      </w:pPr>
      <w:r>
        <w:rPr>
          <w:color w:val="000000"/>
        </w:rPr>
        <w:t>Concision</w:t>
      </w:r>
    </w:p>
    <w:p w14:paraId="4E805D2E" w14:textId="77777777" w:rsidR="00FC4AFE" w:rsidRDefault="00D85CF0">
      <w:pPr>
        <w:numPr>
          <w:ilvl w:val="0"/>
          <w:numId w:val="1"/>
        </w:numPr>
        <w:pBdr>
          <w:top w:val="nil"/>
          <w:left w:val="nil"/>
          <w:bottom w:val="nil"/>
          <w:right w:val="nil"/>
          <w:between w:val="nil"/>
        </w:pBdr>
        <w:spacing w:line="276" w:lineRule="auto"/>
        <w:rPr>
          <w:color w:val="000000"/>
        </w:rPr>
      </w:pPr>
      <w:r>
        <w:rPr>
          <w:color w:val="000000"/>
        </w:rPr>
        <w:t>Qualité du français</w:t>
      </w:r>
    </w:p>
    <w:p w14:paraId="2D839962" w14:textId="77777777" w:rsidR="00FC4AFE" w:rsidRDefault="00D85CF0">
      <w:pPr>
        <w:pStyle w:val="Heading2"/>
        <w:numPr>
          <w:ilvl w:val="1"/>
          <w:numId w:val="4"/>
        </w:numPr>
        <w:tabs>
          <w:tab w:val="left" w:pos="0"/>
        </w:tabs>
      </w:pPr>
      <w:r>
        <w:t>Pénalité retard</w:t>
      </w:r>
    </w:p>
    <w:tbl>
      <w:tblPr>
        <w:tblStyle w:val="a7"/>
        <w:tblW w:w="67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78"/>
      </w:tblGrid>
      <w:tr w:rsidR="00FC4AFE" w14:paraId="15D68590"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2CA01F1E" w14:textId="77777777" w:rsidR="00FC4AFE" w:rsidRDefault="00D85CF0">
            <w:pPr>
              <w:pBdr>
                <w:top w:val="nil"/>
                <w:left w:val="nil"/>
                <w:bottom w:val="nil"/>
                <w:right w:val="nil"/>
                <w:between w:val="nil"/>
              </w:pBdr>
              <w:jc w:val="center"/>
              <w:rPr>
                <w:color w:val="000000"/>
              </w:rPr>
            </w:pPr>
            <w:r>
              <w:rPr>
                <w:color w:val="000000"/>
              </w:rPr>
              <w:t>0</w:t>
            </w:r>
          </w:p>
        </w:tc>
      </w:tr>
    </w:tbl>
    <w:p w14:paraId="61CE999C" w14:textId="77777777" w:rsidR="00FC4AFE" w:rsidRDefault="00D85CF0">
      <w:pPr>
        <w:numPr>
          <w:ilvl w:val="0"/>
          <w:numId w:val="1"/>
        </w:numPr>
        <w:pBdr>
          <w:top w:val="nil"/>
          <w:left w:val="nil"/>
          <w:bottom w:val="nil"/>
          <w:right w:val="nil"/>
          <w:between w:val="nil"/>
        </w:pBdr>
        <w:spacing w:before="160" w:line="276" w:lineRule="auto"/>
        <w:rPr>
          <w:color w:val="000000"/>
        </w:rPr>
      </w:pPr>
      <w:r>
        <w:rPr>
          <w:color w:val="000000"/>
        </w:rPr>
        <w:t>-</w:t>
      </w:r>
      <w:r>
        <w:t>15% de la note</w:t>
      </w:r>
      <w:r>
        <w:rPr>
          <w:color w:val="000000"/>
        </w:rPr>
        <w:t xml:space="preserve"> / journée de retard, arrondi vers le haut. Les </w:t>
      </w:r>
      <w:proofErr w:type="spellStart"/>
      <w:r>
        <w:rPr>
          <w:color w:val="000000"/>
        </w:rPr>
        <w:t>TPs</w:t>
      </w:r>
      <w:proofErr w:type="spellEnd"/>
      <w:r>
        <w:rPr>
          <w:color w:val="000000"/>
        </w:rPr>
        <w:t xml:space="preserve"> ne sont plus acceptés après 3 jours.</w:t>
      </w:r>
    </w:p>
    <w:sectPr w:rsidR="00FC4AFE">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altName w:val="Arial"/>
    <w:charset w:val="00"/>
    <w:family w:val="swiss"/>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528B"/>
    <w:multiLevelType w:val="hybridMultilevel"/>
    <w:tmpl w:val="9E4096AE"/>
    <w:lvl w:ilvl="0" w:tplc="4DD09A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9030D94"/>
    <w:multiLevelType w:val="hybridMultilevel"/>
    <w:tmpl w:val="36F234C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E60A25"/>
    <w:multiLevelType w:val="multilevel"/>
    <w:tmpl w:val="A2924AC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4BBA6075"/>
    <w:multiLevelType w:val="multilevel"/>
    <w:tmpl w:val="5BE611D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53C911D0"/>
    <w:multiLevelType w:val="multilevel"/>
    <w:tmpl w:val="1E02885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5" w15:restartNumberingAfterBreak="0">
    <w:nsid w:val="5491735D"/>
    <w:multiLevelType w:val="multilevel"/>
    <w:tmpl w:val="1004B04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 w15:restartNumberingAfterBreak="0">
    <w:nsid w:val="7EB37560"/>
    <w:multiLevelType w:val="multilevel"/>
    <w:tmpl w:val="5E9E524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AFE"/>
    <w:rsid w:val="000167B5"/>
    <w:rsid w:val="000547CD"/>
    <w:rsid w:val="000B7B28"/>
    <w:rsid w:val="00247560"/>
    <w:rsid w:val="00302215"/>
    <w:rsid w:val="00472075"/>
    <w:rsid w:val="00513B91"/>
    <w:rsid w:val="005F7CE5"/>
    <w:rsid w:val="006143B3"/>
    <w:rsid w:val="006642B0"/>
    <w:rsid w:val="00674D2D"/>
    <w:rsid w:val="007D3BE0"/>
    <w:rsid w:val="00857F37"/>
    <w:rsid w:val="00900076"/>
    <w:rsid w:val="009E7075"/>
    <w:rsid w:val="00A5691F"/>
    <w:rsid w:val="00A93770"/>
    <w:rsid w:val="00AB7B35"/>
    <w:rsid w:val="00B6137D"/>
    <w:rsid w:val="00B842A1"/>
    <w:rsid w:val="00CD4512"/>
    <w:rsid w:val="00D8459D"/>
    <w:rsid w:val="00D85CF0"/>
    <w:rsid w:val="00E3675B"/>
    <w:rsid w:val="00F02901"/>
    <w:rsid w:val="00FC4AFE"/>
    <w:rsid w:val="00FC6D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3246"/>
  <w15:docId w15:val="{B8FB0266-6E28-4357-B64E-EAAF772F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560"/>
  </w:style>
  <w:style w:type="paragraph" w:styleId="Heading1">
    <w:name w:val="heading 1"/>
    <w:basedOn w:val="Normal"/>
    <w:next w:val="Normal"/>
    <w:uiPriority w:val="9"/>
    <w:qFormat/>
    <w:pPr>
      <w:keepNext/>
      <w:spacing w:before="240" w:after="120"/>
      <w:outlineLvl w:val="0"/>
    </w:pPr>
    <w:rPr>
      <w:rFonts w:ascii="Liberation Sans" w:eastAsia="Liberation Sans" w:hAnsi="Liberation Sans" w:cs="Liberation Sans"/>
      <w:b/>
      <w:sz w:val="28"/>
      <w:szCs w:val="28"/>
    </w:rPr>
  </w:style>
  <w:style w:type="paragraph" w:styleId="Heading2">
    <w:name w:val="heading 2"/>
    <w:basedOn w:val="Normal"/>
    <w:next w:val="Normal"/>
    <w:uiPriority w:val="9"/>
    <w:unhideWhenUsed/>
    <w:qFormat/>
    <w:pPr>
      <w:keepNext/>
      <w:spacing w:before="240" w:after="120"/>
      <w:outlineLvl w:val="1"/>
    </w:pPr>
    <w:rPr>
      <w:rFonts w:ascii="Liberation Sans" w:eastAsia="Liberation Sans" w:hAnsi="Liberation Sans" w:cs="Liberation Sans"/>
      <w:b/>
    </w:rPr>
  </w:style>
  <w:style w:type="paragraph" w:styleId="Heading3">
    <w:name w:val="heading 3"/>
    <w:basedOn w:val="Normal"/>
    <w:next w:val="Normal"/>
    <w:uiPriority w:val="9"/>
    <w:unhideWhenUsed/>
    <w:qFormat/>
    <w:pPr>
      <w:keepNext/>
      <w:spacing w:before="140"/>
      <w:outlineLvl w:val="2"/>
    </w:pPr>
    <w:rPr>
      <w:rFonts w:ascii="Liberation Sans" w:eastAsia="Liberation Sans" w:hAnsi="Liberation Sans" w:cs="Liberation Sans"/>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2"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top w:w="55" w:type="dxa"/>
        <w:left w:w="52" w:type="dxa"/>
        <w:bottom w:w="55" w:type="dxa"/>
        <w:right w:w="55"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5" w:type="dxa"/>
        <w:left w:w="52" w:type="dxa"/>
        <w:bottom w:w="55" w:type="dxa"/>
        <w:right w:w="55"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table" w:styleId="TableGrid">
    <w:name w:val="Table Grid"/>
    <w:basedOn w:val="TableNormal"/>
    <w:uiPriority w:val="39"/>
    <w:rsid w:val="00664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F37"/>
    <w:pPr>
      <w:ind w:left="720"/>
      <w:contextualSpacing/>
    </w:pPr>
  </w:style>
  <w:style w:type="character" w:styleId="PlaceholderText">
    <w:name w:val="Placeholder Text"/>
    <w:basedOn w:val="DefaultParagraphFont"/>
    <w:uiPriority w:val="99"/>
    <w:semiHidden/>
    <w:rsid w:val="00FC6D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1027">
      <w:bodyDiv w:val="1"/>
      <w:marLeft w:val="0"/>
      <w:marRight w:val="0"/>
      <w:marTop w:val="0"/>
      <w:marBottom w:val="0"/>
      <w:divBdr>
        <w:top w:val="none" w:sz="0" w:space="0" w:color="auto"/>
        <w:left w:val="none" w:sz="0" w:space="0" w:color="auto"/>
        <w:bottom w:val="none" w:sz="0" w:space="0" w:color="auto"/>
        <w:right w:val="none" w:sz="0" w:space="0" w:color="auto"/>
      </w:divBdr>
    </w:div>
    <w:div w:id="293365030">
      <w:bodyDiv w:val="1"/>
      <w:marLeft w:val="0"/>
      <w:marRight w:val="0"/>
      <w:marTop w:val="0"/>
      <w:marBottom w:val="0"/>
      <w:divBdr>
        <w:top w:val="none" w:sz="0" w:space="0" w:color="auto"/>
        <w:left w:val="none" w:sz="0" w:space="0" w:color="auto"/>
        <w:bottom w:val="none" w:sz="0" w:space="0" w:color="auto"/>
        <w:right w:val="none" w:sz="0" w:space="0" w:color="auto"/>
      </w:divBdr>
    </w:div>
    <w:div w:id="321201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4.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uqu\Desktop\Travail\8775\INF8775_TPs-master\TP1\analy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uqu\Desktop\Travail\8775\INF8775_TPs-master\TP1\analy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uqu\Desktop\Travail\8775\INF8775_TPs-master\TP1\analy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ouqu\Desktop\Travail\8775\INF8775_TPs-master\TP1\analys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ouqu\Desktop\Travail\8775\INF8775_TPs-master\TP1\analys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Glouton - Puissance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4488188976377954E-2"/>
                  <c:y val="-2.1886847477398659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Glouton!$E$2:$E$33</c:f>
              <c:numCache>
                <c:formatCode>General</c:formatCode>
                <c:ptCount val="32"/>
                <c:pt idx="0">
                  <c:v>2</c:v>
                </c:pt>
                <c:pt idx="1">
                  <c:v>2</c:v>
                </c:pt>
                <c:pt idx="2">
                  <c:v>2</c:v>
                </c:pt>
                <c:pt idx="3">
                  <c:v>2</c:v>
                </c:pt>
                <c:pt idx="4">
                  <c:v>2</c:v>
                </c:pt>
                <c:pt idx="5">
                  <c:v>2.6989700043360187</c:v>
                </c:pt>
                <c:pt idx="6">
                  <c:v>2.6989700043360187</c:v>
                </c:pt>
                <c:pt idx="7">
                  <c:v>2.6989700043360187</c:v>
                </c:pt>
                <c:pt idx="8">
                  <c:v>2.6989700043360187</c:v>
                </c:pt>
                <c:pt idx="9">
                  <c:v>2.6989700043360187</c:v>
                </c:pt>
                <c:pt idx="10">
                  <c:v>3</c:v>
                </c:pt>
                <c:pt idx="11">
                  <c:v>3</c:v>
                </c:pt>
                <c:pt idx="12">
                  <c:v>3</c:v>
                </c:pt>
                <c:pt idx="13">
                  <c:v>3</c:v>
                </c:pt>
                <c:pt idx="14">
                  <c:v>3</c:v>
                </c:pt>
                <c:pt idx="15">
                  <c:v>3.6989700043360187</c:v>
                </c:pt>
                <c:pt idx="16">
                  <c:v>3.6989700043360187</c:v>
                </c:pt>
                <c:pt idx="17">
                  <c:v>3.6989700043360187</c:v>
                </c:pt>
                <c:pt idx="18">
                  <c:v>3.6989700043360187</c:v>
                </c:pt>
                <c:pt idx="19">
                  <c:v>3.6989700043360187</c:v>
                </c:pt>
                <c:pt idx="20">
                  <c:v>4</c:v>
                </c:pt>
                <c:pt idx="21">
                  <c:v>4</c:v>
                </c:pt>
                <c:pt idx="22">
                  <c:v>4</c:v>
                </c:pt>
                <c:pt idx="23">
                  <c:v>4</c:v>
                </c:pt>
                <c:pt idx="24">
                  <c:v>4</c:v>
                </c:pt>
                <c:pt idx="25">
                  <c:v>4.6989700043360187</c:v>
                </c:pt>
                <c:pt idx="26">
                  <c:v>4.6989700043360187</c:v>
                </c:pt>
                <c:pt idx="27">
                  <c:v>4.6989700043360187</c:v>
                </c:pt>
                <c:pt idx="28">
                  <c:v>4.6989700043360187</c:v>
                </c:pt>
                <c:pt idx="29">
                  <c:v>4.6989700043360187</c:v>
                </c:pt>
                <c:pt idx="30">
                  <c:v>5</c:v>
                </c:pt>
                <c:pt idx="31">
                  <c:v>5</c:v>
                </c:pt>
              </c:numCache>
            </c:numRef>
          </c:xVal>
          <c:yVal>
            <c:numRef>
              <c:f>Glouton!$F$2:$F$33</c:f>
              <c:numCache>
                <c:formatCode>General</c:formatCode>
                <c:ptCount val="32"/>
                <c:pt idx="0">
                  <c:v>-2.9829666607012197</c:v>
                </c:pt>
                <c:pt idx="1">
                  <c:v>-3</c:v>
                </c:pt>
                <c:pt idx="2">
                  <c:v>-2.9995659225206812</c:v>
                </c:pt>
                <c:pt idx="3">
                  <c:v>-3</c:v>
                </c:pt>
                <c:pt idx="4">
                  <c:v>-3</c:v>
                </c:pt>
                <c:pt idx="5">
                  <c:v>-3.0004345117740177</c:v>
                </c:pt>
                <c:pt idx="6">
                  <c:v>-2.9995659225206812</c:v>
                </c:pt>
                <c:pt idx="7">
                  <c:v>-3</c:v>
                </c:pt>
                <c:pt idx="8">
                  <c:v>-3.000869458712629</c:v>
                </c:pt>
                <c:pt idx="9">
                  <c:v>-3.0043648054024499</c:v>
                </c:pt>
                <c:pt idx="10">
                  <c:v>-3</c:v>
                </c:pt>
                <c:pt idx="11">
                  <c:v>-2.6989700043360187</c:v>
                </c:pt>
                <c:pt idx="12">
                  <c:v>-3</c:v>
                </c:pt>
                <c:pt idx="13">
                  <c:v>-3</c:v>
                </c:pt>
                <c:pt idx="14">
                  <c:v>-2.9991322784687728</c:v>
                </c:pt>
                <c:pt idx="15">
                  <c:v>-2.2218487496163561</c:v>
                </c:pt>
                <c:pt idx="16">
                  <c:v>-2.2218487496163561</c:v>
                </c:pt>
                <c:pt idx="17">
                  <c:v>-2.1549019599857431</c:v>
                </c:pt>
                <c:pt idx="18">
                  <c:v>-2.1549019599857431</c:v>
                </c:pt>
                <c:pt idx="19">
                  <c:v>-2.0969100130080562</c:v>
                </c:pt>
                <c:pt idx="20">
                  <c:v>-1.9244530386074692</c:v>
                </c:pt>
                <c:pt idx="21">
                  <c:v>-1.8860232417101537</c:v>
                </c:pt>
                <c:pt idx="22">
                  <c:v>-2.0004345117740177</c:v>
                </c:pt>
                <c:pt idx="23">
                  <c:v>-1.9586073148417751</c:v>
                </c:pt>
                <c:pt idx="24">
                  <c:v>-1.9207825642534331</c:v>
                </c:pt>
                <c:pt idx="25">
                  <c:v>-1.0655166988281874</c:v>
                </c:pt>
                <c:pt idx="26">
                  <c:v>-1.0757103737164087</c:v>
                </c:pt>
                <c:pt idx="27">
                  <c:v>-1.1084625423274355</c:v>
                </c:pt>
                <c:pt idx="28">
                  <c:v>-1.0655015487564323</c:v>
                </c:pt>
                <c:pt idx="29">
                  <c:v>-1.031517051446065</c:v>
                </c:pt>
                <c:pt idx="30">
                  <c:v>-0.80687261771547469</c:v>
                </c:pt>
                <c:pt idx="31">
                  <c:v>-0.79863019065687768</c:v>
                </c:pt>
              </c:numCache>
            </c:numRef>
          </c:yVal>
          <c:smooth val="0"/>
          <c:extLst>
            <c:ext xmlns:c16="http://schemas.microsoft.com/office/drawing/2014/chart" uri="{C3380CC4-5D6E-409C-BE32-E72D297353CC}">
              <c16:uniqueId val="{00000001-FE4F-4C12-903B-AF293FA32E8B}"/>
            </c:ext>
          </c:extLst>
        </c:ser>
        <c:dLbls>
          <c:showLegendKey val="0"/>
          <c:showVal val="0"/>
          <c:showCatName val="0"/>
          <c:showSerName val="0"/>
          <c:showPercent val="0"/>
          <c:showBubbleSize val="0"/>
        </c:dLbls>
        <c:axId val="835378687"/>
        <c:axId val="835379103"/>
      </c:scatterChart>
      <c:valAx>
        <c:axId val="8353786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log(n)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379103"/>
        <c:crosses val="autoZero"/>
        <c:crossBetween val="midCat"/>
      </c:valAx>
      <c:valAx>
        <c:axId val="835379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log(temps)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378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ProgDyn - Puissance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4488188976377954E-2"/>
                  <c:y val="-2.1886847477398659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ProgDyn!$E$2:$E$33</c:f>
              <c:numCache>
                <c:formatCode>General</c:formatCode>
                <c:ptCount val="32"/>
                <c:pt idx="0">
                  <c:v>2</c:v>
                </c:pt>
                <c:pt idx="1">
                  <c:v>2</c:v>
                </c:pt>
                <c:pt idx="2">
                  <c:v>2</c:v>
                </c:pt>
                <c:pt idx="3">
                  <c:v>2</c:v>
                </c:pt>
                <c:pt idx="4">
                  <c:v>2</c:v>
                </c:pt>
                <c:pt idx="5">
                  <c:v>2.6989700043360187</c:v>
                </c:pt>
                <c:pt idx="6">
                  <c:v>2.6989700043360187</c:v>
                </c:pt>
                <c:pt idx="7">
                  <c:v>2.6989700043360187</c:v>
                </c:pt>
                <c:pt idx="8">
                  <c:v>2.6989700043360187</c:v>
                </c:pt>
                <c:pt idx="9">
                  <c:v>2.6989700043360187</c:v>
                </c:pt>
                <c:pt idx="10">
                  <c:v>3</c:v>
                </c:pt>
                <c:pt idx="11">
                  <c:v>3</c:v>
                </c:pt>
                <c:pt idx="12">
                  <c:v>3</c:v>
                </c:pt>
                <c:pt idx="13">
                  <c:v>3</c:v>
                </c:pt>
                <c:pt idx="14">
                  <c:v>3</c:v>
                </c:pt>
                <c:pt idx="15">
                  <c:v>3.6989700043360187</c:v>
                </c:pt>
                <c:pt idx="16">
                  <c:v>3.6989700043360187</c:v>
                </c:pt>
                <c:pt idx="17">
                  <c:v>3.6989700043360187</c:v>
                </c:pt>
                <c:pt idx="18">
                  <c:v>3.6989700043360187</c:v>
                </c:pt>
                <c:pt idx="19">
                  <c:v>3.6989700043360187</c:v>
                </c:pt>
                <c:pt idx="20">
                  <c:v>4</c:v>
                </c:pt>
                <c:pt idx="21">
                  <c:v>4</c:v>
                </c:pt>
                <c:pt idx="22">
                  <c:v>4</c:v>
                </c:pt>
                <c:pt idx="23">
                  <c:v>4</c:v>
                </c:pt>
                <c:pt idx="24">
                  <c:v>4</c:v>
                </c:pt>
                <c:pt idx="25">
                  <c:v>4.6989700043360187</c:v>
                </c:pt>
              </c:numCache>
            </c:numRef>
          </c:xVal>
          <c:yVal>
            <c:numRef>
              <c:f>ProgDyn!$F$2:$F$33</c:f>
              <c:numCache>
                <c:formatCode>General</c:formatCode>
                <c:ptCount val="32"/>
                <c:pt idx="0">
                  <c:v>-1.8213107602244103</c:v>
                </c:pt>
                <c:pt idx="1">
                  <c:v>-1.7695510786217261</c:v>
                </c:pt>
                <c:pt idx="2">
                  <c:v>-1.8236482423969285</c:v>
                </c:pt>
                <c:pt idx="3">
                  <c:v>-1.7695510786217261</c:v>
                </c:pt>
                <c:pt idx="4">
                  <c:v>-1.7958800173440752</c:v>
                </c:pt>
                <c:pt idx="5">
                  <c:v>-0.66356028018322144</c:v>
                </c:pt>
                <c:pt idx="6">
                  <c:v>-0.65562737809352578</c:v>
                </c:pt>
                <c:pt idx="7">
                  <c:v>-0.68402965454308229</c:v>
                </c:pt>
                <c:pt idx="8">
                  <c:v>-0.65560772631488928</c:v>
                </c:pt>
                <c:pt idx="9">
                  <c:v>-0.62525165398989613</c:v>
                </c:pt>
                <c:pt idx="10">
                  <c:v>0.31555053442190489</c:v>
                </c:pt>
                <c:pt idx="11">
                  <c:v>0.24303556699645015</c:v>
                </c:pt>
                <c:pt idx="12">
                  <c:v>0.27137454697092483</c:v>
                </c:pt>
                <c:pt idx="13">
                  <c:v>0.28980961081800083</c:v>
                </c:pt>
                <c:pt idx="14">
                  <c:v>0.302328763701526</c:v>
                </c:pt>
                <c:pt idx="15">
                  <c:v>1.366202111372824</c:v>
                </c:pt>
                <c:pt idx="16">
                  <c:v>1.3831594811064047</c:v>
                </c:pt>
                <c:pt idx="17">
                  <c:v>1.3834561169157491</c:v>
                </c:pt>
                <c:pt idx="18">
                  <c:v>1.3832002782999311</c:v>
                </c:pt>
                <c:pt idx="19">
                  <c:v>1.3807899153240744</c:v>
                </c:pt>
                <c:pt idx="20">
                  <c:v>2.3488138285305769</c:v>
                </c:pt>
                <c:pt idx="21">
                  <c:v>2.3156150857770497</c:v>
                </c:pt>
                <c:pt idx="22">
                  <c:v>2.2375274769281566</c:v>
                </c:pt>
                <c:pt idx="23">
                  <c:v>2.4712964501248944</c:v>
                </c:pt>
                <c:pt idx="24">
                  <c:v>2.4624568333279151</c:v>
                </c:pt>
                <c:pt idx="25">
                  <c:v>3.6492904532394137</c:v>
                </c:pt>
              </c:numCache>
            </c:numRef>
          </c:yVal>
          <c:smooth val="0"/>
          <c:extLst>
            <c:ext xmlns:c16="http://schemas.microsoft.com/office/drawing/2014/chart" uri="{C3380CC4-5D6E-409C-BE32-E72D297353CC}">
              <c16:uniqueId val="{00000001-6448-41A1-91BE-E77D94AF34D9}"/>
            </c:ext>
          </c:extLst>
        </c:ser>
        <c:dLbls>
          <c:showLegendKey val="0"/>
          <c:showVal val="0"/>
          <c:showCatName val="0"/>
          <c:showSerName val="0"/>
          <c:showPercent val="0"/>
          <c:showBubbleSize val="0"/>
        </c:dLbls>
        <c:axId val="835378687"/>
        <c:axId val="835379103"/>
      </c:scatterChart>
      <c:valAx>
        <c:axId val="8353786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log(n)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379103"/>
        <c:crosses val="autoZero"/>
        <c:crossBetween val="midCat"/>
      </c:valAx>
      <c:valAx>
        <c:axId val="835379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log(temps)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378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ProgDyn - Rapport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ProgDyn!$A$2:$A$22</c:f>
              <c:numCache>
                <c:formatCode>General</c:formatCode>
                <c:ptCount val="21"/>
                <c:pt idx="0">
                  <c:v>100</c:v>
                </c:pt>
                <c:pt idx="1">
                  <c:v>100</c:v>
                </c:pt>
                <c:pt idx="2">
                  <c:v>100</c:v>
                </c:pt>
                <c:pt idx="3">
                  <c:v>100</c:v>
                </c:pt>
                <c:pt idx="4">
                  <c:v>100</c:v>
                </c:pt>
                <c:pt idx="5">
                  <c:v>500</c:v>
                </c:pt>
                <c:pt idx="6">
                  <c:v>500</c:v>
                </c:pt>
                <c:pt idx="7">
                  <c:v>500</c:v>
                </c:pt>
                <c:pt idx="8">
                  <c:v>500</c:v>
                </c:pt>
                <c:pt idx="9">
                  <c:v>500</c:v>
                </c:pt>
                <c:pt idx="10">
                  <c:v>1000</c:v>
                </c:pt>
                <c:pt idx="11">
                  <c:v>1000</c:v>
                </c:pt>
                <c:pt idx="12">
                  <c:v>1000</c:v>
                </c:pt>
                <c:pt idx="13">
                  <c:v>1000</c:v>
                </c:pt>
                <c:pt idx="14">
                  <c:v>1000</c:v>
                </c:pt>
                <c:pt idx="15">
                  <c:v>5000</c:v>
                </c:pt>
                <c:pt idx="16">
                  <c:v>5000</c:v>
                </c:pt>
                <c:pt idx="17">
                  <c:v>5000</c:v>
                </c:pt>
                <c:pt idx="18">
                  <c:v>5000</c:v>
                </c:pt>
                <c:pt idx="19">
                  <c:v>5000</c:v>
                </c:pt>
                <c:pt idx="20">
                  <c:v>10000</c:v>
                </c:pt>
              </c:numCache>
            </c:numRef>
          </c:xVal>
          <c:yVal>
            <c:numRef>
              <c:f>ProgDyn!$H$2:$H$22</c:f>
              <c:numCache>
                <c:formatCode>General</c:formatCode>
                <c:ptCount val="21"/>
                <c:pt idx="0">
                  <c:v>3.0179999999999996E-8</c:v>
                </c:pt>
                <c:pt idx="1">
                  <c:v>3.4E-8</c:v>
                </c:pt>
                <c:pt idx="2">
                  <c:v>3.0017999999999998E-8</c:v>
                </c:pt>
                <c:pt idx="3">
                  <c:v>3.4E-8</c:v>
                </c:pt>
                <c:pt idx="4">
                  <c:v>3.2000000000000002E-8</c:v>
                </c:pt>
                <c:pt idx="5">
                  <c:v>3.4718400000000003E-9</c:v>
                </c:pt>
                <c:pt idx="6">
                  <c:v>3.5358400000000005E-9</c:v>
                </c:pt>
                <c:pt idx="7">
                  <c:v>3.3119999999999997E-9</c:v>
                </c:pt>
                <c:pt idx="8">
                  <c:v>3.5360000000000002E-9</c:v>
                </c:pt>
                <c:pt idx="9">
                  <c:v>3.7920000000000001E-9</c:v>
                </c:pt>
                <c:pt idx="10">
                  <c:v>4.1359999999999998E-9</c:v>
                </c:pt>
                <c:pt idx="11">
                  <c:v>3.4999799999999997E-9</c:v>
                </c:pt>
                <c:pt idx="12">
                  <c:v>3.7359799999999997E-9</c:v>
                </c:pt>
                <c:pt idx="13">
                  <c:v>3.8979799999999998E-9</c:v>
                </c:pt>
                <c:pt idx="14">
                  <c:v>4.01198E-9</c:v>
                </c:pt>
                <c:pt idx="15">
                  <c:v>3.7181087999999997E-10</c:v>
                </c:pt>
                <c:pt idx="16">
                  <c:v>3.8661567999999999E-10</c:v>
                </c:pt>
                <c:pt idx="17">
                  <c:v>3.8687984000000002E-10</c:v>
                </c:pt>
                <c:pt idx="18">
                  <c:v>3.8665199999999997E-10</c:v>
                </c:pt>
                <c:pt idx="19">
                  <c:v>3.8451200000000002E-10</c:v>
                </c:pt>
                <c:pt idx="20">
                  <c:v>4.4652299000000001E-10</c:v>
                </c:pt>
              </c:numCache>
            </c:numRef>
          </c:yVal>
          <c:smooth val="0"/>
          <c:extLst>
            <c:ext xmlns:c16="http://schemas.microsoft.com/office/drawing/2014/chart" uri="{C3380CC4-5D6E-409C-BE32-E72D297353CC}">
              <c16:uniqueId val="{00000000-3F26-45A8-945E-4CF6F85FB602}"/>
            </c:ext>
          </c:extLst>
        </c:ser>
        <c:dLbls>
          <c:showLegendKey val="0"/>
          <c:showVal val="0"/>
          <c:showCatName val="0"/>
          <c:showSerName val="0"/>
          <c:showPercent val="0"/>
          <c:showBubbleSize val="0"/>
        </c:dLbls>
        <c:axId val="835368287"/>
        <c:axId val="835369535"/>
      </c:scatterChart>
      <c:valAx>
        <c:axId val="8353682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369535"/>
        <c:crosses val="autoZero"/>
        <c:crossBetween val="midCat"/>
      </c:valAx>
      <c:valAx>
        <c:axId val="835369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temps/f(n)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3682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Tabou - Puissance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4488188976377954E-2"/>
                  <c:y val="-2.1886847477398659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Tabou!$E$2:$E$33</c:f>
              <c:numCache>
                <c:formatCode>General</c:formatCode>
                <c:ptCount val="32"/>
                <c:pt idx="0">
                  <c:v>2</c:v>
                </c:pt>
                <c:pt idx="1">
                  <c:v>2</c:v>
                </c:pt>
                <c:pt idx="2">
                  <c:v>2</c:v>
                </c:pt>
                <c:pt idx="3">
                  <c:v>2</c:v>
                </c:pt>
                <c:pt idx="4">
                  <c:v>2</c:v>
                </c:pt>
                <c:pt idx="5">
                  <c:v>2.6989700043360187</c:v>
                </c:pt>
                <c:pt idx="6">
                  <c:v>2.6989700043360187</c:v>
                </c:pt>
                <c:pt idx="7">
                  <c:v>2.6989700043360187</c:v>
                </c:pt>
                <c:pt idx="8">
                  <c:v>2.6989700043360187</c:v>
                </c:pt>
                <c:pt idx="9">
                  <c:v>2.6989700043360187</c:v>
                </c:pt>
                <c:pt idx="10">
                  <c:v>3</c:v>
                </c:pt>
                <c:pt idx="11">
                  <c:v>3</c:v>
                </c:pt>
                <c:pt idx="12">
                  <c:v>3</c:v>
                </c:pt>
                <c:pt idx="13">
                  <c:v>3</c:v>
                </c:pt>
                <c:pt idx="14">
                  <c:v>3</c:v>
                </c:pt>
                <c:pt idx="15">
                  <c:v>3.6989700043360187</c:v>
                </c:pt>
                <c:pt idx="16">
                  <c:v>3.6989700043360187</c:v>
                </c:pt>
                <c:pt idx="17">
                  <c:v>3.6989700043360187</c:v>
                </c:pt>
                <c:pt idx="18">
                  <c:v>3.6989700043360187</c:v>
                </c:pt>
                <c:pt idx="19">
                  <c:v>3.6989700043360187</c:v>
                </c:pt>
                <c:pt idx="20">
                  <c:v>4</c:v>
                </c:pt>
                <c:pt idx="21">
                  <c:v>4</c:v>
                </c:pt>
                <c:pt idx="22">
                  <c:v>4</c:v>
                </c:pt>
                <c:pt idx="23">
                  <c:v>4</c:v>
                </c:pt>
                <c:pt idx="24">
                  <c:v>4</c:v>
                </c:pt>
                <c:pt idx="25">
                  <c:v>4.6989700043360187</c:v>
                </c:pt>
              </c:numCache>
            </c:numRef>
          </c:xVal>
          <c:yVal>
            <c:numRef>
              <c:f>Tabou!$F$2:$F$33</c:f>
              <c:numCache>
                <c:formatCode>General</c:formatCode>
                <c:ptCount val="32"/>
                <c:pt idx="0">
                  <c:v>-1.3979400086720375</c:v>
                </c:pt>
                <c:pt idx="1">
                  <c:v>-1.2676062401770316</c:v>
                </c:pt>
                <c:pt idx="2">
                  <c:v>-1.5376020021010439</c:v>
                </c:pt>
                <c:pt idx="3">
                  <c:v>-1.4436974992327127</c:v>
                </c:pt>
                <c:pt idx="4">
                  <c:v>-1.1135092748275182</c:v>
                </c:pt>
                <c:pt idx="5">
                  <c:v>3.4628456625320346E-2</c:v>
                </c:pt>
                <c:pt idx="6">
                  <c:v>-0.63451201510910027</c:v>
                </c:pt>
                <c:pt idx="7">
                  <c:v>-0.27327279097342771</c:v>
                </c:pt>
                <c:pt idx="8">
                  <c:v>-5.7991946977686754E-2</c:v>
                </c:pt>
                <c:pt idx="9">
                  <c:v>-0.15989390554324223</c:v>
                </c:pt>
                <c:pt idx="10">
                  <c:v>-0.31345310093699374</c:v>
                </c:pt>
                <c:pt idx="11">
                  <c:v>0.35410843914740087</c:v>
                </c:pt>
                <c:pt idx="12">
                  <c:v>0.35953896092806797</c:v>
                </c:pt>
                <c:pt idx="13">
                  <c:v>0.30645719632088858</c:v>
                </c:pt>
                <c:pt idx="14">
                  <c:v>0.302328763701526</c:v>
                </c:pt>
                <c:pt idx="15">
                  <c:v>1.5716971883689115</c:v>
                </c:pt>
                <c:pt idx="16">
                  <c:v>1.0487912738484098</c:v>
                </c:pt>
                <c:pt idx="17">
                  <c:v>1.415173745335861</c:v>
                </c:pt>
                <c:pt idx="18">
                  <c:v>1.3836358683618797</c:v>
                </c:pt>
                <c:pt idx="19">
                  <c:v>1.25355606722012</c:v>
                </c:pt>
                <c:pt idx="20">
                  <c:v>2.007734979350015</c:v>
                </c:pt>
                <c:pt idx="21">
                  <c:v>1.5547676975280766</c:v>
                </c:pt>
                <c:pt idx="22">
                  <c:v>1.9063350418050906</c:v>
                </c:pt>
                <c:pt idx="23">
                  <c:v>1.8591382972945307</c:v>
                </c:pt>
                <c:pt idx="24">
                  <c:v>1.8930290002764791</c:v>
                </c:pt>
                <c:pt idx="25">
                  <c:v>2.5666059916902597</c:v>
                </c:pt>
              </c:numCache>
            </c:numRef>
          </c:yVal>
          <c:smooth val="0"/>
          <c:extLst>
            <c:ext xmlns:c16="http://schemas.microsoft.com/office/drawing/2014/chart" uri="{C3380CC4-5D6E-409C-BE32-E72D297353CC}">
              <c16:uniqueId val="{00000001-DA2D-4A1D-8CCE-316560A773F2}"/>
            </c:ext>
          </c:extLst>
        </c:ser>
        <c:dLbls>
          <c:showLegendKey val="0"/>
          <c:showVal val="0"/>
          <c:showCatName val="0"/>
          <c:showSerName val="0"/>
          <c:showPercent val="0"/>
          <c:showBubbleSize val="0"/>
        </c:dLbls>
        <c:axId val="835378687"/>
        <c:axId val="835379103"/>
      </c:scatterChart>
      <c:valAx>
        <c:axId val="8353786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log(n)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379103"/>
        <c:crosses val="autoZero"/>
        <c:crossBetween val="midCat"/>
      </c:valAx>
      <c:valAx>
        <c:axId val="835379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log(temps)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378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Tabou - Rapport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Tabou!$A$2:$A$27</c:f>
              <c:numCache>
                <c:formatCode>General</c:formatCode>
                <c:ptCount val="26"/>
                <c:pt idx="0">
                  <c:v>100</c:v>
                </c:pt>
                <c:pt idx="1">
                  <c:v>100</c:v>
                </c:pt>
                <c:pt idx="2">
                  <c:v>100</c:v>
                </c:pt>
                <c:pt idx="3">
                  <c:v>100</c:v>
                </c:pt>
                <c:pt idx="4">
                  <c:v>100</c:v>
                </c:pt>
                <c:pt idx="5">
                  <c:v>500</c:v>
                </c:pt>
                <c:pt idx="6">
                  <c:v>500</c:v>
                </c:pt>
                <c:pt idx="7">
                  <c:v>500</c:v>
                </c:pt>
                <c:pt idx="8">
                  <c:v>500</c:v>
                </c:pt>
                <c:pt idx="9">
                  <c:v>500</c:v>
                </c:pt>
                <c:pt idx="10">
                  <c:v>1000</c:v>
                </c:pt>
                <c:pt idx="11">
                  <c:v>1000</c:v>
                </c:pt>
                <c:pt idx="12">
                  <c:v>1000</c:v>
                </c:pt>
                <c:pt idx="13">
                  <c:v>1000</c:v>
                </c:pt>
                <c:pt idx="14">
                  <c:v>1000</c:v>
                </c:pt>
                <c:pt idx="15">
                  <c:v>5000</c:v>
                </c:pt>
                <c:pt idx="16">
                  <c:v>5000</c:v>
                </c:pt>
                <c:pt idx="17">
                  <c:v>5000</c:v>
                </c:pt>
                <c:pt idx="18">
                  <c:v>5000</c:v>
                </c:pt>
                <c:pt idx="19">
                  <c:v>5000</c:v>
                </c:pt>
                <c:pt idx="20">
                  <c:v>10000</c:v>
                </c:pt>
                <c:pt idx="21">
                  <c:v>10000</c:v>
                </c:pt>
                <c:pt idx="22">
                  <c:v>10000</c:v>
                </c:pt>
                <c:pt idx="23">
                  <c:v>10000</c:v>
                </c:pt>
                <c:pt idx="24">
                  <c:v>10000</c:v>
                </c:pt>
                <c:pt idx="25">
                  <c:v>50000</c:v>
                </c:pt>
              </c:numCache>
            </c:numRef>
          </c:xVal>
          <c:yVal>
            <c:numRef>
              <c:f>Tabou!$H$2:$H$27</c:f>
              <c:numCache>
                <c:formatCode>General</c:formatCode>
                <c:ptCount val="26"/>
                <c:pt idx="0">
                  <c:v>3.9999999999999999E-12</c:v>
                </c:pt>
                <c:pt idx="1">
                  <c:v>5.3999999999999996E-12</c:v>
                </c:pt>
                <c:pt idx="2">
                  <c:v>2.9000000000000002E-12</c:v>
                </c:pt>
                <c:pt idx="3">
                  <c:v>3.5999999999999996E-12</c:v>
                </c:pt>
                <c:pt idx="4">
                  <c:v>7.6999999999999999E-12</c:v>
                </c:pt>
                <c:pt idx="5">
                  <c:v>3.4656000000000001E-14</c:v>
                </c:pt>
                <c:pt idx="6">
                  <c:v>7.4240000000000007E-15</c:v>
                </c:pt>
                <c:pt idx="7">
                  <c:v>1.7055999999999999E-14</c:v>
                </c:pt>
                <c:pt idx="8">
                  <c:v>2.8000000000000001E-14</c:v>
                </c:pt>
                <c:pt idx="9">
                  <c:v>2.2143999999999997E-14</c:v>
                </c:pt>
                <c:pt idx="10">
                  <c:v>4.8589999999999997E-16</c:v>
                </c:pt>
                <c:pt idx="11">
                  <c:v>2.2599999999999996E-15</c:v>
                </c:pt>
                <c:pt idx="12">
                  <c:v>2.2884369999999999E-15</c:v>
                </c:pt>
                <c:pt idx="13">
                  <c:v>2.0251500000000002E-15</c:v>
                </c:pt>
                <c:pt idx="14">
                  <c:v>2.0059900000000001E-15</c:v>
                </c:pt>
                <c:pt idx="15">
                  <c:v>1.1935679999999999E-17</c:v>
                </c:pt>
                <c:pt idx="16">
                  <c:v>3.5804800000000001E-18</c:v>
                </c:pt>
                <c:pt idx="17">
                  <c:v>8.3238400000000008E-18</c:v>
                </c:pt>
                <c:pt idx="18">
                  <c:v>7.7407999999999997E-18</c:v>
                </c:pt>
                <c:pt idx="19">
                  <c:v>5.7372799999999993E-18</c:v>
                </c:pt>
                <c:pt idx="20">
                  <c:v>1.0179699999999999E-18</c:v>
                </c:pt>
                <c:pt idx="21">
                  <c:v>3.5872999999999996E-19</c:v>
                </c:pt>
                <c:pt idx="22">
                  <c:v>8.0599999999999999E-19</c:v>
                </c:pt>
                <c:pt idx="23">
                  <c:v>7.2299999999999993E-19</c:v>
                </c:pt>
                <c:pt idx="24">
                  <c:v>7.8168000000000008E-19</c:v>
                </c:pt>
                <c:pt idx="25">
                  <c:v>1.1796575999999998E-21</c:v>
                </c:pt>
              </c:numCache>
            </c:numRef>
          </c:yVal>
          <c:smooth val="0"/>
          <c:extLst>
            <c:ext xmlns:c16="http://schemas.microsoft.com/office/drawing/2014/chart" uri="{C3380CC4-5D6E-409C-BE32-E72D297353CC}">
              <c16:uniqueId val="{00000000-8D14-4ED7-834D-FC20A7FD3F01}"/>
            </c:ext>
          </c:extLst>
        </c:ser>
        <c:dLbls>
          <c:showLegendKey val="0"/>
          <c:showVal val="0"/>
          <c:showCatName val="0"/>
          <c:showSerName val="0"/>
          <c:showPercent val="0"/>
          <c:showBubbleSize val="0"/>
        </c:dLbls>
        <c:axId val="835368287"/>
        <c:axId val="835369535"/>
      </c:scatterChart>
      <c:valAx>
        <c:axId val="8353682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369535"/>
        <c:crosses val="autoZero"/>
        <c:crossBetween val="midCat"/>
      </c:valAx>
      <c:valAx>
        <c:axId val="835369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temps/f(n)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3682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11</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Guillaume Souque</cp:lastModifiedBy>
  <cp:revision>5</cp:revision>
  <dcterms:created xsi:type="dcterms:W3CDTF">2022-03-28T22:32:00Z</dcterms:created>
  <dcterms:modified xsi:type="dcterms:W3CDTF">2022-03-29T01:31:00Z</dcterms:modified>
</cp:coreProperties>
</file>