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D57" w:rsidRDefault="00125191" w:rsidP="0012519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NOTICE</w:t>
      </w:r>
    </w:p>
    <w:p w:rsidR="00125191" w:rsidRDefault="00125191" w:rsidP="00125191">
      <w:pPr>
        <w:spacing w:after="0"/>
        <w:jc w:val="center"/>
        <w:rPr>
          <w:sz w:val="28"/>
          <w:szCs w:val="28"/>
        </w:rPr>
      </w:pPr>
    </w:p>
    <w:p w:rsidR="00125191" w:rsidRDefault="00125191" w:rsidP="006A309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DTTE has </w:t>
      </w:r>
      <w:r w:rsidR="00507BD1">
        <w:rPr>
          <w:sz w:val="28"/>
          <w:szCs w:val="28"/>
        </w:rPr>
        <w:t xml:space="preserve">started the process of </w:t>
      </w:r>
      <w:proofErr w:type="spellStart"/>
      <w:r w:rsidR="00507BD1">
        <w:rPr>
          <w:sz w:val="28"/>
          <w:szCs w:val="28"/>
        </w:rPr>
        <w:t>Aadhaar</w:t>
      </w:r>
      <w:proofErr w:type="spellEnd"/>
      <w:r w:rsidR="00507BD1">
        <w:rPr>
          <w:sz w:val="28"/>
          <w:szCs w:val="28"/>
        </w:rPr>
        <w:t xml:space="preserve"> </w:t>
      </w:r>
      <w:proofErr w:type="spellStart"/>
      <w:r w:rsidR="00507BD1">
        <w:rPr>
          <w:sz w:val="28"/>
          <w:szCs w:val="28"/>
        </w:rPr>
        <w:t>s</w:t>
      </w:r>
      <w:r>
        <w:rPr>
          <w:sz w:val="28"/>
          <w:szCs w:val="28"/>
        </w:rPr>
        <w:t>ee</w:t>
      </w:r>
      <w:r w:rsidR="00507BD1">
        <w:rPr>
          <w:sz w:val="28"/>
          <w:szCs w:val="28"/>
        </w:rPr>
        <w:t>k</w:t>
      </w:r>
      <w:r>
        <w:rPr>
          <w:sz w:val="28"/>
          <w:szCs w:val="28"/>
        </w:rPr>
        <w:t>ings</w:t>
      </w:r>
      <w:proofErr w:type="spellEnd"/>
      <w:r>
        <w:rPr>
          <w:sz w:val="28"/>
          <w:szCs w:val="28"/>
        </w:rPr>
        <w:t xml:space="preserve"> of bank A/c of every student. Accordingly in the first phase </w:t>
      </w:r>
      <w:r w:rsidR="00A80562">
        <w:rPr>
          <w:sz w:val="28"/>
          <w:szCs w:val="28"/>
        </w:rPr>
        <w:t>a</w:t>
      </w:r>
      <w:r>
        <w:rPr>
          <w:sz w:val="28"/>
          <w:szCs w:val="28"/>
        </w:rPr>
        <w:t xml:space="preserve">ll SC, ST, </w:t>
      </w:r>
      <w:proofErr w:type="gramStart"/>
      <w:r>
        <w:rPr>
          <w:sz w:val="28"/>
          <w:szCs w:val="28"/>
        </w:rPr>
        <w:t>OBC  and</w:t>
      </w:r>
      <w:proofErr w:type="gramEnd"/>
      <w:r>
        <w:rPr>
          <w:sz w:val="28"/>
          <w:szCs w:val="28"/>
        </w:rPr>
        <w:t xml:space="preserve"> Minority students are informed to submit the ECS </w:t>
      </w:r>
      <w:proofErr w:type="spellStart"/>
      <w:r>
        <w:rPr>
          <w:sz w:val="28"/>
          <w:szCs w:val="28"/>
        </w:rPr>
        <w:t>proforma</w:t>
      </w:r>
      <w:proofErr w:type="spellEnd"/>
      <w:r>
        <w:rPr>
          <w:sz w:val="28"/>
          <w:szCs w:val="28"/>
        </w:rPr>
        <w:t xml:space="preserve"> duly verified by bank along with the copy of the </w:t>
      </w:r>
      <w:proofErr w:type="spellStart"/>
      <w:r>
        <w:rPr>
          <w:sz w:val="28"/>
          <w:szCs w:val="28"/>
        </w:rPr>
        <w:t>Aadhaar</w:t>
      </w:r>
      <w:proofErr w:type="spellEnd"/>
      <w:r>
        <w:rPr>
          <w:sz w:val="28"/>
          <w:szCs w:val="28"/>
        </w:rPr>
        <w:t xml:space="preserve"> card latest by 31</w:t>
      </w:r>
      <w:r w:rsidRPr="00125191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August,2016. </w:t>
      </w:r>
    </w:p>
    <w:p w:rsidR="00AE21FF" w:rsidRDefault="00125191" w:rsidP="006A309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ECS </w:t>
      </w:r>
      <w:proofErr w:type="spellStart"/>
      <w:r>
        <w:rPr>
          <w:sz w:val="28"/>
          <w:szCs w:val="28"/>
        </w:rPr>
        <w:t>proforma</w:t>
      </w:r>
      <w:proofErr w:type="spellEnd"/>
      <w:r>
        <w:rPr>
          <w:sz w:val="28"/>
          <w:szCs w:val="28"/>
        </w:rPr>
        <w:t xml:space="preserve"> is available on the </w:t>
      </w:r>
      <w:proofErr w:type="gramStart"/>
      <w:r>
        <w:rPr>
          <w:sz w:val="28"/>
          <w:szCs w:val="28"/>
        </w:rPr>
        <w:t>institute  website</w:t>
      </w:r>
      <w:proofErr w:type="gramEnd"/>
      <w:r w:rsidR="00AE21FF">
        <w:rPr>
          <w:sz w:val="28"/>
          <w:szCs w:val="28"/>
        </w:rPr>
        <w:t>.</w:t>
      </w:r>
    </w:p>
    <w:p w:rsidR="00AE21FF" w:rsidRDefault="00AE21FF" w:rsidP="006A309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proforma</w:t>
      </w:r>
      <w:proofErr w:type="spellEnd"/>
      <w:r>
        <w:rPr>
          <w:sz w:val="28"/>
          <w:szCs w:val="28"/>
        </w:rPr>
        <w:t xml:space="preserve"> may be submitted with the following Coordinator/officials:</w:t>
      </w:r>
    </w:p>
    <w:tbl>
      <w:tblPr>
        <w:tblStyle w:val="TableGrid"/>
        <w:tblW w:w="0" w:type="auto"/>
        <w:tblLook w:val="04A0"/>
      </w:tblPr>
      <w:tblGrid>
        <w:gridCol w:w="817"/>
        <w:gridCol w:w="3260"/>
        <w:gridCol w:w="5165"/>
      </w:tblGrid>
      <w:tr w:rsidR="00AE21FF" w:rsidTr="008E3DA9">
        <w:tc>
          <w:tcPr>
            <w:tcW w:w="817" w:type="dxa"/>
          </w:tcPr>
          <w:p w:rsidR="00AE21FF" w:rsidRDefault="00AE21FF" w:rsidP="00AE21F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S.No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260" w:type="dxa"/>
          </w:tcPr>
          <w:p w:rsidR="00AE21FF" w:rsidRDefault="00AE21FF" w:rsidP="006A309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Cateogory</w:t>
            </w:r>
            <w:proofErr w:type="spellEnd"/>
          </w:p>
        </w:tc>
        <w:tc>
          <w:tcPr>
            <w:tcW w:w="5165" w:type="dxa"/>
          </w:tcPr>
          <w:p w:rsidR="00AE21FF" w:rsidRDefault="00AE21FF" w:rsidP="006A3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coordinator</w:t>
            </w:r>
          </w:p>
        </w:tc>
      </w:tr>
      <w:tr w:rsidR="00AE21FF" w:rsidTr="008E3DA9">
        <w:tc>
          <w:tcPr>
            <w:tcW w:w="817" w:type="dxa"/>
          </w:tcPr>
          <w:p w:rsidR="00AE21FF" w:rsidRDefault="00AE21FF" w:rsidP="006A3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60" w:type="dxa"/>
          </w:tcPr>
          <w:p w:rsidR="00AE21FF" w:rsidRDefault="004F65E0" w:rsidP="006A3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OBC</w:t>
            </w:r>
          </w:p>
        </w:tc>
        <w:tc>
          <w:tcPr>
            <w:tcW w:w="5165" w:type="dxa"/>
          </w:tcPr>
          <w:p w:rsidR="00AE21FF" w:rsidRDefault="004F65E0" w:rsidP="000C1A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A. </w:t>
            </w:r>
            <w:proofErr w:type="spellStart"/>
            <w:r>
              <w:rPr>
                <w:sz w:val="28"/>
                <w:szCs w:val="28"/>
              </w:rPr>
              <w:t>Subramanyam</w:t>
            </w:r>
            <w:proofErr w:type="spellEnd"/>
            <w:r w:rsidR="008E3DA9">
              <w:rPr>
                <w:sz w:val="28"/>
                <w:szCs w:val="28"/>
              </w:rPr>
              <w:t xml:space="preserve"> (</w:t>
            </w:r>
            <w:r w:rsidR="000C1AF6">
              <w:rPr>
                <w:sz w:val="28"/>
                <w:szCs w:val="28"/>
              </w:rPr>
              <w:t>C</w:t>
            </w:r>
            <w:r w:rsidR="008E3DA9">
              <w:rPr>
                <w:sz w:val="28"/>
                <w:szCs w:val="28"/>
              </w:rPr>
              <w:t>-101)</w:t>
            </w:r>
          </w:p>
        </w:tc>
      </w:tr>
      <w:tr w:rsidR="00AE21FF" w:rsidTr="008E3DA9">
        <w:tc>
          <w:tcPr>
            <w:tcW w:w="817" w:type="dxa"/>
          </w:tcPr>
          <w:p w:rsidR="00AE21FF" w:rsidRDefault="00AE21FF" w:rsidP="006A3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60" w:type="dxa"/>
          </w:tcPr>
          <w:p w:rsidR="00AE21FF" w:rsidRDefault="004F65E0" w:rsidP="006A3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</w:t>
            </w:r>
          </w:p>
        </w:tc>
        <w:tc>
          <w:tcPr>
            <w:tcW w:w="5165" w:type="dxa"/>
          </w:tcPr>
          <w:p w:rsidR="00AE21FF" w:rsidRDefault="004F65E0" w:rsidP="006A309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Satish</w:t>
            </w:r>
            <w:proofErr w:type="spellEnd"/>
            <w:r>
              <w:rPr>
                <w:sz w:val="28"/>
                <w:szCs w:val="28"/>
              </w:rPr>
              <w:t xml:space="preserve"> Kumar</w:t>
            </w:r>
            <w:r w:rsidR="008E3DA9">
              <w:rPr>
                <w:sz w:val="28"/>
                <w:szCs w:val="28"/>
              </w:rPr>
              <w:t xml:space="preserve"> (C-303)</w:t>
            </w:r>
          </w:p>
        </w:tc>
      </w:tr>
      <w:tr w:rsidR="004F65E0" w:rsidTr="008E3DA9">
        <w:tc>
          <w:tcPr>
            <w:tcW w:w="817" w:type="dxa"/>
          </w:tcPr>
          <w:p w:rsidR="004F65E0" w:rsidRDefault="004F65E0" w:rsidP="006A3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260" w:type="dxa"/>
          </w:tcPr>
          <w:p w:rsidR="004F65E0" w:rsidRDefault="004F65E0" w:rsidP="006A3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</w:t>
            </w:r>
          </w:p>
        </w:tc>
        <w:tc>
          <w:tcPr>
            <w:tcW w:w="5165" w:type="dxa"/>
          </w:tcPr>
          <w:p w:rsidR="004F65E0" w:rsidRDefault="004F65E0" w:rsidP="006A309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Satish</w:t>
            </w:r>
            <w:proofErr w:type="spellEnd"/>
            <w:r>
              <w:rPr>
                <w:sz w:val="28"/>
                <w:szCs w:val="28"/>
              </w:rPr>
              <w:t xml:space="preserve"> Kumar</w:t>
            </w:r>
            <w:r w:rsidR="008E3DA9">
              <w:rPr>
                <w:sz w:val="28"/>
                <w:szCs w:val="28"/>
              </w:rPr>
              <w:t xml:space="preserve"> (C-303)</w:t>
            </w:r>
          </w:p>
        </w:tc>
      </w:tr>
      <w:tr w:rsidR="004F65E0" w:rsidTr="008E3DA9">
        <w:tc>
          <w:tcPr>
            <w:tcW w:w="817" w:type="dxa"/>
          </w:tcPr>
          <w:p w:rsidR="004F65E0" w:rsidRDefault="004F65E0" w:rsidP="006A3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260" w:type="dxa"/>
          </w:tcPr>
          <w:p w:rsidR="004F65E0" w:rsidRDefault="004F65E0" w:rsidP="006A3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Minority</w:t>
            </w:r>
          </w:p>
        </w:tc>
        <w:tc>
          <w:tcPr>
            <w:tcW w:w="5165" w:type="dxa"/>
          </w:tcPr>
          <w:p w:rsidR="004F65E0" w:rsidRDefault="004F65E0" w:rsidP="000C1AF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Sambit</w:t>
            </w:r>
            <w:proofErr w:type="spellEnd"/>
            <w:r>
              <w:rPr>
                <w:sz w:val="28"/>
                <w:szCs w:val="28"/>
              </w:rPr>
              <w:t xml:space="preserve"> Kumar </w:t>
            </w:r>
            <w:proofErr w:type="spellStart"/>
            <w:r>
              <w:rPr>
                <w:sz w:val="28"/>
                <w:szCs w:val="28"/>
              </w:rPr>
              <w:t>Mistri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8E3DA9">
              <w:rPr>
                <w:sz w:val="28"/>
                <w:szCs w:val="28"/>
              </w:rPr>
              <w:t xml:space="preserve"> (D-10</w:t>
            </w:r>
            <w:r w:rsidR="000C1AF6">
              <w:rPr>
                <w:sz w:val="28"/>
                <w:szCs w:val="28"/>
              </w:rPr>
              <w:t>1</w:t>
            </w:r>
            <w:r w:rsidR="008E3DA9">
              <w:rPr>
                <w:sz w:val="28"/>
                <w:szCs w:val="28"/>
              </w:rPr>
              <w:t>)</w:t>
            </w:r>
          </w:p>
        </w:tc>
      </w:tr>
    </w:tbl>
    <w:p w:rsidR="00AE21FF" w:rsidRDefault="000C1AF6" w:rsidP="006A3094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For </w:t>
      </w:r>
      <w:r w:rsidR="004C7F72">
        <w:rPr>
          <w:sz w:val="28"/>
          <w:szCs w:val="28"/>
        </w:rPr>
        <w:t>any query contact undersigned.</w:t>
      </w:r>
      <w:proofErr w:type="gramEnd"/>
    </w:p>
    <w:p w:rsidR="00125191" w:rsidRDefault="00125191" w:rsidP="006A309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125191" w:rsidRDefault="00125191" w:rsidP="006A3094">
      <w:pPr>
        <w:spacing w:after="0"/>
        <w:rPr>
          <w:sz w:val="28"/>
          <w:szCs w:val="28"/>
        </w:rPr>
      </w:pPr>
    </w:p>
    <w:p w:rsidR="00125191" w:rsidRDefault="004C7F72" w:rsidP="006A309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SATISH KUMAR</w:t>
      </w:r>
      <w:r w:rsidR="00125191">
        <w:rPr>
          <w:sz w:val="28"/>
          <w:szCs w:val="28"/>
        </w:rPr>
        <w:t xml:space="preserve"> </w:t>
      </w:r>
    </w:p>
    <w:p w:rsidR="00125191" w:rsidRDefault="00125191" w:rsidP="006A309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C7F72">
        <w:rPr>
          <w:sz w:val="28"/>
          <w:szCs w:val="28"/>
        </w:rPr>
        <w:t>Coordinator</w:t>
      </w:r>
    </w:p>
    <w:p w:rsidR="004C7F72" w:rsidRDefault="004C7F72" w:rsidP="006A3094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Room No C-303</w:t>
      </w:r>
    </w:p>
    <w:p w:rsidR="009058F5" w:rsidRDefault="009058F5" w:rsidP="006A3094">
      <w:pPr>
        <w:spacing w:after="0"/>
        <w:rPr>
          <w:sz w:val="28"/>
          <w:szCs w:val="28"/>
        </w:rPr>
      </w:pPr>
    </w:p>
    <w:p w:rsidR="009058F5" w:rsidRDefault="009058F5" w:rsidP="006A3094">
      <w:pPr>
        <w:spacing w:after="0"/>
        <w:rPr>
          <w:sz w:val="28"/>
          <w:szCs w:val="28"/>
        </w:rPr>
      </w:pPr>
    </w:p>
    <w:p w:rsidR="009058F5" w:rsidRDefault="009058F5" w:rsidP="009058F5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NOTICE</w:t>
      </w:r>
    </w:p>
    <w:p w:rsidR="009058F5" w:rsidRDefault="009058F5" w:rsidP="009058F5">
      <w:pPr>
        <w:spacing w:after="0"/>
        <w:jc w:val="center"/>
        <w:rPr>
          <w:sz w:val="28"/>
          <w:szCs w:val="28"/>
        </w:rPr>
      </w:pPr>
    </w:p>
    <w:p w:rsidR="009058F5" w:rsidRDefault="009058F5" w:rsidP="009058F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DTTE has started the process of </w:t>
      </w:r>
      <w:proofErr w:type="spellStart"/>
      <w:r>
        <w:rPr>
          <w:sz w:val="28"/>
          <w:szCs w:val="28"/>
        </w:rPr>
        <w:t>Aadhaar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see</w:t>
      </w:r>
      <w:r w:rsidR="00507BD1">
        <w:rPr>
          <w:sz w:val="28"/>
          <w:szCs w:val="28"/>
        </w:rPr>
        <w:t>k</w:t>
      </w:r>
      <w:r>
        <w:rPr>
          <w:sz w:val="28"/>
          <w:szCs w:val="28"/>
        </w:rPr>
        <w:t>ings</w:t>
      </w:r>
      <w:proofErr w:type="spellEnd"/>
      <w:r>
        <w:rPr>
          <w:sz w:val="28"/>
          <w:szCs w:val="28"/>
        </w:rPr>
        <w:t xml:space="preserve"> of bank A/c of every student. Accordingly in the first phase </w:t>
      </w:r>
      <w:r w:rsidR="00A80562">
        <w:rPr>
          <w:sz w:val="28"/>
          <w:szCs w:val="28"/>
        </w:rPr>
        <w:t>a</w:t>
      </w:r>
      <w:r>
        <w:rPr>
          <w:sz w:val="28"/>
          <w:szCs w:val="28"/>
        </w:rPr>
        <w:t xml:space="preserve">ll SC, ST, </w:t>
      </w:r>
      <w:proofErr w:type="gramStart"/>
      <w:r>
        <w:rPr>
          <w:sz w:val="28"/>
          <w:szCs w:val="28"/>
        </w:rPr>
        <w:t>OBC  and</w:t>
      </w:r>
      <w:proofErr w:type="gramEnd"/>
      <w:r>
        <w:rPr>
          <w:sz w:val="28"/>
          <w:szCs w:val="28"/>
        </w:rPr>
        <w:t xml:space="preserve"> Minority students are informed to submit the ECS </w:t>
      </w:r>
      <w:proofErr w:type="spellStart"/>
      <w:r>
        <w:rPr>
          <w:sz w:val="28"/>
          <w:szCs w:val="28"/>
        </w:rPr>
        <w:t>proforma</w:t>
      </w:r>
      <w:proofErr w:type="spellEnd"/>
      <w:r>
        <w:rPr>
          <w:sz w:val="28"/>
          <w:szCs w:val="28"/>
        </w:rPr>
        <w:t xml:space="preserve"> duly verified by bank along with the copy of the </w:t>
      </w:r>
      <w:proofErr w:type="spellStart"/>
      <w:r>
        <w:rPr>
          <w:sz w:val="28"/>
          <w:szCs w:val="28"/>
        </w:rPr>
        <w:t>Aadhaar</w:t>
      </w:r>
      <w:proofErr w:type="spellEnd"/>
      <w:r>
        <w:rPr>
          <w:sz w:val="28"/>
          <w:szCs w:val="28"/>
        </w:rPr>
        <w:t xml:space="preserve"> card latest by 31</w:t>
      </w:r>
      <w:r w:rsidRPr="00125191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August,2016. </w:t>
      </w:r>
    </w:p>
    <w:p w:rsidR="009058F5" w:rsidRDefault="009058F5" w:rsidP="009058F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ECS </w:t>
      </w:r>
      <w:proofErr w:type="spellStart"/>
      <w:r>
        <w:rPr>
          <w:sz w:val="28"/>
          <w:szCs w:val="28"/>
        </w:rPr>
        <w:t>proforma</w:t>
      </w:r>
      <w:proofErr w:type="spellEnd"/>
      <w:r>
        <w:rPr>
          <w:sz w:val="28"/>
          <w:szCs w:val="28"/>
        </w:rPr>
        <w:t xml:space="preserve"> is available on the </w:t>
      </w:r>
      <w:proofErr w:type="gramStart"/>
      <w:r>
        <w:rPr>
          <w:sz w:val="28"/>
          <w:szCs w:val="28"/>
        </w:rPr>
        <w:t>institute  website</w:t>
      </w:r>
      <w:proofErr w:type="gramEnd"/>
      <w:r>
        <w:rPr>
          <w:sz w:val="28"/>
          <w:szCs w:val="28"/>
        </w:rPr>
        <w:t>.</w:t>
      </w:r>
    </w:p>
    <w:p w:rsidR="009058F5" w:rsidRDefault="009058F5" w:rsidP="009058F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proforma</w:t>
      </w:r>
      <w:proofErr w:type="spellEnd"/>
      <w:r>
        <w:rPr>
          <w:sz w:val="28"/>
          <w:szCs w:val="28"/>
        </w:rPr>
        <w:t xml:space="preserve"> may be submitted with the following Coordinator/officials:</w:t>
      </w:r>
    </w:p>
    <w:tbl>
      <w:tblPr>
        <w:tblStyle w:val="TableGrid"/>
        <w:tblW w:w="0" w:type="auto"/>
        <w:tblLook w:val="04A0"/>
      </w:tblPr>
      <w:tblGrid>
        <w:gridCol w:w="817"/>
        <w:gridCol w:w="3686"/>
        <w:gridCol w:w="4739"/>
      </w:tblGrid>
      <w:tr w:rsidR="009058F5" w:rsidTr="005E425D">
        <w:tc>
          <w:tcPr>
            <w:tcW w:w="817" w:type="dxa"/>
          </w:tcPr>
          <w:p w:rsidR="009058F5" w:rsidRDefault="009058F5" w:rsidP="002469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S.No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686" w:type="dxa"/>
          </w:tcPr>
          <w:p w:rsidR="009058F5" w:rsidRDefault="009058F5" w:rsidP="002469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Cateogory</w:t>
            </w:r>
            <w:proofErr w:type="spellEnd"/>
          </w:p>
        </w:tc>
        <w:tc>
          <w:tcPr>
            <w:tcW w:w="4739" w:type="dxa"/>
          </w:tcPr>
          <w:p w:rsidR="009058F5" w:rsidRDefault="009058F5" w:rsidP="00246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coordinator</w:t>
            </w:r>
          </w:p>
        </w:tc>
      </w:tr>
      <w:tr w:rsidR="005E425D" w:rsidTr="005E425D">
        <w:tc>
          <w:tcPr>
            <w:tcW w:w="817" w:type="dxa"/>
          </w:tcPr>
          <w:p w:rsidR="005E425D" w:rsidRDefault="005E425D" w:rsidP="00246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86" w:type="dxa"/>
          </w:tcPr>
          <w:p w:rsidR="005E425D" w:rsidRDefault="005E425D" w:rsidP="00246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OBC</w:t>
            </w:r>
          </w:p>
        </w:tc>
        <w:tc>
          <w:tcPr>
            <w:tcW w:w="4739" w:type="dxa"/>
          </w:tcPr>
          <w:p w:rsidR="005E425D" w:rsidRDefault="005E425D" w:rsidP="008C11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A. </w:t>
            </w:r>
            <w:proofErr w:type="spellStart"/>
            <w:r>
              <w:rPr>
                <w:sz w:val="28"/>
                <w:szCs w:val="28"/>
              </w:rPr>
              <w:t>Subramanyam</w:t>
            </w:r>
            <w:proofErr w:type="spellEnd"/>
            <w:r>
              <w:rPr>
                <w:sz w:val="28"/>
                <w:szCs w:val="28"/>
              </w:rPr>
              <w:t xml:space="preserve"> (C-101)</w:t>
            </w:r>
          </w:p>
        </w:tc>
      </w:tr>
      <w:tr w:rsidR="005E425D" w:rsidTr="005E425D">
        <w:tc>
          <w:tcPr>
            <w:tcW w:w="817" w:type="dxa"/>
          </w:tcPr>
          <w:p w:rsidR="005E425D" w:rsidRDefault="005E425D" w:rsidP="00246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686" w:type="dxa"/>
          </w:tcPr>
          <w:p w:rsidR="005E425D" w:rsidRDefault="005E425D" w:rsidP="00246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</w:t>
            </w:r>
          </w:p>
        </w:tc>
        <w:tc>
          <w:tcPr>
            <w:tcW w:w="4739" w:type="dxa"/>
          </w:tcPr>
          <w:p w:rsidR="005E425D" w:rsidRDefault="005E425D" w:rsidP="008C11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Satish</w:t>
            </w:r>
            <w:proofErr w:type="spellEnd"/>
            <w:r>
              <w:rPr>
                <w:sz w:val="28"/>
                <w:szCs w:val="28"/>
              </w:rPr>
              <w:t xml:space="preserve"> Kumar (C-303)</w:t>
            </w:r>
          </w:p>
        </w:tc>
      </w:tr>
      <w:tr w:rsidR="005E425D" w:rsidTr="005E425D">
        <w:tc>
          <w:tcPr>
            <w:tcW w:w="817" w:type="dxa"/>
          </w:tcPr>
          <w:p w:rsidR="005E425D" w:rsidRDefault="005E425D" w:rsidP="00246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686" w:type="dxa"/>
          </w:tcPr>
          <w:p w:rsidR="005E425D" w:rsidRDefault="005E425D" w:rsidP="00246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</w:t>
            </w:r>
          </w:p>
        </w:tc>
        <w:tc>
          <w:tcPr>
            <w:tcW w:w="4739" w:type="dxa"/>
          </w:tcPr>
          <w:p w:rsidR="005E425D" w:rsidRDefault="005E425D" w:rsidP="008C11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Satish</w:t>
            </w:r>
            <w:proofErr w:type="spellEnd"/>
            <w:r>
              <w:rPr>
                <w:sz w:val="28"/>
                <w:szCs w:val="28"/>
              </w:rPr>
              <w:t xml:space="preserve"> Kumar (C-303)</w:t>
            </w:r>
          </w:p>
        </w:tc>
      </w:tr>
      <w:tr w:rsidR="005E425D" w:rsidTr="005E425D">
        <w:tc>
          <w:tcPr>
            <w:tcW w:w="817" w:type="dxa"/>
          </w:tcPr>
          <w:p w:rsidR="005E425D" w:rsidRDefault="005E425D" w:rsidP="00246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686" w:type="dxa"/>
          </w:tcPr>
          <w:p w:rsidR="005E425D" w:rsidRDefault="005E425D" w:rsidP="002469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Minority</w:t>
            </w:r>
          </w:p>
        </w:tc>
        <w:tc>
          <w:tcPr>
            <w:tcW w:w="4739" w:type="dxa"/>
          </w:tcPr>
          <w:p w:rsidR="005E425D" w:rsidRDefault="005E425D" w:rsidP="008C117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Sambit</w:t>
            </w:r>
            <w:proofErr w:type="spellEnd"/>
            <w:r>
              <w:rPr>
                <w:sz w:val="28"/>
                <w:szCs w:val="28"/>
              </w:rPr>
              <w:t xml:space="preserve"> Kumar </w:t>
            </w:r>
            <w:proofErr w:type="spellStart"/>
            <w:r>
              <w:rPr>
                <w:sz w:val="28"/>
                <w:szCs w:val="28"/>
              </w:rPr>
              <w:t>Mistri</w:t>
            </w:r>
            <w:proofErr w:type="spellEnd"/>
            <w:r>
              <w:rPr>
                <w:sz w:val="28"/>
                <w:szCs w:val="28"/>
              </w:rPr>
              <w:t xml:space="preserve">  (D-101)</w:t>
            </w:r>
          </w:p>
        </w:tc>
      </w:tr>
    </w:tbl>
    <w:p w:rsidR="004C7F72" w:rsidRDefault="004C7F72" w:rsidP="004C7F72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For any query contact undersigned.</w:t>
      </w:r>
      <w:proofErr w:type="gramEnd"/>
    </w:p>
    <w:p w:rsidR="004C7F72" w:rsidRDefault="004C7F72" w:rsidP="004C7F7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4C7F72" w:rsidRDefault="004C7F72" w:rsidP="004C7F72">
      <w:pPr>
        <w:spacing w:after="0"/>
        <w:rPr>
          <w:sz w:val="28"/>
          <w:szCs w:val="28"/>
        </w:rPr>
      </w:pPr>
    </w:p>
    <w:p w:rsidR="004C7F72" w:rsidRDefault="004C7F72" w:rsidP="004C7F7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SATISH KUMAR </w:t>
      </w:r>
    </w:p>
    <w:p w:rsidR="004C7F72" w:rsidRDefault="004C7F72" w:rsidP="004C7F7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Coordinator</w:t>
      </w:r>
    </w:p>
    <w:p w:rsidR="004C7F72" w:rsidRDefault="004C7F72" w:rsidP="004C7F72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Room No C-303</w:t>
      </w:r>
    </w:p>
    <w:sectPr w:rsidR="004C7F72" w:rsidSect="00A80562">
      <w:pgSz w:w="11906" w:h="16838"/>
      <w:pgMar w:top="624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A3094"/>
    <w:rsid w:val="000C1AF6"/>
    <w:rsid w:val="00125191"/>
    <w:rsid w:val="001E2511"/>
    <w:rsid w:val="004C7F72"/>
    <w:rsid w:val="004F65E0"/>
    <w:rsid w:val="00507BD1"/>
    <w:rsid w:val="005E425D"/>
    <w:rsid w:val="00672784"/>
    <w:rsid w:val="006A3094"/>
    <w:rsid w:val="00734D57"/>
    <w:rsid w:val="00796AEC"/>
    <w:rsid w:val="00803750"/>
    <w:rsid w:val="008E3DA9"/>
    <w:rsid w:val="009058F5"/>
    <w:rsid w:val="00A43B7D"/>
    <w:rsid w:val="00A80562"/>
    <w:rsid w:val="00AD0E69"/>
    <w:rsid w:val="00AE21FF"/>
    <w:rsid w:val="00BC7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21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5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kiran</cp:lastModifiedBy>
  <cp:revision>2</cp:revision>
  <cp:lastPrinted>2016-08-24T08:50:00Z</cp:lastPrinted>
  <dcterms:created xsi:type="dcterms:W3CDTF">2016-11-11T12:31:00Z</dcterms:created>
  <dcterms:modified xsi:type="dcterms:W3CDTF">2016-11-11T12:31:00Z</dcterms:modified>
</cp:coreProperties>
</file>