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8227" w14:textId="77777777" w:rsidR="00EA797E" w:rsidRDefault="00EA797E">
      <w:r>
        <w:t>Слайд 1(</w:t>
      </w:r>
      <w:proofErr w:type="spellStart"/>
      <w:r>
        <w:t>титульник</w:t>
      </w:r>
      <w:proofErr w:type="spellEnd"/>
      <w:r>
        <w:t>):</w:t>
      </w:r>
    </w:p>
    <w:p w14:paraId="0509E0C6" w14:textId="5E1686DC" w:rsidR="00EA797E" w:rsidRDefault="00EA797E">
      <w:r>
        <w:t>Здравствуйте высокоуважаемые члены комиссии, представляю вам проект «</w:t>
      </w:r>
      <w:r w:rsidRPr="00EA797E">
        <w:t>Современные портативные устройства как инструмент социальной коммуникации для детей с особенностями речевого развития</w:t>
      </w:r>
      <w:r>
        <w:t>»</w:t>
      </w:r>
    </w:p>
    <w:p w14:paraId="6700ADCC" w14:textId="77777777" w:rsidR="00EA797E" w:rsidRDefault="00EA797E">
      <w:r>
        <w:t>Слайд 2(новизна)</w:t>
      </w:r>
    </w:p>
    <w:p w14:paraId="201848D9" w14:textId="77777777" w:rsidR="00EA797E" w:rsidRDefault="00EA797E">
      <w:r>
        <w:t>Новизна данного проекта заключается в том, что повсеместная роботизация и технологический прогресс позволяет доступно использовать новейшие технологии в разных областях, а потому их использование в портативных электронных устройствах, предназначенных для детей с нарушением речи является логичным и рациональным решением.</w:t>
      </w:r>
    </w:p>
    <w:p w14:paraId="5EAF6939" w14:textId="77777777" w:rsidR="00EA797E" w:rsidRDefault="00E16E12">
      <w:r>
        <w:t>Слайд 3</w:t>
      </w:r>
      <w:r w:rsidR="00EA797E">
        <w:t>(актуальность)</w:t>
      </w:r>
    </w:p>
    <w:p w14:paraId="0A6498FC" w14:textId="77777777" w:rsidR="00EA797E" w:rsidRDefault="00EA797E">
      <w:r>
        <w:t xml:space="preserve">Как и было сказано ранее, доступность микроконтроллеров, различных технологий </w:t>
      </w:r>
      <w:r w:rsidRPr="00EA797E">
        <w:t>3</w:t>
      </w:r>
      <w:r>
        <w:rPr>
          <w:lang w:val="en-US"/>
        </w:rPr>
        <w:t>d</w:t>
      </w:r>
      <w:r w:rsidRPr="00EA797E">
        <w:t>-</w:t>
      </w:r>
      <w:r>
        <w:t xml:space="preserve">моделирования и </w:t>
      </w:r>
      <w:r w:rsidRPr="00EA797E">
        <w:t>3</w:t>
      </w:r>
      <w:r>
        <w:rPr>
          <w:lang w:val="en-US"/>
        </w:rPr>
        <w:t>d</w:t>
      </w:r>
      <w:r w:rsidRPr="00EA797E">
        <w:t xml:space="preserve"> </w:t>
      </w:r>
      <w:r>
        <w:t>печати позволяет эффективно использовать их в решении даже таких проблем, как нарушение речи детей с ограниченными возможностями.</w:t>
      </w:r>
    </w:p>
    <w:p w14:paraId="504DB6E4" w14:textId="77777777" w:rsidR="00EA797E" w:rsidRDefault="00E16E12">
      <w:r>
        <w:t>Слайд 4</w:t>
      </w:r>
      <w:r w:rsidR="00EA797E">
        <w:t>(Цель работы)</w:t>
      </w:r>
    </w:p>
    <w:p w14:paraId="506E1D46" w14:textId="77777777" w:rsidR="00EA797E" w:rsidRDefault="00EA797E">
      <w:r>
        <w:t>Цель данной работы заключается в исследовании проблем и факторов их возникновения в речи у детей, а также поиск доступных решений данной проблемы</w:t>
      </w:r>
    </w:p>
    <w:p w14:paraId="2B65D51B" w14:textId="77777777" w:rsidR="00E16E12" w:rsidRDefault="00E16E12">
      <w:r>
        <w:t>Слайд 5(задачи проекта)</w:t>
      </w:r>
    </w:p>
    <w:p w14:paraId="7CAD3C01" w14:textId="77777777" w:rsidR="00E16E12" w:rsidRDefault="00E16E12">
      <w:r>
        <w:t xml:space="preserve">В ходе создания проекта был поставлен ряд задач, распределенных по двум этапам. На первом этапе требуется провести исследование факторов, </w:t>
      </w:r>
      <w:r w:rsidR="00CD4DDA" w:rsidRPr="00CD4DDA">
        <w:t>ограничивающих</w:t>
      </w:r>
      <w:r w:rsidR="00CD4DDA">
        <w:t xml:space="preserve"> </w:t>
      </w:r>
      <w:r>
        <w:t>речевую функцию детей,</w:t>
      </w:r>
      <w:r w:rsidR="00CD4DDA">
        <w:t xml:space="preserve"> а также провести анализ доступных современных технологий для решения выявленных проблем</w:t>
      </w:r>
    </w:p>
    <w:p w14:paraId="1CE3F258" w14:textId="77777777" w:rsidR="00CD4DDA" w:rsidRDefault="00CD4DDA">
      <w:r>
        <w:t>На втором этапе требуется описать процесс создания определенного устройства с использованием технологий, обозначенных ранее, которое поможет в решении определенных проблем</w:t>
      </w:r>
    </w:p>
    <w:p w14:paraId="6FD4D6BC" w14:textId="77777777" w:rsidR="00CD4DDA" w:rsidRDefault="00CD4DDA">
      <w:r>
        <w:t>Слайд 6(первый этап)</w:t>
      </w:r>
    </w:p>
    <w:p w14:paraId="533ED00C" w14:textId="77777777" w:rsidR="00CD4DDA" w:rsidRDefault="00CD4DDA">
      <w:r>
        <w:t>Первый этап состоит из исследования причин возникновения у детей трудностей с речью, одного из фундаментальных инструментов коммуникации, а позже анализа современных доступных технологий, которые потенциально могли бы быть использованы в устройстве для решения данного затруднения у детей, а также призванного стать инструментом коммуникации для вопросов базового физиологического характера</w:t>
      </w:r>
    </w:p>
    <w:p w14:paraId="2BC04FFA" w14:textId="77777777" w:rsidR="00CD4DDA" w:rsidRDefault="00CD4DDA">
      <w:r>
        <w:t>Слайд 7(второй этап)</w:t>
      </w:r>
    </w:p>
    <w:p w14:paraId="0BC8E7B7" w14:textId="77777777" w:rsidR="00CD4DDA" w:rsidRDefault="00CD4DDA">
      <w:r>
        <w:t>На втором этапе мы описываем процесс создания портативного устройства на основе технологий, найденных и определенных в первом этапе проекта, а также демонстрируем работу данного устройства.</w:t>
      </w:r>
    </w:p>
    <w:p w14:paraId="356E0C4E" w14:textId="77777777" w:rsidR="00CD4DDA" w:rsidRDefault="00CD4DDA">
      <w:r>
        <w:t>Слайд 8(результативность)</w:t>
      </w:r>
    </w:p>
    <w:p w14:paraId="59DAE859" w14:textId="77777777" w:rsidR="00CD4DDA" w:rsidRDefault="00CD4DDA">
      <w:r>
        <w:t>На данном слайде вы можете видеть внешний вид созданного устройства и с примером сообщений, отправляемых устройством в мессенджере опекунам, родственникам или же наблюдающим за ребенком людям,</w:t>
      </w:r>
      <w:r w:rsidR="00C4655F">
        <w:t xml:space="preserve"> а также внутреннее устройство прототипа, а именно матрицу кнопок. Видео работы устройство предоставлено по данной ссылке, а также в пояснительной записке</w:t>
      </w:r>
    </w:p>
    <w:p w14:paraId="3E107A45" w14:textId="77777777" w:rsidR="00C4655F" w:rsidRDefault="00C4655F"/>
    <w:p w14:paraId="192F7E0A" w14:textId="77777777" w:rsidR="00C4655F" w:rsidRDefault="00C4655F">
      <w:r>
        <w:lastRenderedPageBreak/>
        <w:t>Слайд 9(итоги)</w:t>
      </w:r>
    </w:p>
    <w:p w14:paraId="4E02F85C" w14:textId="29471260" w:rsidR="00C4655F" w:rsidRPr="00EA797E" w:rsidRDefault="00C4655F">
      <w:r>
        <w:t>Подводя итоги данного проекта следует сказать, что доступные в наше время технологи</w:t>
      </w:r>
      <w:r w:rsidR="00EF0BA4">
        <w:t>и и</w:t>
      </w:r>
      <w:r>
        <w:t>позволяют найти решение множеству проблем, а на примере данного проекта видно, что им нашлось применение даже в таком вопросе, как коммуникац</w:t>
      </w:r>
      <w:r w:rsidR="0075209B">
        <w:t>ия детей с ограничением речевой функции. В ходе проекта были исследованы причины появления трудностей в развитии речи у детей, проанализированы технологии и сформулировано возможное решение, а также описан процесс создания устройства, которое использует найденные технологии, в попытке помощи в коммуникации для определенных детей.</w:t>
      </w:r>
    </w:p>
    <w:sectPr w:rsidR="00C4655F" w:rsidRPr="00EA7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97E"/>
    <w:rsid w:val="00175114"/>
    <w:rsid w:val="0075209B"/>
    <w:rsid w:val="00C4655F"/>
    <w:rsid w:val="00CD4DDA"/>
    <w:rsid w:val="00E16E12"/>
    <w:rsid w:val="00EA797E"/>
    <w:rsid w:val="00EF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ACF3"/>
  <w15:chartTrackingRefBased/>
  <w15:docId w15:val="{44931654-A6C7-4FB0-A277-E88A9D8A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Microsoft Office User</cp:lastModifiedBy>
  <cp:revision>3</cp:revision>
  <dcterms:created xsi:type="dcterms:W3CDTF">2022-02-16T14:17:00Z</dcterms:created>
  <dcterms:modified xsi:type="dcterms:W3CDTF">2022-05-04T06:55:00Z</dcterms:modified>
</cp:coreProperties>
</file>