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left"/>
        <w:pBdr>
          <w:bottom w:val="single" w:sz="20" w:space="2" w:color="2C7A9E"/>
        </w:pBdr>
      </w:pPr>
      <w:r>
        <w:rPr>
          <w:rFonts w:ascii="Arial" w:hAnsi="Arial"/>
          <w:b/>
          <w:color w:val="0F2D4D"/>
          <w:sz w:val="36"/>
        </w:rPr>
        <w:t>Pratham Goel</w:t>
      </w:r>
    </w:p>
    <w:p>
      <w:pPr>
        <w:spacing w:after="160"/>
      </w:pPr>
      <w:r>
        <w:rPr>
          <w:sz w:val="18"/>
        </w:rPr>
        <w:t>main@prathamgoel.com | Vancouver, BC | prathamgoel.com | linkedin.com/in/pratham-goel-4580b0193 | github.com/Prthm-G</w:t>
      </w:r>
    </w:p>
    <w:p>
      <w:pPr>
        <w:keepNext/>
        <w:spacing w:before="140" w:after="60"/>
        <w:pBdr>
          <w:bottom w:val="single" w:sz="5" w:space="2" w:color="8FB9C9"/>
        </w:pBdr>
      </w:pPr>
      <w:r>
        <w:rPr>
          <w:rFonts w:ascii="Arial" w:hAnsi="Arial"/>
          <w:b/>
          <w:color w:val="1D6F8A"/>
          <w:sz w:val="23"/>
        </w:rPr>
        <w:t>Cover Letter</w:t>
      </w:r>
    </w:p>
    <w:p>
      <w:r>
        <w:t>Dear LawDepot Hiring Team,</w:t>
      </w:r>
    </w:p>
    <w:p>
      <w:r>
        <w:t>I am applying for the AI and Analytics Specialist – Digital Marketing position. The opportunity appeals to me because it combines hands-on automation, technical implementation, data systems, and operational decision-making. I design and operate production AI workflows and self-hosted systems for live client businesses, supported by an electrical-engineering foundation and direct experience running education-consulting and financial-services operations.</w:t>
      </w:r>
    </w:p>
    <w:p>
      <w:r>
        <w:t>For Auretris, I designed and operate n8n workflows that answer prospective-student questions and route leads for an education consultancy, with a second client also using the system. I also customized, extended, and operate Kuanli, an open-source WhatsApp CRM fork deployed through Docker with self-hosted Supabase and PostgreSQL. My contributions include hand-written row-level-security migrations and ongoing production administration. I published a sanitized architecture and operations overview while keeping production workflows, client information, credentials, and deployment configuration private.</w:t>
      </w:r>
    </w:p>
    <w:p>
      <w:r>
        <w:t>I have also designed original multi-agent and automated delivery systems. One is a risk-graded R0–R5 workflow that assigns drafting, architecture, implementation, and review responsibilities across Claude and Codex models. Another is the Pantheon pipeline, which produced working FastAPI and JavaScript applications under a formal three-gate protocol covering security, race conditions, seed integrity, and accessibility. These projects demonstrate my ability to turn automation opportunities into governed, documented technical workflows while maintaining clear ownership and review boundaries.</w:t>
      </w:r>
    </w:p>
    <w:p>
      <w:r>
        <w:t>My background does not yet include direct Google Ads or Microsoft Advertising campaign management, advanced Excel work, or the marketing analytics platforms listed in the posting. I would approach those as specific platforms to learn rather than claim experience I have not earned. I bring transferable experience with SQL data systems, Python, workflow orchestration, technical troubleshooting, financial and ledger operations, and data-informed P&amp;L decisions. At InfiSol, I also coordinated technical work, performed drawing QA, interpreted site information, and supported field execution across telecom infrastructure projects.</w:t>
      </w:r>
    </w:p>
    <w:p>
      <w:r>
        <w:t>I would welcome the opportunity to discuss how my automation and systems background could help LawDepot strengthen PPC workflows, data quality, reporting processes, and technical reliability while I build the required advertising-platform expertise.</w:t>
      </w:r>
    </w:p>
    <w:p>
      <w:r>
        <w:t>Sincerely,</w:t>
      </w:r>
    </w:p>
    <w:p>
      <w:r>
        <w:t>Pratham Goel</w:t>
      </w:r>
    </w:p>
    <w:sectPr w:rsidR="00FC693F" w:rsidRPr="0006063C"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Tailored Cover Letter</dc:title>
  <dc:subject/>
  <dc:creator>Pratham Goel</dc:creator>
  <cp:keywords/>
  <dc:description>generated by python-docx</dc:description>
  <cp:lastModifiedBy/>
  <cp:revision>1</cp:revision>
  <dcterms:created xsi:type="dcterms:W3CDTF">2013-12-23T23:15:00Z</dcterms:created>
  <dcterms:modified xsi:type="dcterms:W3CDTF">2013-12-23T23:15:00Z</dcterms:modified>
  <cp:category/>
</cp:coreProperties>
</file>