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jc w:val="left"/>
        <w:pBdr>
          <w:bottom w:val="single" w:sz="20" w:space="2" w:color="2C7A9E"/>
        </w:pBdr>
      </w:pPr>
      <w:r>
        <w:rPr>
          <w:rFonts w:ascii="Arial" w:hAnsi="Arial"/>
          <w:b/>
          <w:color w:val="0F2D4D"/>
          <w:sz w:val="36"/>
        </w:rPr>
        <w:t>Pratham Goel</w:t>
      </w:r>
    </w:p>
    <w:p>
      <w:pPr>
        <w:spacing w:after="160"/>
      </w:pPr>
      <w:r>
        <w:rPr>
          <w:sz w:val="18"/>
        </w:rPr>
        <w:t>main@prathamgoel.com | Vancouver, BC | prathamgoel.com | linkedin.com/in/pratham-goel-4580b0193 | github.com/Prthm-G</w:t>
      </w:r>
    </w:p>
    <w:p>
      <w:pPr>
        <w:keepNext/>
        <w:spacing w:before="140" w:after="60"/>
        <w:pBdr>
          <w:bottom w:val="single" w:sz="5" w:space="2" w:color="8FB9C9"/>
        </w:pBdr>
      </w:pPr>
      <w:r>
        <w:rPr>
          <w:rFonts w:ascii="Arial" w:hAnsi="Arial"/>
          <w:b/>
          <w:color w:val="1D6F8A"/>
          <w:sz w:val="23"/>
        </w:rPr>
        <w:t>Cover Letter</w:t>
      </w:r>
    </w:p>
    <w:p>
      <w:r>
        <w:t>Dear Brex Hiring Team,</w:t>
      </w:r>
    </w:p>
    <w:p>
      <w:r>
        <w:t>I am applying for the Software Engineer, Forward Deployed Agent Builder role in Vancouver. I design and operate AI-agent and automation systems for real clients and businesses, translating working processes into deployed workflows. Brex’s emphasis on embedding with partner teams, connecting agents to existing systems, and iterating alongside users closely matches how I approach automation work.</w:t>
      </w:r>
    </w:p>
    <w:p>
      <w:r>
        <w:t>I administer an always-on agent runtime built on the open-source NousResearch Hermes Agent, with multiple configured profiles, cron scheduling, and sandboxed code execution. Separately, I designed and operate an original risk-graded multi-agent pipeline that routes work across Claude Opus, Sonnet, and Codex by role. Its review and approval process, custom Claude Code skills, and MCP integrations have given me practical experience with agent orchestration, tool use, governance, and verification.</w:t>
      </w:r>
    </w:p>
    <w:p>
      <w:r>
        <w:t>My production client work includes Auretris, an n8n-based WhatsApp chatbot that answers prospective-student questions and routes leads, and Kuanli, a customized and operated fork of an open-source CRM. These systems serve two live clients and use self-hosted Supabase/PostgreSQL, hand-written row-level-security migrations, and Docker Compose. The work combines a customer-facing assistant with internal lead-routing and CRM workflows. Auretris’s public repository provides a sanitized architecture and operations overview, while production workflows, data, credentials, and deployment configuration remain private.</w:t>
      </w:r>
    </w:p>
    <w:p>
      <w:r>
        <w:t>I also operate Skeure Education and an Indian non-banking financial company, giving me direct exposure to business operations and regulated financial-services workflows. For Skeure, I operate a forked AI-ops hub and developed original Claude-to-Codex tooling with durable logs and controlled write access. This experience has taught me to work directly with clients and operators, identify practical automation opportunities, and balance delivery speed with explicit safety boundaries. My UBC electrical engineering degree and EGBC Engineer-in-Training credential reinforce that systems-oriented approach.</w:t>
      </w:r>
    </w:p>
    <w:p>
      <w:r>
        <w:t>I am based in Vancouver and hold an open Canadian Post-Graduation Work Permit valid through June 6, 2027. I would welcome the opportunity to discuss how my hands-on agent operations, workflow automation, and client-facing implementation experience could support Brex’s internal teams.</w:t>
      </w:r>
    </w:p>
    <w:p>
      <w:r>
        <w:t>Sincerely,</w:t>
      </w:r>
    </w:p>
    <w:p>
      <w:r>
        <w:t>Pratham Goel</w:t>
      </w:r>
    </w:p>
    <w:sectPr w:rsidR="00FC693F" w:rsidRPr="0006063C" w:rsidSect="00034616">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Tailored Cover Letter</dc:title>
  <dc:subject/>
  <dc:creator>Pratham Goel</dc:creator>
  <cp:keywords/>
  <dc:description>generated by python-docx</dc:description>
  <cp:lastModifiedBy/>
  <cp:revision>1</cp:revision>
  <dcterms:created xsi:type="dcterms:W3CDTF">2013-12-23T23:15:00Z</dcterms:created>
  <dcterms:modified xsi:type="dcterms:W3CDTF">2013-12-23T23:15:00Z</dcterms:modified>
  <cp:category/>
</cp:coreProperties>
</file>