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jc w:val="left"/>
        <w:pBdr>
          <w:bottom w:val="single" w:sz="20" w:space="2" w:color="2C7A9E"/>
        </w:pBdr>
      </w:pPr>
      <w:r>
        <w:rPr>
          <w:rFonts w:ascii="Arial" w:hAnsi="Arial"/>
          <w:b/>
          <w:color w:val="0F2D4D"/>
          <w:sz w:val="36"/>
        </w:rPr>
        <w:t>Pratham Goel</w:t>
      </w:r>
    </w:p>
    <w:p>
      <w:pPr>
        <w:spacing w:after="160"/>
      </w:pPr>
      <w:r>
        <w:rPr>
          <w:sz w:val="18"/>
        </w:rPr>
        <w:t>main@prathamgoel.com | Vancouver, BC | prathamgoel.com | linkedin.com/in/pratham-goel-4580b0193 | github.com/Prthm-G</w:t>
      </w:r>
    </w:p>
    <w:p>
      <w:pPr>
        <w:keepNext/>
        <w:spacing w:before="140" w:after="60"/>
        <w:pBdr>
          <w:bottom w:val="single" w:sz="5" w:space="2" w:color="8FB9C9"/>
        </w:pBdr>
      </w:pPr>
      <w:r>
        <w:rPr>
          <w:rFonts w:ascii="Arial" w:hAnsi="Arial"/>
          <w:b/>
          <w:color w:val="1D6F8A"/>
          <w:sz w:val="23"/>
        </w:rPr>
        <w:t>Cover Letter</w:t>
      </w:r>
    </w:p>
    <w:p>
      <w:r>
        <w:t>Dear Diligent Hiring Team,</w:t>
      </w:r>
    </w:p>
    <w:p>
      <w:r>
        <w:t>I am applying for the AI Agent Engineer role within Commercial AI Transformation. My work centers on designing and operating production automation and multi-agent systems for live businesses, supported by disciplined review, testing, and deployment practices. Diligent’s need for someone who can iterate quickly while applying greater rigor as systems mature closely matches the risk-based approach I have developed in my own automation work.</w:t>
      </w:r>
    </w:p>
    <w:p>
      <w:r>
        <w:t>I operate Auretris, a production n8n workflow set that answers prospective-student questions and routes leads, alongside Kuanli, a customized and operated fork of an open-source WhatsApp CRM. The multi-tenant environment uses self-hosted Supabase/PostgreSQL, Docker Compose, hand-written row-level-security migrations, and Ollama for local inference. This work has given me direct responsibility for production administration, client-facing workflows, database access controls, and the practical reliability needs of real users.</w:t>
      </w:r>
    </w:p>
    <w:p>
      <w:r>
        <w:t>I also designed and operate an original R0–R5 multi-agent review and approval workflow that routes architecture, implementation, and review tasks across Claude Opus, Sonnet, and Codex. A separate automated pipeline I designed produced FastAPI and PocketBase applications under a formal three-gate protocol covering security, race conditions, seed integrity, and accessibility. I additionally administer an always-on agent runtime with scheduled execution, sandboxed environments, multiple agent profiles, and MCP-based orchestration.</w:t>
      </w:r>
    </w:p>
    <w:p>
      <w:r>
        <w:t>My direct integration and data experience is with n8n, PostgreSQL, Supabase, APIs, and self-hosted Docker infrastructure rather than Workato, Boomi, Mulesoft, Snowflake, Glean, or Microsoft Graph. My active cloud experience is limited to Cloudflare rather than AWS, GCP, or Azure. I would bring grounded experience with the underlying workflow, data, and access-control concerns while learning Diligent’s enterprise platforms and governance environment.</w:t>
      </w:r>
    </w:p>
    <w:p>
      <w:r>
        <w:t>Beyond engineering, I operate an education-consulting business and an Indian non-banking financial company, giving me practical exposure to commercial operations, P&amp;L, lending, ledgers, and regulated processes. I am based in Vancouver and hold an open Canadian Post-Graduate Work Permit valid through June 6, 2027. I understand that the position requires five-day-per-week office attendance during its first six months and would welcome a conversation about the role.</w:t>
      </w:r>
    </w:p>
    <w:p>
      <w:r>
        <w:t>Sincerely,</w:t>
      </w:r>
    </w:p>
    <w:p>
      <w:r>
        <w:t>Pratham Goel</w:t>
      </w:r>
    </w:p>
    <w:sectPr w:rsidR="00FC693F" w:rsidRPr="0006063C" w:rsidSect="00034616">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Tailored Cover Letter</dc:title>
  <dc:subject/>
  <dc:creator>Pratham Goel</dc:creator>
  <cp:keywords/>
  <dc:description>generated by python-docx</dc:description>
  <cp:lastModifiedBy/>
  <cp:revision>1</cp:revision>
  <dcterms:created xsi:type="dcterms:W3CDTF">2013-12-23T23:15:00Z</dcterms:created>
  <dcterms:modified xsi:type="dcterms:W3CDTF">2013-12-23T23:15:00Z</dcterms:modified>
  <cp:category/>
</cp:coreProperties>
</file>