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Applied AI and automation practitioner who designs and operates production workflows, multi-agent systems, and self-hosted infrastructure for real client and business use. Combines hands-on n8n, PostgreSQL, Docker, Cloudflare, and model-orchestration experience with a UBC Electrical Engineering foundation and project coordination in telecom infrastructure. Brings a practical approach to access controls, review gates, documentation, stakeholder translation, and maintainable automation.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AI &amp; Agent Engineering:</w:t>
      </w:r>
      <w:r>
        <w:t xml:space="preserve"> n8n workflow automation, multi-agent orchestration, Claude Opus/Sonnet/Codex routing, MCP configuration, Ollama local inference, REST APIs, webhooks</w:t>
      </w:r>
    </w:p>
    <w:p>
      <w:r/>
      <w:r>
        <w:rPr>
          <w:b/>
        </w:rPr>
        <w:t>Systems &amp; Data:</w:t>
      </w:r>
      <w:r>
        <w:t xml:space="preserve"> Python, TypeScript/JavaScript, PostgreSQL, self-hosted Supabase, hand-written RLS policies, Docker and Docker Compose</w:t>
      </w:r>
    </w:p>
    <w:p>
      <w:r/>
      <w:r>
        <w:rPr>
          <w:b/>
        </w:rPr>
        <w:t>Governance &amp; Quality:</w:t>
      </w:r>
      <w:r>
        <w:t xml:space="preserve"> Risk-graded R0–R5 review workflows, approval gates, durable run logs, single-writer locking, sandboxed execution, accessibility and security checks</w:t>
      </w:r>
    </w:p>
    <w:p>
      <w:r/>
      <w:r>
        <w:rPr>
          <w:b/>
        </w:rPr>
        <w:t>Engineering &amp; Delivery:</w:t>
      </w:r>
      <w:r>
        <w:t xml:space="preserve"> Cloudflare Pages and Wrangler, AutoCAD, fiber-optic infrastructure, engineering-drawing QA, documentation, field coordination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and Kuanli | Live Client Automation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 and operate Auretris, an n8n-based WhatsApp AI chatbot that answers prospective-student FAQs and routes leads for two live clients within a multi-tenant SaaS operation.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 as a fork of the open-source ArnasDon/wacrm CRM, using Next.js, TypeScript, self-hosted Supabase/PostgreSQL, Docker Compose, Ollama, and hand-written row-level-security migrations.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 a public Auretris repository as a sanitized architecture and operations overview while keeping production workflow exports, client data, credentials, and deployment configuration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Orchestration and Gated Delivery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 original R0–R5 review and approval workflow that routes work across Claude Opus, Sonnet, and Codex according to defined architecture, implementation, prompt-drafting, and review roles.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Developed a Claude-to-Codex orchestration bridge with ask, review, and implementation modes, single-writer locking, and durable run logs; also authored a reusable Claude Code skill library.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the automated Pantheon build pipeline that produced a FastAPI travel planner and a JavaScript animal-rescue PWA under a formal three-gate protocol covering security, race conditions, seed integrity, and accessibility.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Hermes Agent Runtime | Agent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always-on, open-source-based agent runtime with multiple configured profiles, cron scheduling, Docker and Singularity sandboxes, a kanban task orchestrator, and MCP-based build orchestration.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AutoCAD-based pathway and routing design, site-survey interpretation, material take-offs, and drawing QA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Supported field teams during installation and commissioning across the Granville–Broadway, rural Alberta, and Vancouver Island fiber-infrastructure projects.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MBA candidate, Lovely Professional University</w:t>
      </w:r>
      <w:r>
        <w:t xml:space="preserve"> — In progress; expected 2027</w:t>
      </w:r>
    </w:p>
    <w:p>
      <w:r/>
      <w:r>
        <w:rPr>
          <w:b/>
        </w:rPr>
        <w:t>Canadian work authorization:</w:t>
      </w:r>
      <w:r>
        <w:t xml:space="preserve"> Open Post-Graduate Work Permit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