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40CD7" w14:textId="4E503A41" w:rsidR="00B525C9" w:rsidRPr="00673322" w:rsidRDefault="009C6FF1" w:rsidP="00EF7196">
      <w:pPr>
        <w:pStyle w:val="Title"/>
        <w:spacing w:before="4800"/>
        <w:jc w:val="center"/>
        <w:rPr>
          <w:u w:val="single"/>
          <w:lang w:val="sk-SK"/>
        </w:rPr>
      </w:pPr>
      <w:r w:rsidRPr="00673322">
        <w:rPr>
          <w:noProof/>
          <w:u w:val="single"/>
          <w:lang w:val="sk-SK"/>
        </w:rPr>
        <w:drawing>
          <wp:anchor distT="0" distB="0" distL="114300" distR="114300" simplePos="0" relativeHeight="251659264" behindDoc="0" locked="0" layoutInCell="1" allowOverlap="1" wp14:anchorId="2C31D893" wp14:editId="47817911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5981700" cy="1833880"/>
            <wp:effectExtent l="0" t="0" r="0" b="0"/>
            <wp:wrapNone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4BE" w:rsidRPr="00673322">
        <w:rPr>
          <w:u w:val="single"/>
          <w:lang w:val="sk-SK"/>
        </w:rPr>
        <w:t xml:space="preserve">Dokumentácia tímového </w:t>
      </w:r>
      <w:r w:rsidR="00B525C9" w:rsidRPr="00673322">
        <w:rPr>
          <w:u w:val="single"/>
          <w:lang w:val="sk-SK"/>
        </w:rPr>
        <w:t>projektu IFJ</w:t>
      </w:r>
      <w:r w:rsidRPr="00673322">
        <w:rPr>
          <w:u w:val="single"/>
          <w:lang w:val="sk-SK"/>
        </w:rPr>
        <w:t xml:space="preserve"> </w:t>
      </w:r>
      <w:r w:rsidR="00B525C9" w:rsidRPr="00673322">
        <w:rPr>
          <w:u w:val="single"/>
          <w:lang w:val="sk-SK"/>
        </w:rPr>
        <w:t>20</w:t>
      </w:r>
      <w:r w:rsidRPr="00673322">
        <w:rPr>
          <w:u w:val="single"/>
          <w:lang w:val="sk-SK"/>
        </w:rPr>
        <w:t>20</w:t>
      </w:r>
    </w:p>
    <w:p w14:paraId="1843B82E" w14:textId="28E70377" w:rsidR="00B525C9" w:rsidRPr="00673322" w:rsidRDefault="00B525C9" w:rsidP="00B525C9">
      <w:pPr>
        <w:spacing w:after="0"/>
        <w:jc w:val="center"/>
        <w:rPr>
          <w:rFonts w:ascii="Bodoni MT" w:hAnsi="Bodoni MT"/>
          <w:sz w:val="28"/>
          <w:szCs w:val="28"/>
          <w:lang w:val="sk-SK"/>
        </w:rPr>
      </w:pPr>
      <w:r w:rsidRPr="00673322">
        <w:rPr>
          <w:rFonts w:ascii="Bodoni MT" w:hAnsi="Bodoni MT"/>
          <w:sz w:val="28"/>
          <w:szCs w:val="28"/>
          <w:lang w:val="sk-SK"/>
        </w:rPr>
        <w:t>Tím 051, Varianta I</w:t>
      </w:r>
    </w:p>
    <w:p w14:paraId="417CBBBB" w14:textId="43FF7C1D" w:rsidR="00B525C9" w:rsidRPr="00673322" w:rsidRDefault="00B525C9" w:rsidP="00B525C9">
      <w:pPr>
        <w:spacing w:after="2160"/>
        <w:jc w:val="center"/>
        <w:rPr>
          <w:rFonts w:ascii="Bodoni MT" w:hAnsi="Bodoni MT"/>
          <w:sz w:val="28"/>
          <w:szCs w:val="28"/>
          <w:lang w:val="sk-SK"/>
        </w:rPr>
      </w:pPr>
      <w:r w:rsidRPr="00673322">
        <w:rPr>
          <w:rFonts w:ascii="Bodoni MT" w:hAnsi="Bodoni MT"/>
          <w:sz w:val="28"/>
          <w:szCs w:val="28"/>
          <w:lang w:val="sk-SK"/>
        </w:rPr>
        <w:t>08.12.2020</w:t>
      </w:r>
    </w:p>
    <w:p w14:paraId="5B92F571" w14:textId="7A0BBA06" w:rsidR="00EF7196" w:rsidRPr="00673322" w:rsidRDefault="00EF7196" w:rsidP="00EF7196">
      <w:pPr>
        <w:spacing w:after="120"/>
        <w:ind w:left="1296"/>
        <w:rPr>
          <w:rFonts w:ascii="Bodoni MT" w:hAnsi="Bodoni MT"/>
          <w:i/>
          <w:iCs/>
          <w:sz w:val="28"/>
          <w:szCs w:val="28"/>
          <w:lang w:val="sk-SK"/>
        </w:rPr>
      </w:pPr>
      <w:r w:rsidRPr="00673322">
        <w:rPr>
          <w:rFonts w:ascii="Bodoni MT" w:hAnsi="Bodoni MT"/>
          <w:i/>
          <w:iCs/>
          <w:sz w:val="28"/>
          <w:szCs w:val="28"/>
          <w:lang w:val="sk-SK"/>
        </w:rPr>
        <w:t>Vypracovali:</w:t>
      </w:r>
    </w:p>
    <w:p w14:paraId="43EF077F" w14:textId="00EB3D15" w:rsidR="00EF7196" w:rsidRPr="00673322" w:rsidRDefault="00EF7196" w:rsidP="00EF7196">
      <w:pPr>
        <w:spacing w:after="0"/>
        <w:rPr>
          <w:b/>
          <w:bCs/>
          <w:sz w:val="28"/>
          <w:szCs w:val="28"/>
          <w:lang w:val="sk-SK"/>
        </w:rPr>
      </w:pPr>
      <w:r w:rsidRPr="00673322">
        <w:rPr>
          <w:rFonts w:ascii="Bodoni MT" w:hAnsi="Bodoni MT"/>
          <w:b/>
          <w:bCs/>
          <w:sz w:val="28"/>
          <w:szCs w:val="28"/>
          <w:lang w:val="sk-SK"/>
        </w:rPr>
        <w:t>Peter R</w:t>
      </w:r>
      <w:r w:rsidRPr="00673322">
        <w:rPr>
          <w:b/>
          <w:bCs/>
          <w:sz w:val="28"/>
          <w:szCs w:val="28"/>
          <w:lang w:val="sk-SK"/>
        </w:rPr>
        <w:t>úček</w:t>
      </w:r>
      <w:r w:rsidRPr="00673322">
        <w:rPr>
          <w:b/>
          <w:bCs/>
          <w:sz w:val="28"/>
          <w:szCs w:val="28"/>
          <w:lang w:val="sk-SK"/>
        </w:rPr>
        <w:tab/>
      </w:r>
      <w:r w:rsidRPr="00673322">
        <w:rPr>
          <w:b/>
          <w:bCs/>
          <w:sz w:val="28"/>
          <w:szCs w:val="28"/>
          <w:lang w:val="sk-SK"/>
        </w:rPr>
        <w:tab/>
      </w:r>
      <w:r w:rsidRPr="00673322">
        <w:rPr>
          <w:b/>
          <w:bCs/>
          <w:sz w:val="28"/>
          <w:szCs w:val="28"/>
          <w:lang w:val="sk-SK"/>
        </w:rPr>
        <w:tab/>
        <w:t>xrucek00</w:t>
      </w:r>
    </w:p>
    <w:p w14:paraId="439F3F0C" w14:textId="6C70A20C" w:rsidR="00B525C9" w:rsidRPr="00673322" w:rsidRDefault="00B525C9" w:rsidP="00EF7196">
      <w:pPr>
        <w:spacing w:after="0"/>
        <w:rPr>
          <w:sz w:val="28"/>
          <w:szCs w:val="28"/>
          <w:lang w:val="sk-SK"/>
        </w:rPr>
      </w:pPr>
      <w:r w:rsidRPr="00673322">
        <w:rPr>
          <w:sz w:val="28"/>
          <w:szCs w:val="28"/>
          <w:lang w:val="sk-SK"/>
        </w:rPr>
        <w:t>Rebeka Černianska</w:t>
      </w:r>
      <w:r w:rsidRPr="00673322">
        <w:rPr>
          <w:sz w:val="28"/>
          <w:szCs w:val="28"/>
          <w:lang w:val="sk-SK"/>
        </w:rPr>
        <w:tab/>
      </w:r>
      <w:r w:rsidRPr="00673322">
        <w:rPr>
          <w:sz w:val="28"/>
          <w:szCs w:val="28"/>
          <w:lang w:val="sk-SK"/>
        </w:rPr>
        <w:tab/>
        <w:t>xcerni</w:t>
      </w:r>
      <w:r w:rsidR="00EF7196" w:rsidRPr="00673322">
        <w:rPr>
          <w:sz w:val="28"/>
          <w:szCs w:val="28"/>
          <w:lang w:val="sk-SK"/>
        </w:rPr>
        <w:t>13</w:t>
      </w:r>
    </w:p>
    <w:p w14:paraId="2AF439E3" w14:textId="1E838074" w:rsidR="00B525C9" w:rsidRPr="00673322" w:rsidRDefault="00B525C9" w:rsidP="00EF7196">
      <w:pPr>
        <w:spacing w:after="0"/>
        <w:rPr>
          <w:sz w:val="28"/>
          <w:szCs w:val="28"/>
          <w:lang w:val="sk-SK"/>
        </w:rPr>
      </w:pPr>
      <w:r w:rsidRPr="00673322">
        <w:rPr>
          <w:sz w:val="28"/>
          <w:szCs w:val="28"/>
          <w:lang w:val="sk-SK"/>
        </w:rPr>
        <w:t>Marek Miček</w:t>
      </w:r>
      <w:r w:rsidRPr="00673322">
        <w:rPr>
          <w:sz w:val="28"/>
          <w:szCs w:val="28"/>
          <w:lang w:val="sk-SK"/>
        </w:rPr>
        <w:tab/>
      </w:r>
      <w:r w:rsidRPr="00673322">
        <w:rPr>
          <w:sz w:val="28"/>
          <w:szCs w:val="28"/>
          <w:lang w:val="sk-SK"/>
        </w:rPr>
        <w:tab/>
        <w:t>xmicek</w:t>
      </w:r>
      <w:r w:rsidR="00EF7196" w:rsidRPr="00673322">
        <w:rPr>
          <w:sz w:val="28"/>
          <w:szCs w:val="28"/>
          <w:lang w:val="sk-SK"/>
        </w:rPr>
        <w:t>08</w:t>
      </w:r>
    </w:p>
    <w:p w14:paraId="499C11C6" w14:textId="28A21A68" w:rsidR="00F518AB" w:rsidRPr="00673322" w:rsidRDefault="00B525C9" w:rsidP="00EF7196">
      <w:pPr>
        <w:spacing w:after="0"/>
        <w:rPr>
          <w:sz w:val="28"/>
          <w:szCs w:val="28"/>
          <w:lang w:val="sk-SK"/>
        </w:rPr>
      </w:pPr>
      <w:r w:rsidRPr="00673322">
        <w:rPr>
          <w:sz w:val="28"/>
          <w:szCs w:val="28"/>
          <w:lang w:val="sk-SK"/>
        </w:rPr>
        <w:t>Matej Jurík</w:t>
      </w:r>
      <w:r w:rsidRPr="00673322">
        <w:rPr>
          <w:sz w:val="28"/>
          <w:szCs w:val="28"/>
          <w:lang w:val="sk-SK"/>
        </w:rPr>
        <w:tab/>
      </w:r>
      <w:r w:rsidRPr="00673322">
        <w:rPr>
          <w:sz w:val="28"/>
          <w:szCs w:val="28"/>
          <w:lang w:val="sk-SK"/>
        </w:rPr>
        <w:tab/>
      </w:r>
      <w:r w:rsidRPr="00673322">
        <w:rPr>
          <w:sz w:val="28"/>
          <w:szCs w:val="28"/>
          <w:lang w:val="sk-SK"/>
        </w:rPr>
        <w:tab/>
        <w:t>xjurik1</w:t>
      </w:r>
      <w:r w:rsidR="00E04024" w:rsidRPr="00673322">
        <w:rPr>
          <w:sz w:val="28"/>
          <w:szCs w:val="28"/>
          <w:lang w:val="sk-SK"/>
        </w:rPr>
        <w:t>2</w:t>
      </w:r>
    </w:p>
    <w:p w14:paraId="6A0CF7B3" w14:textId="77777777" w:rsidR="00A022D6" w:rsidRPr="00673322" w:rsidRDefault="00F518AB" w:rsidP="00A022D6">
      <w:pPr>
        <w:rPr>
          <w:sz w:val="28"/>
          <w:szCs w:val="28"/>
          <w:lang w:val="sk-SK"/>
        </w:rPr>
      </w:pPr>
      <w:r w:rsidRPr="00673322">
        <w:rPr>
          <w:sz w:val="28"/>
          <w:szCs w:val="28"/>
          <w:lang w:val="sk-SK"/>
        </w:rPr>
        <w:br w:type="page"/>
      </w:r>
    </w:p>
    <w:sdt>
      <w:sdtPr>
        <w:rPr>
          <w:lang w:val="sk-SK"/>
        </w:rPr>
        <w:id w:val="19190576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A2E481F" w14:textId="5BC32FC8" w:rsidR="00EF7196" w:rsidRPr="00673322" w:rsidRDefault="00EF7196" w:rsidP="00A022D6">
          <w:pPr>
            <w:pStyle w:val="TOCHeading"/>
            <w:rPr>
              <w:lang w:val="sk-SK"/>
            </w:rPr>
          </w:pPr>
          <w:r w:rsidRPr="00673322">
            <w:rPr>
              <w:lang w:val="sk-SK"/>
            </w:rPr>
            <w:t>Obsah</w:t>
          </w:r>
        </w:p>
        <w:p w14:paraId="7A0A3804" w14:textId="73CC19AD" w:rsidR="00B76B33" w:rsidRDefault="00EF7196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r w:rsidRPr="00673322">
            <w:rPr>
              <w:lang w:val="sk-SK"/>
            </w:rPr>
            <w:fldChar w:fldCharType="begin"/>
          </w:r>
          <w:r w:rsidRPr="00673322">
            <w:rPr>
              <w:lang w:val="sk-SK"/>
            </w:rPr>
            <w:instrText xml:space="preserve"> TOC \o "1-3" \h \z \u </w:instrText>
          </w:r>
          <w:r w:rsidRPr="00673322">
            <w:rPr>
              <w:lang w:val="sk-SK"/>
            </w:rPr>
            <w:fldChar w:fldCharType="separate"/>
          </w:r>
          <w:hyperlink w:anchor="_Toc58358003" w:history="1">
            <w:r w:rsidR="00B76B33" w:rsidRPr="00423F10">
              <w:rPr>
                <w:rStyle w:val="Hyperlink"/>
                <w:noProof/>
                <w:lang w:val="sk-SK"/>
              </w:rPr>
              <w:t>1</w:t>
            </w:r>
            <w:r w:rsidR="00B76B33">
              <w:rPr>
                <w:rFonts w:eastAsiaTheme="minorEastAsia"/>
                <w:noProof/>
              </w:rPr>
              <w:tab/>
            </w:r>
            <w:r w:rsidR="00B76B33" w:rsidRPr="00423F10">
              <w:rPr>
                <w:rStyle w:val="Hyperlink"/>
                <w:noProof/>
                <w:lang w:val="sk-SK"/>
              </w:rPr>
              <w:t>Úvod</w:t>
            </w:r>
            <w:r w:rsidR="00B76B33">
              <w:rPr>
                <w:noProof/>
                <w:webHidden/>
              </w:rPr>
              <w:tab/>
            </w:r>
            <w:r w:rsidR="00B76B33">
              <w:rPr>
                <w:noProof/>
                <w:webHidden/>
              </w:rPr>
              <w:fldChar w:fldCharType="begin"/>
            </w:r>
            <w:r w:rsidR="00B76B33">
              <w:rPr>
                <w:noProof/>
                <w:webHidden/>
              </w:rPr>
              <w:instrText xml:space="preserve"> PAGEREF _Toc58358003 \h </w:instrText>
            </w:r>
            <w:r w:rsidR="00B76B33">
              <w:rPr>
                <w:noProof/>
                <w:webHidden/>
              </w:rPr>
            </w:r>
            <w:r w:rsidR="00B76B33">
              <w:rPr>
                <w:noProof/>
                <w:webHidden/>
              </w:rPr>
              <w:fldChar w:fldCharType="separate"/>
            </w:r>
            <w:r w:rsidR="00B76B33">
              <w:rPr>
                <w:noProof/>
                <w:webHidden/>
              </w:rPr>
              <w:t>1</w:t>
            </w:r>
            <w:r w:rsidR="00B76B33">
              <w:rPr>
                <w:noProof/>
                <w:webHidden/>
              </w:rPr>
              <w:fldChar w:fldCharType="end"/>
            </w:r>
          </w:hyperlink>
        </w:p>
        <w:p w14:paraId="7513F9F8" w14:textId="441D7AC7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04" w:history="1">
            <w:r w:rsidRPr="00423F10">
              <w:rPr>
                <w:rStyle w:val="Hyperlink"/>
                <w:noProof/>
                <w:lang w:val="sk-SK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Návrh a implementácia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9D80" w14:textId="7A11D3EE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05" w:history="1">
            <w:r w:rsidRPr="00423F10">
              <w:rPr>
                <w:rStyle w:val="Hyperlink"/>
                <w:noProof/>
                <w:lang w:val="sk-SK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Lexikálna analýza - Skener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FB75" w14:textId="4D5FF4D3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06" w:history="1">
            <w:r w:rsidRPr="00423F10">
              <w:rPr>
                <w:rStyle w:val="Hyperlink"/>
                <w:noProof/>
                <w:lang w:val="sk-SK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Syntaktická 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AE0B" w14:textId="316B0BAC" w:rsidR="00B76B33" w:rsidRDefault="00B76B33">
          <w:pPr>
            <w:pStyle w:val="TOC3"/>
            <w:tabs>
              <w:tab w:val="left" w:pos="1320"/>
              <w:tab w:val="right" w:leader="dot" w:pos="9396"/>
            </w:tabs>
            <w:rPr>
              <w:rFonts w:cstheme="minorBidi"/>
              <w:noProof/>
            </w:rPr>
          </w:pPr>
          <w:hyperlink w:anchor="_Toc58358007" w:history="1">
            <w:r w:rsidRPr="00423F10">
              <w:rPr>
                <w:rStyle w:val="Hyperlink"/>
                <w:noProof/>
                <w:lang w:val="sk-SK"/>
              </w:rPr>
              <w:t>2.2.1</w:t>
            </w:r>
            <w:r>
              <w:rPr>
                <w:rFonts w:cstheme="minorBidi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Syntaktická analýza výrazov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39D1C" w14:textId="674C4CC4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08" w:history="1">
            <w:r w:rsidRPr="00423F10">
              <w:rPr>
                <w:rStyle w:val="Hyperlink"/>
                <w:noProof/>
                <w:lang w:val="sk-SK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Sémantická 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0F17" w14:textId="22A8E7B1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09" w:history="1">
            <w:r w:rsidRPr="00423F10">
              <w:rPr>
                <w:rStyle w:val="Hyperlink"/>
                <w:noProof/>
                <w:lang w:val="sk-SK"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Generovanie cieľového kódu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2CFFB" w14:textId="2E447F55" w:rsidR="00B76B33" w:rsidRDefault="00B76B33">
          <w:pPr>
            <w:pStyle w:val="TOC3"/>
            <w:tabs>
              <w:tab w:val="left" w:pos="1320"/>
              <w:tab w:val="right" w:leader="dot" w:pos="9396"/>
            </w:tabs>
            <w:rPr>
              <w:rFonts w:cstheme="minorBidi"/>
              <w:noProof/>
            </w:rPr>
          </w:pPr>
          <w:hyperlink w:anchor="_Toc58358010" w:history="1">
            <w:r w:rsidRPr="00423F10">
              <w:rPr>
                <w:rStyle w:val="Hyperlink"/>
                <w:noProof/>
                <w:lang w:val="sk-SK"/>
              </w:rPr>
              <w:t>2.4.1</w:t>
            </w:r>
            <w:r>
              <w:rPr>
                <w:rFonts w:cstheme="minorBidi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Generovanie návestí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95DE" w14:textId="347FFD67" w:rsidR="00B76B33" w:rsidRDefault="00B76B33">
          <w:pPr>
            <w:pStyle w:val="TOC3"/>
            <w:tabs>
              <w:tab w:val="left" w:pos="1320"/>
              <w:tab w:val="right" w:leader="dot" w:pos="9396"/>
            </w:tabs>
            <w:rPr>
              <w:rFonts w:cstheme="minorBidi"/>
              <w:noProof/>
            </w:rPr>
          </w:pPr>
          <w:hyperlink w:anchor="_Toc58358011" w:history="1">
            <w:r w:rsidRPr="00423F10">
              <w:rPr>
                <w:rStyle w:val="Hyperlink"/>
                <w:noProof/>
                <w:lang w:val="sk-SK"/>
              </w:rPr>
              <w:t>2.4.2</w:t>
            </w:r>
            <w:r>
              <w:rPr>
                <w:rFonts w:cstheme="minorBidi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Generovanie výrazov (pripadne viac)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3CA3" w14:textId="04D8458E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2" w:history="1">
            <w:r w:rsidRPr="00423F10">
              <w:rPr>
                <w:rStyle w:val="Hyperlink"/>
                <w:noProof/>
                <w:lang w:val="sk-SK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Špeciálne algoritmy a dátové štruktúry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634FF" w14:textId="7D5C4FBD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3" w:history="1">
            <w:r w:rsidRPr="00423F10">
              <w:rPr>
                <w:rStyle w:val="Hyperlink"/>
                <w:noProof/>
                <w:lang w:val="sk-SK"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Dynamický reťazec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F72C" w14:textId="1A2D8B2D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4" w:history="1">
            <w:r w:rsidRPr="00423F10">
              <w:rPr>
                <w:rStyle w:val="Hyperlink"/>
                <w:noProof/>
                <w:lang w:val="sk-SK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Tabuľka symbolov – binárny vyhľadávací strom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63956" w14:textId="2C91D8ED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5" w:history="1">
            <w:r w:rsidRPr="00423F10">
              <w:rPr>
                <w:rStyle w:val="Hyperlink"/>
                <w:noProof/>
                <w:lang w:val="sk-SK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Zásobník symbolov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76BB" w14:textId="17286B35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6" w:history="1">
            <w:r w:rsidRPr="00423F10">
              <w:rPr>
                <w:rStyle w:val="Hyperlink"/>
                <w:noProof/>
                <w:lang w:val="sk-SK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Práca v tíme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9949" w14:textId="21BBEA67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7" w:history="1">
            <w:r w:rsidRPr="00423F10">
              <w:rPr>
                <w:rStyle w:val="Hyperlink"/>
                <w:noProof/>
                <w:lang w:val="sk-SK"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Rozdelenie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4595" w14:textId="09398A68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8" w:history="1">
            <w:r w:rsidRPr="00423F10">
              <w:rPr>
                <w:rStyle w:val="Hyperlink"/>
                <w:noProof/>
                <w:lang w:val="sk-SK"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Správa verzií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4A95" w14:textId="059EE85E" w:rsidR="00B76B33" w:rsidRDefault="00B76B33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19" w:history="1">
            <w:r w:rsidRPr="00423F10">
              <w:rPr>
                <w:rStyle w:val="Hyperlink"/>
                <w:noProof/>
                <w:lang w:val="sk-SK"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Komunikácia v tíme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0DB7" w14:textId="74D9FA24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20" w:history="1">
            <w:r w:rsidRPr="00423F10">
              <w:rPr>
                <w:rStyle w:val="Hyperlink"/>
                <w:noProof/>
                <w:lang w:val="sk-SK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32A6" w14:textId="6044FC40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21" w:history="1">
            <w:r w:rsidRPr="00423F10">
              <w:rPr>
                <w:rStyle w:val="Hyperlink"/>
                <w:noProof/>
                <w:lang w:val="sk-SK"/>
              </w:rPr>
              <w:t>A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Diagram konečného automatu použitého v lexikálnej analýze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3E55D" w14:textId="452434CF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23" w:history="1">
            <w:r w:rsidRPr="00423F10">
              <w:rPr>
                <w:rStyle w:val="Hyperlink"/>
                <w:noProof/>
                <w:lang w:val="sk-SK"/>
              </w:rPr>
              <w:t>B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LL Gramatika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E318" w14:textId="2A934258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24" w:history="1">
            <w:r w:rsidRPr="00423F10">
              <w:rPr>
                <w:rStyle w:val="Hyperlink"/>
                <w:noProof/>
                <w:lang w:val="sk-SK"/>
              </w:rPr>
              <w:t>C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LL Tabuľka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F0668" w14:textId="5D9945AD" w:rsidR="00B76B33" w:rsidRDefault="00B76B33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</w:rPr>
          </w:pPr>
          <w:hyperlink w:anchor="_Toc58358025" w:history="1">
            <w:r w:rsidRPr="00423F10">
              <w:rPr>
                <w:rStyle w:val="Hyperlink"/>
                <w:noProof/>
                <w:lang w:val="sk-SK"/>
              </w:rPr>
              <w:t>D</w:t>
            </w:r>
            <w:r>
              <w:rPr>
                <w:rFonts w:eastAsiaTheme="minorEastAsia"/>
                <w:noProof/>
              </w:rPr>
              <w:tab/>
            </w:r>
            <w:r w:rsidRPr="00423F10">
              <w:rPr>
                <w:rStyle w:val="Hyperlink"/>
                <w:noProof/>
                <w:lang w:val="sk-SK"/>
              </w:rPr>
              <w:t>Precedenčná tabuľka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ECAE" w14:textId="03B592D6" w:rsidR="00107A6B" w:rsidRPr="00673322" w:rsidRDefault="00EF7196" w:rsidP="00936E07">
          <w:pPr>
            <w:rPr>
              <w:lang w:val="sk-SK"/>
            </w:rPr>
            <w:sectPr w:rsidR="00107A6B" w:rsidRPr="00673322">
              <w:pgSz w:w="12240" w:h="15840"/>
              <w:pgMar w:top="1417" w:right="1417" w:bottom="1417" w:left="1417" w:header="720" w:footer="720" w:gutter="0"/>
              <w:cols w:space="720"/>
              <w:docGrid w:linePitch="360"/>
            </w:sectPr>
          </w:pPr>
          <w:r w:rsidRPr="00673322">
            <w:rPr>
              <w:b/>
              <w:bCs/>
              <w:noProof/>
              <w:lang w:val="sk-SK"/>
            </w:rPr>
            <w:fldChar w:fldCharType="end"/>
          </w:r>
        </w:p>
      </w:sdtContent>
    </w:sdt>
    <w:p w14:paraId="2970A9ED" w14:textId="7A35C1CC" w:rsidR="00107A6B" w:rsidRPr="00673322" w:rsidRDefault="00C05DB8" w:rsidP="005C3888">
      <w:pPr>
        <w:pStyle w:val="Heading1"/>
        <w:spacing w:before="0" w:after="120"/>
        <w:rPr>
          <w:lang w:val="sk-SK"/>
        </w:rPr>
      </w:pPr>
      <w:bookmarkStart w:id="0" w:name="_Toc58358003"/>
      <w:r w:rsidRPr="00673322">
        <w:rPr>
          <w:lang w:val="sk-SK"/>
        </w:rPr>
        <w:lastRenderedPageBreak/>
        <w:t>Úvod</w:t>
      </w:r>
      <w:bookmarkEnd w:id="0"/>
    </w:p>
    <w:p w14:paraId="6F6939B3" w14:textId="27362842" w:rsidR="00FC1296" w:rsidRPr="00673322" w:rsidRDefault="00107A6B" w:rsidP="005C3888">
      <w:pPr>
        <w:spacing w:after="240"/>
        <w:ind w:left="288" w:firstLine="720"/>
        <w:rPr>
          <w:lang w:val="sk-SK"/>
        </w:rPr>
      </w:pPr>
      <w:r w:rsidRPr="00673322">
        <w:rPr>
          <w:lang w:val="sk-SK"/>
        </w:rPr>
        <w:t>Cieľom projektu bolo naprogramovať prekladač zd</w:t>
      </w:r>
      <w:r w:rsidR="00C05DB8" w:rsidRPr="00673322">
        <w:rPr>
          <w:lang w:val="sk-SK"/>
        </w:rPr>
        <w:t>r</w:t>
      </w:r>
      <w:r w:rsidRPr="00673322">
        <w:rPr>
          <w:lang w:val="sk-SK"/>
        </w:rPr>
        <w:t>o</w:t>
      </w:r>
      <w:r w:rsidR="00C05DB8" w:rsidRPr="00673322">
        <w:rPr>
          <w:lang w:val="sk-SK"/>
        </w:rPr>
        <w:t>j</w:t>
      </w:r>
      <w:r w:rsidRPr="00673322">
        <w:rPr>
          <w:lang w:val="sk-SK"/>
        </w:rPr>
        <w:t>ového jazyka IFJ20, ktorý je zjednodušenou verziou programovacieho jazyka GOLANG.</w:t>
      </w:r>
      <w:r w:rsidR="00C05DB8" w:rsidRPr="00673322">
        <w:rPr>
          <w:lang w:val="sk-SK"/>
        </w:rPr>
        <w:t xml:space="preserve"> Výsledný program má formu konzolovej aplikácie, ktorá načíta  zdrojový program zo štandardného vstupu, preloží ho do cieľového jazyka IFJcode20 a vypíše ho na štandardný výstup.  V prípade výskytu akejkoľvek prekladovej chyby program vracia chybový kód.</w:t>
      </w:r>
    </w:p>
    <w:p w14:paraId="624761C8" w14:textId="1EC748B2" w:rsidR="00C05DB8" w:rsidRPr="00673322" w:rsidRDefault="00FC1296" w:rsidP="005C3888">
      <w:pPr>
        <w:pStyle w:val="Heading1"/>
        <w:spacing w:before="0" w:after="120"/>
        <w:rPr>
          <w:lang w:val="sk-SK"/>
        </w:rPr>
      </w:pPr>
      <w:r w:rsidRPr="00673322">
        <w:rPr>
          <w:lang w:val="sk-SK"/>
        </w:rPr>
        <w:br w:type="page"/>
      </w:r>
      <w:bookmarkStart w:id="1" w:name="_Toc58358004"/>
      <w:r w:rsidR="00C05DB8" w:rsidRPr="00673322">
        <w:rPr>
          <w:lang w:val="sk-SK"/>
        </w:rPr>
        <w:lastRenderedPageBreak/>
        <w:t>Návrh a implementácia</w:t>
      </w:r>
      <w:bookmarkEnd w:id="1"/>
    </w:p>
    <w:p w14:paraId="677F2B37" w14:textId="275807A3" w:rsidR="00C05DB8" w:rsidRPr="00673322" w:rsidRDefault="006E6066" w:rsidP="005C3888">
      <w:pPr>
        <w:spacing w:after="240"/>
        <w:ind w:left="288" w:firstLine="720"/>
        <w:rPr>
          <w:lang w:val="sk-SK"/>
        </w:rPr>
      </w:pPr>
      <w:r w:rsidRPr="00673322">
        <w:rPr>
          <w:lang w:val="sk-SK"/>
        </w:rPr>
        <w:t>Program pozostáva z viacerých modulov, ktoré spolu úzko spolupracujú. Tieto moduly sú predstavené a popísané v tejto kapitole.</w:t>
      </w:r>
    </w:p>
    <w:p w14:paraId="147B1DF0" w14:textId="491CEE01" w:rsidR="006E6066" w:rsidRPr="00673322" w:rsidRDefault="006E6066" w:rsidP="005C3888">
      <w:pPr>
        <w:pStyle w:val="Heading2"/>
        <w:spacing w:before="0" w:after="120"/>
        <w:rPr>
          <w:lang w:val="sk-SK"/>
        </w:rPr>
      </w:pPr>
      <w:bookmarkStart w:id="2" w:name="_Toc58358005"/>
      <w:r w:rsidRPr="00673322">
        <w:rPr>
          <w:lang w:val="sk-SK"/>
        </w:rPr>
        <w:t>Lexikálna analýza</w:t>
      </w:r>
      <w:r w:rsidR="0030385A" w:rsidRPr="00673322">
        <w:rPr>
          <w:lang w:val="sk-SK"/>
        </w:rPr>
        <w:t xml:space="preserve"> - Skener</w:t>
      </w:r>
      <w:bookmarkEnd w:id="2"/>
    </w:p>
    <w:p w14:paraId="4257D7DA" w14:textId="4E114946" w:rsidR="0094463B" w:rsidRPr="00673322" w:rsidRDefault="00C0168F" w:rsidP="001B10CC">
      <w:pPr>
        <w:spacing w:after="240"/>
        <w:ind w:left="288" w:firstLine="720"/>
        <w:rPr>
          <w:lang w:val="sk-SK"/>
        </w:rPr>
      </w:pPr>
      <w:r w:rsidRPr="00673322">
        <w:rPr>
          <w:lang w:val="sk-SK"/>
        </w:rPr>
        <w:t>Prvým krokom práce na projekte bolo implementovať lexikálnu analýzu.</w:t>
      </w:r>
      <w:r w:rsidR="00A65C20" w:rsidRPr="00673322">
        <w:rPr>
          <w:lang w:val="sk-SK"/>
        </w:rPr>
        <w:t xml:space="preserve"> Jej úlohou je transformovať postupnosť znakov zo štandardného vstupu na takzvané tokeny. </w:t>
      </w:r>
      <w:r w:rsidR="00775AC3" w:rsidRPr="00673322">
        <w:rPr>
          <w:lang w:val="sk-SK"/>
        </w:rPr>
        <w:t>Platné tokeny nadobúdajú podľa daného vstupu vlastný typ a dáta.</w:t>
      </w:r>
    </w:p>
    <w:p w14:paraId="21B617E6" w14:textId="6D87CC30" w:rsidR="00775AC3" w:rsidRPr="00673322" w:rsidRDefault="00775AC3" w:rsidP="00775AC3">
      <w:pPr>
        <w:spacing w:after="0"/>
        <w:ind w:left="288" w:firstLine="720"/>
        <w:rPr>
          <w:lang w:val="sk-SK"/>
        </w:rPr>
      </w:pPr>
      <w:r w:rsidRPr="00673322">
        <w:rPr>
          <w:lang w:val="sk-SK"/>
        </w:rPr>
        <w:t>S</w:t>
      </w:r>
      <w:r w:rsidR="0094463B" w:rsidRPr="00673322">
        <w:rPr>
          <w:lang w:val="sk-SK"/>
        </w:rPr>
        <w:t xml:space="preserve">kener (modul implementujúci lexikálnu analýzu) je zostavený ako deterministický konečný automat. Špecificky, tento automat je implementovaný vo funkcii </w:t>
      </w:r>
      <w:r w:rsidR="0094463B" w:rsidRPr="00673322">
        <w:rPr>
          <w:highlight w:val="lightGray"/>
          <w:lang w:val="sk-SK"/>
        </w:rPr>
        <w:t>get_next_token</w:t>
      </w:r>
      <w:r w:rsidR="0094463B" w:rsidRPr="00673322">
        <w:rPr>
          <w:lang w:val="sk-SK"/>
        </w:rPr>
        <w:t xml:space="preserve"> ako nekonečný cyklus, v ktorom sa nachádza príkaz switch operujúci nad stavom automatu.</w:t>
      </w:r>
    </w:p>
    <w:p w14:paraId="4062BCC1" w14:textId="4031F687" w:rsidR="00775AC3" w:rsidRPr="00673322" w:rsidRDefault="0094463B" w:rsidP="00775AC3">
      <w:pPr>
        <w:spacing w:after="0"/>
        <w:ind w:left="288" w:firstLine="720"/>
        <w:rPr>
          <w:lang w:val="sk-SK"/>
        </w:rPr>
      </w:pPr>
      <w:r w:rsidRPr="00673322">
        <w:rPr>
          <w:lang w:val="sk-SK"/>
        </w:rPr>
        <w:t>Pokiaľ znak zo vstupu vyhovuje danému stavu, v ktorom sa automat nachádza, pokračuje sa v načítavaní ďalších znakov, pokiaľ sa nenačíta jeden celý platný token. Potom z funkcie vraciame výsledný token na ďalšie spracovanie.</w:t>
      </w:r>
    </w:p>
    <w:p w14:paraId="74965816" w14:textId="0D34DF2F" w:rsidR="00775AC3" w:rsidRPr="00673322" w:rsidRDefault="0094463B" w:rsidP="00775AC3">
      <w:pPr>
        <w:spacing w:after="240"/>
        <w:ind w:left="288" w:firstLine="720"/>
        <w:rPr>
          <w:lang w:val="sk-SK"/>
        </w:rPr>
      </w:pPr>
      <w:r w:rsidRPr="00673322">
        <w:rPr>
          <w:lang w:val="sk-SK"/>
        </w:rPr>
        <w:t>Pokiaľ by ale znak zo vstupu spôsobil prechod do stavu chyby (momentálny znak spolu s jeho predošlými tvoria neplatný token), funkcia navráti hodnotu symbolizujúcu neplatný token a zdrojový program nebude preložený.</w:t>
      </w:r>
    </w:p>
    <w:p w14:paraId="4014F136" w14:textId="77777777" w:rsidR="0094463B" w:rsidRPr="00673322" w:rsidRDefault="00A65C20" w:rsidP="00775AC3">
      <w:pPr>
        <w:spacing w:after="0"/>
        <w:ind w:left="288" w:firstLine="720"/>
        <w:rPr>
          <w:lang w:val="sk-SK"/>
        </w:rPr>
      </w:pPr>
      <w:r w:rsidRPr="00673322">
        <w:rPr>
          <w:lang w:val="sk-SK"/>
        </w:rPr>
        <w:t xml:space="preserve">Typ tokenu </w:t>
      </w:r>
      <w:r w:rsidR="00C20612" w:rsidRPr="00673322">
        <w:rPr>
          <w:lang w:val="sk-SK"/>
        </w:rPr>
        <w:t xml:space="preserve">sa vyberá </w:t>
      </w:r>
      <w:r w:rsidRPr="00673322">
        <w:rPr>
          <w:lang w:val="sk-SK"/>
        </w:rPr>
        <w:t xml:space="preserve">z nasledujúcej množiny: identifikátor, celé číslo, reťazec, reálne číslo, kľúčové slovo, zátvorka (pravá alebo ľavá), </w:t>
      </w:r>
      <w:r w:rsidR="00C20612" w:rsidRPr="00673322">
        <w:rPr>
          <w:lang w:val="sk-SK"/>
        </w:rPr>
        <w:t>množinová zátvorka (pravá alebo ľavá), jedna z aritmetických operácii (+, -, *, /), čiarka, operátor definície, operátor priradenia, bodkočiarka, jedna z logických operácii (&gt;, &lt;, !=, &lt;=, &gt;=, ==), EOL alebo EOF.</w:t>
      </w:r>
      <w:r w:rsidR="00483B9A" w:rsidRPr="00673322">
        <w:rPr>
          <w:lang w:val="sk-SK"/>
        </w:rPr>
        <w:t xml:space="preserve"> </w:t>
      </w:r>
    </w:p>
    <w:p w14:paraId="32F3228D" w14:textId="77C90AB5" w:rsidR="0094463B" w:rsidRPr="00673322" w:rsidRDefault="001B10CC" w:rsidP="00EA1AAB">
      <w:pPr>
        <w:spacing w:after="0"/>
        <w:ind w:left="288" w:firstLine="720"/>
        <w:rPr>
          <w:lang w:val="sk-SK"/>
        </w:rPr>
      </w:pPr>
      <w:r w:rsidRPr="00673322">
        <w:rPr>
          <w:lang w:val="sk-SK"/>
        </w:rPr>
        <w:t>Špeciálny prípad vznikne, keď sa zo vstupu načíta neplatný token pre jazyk IFJ20. Vtedy je typ tokenu neplatný token a jeho dáta sú definované ako NULL.</w:t>
      </w:r>
    </w:p>
    <w:p w14:paraId="61C87F1E" w14:textId="02D4269E" w:rsidR="0013222F" w:rsidRPr="00673322" w:rsidRDefault="0013222F" w:rsidP="0013222F">
      <w:pPr>
        <w:spacing w:after="240"/>
        <w:ind w:left="288" w:firstLine="720"/>
        <w:rPr>
          <w:lang w:val="sk-SK"/>
        </w:rPr>
      </w:pPr>
      <w:r w:rsidRPr="00673322">
        <w:rPr>
          <w:lang w:val="sk-SK"/>
        </w:rPr>
        <w:t>Stavy skenera nerozlišujú identifikátor od kľúčového slova, a preto zisťujeme či je identifikátor v skutočnosti kľúčové slovo tak, že ho pred návratom z funkcie porovnáme s kľúčovými slovami jazyka IFJ20 a po prípadnej zhode navrátime z funkcie token typu kľúčové slovo.</w:t>
      </w:r>
    </w:p>
    <w:p w14:paraId="52424CD7" w14:textId="44D9EF95" w:rsidR="000439AB" w:rsidRPr="00673322" w:rsidRDefault="00483B9A" w:rsidP="000439AB">
      <w:pPr>
        <w:spacing w:after="0"/>
        <w:ind w:left="288"/>
        <w:rPr>
          <w:lang w:val="sk-SK"/>
        </w:rPr>
      </w:pPr>
      <w:r w:rsidRPr="00673322">
        <w:rPr>
          <w:lang w:val="sk-SK"/>
        </w:rPr>
        <w:t xml:space="preserve">Dáta tokenu sa ukladajú ako dátový typ </w:t>
      </w:r>
      <w:r w:rsidRPr="00673322">
        <w:rPr>
          <w:highlight w:val="lightGray"/>
          <w:lang w:val="sk-SK"/>
        </w:rPr>
        <w:t>union</w:t>
      </w:r>
      <w:r w:rsidR="000439AB" w:rsidRPr="00673322">
        <w:rPr>
          <w:lang w:val="sk-SK"/>
        </w:rPr>
        <w:t>, v ktorom je aktívna položka:</w:t>
      </w:r>
    </w:p>
    <w:p w14:paraId="57E46F97" w14:textId="0D1A3E9E" w:rsidR="000439AB" w:rsidRPr="00673322" w:rsidRDefault="000439AB" w:rsidP="000439AB">
      <w:pPr>
        <w:pStyle w:val="ListParagraph"/>
        <w:numPr>
          <w:ilvl w:val="0"/>
          <w:numId w:val="12"/>
        </w:numPr>
        <w:spacing w:after="240"/>
        <w:ind w:firstLine="0"/>
        <w:rPr>
          <w:lang w:val="sk-SK"/>
        </w:rPr>
      </w:pPr>
      <w:r w:rsidRPr="00673322">
        <w:rPr>
          <w:lang w:val="sk-SK"/>
        </w:rPr>
        <w:t>R</w:t>
      </w:r>
      <w:r w:rsidR="00483B9A" w:rsidRPr="00673322">
        <w:rPr>
          <w:lang w:val="sk-SK"/>
        </w:rPr>
        <w:t>eťazec,</w:t>
      </w:r>
      <w:r w:rsidRPr="00673322">
        <w:rPr>
          <w:lang w:val="sk-SK"/>
        </w:rPr>
        <w:t xml:space="preserve"> pokiaľ je typ tokenu identifikátor alebo reťazec</w:t>
      </w:r>
    </w:p>
    <w:p w14:paraId="39D080CD" w14:textId="2E8083E1" w:rsidR="000439AB" w:rsidRPr="00673322" w:rsidRDefault="000439AB" w:rsidP="000439AB">
      <w:pPr>
        <w:pStyle w:val="ListParagraph"/>
        <w:numPr>
          <w:ilvl w:val="0"/>
          <w:numId w:val="12"/>
        </w:numPr>
        <w:spacing w:after="240"/>
        <w:ind w:firstLine="0"/>
        <w:rPr>
          <w:lang w:val="sk-SK"/>
        </w:rPr>
      </w:pPr>
      <w:r w:rsidRPr="00673322">
        <w:rPr>
          <w:lang w:val="sk-SK"/>
        </w:rPr>
        <w:t>Vyčíslenie kľúčového slova, pokiaľ</w:t>
      </w:r>
      <w:r w:rsidR="00483B9A" w:rsidRPr="00673322">
        <w:rPr>
          <w:lang w:val="sk-SK"/>
        </w:rPr>
        <w:t xml:space="preserve"> </w:t>
      </w:r>
      <w:r w:rsidRPr="00673322">
        <w:rPr>
          <w:lang w:val="sk-SK"/>
        </w:rPr>
        <w:t>je token typu kľúčové slovo</w:t>
      </w:r>
    </w:p>
    <w:p w14:paraId="187B9981" w14:textId="09702124" w:rsidR="000439AB" w:rsidRPr="00673322" w:rsidRDefault="000439AB" w:rsidP="000439AB">
      <w:pPr>
        <w:pStyle w:val="ListParagraph"/>
        <w:numPr>
          <w:ilvl w:val="0"/>
          <w:numId w:val="12"/>
        </w:numPr>
        <w:spacing w:after="240"/>
        <w:ind w:firstLine="0"/>
        <w:rPr>
          <w:lang w:val="sk-SK"/>
        </w:rPr>
      </w:pPr>
      <w:r w:rsidRPr="00673322">
        <w:rPr>
          <w:lang w:val="sk-SK"/>
        </w:rPr>
        <w:t>Celé číslo (integer), ak je token typu celé číslo</w:t>
      </w:r>
    </w:p>
    <w:p w14:paraId="47EF7524" w14:textId="3BB0C3C6" w:rsidR="00A022D6" w:rsidRPr="00673322" w:rsidRDefault="000439AB" w:rsidP="0094463B">
      <w:pPr>
        <w:pStyle w:val="ListParagraph"/>
        <w:numPr>
          <w:ilvl w:val="0"/>
          <w:numId w:val="12"/>
        </w:numPr>
        <w:spacing w:after="240"/>
        <w:ind w:firstLine="0"/>
        <w:rPr>
          <w:lang w:val="sk-SK"/>
        </w:rPr>
      </w:pPr>
      <w:r w:rsidRPr="00673322">
        <w:rPr>
          <w:lang w:val="sk-SK"/>
        </w:rPr>
        <w:t>Reálne číslo (double), ak je token typu reálne číslo</w:t>
      </w:r>
    </w:p>
    <w:p w14:paraId="6B542C2D" w14:textId="084914C8" w:rsidR="006E6066" w:rsidRPr="00673322" w:rsidRDefault="00A022D6" w:rsidP="005C3888">
      <w:pPr>
        <w:pStyle w:val="Heading2"/>
        <w:spacing w:before="0" w:after="120"/>
        <w:rPr>
          <w:lang w:val="sk-SK"/>
        </w:rPr>
      </w:pPr>
      <w:r w:rsidRPr="00673322">
        <w:rPr>
          <w:lang w:val="sk-SK"/>
        </w:rPr>
        <w:br w:type="page"/>
      </w:r>
      <w:bookmarkStart w:id="3" w:name="_Toc58358006"/>
      <w:r w:rsidR="006E6066" w:rsidRPr="00673322">
        <w:rPr>
          <w:lang w:val="sk-SK"/>
        </w:rPr>
        <w:lastRenderedPageBreak/>
        <w:t>Syntaktická analýza</w:t>
      </w:r>
      <w:bookmarkEnd w:id="3"/>
    </w:p>
    <w:p w14:paraId="32FC72DD" w14:textId="3C345A49" w:rsidR="00290A32" w:rsidRDefault="00290A32" w:rsidP="00290A32">
      <w:pPr>
        <w:spacing w:after="240"/>
        <w:ind w:left="288"/>
        <w:rPr>
          <w:lang w:val="sk-SK"/>
        </w:rPr>
      </w:pPr>
      <w:r>
        <w:rPr>
          <w:lang w:val="sk-SK"/>
        </w:rPr>
        <w:t xml:space="preserve">Základná syntaktická analýza (mimo výrazov) sa riadi podľa </w:t>
      </w:r>
      <w:hyperlink w:anchor="_B_LL_Gramatika" w:history="1">
        <w:r w:rsidRPr="00290A32">
          <w:rPr>
            <w:rStyle w:val="Hyperlink"/>
            <w:lang w:val="sk-SK"/>
          </w:rPr>
          <w:t>LL gramatiky</w:t>
        </w:r>
      </w:hyperlink>
      <w:r>
        <w:rPr>
          <w:lang w:val="sk-SK"/>
        </w:rPr>
        <w:t xml:space="preserve"> a pravidlami </w:t>
      </w:r>
      <w:hyperlink w:anchor="_C_LL_Tabuľka" w:history="1">
        <w:r w:rsidRPr="00290A32">
          <w:rPr>
            <w:rStyle w:val="Hyperlink"/>
            <w:lang w:val="sk-SK"/>
          </w:rPr>
          <w:t>LL tabuľky</w:t>
        </w:r>
      </w:hyperlink>
      <w:r>
        <w:rPr>
          <w:lang w:val="sk-SK"/>
        </w:rPr>
        <w:t xml:space="preserve"> metódou rekurzívneho zostupu. Pre každé pravidlo máme definovanú patričnú funkciu, ktorá ho aplikuje. Tokeny, ktoré syntaktická analýza spracováva sú zaobstarávané funkciou </w:t>
      </w:r>
      <w:r w:rsidRPr="00290A32">
        <w:rPr>
          <w:highlight w:val="lightGray"/>
          <w:lang w:val="sk-SK"/>
        </w:rPr>
        <w:t>get_next_token</w:t>
      </w:r>
      <w:r>
        <w:rPr>
          <w:lang w:val="sk-SK"/>
        </w:rPr>
        <w:t xml:space="preserve"> zo skenera, ktorá je k tomu obalená makrom </w:t>
      </w:r>
      <w:r w:rsidRPr="00290A32">
        <w:rPr>
          <w:highlight w:val="lightGray"/>
          <w:lang w:val="sk-SK"/>
        </w:rPr>
        <w:t>GET_TOKEN</w:t>
      </w:r>
      <w:r>
        <w:rPr>
          <w:lang w:val="sk-SK"/>
        </w:rPr>
        <w:t>.</w:t>
      </w:r>
    </w:p>
    <w:p w14:paraId="3F788187" w14:textId="5898544A" w:rsidR="00290A32" w:rsidRDefault="00290A32" w:rsidP="00290A32">
      <w:pPr>
        <w:pStyle w:val="Heading3"/>
        <w:spacing w:before="0" w:after="120"/>
        <w:rPr>
          <w:lang w:val="sk-SK"/>
        </w:rPr>
      </w:pPr>
      <w:bookmarkStart w:id="4" w:name="_Toc58358007"/>
      <w:r>
        <w:rPr>
          <w:lang w:val="sk-SK"/>
        </w:rPr>
        <w:t>Syntaktická analýza výrazov</w:t>
      </w:r>
      <w:bookmarkEnd w:id="4"/>
    </w:p>
    <w:p w14:paraId="45EFC017" w14:textId="77777777" w:rsidR="00290A32" w:rsidRPr="00290A32" w:rsidRDefault="00290A32" w:rsidP="00290A32">
      <w:pPr>
        <w:spacing w:after="240"/>
        <w:ind w:left="288"/>
        <w:rPr>
          <w:lang w:val="sk-SK"/>
        </w:rPr>
      </w:pPr>
    </w:p>
    <w:p w14:paraId="520743D4" w14:textId="03344BB5" w:rsidR="006E6066" w:rsidRPr="00673322" w:rsidRDefault="00A022D6" w:rsidP="005C3888">
      <w:pPr>
        <w:pStyle w:val="Heading2"/>
        <w:spacing w:before="0" w:after="120"/>
        <w:rPr>
          <w:lang w:val="sk-SK"/>
        </w:rPr>
      </w:pPr>
      <w:bookmarkStart w:id="5" w:name="_Toc58358008"/>
      <w:r w:rsidRPr="00673322">
        <w:rPr>
          <w:lang w:val="sk-SK"/>
        </w:rPr>
        <w:t>Sémantická</w:t>
      </w:r>
      <w:r w:rsidR="006E6066" w:rsidRPr="00673322">
        <w:rPr>
          <w:lang w:val="sk-SK"/>
        </w:rPr>
        <w:t xml:space="preserve"> analýza</w:t>
      </w:r>
      <w:bookmarkEnd w:id="5"/>
    </w:p>
    <w:p w14:paraId="7BC1F567" w14:textId="13D689EC" w:rsidR="006E6066" w:rsidRPr="00673322" w:rsidRDefault="002B1A34" w:rsidP="006E6066">
      <w:pPr>
        <w:spacing w:after="240"/>
        <w:ind w:left="288"/>
        <w:rPr>
          <w:lang w:val="sk-SK"/>
        </w:rPr>
      </w:pPr>
      <w:r w:rsidRPr="00673322">
        <w:rPr>
          <w:lang w:val="sk-SK"/>
        </w:rPr>
        <w:t>Ta</w:t>
      </w:r>
      <w:r w:rsidR="000F7821" w:rsidRPr="00673322">
        <w:rPr>
          <w:lang w:val="sk-SK"/>
        </w:rPr>
        <w:t xml:space="preserve">buľky symbolov uchovávame v štruktúre </w:t>
      </w:r>
      <w:r w:rsidR="000F7821" w:rsidRPr="00673322">
        <w:rPr>
          <w:highlight w:val="lightGray"/>
          <w:lang w:val="sk-SK"/>
        </w:rPr>
        <w:t>TNode</w:t>
      </w:r>
      <w:r w:rsidR="000F7821" w:rsidRPr="00673322">
        <w:rPr>
          <w:lang w:val="sk-SK"/>
        </w:rPr>
        <w:t>. Globálne prístupné sú dve také tabuľky – jedna pre identifikátory funkcií (</w:t>
      </w:r>
      <w:r w:rsidR="000F7821" w:rsidRPr="00673322">
        <w:rPr>
          <w:highlight w:val="lightGray"/>
          <w:lang w:val="sk-SK"/>
        </w:rPr>
        <w:t>global_table</w:t>
      </w:r>
      <w:r w:rsidR="000F7821" w:rsidRPr="00673322">
        <w:rPr>
          <w:lang w:val="sk-SK"/>
        </w:rPr>
        <w:t>) a jedna pre identifikátory premenných (</w:t>
      </w:r>
      <w:r w:rsidR="000F7821" w:rsidRPr="00673322">
        <w:rPr>
          <w:highlight w:val="lightGray"/>
          <w:lang w:val="sk-SK"/>
        </w:rPr>
        <w:t>local_table</w:t>
      </w:r>
      <w:r w:rsidR="000F7821" w:rsidRPr="00673322">
        <w:rPr>
          <w:lang w:val="sk-SK"/>
        </w:rPr>
        <w:t xml:space="preserve">). Keďže tabuľky symbolov sú implementované ako binárne vyhľadávacie stromy, dáta funkcií a identifikátorov sa nachádzajú až v jednotlivých uzloch týchto stromov – štruktúry </w:t>
      </w:r>
      <w:r w:rsidR="000F7821" w:rsidRPr="00673322">
        <w:rPr>
          <w:highlight w:val="lightGray"/>
          <w:lang w:val="sk-SK"/>
        </w:rPr>
        <w:t>TData</w:t>
      </w:r>
      <w:r w:rsidR="000F7821" w:rsidRPr="00673322">
        <w:rPr>
          <w:lang w:val="sk-SK"/>
        </w:rPr>
        <w:t>. V týchto štruktúrach uchovávame esenciálne dáta o definovaných identifikátoroch ako napríklad</w:t>
      </w:r>
      <w:r w:rsidR="00D67B16" w:rsidRPr="00673322">
        <w:rPr>
          <w:lang w:val="sk-SK"/>
        </w:rPr>
        <w:t xml:space="preserve"> pravdivostné hodnoty určujúce či ide o identifikátor funkcie alebo premennej, </w:t>
      </w:r>
      <w:r w:rsidR="000F7821" w:rsidRPr="00673322">
        <w:rPr>
          <w:lang w:val="sk-SK"/>
        </w:rPr>
        <w:t xml:space="preserve">dátový typ </w:t>
      </w:r>
      <w:r w:rsidR="00D67B16" w:rsidRPr="00673322">
        <w:rPr>
          <w:lang w:val="sk-SK"/>
        </w:rPr>
        <w:t>pre premennú alebo návratové typy pre funkciu.</w:t>
      </w:r>
      <w:r w:rsidR="005C3888" w:rsidRPr="00673322">
        <w:rPr>
          <w:lang w:val="sk-SK"/>
        </w:rPr>
        <w:t xml:space="preserve"> Tieto dáta slúžia na kontrolu existencie identifikátoru a prípadne jeho vlastností.</w:t>
      </w:r>
    </w:p>
    <w:p w14:paraId="01EC076E" w14:textId="70FF12C1" w:rsidR="00F1163F" w:rsidRPr="00673322" w:rsidRDefault="00F1163F" w:rsidP="005C3888">
      <w:pPr>
        <w:pStyle w:val="Heading2"/>
        <w:spacing w:before="0" w:after="120"/>
        <w:rPr>
          <w:lang w:val="sk-SK"/>
        </w:rPr>
      </w:pPr>
      <w:bookmarkStart w:id="6" w:name="_Toc58358009"/>
      <w:r w:rsidRPr="00673322">
        <w:rPr>
          <w:lang w:val="sk-SK"/>
        </w:rPr>
        <w:t>Generovanie cieľového kódu</w:t>
      </w:r>
      <w:bookmarkEnd w:id="6"/>
    </w:p>
    <w:p w14:paraId="775F8233" w14:textId="3D171C55" w:rsidR="00772B3B" w:rsidRDefault="00290A32" w:rsidP="00772B3B">
      <w:pPr>
        <w:spacing w:after="240"/>
        <w:ind w:left="288"/>
        <w:rPr>
          <w:lang w:val="sk-SK"/>
        </w:rPr>
      </w:pPr>
      <w:r>
        <w:rPr>
          <w:lang w:val="sk-SK"/>
        </w:rPr>
        <w:t xml:space="preserve">Popri syntaktickej analýze </w:t>
      </w:r>
      <w:r w:rsidR="00772B3B">
        <w:rPr>
          <w:lang w:val="sk-SK"/>
        </w:rPr>
        <w:t>sa zároveň aj generuje cieľový kód IFJcode20. To je realizované dynamickým reťazcom do ktorého pridávajú patričný kód funkcie z rozhrania generátora kódu. Pokiaľ všetky analýzy úspešne dokončia bez jedinej detekovanej chyby, kód je vygenerovaný na štandardný výstup.</w:t>
      </w:r>
    </w:p>
    <w:p w14:paraId="00260AD7" w14:textId="459E2A50" w:rsidR="00772B3B" w:rsidRDefault="00772B3B" w:rsidP="00772B3B">
      <w:pPr>
        <w:pStyle w:val="Heading3"/>
        <w:spacing w:before="0" w:after="120"/>
        <w:rPr>
          <w:lang w:val="sk-SK"/>
        </w:rPr>
      </w:pPr>
      <w:bookmarkStart w:id="7" w:name="_Toc58358010"/>
      <w:r w:rsidRPr="00673322">
        <w:rPr>
          <w:lang w:val="sk-SK"/>
        </w:rPr>
        <w:t xml:space="preserve">Generovanie </w:t>
      </w:r>
      <w:r w:rsidR="006061BF">
        <w:rPr>
          <w:lang w:val="sk-SK"/>
        </w:rPr>
        <w:t>návestí</w:t>
      </w:r>
      <w:bookmarkEnd w:id="7"/>
    </w:p>
    <w:p w14:paraId="7E305779" w14:textId="77777777" w:rsidR="00772B3B" w:rsidRPr="00772B3B" w:rsidRDefault="00772B3B" w:rsidP="00772B3B">
      <w:pPr>
        <w:spacing w:after="240"/>
        <w:ind w:left="288"/>
        <w:rPr>
          <w:lang w:val="sk-SK"/>
        </w:rPr>
      </w:pPr>
    </w:p>
    <w:p w14:paraId="10DDDC34" w14:textId="05C0701D" w:rsidR="00772B3B" w:rsidRDefault="00772B3B" w:rsidP="00EA4A8C">
      <w:pPr>
        <w:pStyle w:val="Heading3"/>
        <w:rPr>
          <w:lang w:val="sk-SK"/>
        </w:rPr>
      </w:pPr>
      <w:bookmarkStart w:id="8" w:name="_Toc58358011"/>
      <w:r w:rsidRPr="00673322">
        <w:rPr>
          <w:lang w:val="sk-SK"/>
        </w:rPr>
        <w:t xml:space="preserve">Generovanie </w:t>
      </w:r>
      <w:r w:rsidR="006061BF">
        <w:rPr>
          <w:lang w:val="sk-SK"/>
        </w:rPr>
        <w:t>výrazov (pripadne viac)</w:t>
      </w:r>
      <w:bookmarkEnd w:id="8"/>
    </w:p>
    <w:p w14:paraId="35158571" w14:textId="77777777" w:rsidR="00772B3B" w:rsidRPr="00772B3B" w:rsidRDefault="00772B3B" w:rsidP="00EA4A8C">
      <w:pPr>
        <w:spacing w:after="240"/>
        <w:ind w:left="288"/>
        <w:rPr>
          <w:lang w:val="sk-SK"/>
        </w:rPr>
      </w:pPr>
    </w:p>
    <w:p w14:paraId="6EC5F297" w14:textId="35C481E7" w:rsidR="00F1163F" w:rsidRPr="00673322" w:rsidRDefault="00FC1296" w:rsidP="00A022D6">
      <w:pPr>
        <w:pStyle w:val="Heading1"/>
        <w:rPr>
          <w:lang w:val="sk-SK"/>
        </w:rPr>
      </w:pPr>
      <w:r w:rsidRPr="00673322">
        <w:rPr>
          <w:lang w:val="sk-SK"/>
        </w:rPr>
        <w:br w:type="page"/>
      </w:r>
      <w:bookmarkStart w:id="9" w:name="_Toc58358012"/>
      <w:r w:rsidR="00F1163F" w:rsidRPr="00673322">
        <w:rPr>
          <w:lang w:val="sk-SK"/>
        </w:rPr>
        <w:lastRenderedPageBreak/>
        <w:t>Špeciálne algoritmy a dátové štruktúry</w:t>
      </w:r>
      <w:bookmarkEnd w:id="9"/>
    </w:p>
    <w:p w14:paraId="3AF88D28" w14:textId="64B9A748" w:rsidR="00F1163F" w:rsidRPr="00673322" w:rsidRDefault="00F1163F" w:rsidP="00E24999">
      <w:pPr>
        <w:spacing w:after="240"/>
        <w:ind w:left="288"/>
        <w:rPr>
          <w:lang w:val="sk-SK"/>
        </w:rPr>
      </w:pPr>
      <w:r w:rsidRPr="00673322">
        <w:rPr>
          <w:lang w:val="sk-SK"/>
        </w:rPr>
        <w:t>Na implementáciu niektorých častí prekladača sme použili niekoľko špeciálnych dátových štruktúr. V tejto kapitole sú podrobne popísané.</w:t>
      </w:r>
    </w:p>
    <w:p w14:paraId="0AE18570" w14:textId="7287B5CB" w:rsidR="00E24999" w:rsidRPr="00673322" w:rsidRDefault="00E24999" w:rsidP="00E24999">
      <w:pPr>
        <w:pStyle w:val="Heading2"/>
        <w:spacing w:before="0" w:after="120"/>
        <w:rPr>
          <w:lang w:val="sk-SK"/>
        </w:rPr>
      </w:pPr>
      <w:bookmarkStart w:id="10" w:name="_Toc58358013"/>
      <w:r w:rsidRPr="00673322">
        <w:rPr>
          <w:lang w:val="sk-SK"/>
        </w:rPr>
        <w:t>Dynamický reťazec</w:t>
      </w:r>
      <w:bookmarkEnd w:id="10"/>
    </w:p>
    <w:p w14:paraId="5B56180B" w14:textId="190FE443" w:rsidR="00C45EC6" w:rsidRPr="00673322" w:rsidRDefault="00C45EC6" w:rsidP="00C45EC6">
      <w:pPr>
        <w:ind w:left="288"/>
        <w:rPr>
          <w:lang w:val="sk-SK"/>
        </w:rPr>
      </w:pPr>
    </w:p>
    <w:p w14:paraId="3C3CF579" w14:textId="20C57468" w:rsidR="00E24999" w:rsidRPr="00673322" w:rsidRDefault="00E24999" w:rsidP="00E24999">
      <w:pPr>
        <w:pStyle w:val="Heading2"/>
        <w:spacing w:before="0" w:after="120"/>
        <w:rPr>
          <w:lang w:val="sk-SK"/>
        </w:rPr>
      </w:pPr>
      <w:bookmarkStart w:id="11" w:name="_Toc58358014"/>
      <w:r w:rsidRPr="00673322">
        <w:rPr>
          <w:lang w:val="sk-SK"/>
        </w:rPr>
        <w:t>Tabuľka symbolov – binárny vyhľadávací strom</w:t>
      </w:r>
      <w:bookmarkEnd w:id="11"/>
    </w:p>
    <w:p w14:paraId="38C1E1E7" w14:textId="11B490D8" w:rsidR="00C45EC6" w:rsidRPr="00673322" w:rsidRDefault="00C45EC6" w:rsidP="00C45EC6">
      <w:pPr>
        <w:ind w:left="288"/>
        <w:rPr>
          <w:lang w:val="sk-SK"/>
        </w:rPr>
      </w:pPr>
    </w:p>
    <w:p w14:paraId="1C76E853" w14:textId="01042DDE" w:rsidR="00E24999" w:rsidRPr="00673322" w:rsidRDefault="00E24999" w:rsidP="00E24999">
      <w:pPr>
        <w:pStyle w:val="Heading2"/>
        <w:spacing w:before="0" w:after="120"/>
        <w:rPr>
          <w:lang w:val="sk-SK"/>
        </w:rPr>
      </w:pPr>
      <w:bookmarkStart w:id="12" w:name="_Toc58358015"/>
      <w:r w:rsidRPr="00673322">
        <w:rPr>
          <w:lang w:val="sk-SK"/>
        </w:rPr>
        <w:t>Zásobník symbolov</w:t>
      </w:r>
      <w:bookmarkEnd w:id="12"/>
    </w:p>
    <w:p w14:paraId="42852541" w14:textId="57257247" w:rsidR="00FC1296" w:rsidRPr="00673322" w:rsidRDefault="00FC1296" w:rsidP="00C45EC6">
      <w:pPr>
        <w:ind w:left="288"/>
        <w:rPr>
          <w:lang w:val="sk-SK"/>
        </w:rPr>
      </w:pPr>
    </w:p>
    <w:p w14:paraId="7F9731D3" w14:textId="06B64726" w:rsidR="00E24999" w:rsidRPr="00673322" w:rsidRDefault="00FC1296" w:rsidP="00A022D6">
      <w:pPr>
        <w:pStyle w:val="Heading1"/>
        <w:rPr>
          <w:lang w:val="sk-SK"/>
        </w:rPr>
      </w:pPr>
      <w:r w:rsidRPr="00673322">
        <w:rPr>
          <w:lang w:val="sk-SK"/>
        </w:rPr>
        <w:br w:type="page"/>
      </w:r>
      <w:bookmarkStart w:id="13" w:name="_Toc58358016"/>
      <w:r w:rsidR="00E24999" w:rsidRPr="00673322">
        <w:rPr>
          <w:lang w:val="sk-SK"/>
        </w:rPr>
        <w:lastRenderedPageBreak/>
        <w:t>Práca v</w:t>
      </w:r>
      <w:r w:rsidR="00C45EC6" w:rsidRPr="00673322">
        <w:rPr>
          <w:lang w:val="sk-SK"/>
        </w:rPr>
        <w:t> </w:t>
      </w:r>
      <w:r w:rsidR="00E24999" w:rsidRPr="00673322">
        <w:rPr>
          <w:lang w:val="sk-SK"/>
        </w:rPr>
        <w:t>tíme</w:t>
      </w:r>
      <w:bookmarkEnd w:id="13"/>
    </w:p>
    <w:p w14:paraId="6CBC154D" w14:textId="4D018B10" w:rsidR="00C45EC6" w:rsidRPr="00673322" w:rsidRDefault="00FF093E" w:rsidP="00C45EC6">
      <w:pPr>
        <w:ind w:left="288"/>
        <w:rPr>
          <w:lang w:val="sk-SK"/>
        </w:rPr>
      </w:pPr>
      <w:r w:rsidRPr="00673322">
        <w:rPr>
          <w:lang w:val="sk-SK"/>
        </w:rPr>
        <w:t>Pred započatím práce na projekte sme si definovali štruktúru</w:t>
      </w:r>
      <w:r w:rsidR="002A5F66">
        <w:rPr>
          <w:lang w:val="sk-SK"/>
        </w:rPr>
        <w:t xml:space="preserve"> projektu</w:t>
      </w:r>
      <w:r w:rsidRPr="00673322">
        <w:rPr>
          <w:lang w:val="sk-SK"/>
        </w:rPr>
        <w:t xml:space="preserve"> a predbežný plán implementácie jeho jednotlivých častí.</w:t>
      </w:r>
      <w:r w:rsidR="00E31E6C" w:rsidRPr="00673322">
        <w:rPr>
          <w:lang w:val="sk-SK"/>
        </w:rPr>
        <w:t xml:space="preserve"> Prvým krokom, na ktorom sme sa podieľali všetci, bol návrh štruktúry repozitára a predpokladaného rozhrania základných modulov. Potom sme</w:t>
      </w:r>
      <w:r w:rsidR="00754892" w:rsidRPr="00673322">
        <w:rPr>
          <w:lang w:val="sk-SK"/>
        </w:rPr>
        <w:t xml:space="preserve"> postupovali</w:t>
      </w:r>
      <w:r w:rsidR="00E31E6C" w:rsidRPr="00673322">
        <w:rPr>
          <w:lang w:val="sk-SK"/>
        </w:rPr>
        <w:t xml:space="preserve"> buď jednotlivo alebo vo dvojiciach</w:t>
      </w:r>
      <w:r w:rsidR="00754892" w:rsidRPr="00673322">
        <w:rPr>
          <w:lang w:val="sk-SK"/>
        </w:rPr>
        <w:t xml:space="preserve"> na svojej pridelenej práci</w:t>
      </w:r>
      <w:r w:rsidR="00E31E6C" w:rsidRPr="00673322">
        <w:rPr>
          <w:lang w:val="sk-SK"/>
        </w:rPr>
        <w:t>.</w:t>
      </w:r>
    </w:p>
    <w:p w14:paraId="7BF68DE9" w14:textId="06AC3B79" w:rsidR="00E24999" w:rsidRPr="00673322" w:rsidRDefault="00EF7196" w:rsidP="00C30E49">
      <w:pPr>
        <w:pStyle w:val="Heading2"/>
        <w:spacing w:before="0" w:after="120"/>
        <w:rPr>
          <w:lang w:val="sk-SK"/>
        </w:rPr>
      </w:pPr>
      <w:bookmarkStart w:id="14" w:name="_Toc58358017"/>
      <w:r w:rsidRPr="00673322">
        <w:rPr>
          <w:lang w:val="sk-SK"/>
        </w:rPr>
        <w:t>Rozdelenie</w:t>
      </w:r>
      <w:r w:rsidR="00673322">
        <w:rPr>
          <w:lang w:val="sk-SK"/>
        </w:rPr>
        <w:t xml:space="preserve"> práce</w:t>
      </w:r>
      <w:bookmarkEnd w:id="14"/>
    </w:p>
    <w:p w14:paraId="0BDA46A2" w14:textId="7CBD8B8D" w:rsidR="00C30E49" w:rsidRPr="00673322" w:rsidRDefault="000F32C0" w:rsidP="00C30E49">
      <w:pPr>
        <w:ind w:left="288"/>
        <w:rPr>
          <w:lang w:val="sk-SK"/>
        </w:rPr>
      </w:pPr>
      <w:r w:rsidRPr="00673322">
        <w:rPr>
          <w:lang w:val="sk-SK"/>
        </w:rPr>
        <w:t>Prácu sme si rozdeľovali rovnomerne podľa preferencií a schopností členov. Tabuľka 4.1 popisuje rozdelenie práce medzi členov tímu 051.</w:t>
      </w:r>
    </w:p>
    <w:tbl>
      <w:tblPr>
        <w:tblStyle w:val="PlainTable5"/>
        <w:tblW w:w="0" w:type="auto"/>
        <w:tblLook w:val="04A0" w:firstRow="1" w:lastRow="0" w:firstColumn="1" w:lastColumn="0" w:noHBand="0" w:noVBand="1"/>
        <w:tblCaption w:val="Tabuľka 4.1"/>
        <w:tblDescription w:val="Rozdelenie práce medzi členov tímu 051"/>
      </w:tblPr>
      <w:tblGrid>
        <w:gridCol w:w="2250"/>
        <w:gridCol w:w="6858"/>
      </w:tblGrid>
      <w:tr w:rsidR="00754892" w:rsidRPr="00673322" w14:paraId="078FC714" w14:textId="77777777" w:rsidTr="00077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0" w:type="dxa"/>
          </w:tcPr>
          <w:p w14:paraId="3D52E1DE" w14:textId="53CE9FEE" w:rsidR="00754892" w:rsidRPr="00673322" w:rsidRDefault="00754892" w:rsidP="00754892">
            <w:pPr>
              <w:jc w:val="center"/>
              <w:rPr>
                <w:lang w:val="sk-SK"/>
              </w:rPr>
            </w:pPr>
            <w:r w:rsidRPr="00673322">
              <w:rPr>
                <w:lang w:val="sk-SK"/>
              </w:rPr>
              <w:t>Člen</w:t>
            </w:r>
          </w:p>
        </w:tc>
        <w:tc>
          <w:tcPr>
            <w:tcW w:w="6858" w:type="dxa"/>
          </w:tcPr>
          <w:p w14:paraId="2FAFD51F" w14:textId="6E65B5A3" w:rsidR="00754892" w:rsidRPr="00673322" w:rsidRDefault="00754892" w:rsidP="007548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673322">
              <w:rPr>
                <w:lang w:val="sk-SK"/>
              </w:rPr>
              <w:t>Práca</w:t>
            </w:r>
          </w:p>
        </w:tc>
      </w:tr>
      <w:tr w:rsidR="00754892" w:rsidRPr="00673322" w14:paraId="02EE4863" w14:textId="77777777" w:rsidTr="00077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1D50250" w14:textId="0D1F42B6" w:rsidR="00754892" w:rsidRPr="00673322" w:rsidRDefault="00754892" w:rsidP="00754892">
            <w:pPr>
              <w:jc w:val="center"/>
              <w:rPr>
                <w:i w:val="0"/>
                <w:iCs w:val="0"/>
                <w:lang w:val="sk-SK"/>
              </w:rPr>
            </w:pPr>
            <w:r w:rsidRPr="00673322">
              <w:rPr>
                <w:lang w:val="sk-SK"/>
              </w:rPr>
              <w:t>Peter Rúček</w:t>
            </w:r>
          </w:p>
        </w:tc>
        <w:tc>
          <w:tcPr>
            <w:tcW w:w="6858" w:type="dxa"/>
          </w:tcPr>
          <w:p w14:paraId="53C68BCE" w14:textId="48F3E0D9" w:rsidR="00754892" w:rsidRPr="00673322" w:rsidRDefault="00754892" w:rsidP="00754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673322">
              <w:rPr>
                <w:lang w:val="sk-SK"/>
              </w:rPr>
              <w:t>Vedenie tímu, štruktúra projektu, návrh rozhrania</w:t>
            </w:r>
            <w:r w:rsidR="00E11DF0" w:rsidRPr="00673322">
              <w:rPr>
                <w:lang w:val="sk-SK"/>
              </w:rPr>
              <w:t xml:space="preserve"> modulov</w:t>
            </w:r>
            <w:r w:rsidRPr="00673322">
              <w:rPr>
                <w:lang w:val="sk-SK"/>
              </w:rPr>
              <w:t>,</w:t>
            </w:r>
            <w:r w:rsidR="006B23B3" w:rsidRPr="00673322">
              <w:rPr>
                <w:lang w:val="sk-SK"/>
              </w:rPr>
              <w:t xml:space="preserve"> </w:t>
            </w:r>
            <w:r w:rsidR="006550A4">
              <w:rPr>
                <w:lang w:val="sk-SK"/>
              </w:rPr>
              <w:t xml:space="preserve">lexikálna analýza, </w:t>
            </w:r>
            <w:r w:rsidR="006B23B3" w:rsidRPr="00673322">
              <w:rPr>
                <w:lang w:val="sk-SK"/>
              </w:rPr>
              <w:t>syntaktická analýza,</w:t>
            </w:r>
            <w:r w:rsidR="00E11DF0" w:rsidRPr="00673322">
              <w:rPr>
                <w:lang w:val="sk-SK"/>
              </w:rPr>
              <w:t xml:space="preserve"> syntaktická analýza výraz</w:t>
            </w:r>
            <w:r w:rsidR="006B23B3" w:rsidRPr="00673322">
              <w:rPr>
                <w:lang w:val="sk-SK"/>
              </w:rPr>
              <w:t>ov</w:t>
            </w:r>
            <w:r w:rsidR="00E11DF0" w:rsidRPr="00673322">
              <w:rPr>
                <w:lang w:val="sk-SK"/>
              </w:rPr>
              <w:t>, LL</w:t>
            </w:r>
            <w:r w:rsidR="002A5F66">
              <w:rPr>
                <w:lang w:val="sk-SK"/>
              </w:rPr>
              <w:t xml:space="preserve"> gramatika</w:t>
            </w:r>
            <w:r w:rsidR="00E11DF0" w:rsidRPr="00673322">
              <w:rPr>
                <w:lang w:val="sk-SK"/>
              </w:rPr>
              <w:t xml:space="preserve">, </w:t>
            </w:r>
            <w:r w:rsidRPr="00673322">
              <w:rPr>
                <w:lang w:val="sk-SK"/>
              </w:rPr>
              <w:t xml:space="preserve"> </w:t>
            </w:r>
            <w:r w:rsidR="00E11DF0" w:rsidRPr="00673322">
              <w:rPr>
                <w:lang w:val="sk-SK"/>
              </w:rPr>
              <w:t>generovani</w:t>
            </w:r>
            <w:r w:rsidR="002A5F66">
              <w:rPr>
                <w:lang w:val="sk-SK"/>
              </w:rPr>
              <w:t>e</w:t>
            </w:r>
            <w:r w:rsidR="006061BF">
              <w:rPr>
                <w:lang w:val="sk-SK"/>
              </w:rPr>
              <w:t xml:space="preserve"> </w:t>
            </w:r>
          </w:p>
        </w:tc>
      </w:tr>
      <w:tr w:rsidR="00754892" w:rsidRPr="00673322" w14:paraId="5F646E30" w14:textId="77777777" w:rsidTr="00077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0A5BBCAF" w14:textId="0BE503C4" w:rsidR="00754892" w:rsidRPr="00673322" w:rsidRDefault="00754892" w:rsidP="00754892">
            <w:pPr>
              <w:jc w:val="center"/>
              <w:rPr>
                <w:lang w:val="sk-SK"/>
              </w:rPr>
            </w:pPr>
            <w:r w:rsidRPr="00673322">
              <w:rPr>
                <w:lang w:val="sk-SK"/>
              </w:rPr>
              <w:t>Rebeka Černianska</w:t>
            </w:r>
          </w:p>
        </w:tc>
        <w:tc>
          <w:tcPr>
            <w:tcW w:w="6858" w:type="dxa"/>
          </w:tcPr>
          <w:p w14:paraId="7C623A53" w14:textId="28CCF10A" w:rsidR="00754892" w:rsidRPr="00673322" w:rsidRDefault="00E11DF0" w:rsidP="00754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 w:rsidRPr="00673322">
              <w:rPr>
                <w:lang w:val="sk-SK"/>
              </w:rPr>
              <w:t>Dynamický reťazec, testovanie, lexikálna analýza</w:t>
            </w:r>
            <w:r w:rsidR="00077478">
              <w:rPr>
                <w:lang w:val="sk-SK"/>
              </w:rPr>
              <w:t xml:space="preserve">, </w:t>
            </w:r>
            <w:r w:rsidRPr="00673322">
              <w:rPr>
                <w:lang w:val="sk-SK"/>
              </w:rPr>
              <w:t>sémantická analýza</w:t>
            </w:r>
            <w:r w:rsidR="00077478">
              <w:rPr>
                <w:lang w:val="sk-SK"/>
              </w:rPr>
              <w:t xml:space="preserve"> premenných</w:t>
            </w:r>
            <w:r w:rsidRPr="00673322">
              <w:rPr>
                <w:lang w:val="sk-SK"/>
              </w:rPr>
              <w:t>, generovanie</w:t>
            </w:r>
            <w:r w:rsidR="006061BF">
              <w:rPr>
                <w:lang w:val="sk-SK"/>
              </w:rPr>
              <w:t xml:space="preserve"> </w:t>
            </w:r>
          </w:p>
        </w:tc>
      </w:tr>
      <w:tr w:rsidR="00754892" w:rsidRPr="00673322" w14:paraId="59947AE1" w14:textId="77777777" w:rsidTr="00077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2AE415A9" w14:textId="53463147" w:rsidR="00754892" w:rsidRPr="00673322" w:rsidRDefault="00754892" w:rsidP="00754892">
            <w:pPr>
              <w:jc w:val="center"/>
              <w:rPr>
                <w:lang w:val="sk-SK"/>
              </w:rPr>
            </w:pPr>
            <w:r w:rsidRPr="00673322">
              <w:rPr>
                <w:lang w:val="sk-SK"/>
              </w:rPr>
              <w:t>Marek Miček</w:t>
            </w:r>
          </w:p>
        </w:tc>
        <w:tc>
          <w:tcPr>
            <w:tcW w:w="6858" w:type="dxa"/>
          </w:tcPr>
          <w:p w14:paraId="0B1FAF4B" w14:textId="7781593E" w:rsidR="00754892" w:rsidRPr="00673322" w:rsidRDefault="00E11DF0" w:rsidP="00754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 w:rsidRPr="00673322">
              <w:rPr>
                <w:lang w:val="sk-SK"/>
              </w:rPr>
              <w:t>Ošetrenie a </w:t>
            </w:r>
            <w:r w:rsidR="006B23B3" w:rsidRPr="00673322">
              <w:rPr>
                <w:lang w:val="sk-SK"/>
              </w:rPr>
              <w:t>hlásenie</w:t>
            </w:r>
            <w:r w:rsidRPr="00673322">
              <w:rPr>
                <w:lang w:val="sk-SK"/>
              </w:rPr>
              <w:t xml:space="preserve"> chýb, tabuľka symbolov, lexikálna analýza, </w:t>
            </w:r>
            <w:r w:rsidR="00211677" w:rsidRPr="00673322">
              <w:rPr>
                <w:lang w:val="sk-SK"/>
              </w:rPr>
              <w:t>sémantická analýza</w:t>
            </w:r>
            <w:r w:rsidR="00077478">
              <w:rPr>
                <w:lang w:val="sk-SK"/>
              </w:rPr>
              <w:t xml:space="preserve"> funkcií</w:t>
            </w:r>
            <w:r w:rsidR="00211677" w:rsidRPr="00673322">
              <w:rPr>
                <w:lang w:val="sk-SK"/>
              </w:rPr>
              <w:t>, generovanie</w:t>
            </w:r>
          </w:p>
        </w:tc>
      </w:tr>
      <w:tr w:rsidR="00754892" w:rsidRPr="00673322" w14:paraId="554A5E49" w14:textId="77777777" w:rsidTr="00077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303AF124" w14:textId="77777777" w:rsidR="00754892" w:rsidRPr="00673322" w:rsidRDefault="00754892" w:rsidP="00754892">
            <w:pPr>
              <w:jc w:val="center"/>
              <w:rPr>
                <w:lang w:val="sk-SK"/>
              </w:rPr>
            </w:pPr>
            <w:r w:rsidRPr="00673322">
              <w:rPr>
                <w:lang w:val="sk-SK"/>
              </w:rPr>
              <w:t>Matej Jurík</w:t>
            </w:r>
          </w:p>
        </w:tc>
        <w:tc>
          <w:tcPr>
            <w:tcW w:w="6858" w:type="dxa"/>
            <w:tcBorders>
              <w:bottom w:val="single" w:sz="4" w:space="0" w:color="auto"/>
            </w:tcBorders>
          </w:tcPr>
          <w:p w14:paraId="6041BF07" w14:textId="3B78A492" w:rsidR="00754892" w:rsidRPr="00673322" w:rsidRDefault="006061BF" w:rsidP="00C0168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Korekcia kódu, d</w:t>
            </w:r>
            <w:r w:rsidR="006B23B3" w:rsidRPr="00673322">
              <w:rPr>
                <w:lang w:val="sk-SK"/>
              </w:rPr>
              <w:t>ebug a testovanie, l</w:t>
            </w:r>
            <w:r w:rsidR="00211677" w:rsidRPr="00673322">
              <w:rPr>
                <w:lang w:val="sk-SK"/>
              </w:rPr>
              <w:t>exikálna analýza</w:t>
            </w:r>
            <w:r w:rsidR="00077478">
              <w:rPr>
                <w:lang w:val="sk-SK"/>
              </w:rPr>
              <w:t>,</w:t>
            </w:r>
            <w:r w:rsidR="006B23B3" w:rsidRPr="00673322">
              <w:rPr>
                <w:lang w:val="sk-SK"/>
              </w:rPr>
              <w:t xml:space="preserve"> sémantická analýza</w:t>
            </w:r>
            <w:r w:rsidR="00077478">
              <w:rPr>
                <w:lang w:val="sk-SK"/>
              </w:rPr>
              <w:t xml:space="preserve"> výrazov</w:t>
            </w:r>
            <w:r w:rsidR="006B23B3" w:rsidRPr="00673322">
              <w:rPr>
                <w:lang w:val="sk-SK"/>
              </w:rPr>
              <w:t>, rozšírenie hlásenia chýb, dokumentácia</w:t>
            </w:r>
            <w:r>
              <w:rPr>
                <w:lang w:val="sk-SK"/>
              </w:rPr>
              <w:t xml:space="preserve">, </w:t>
            </w:r>
          </w:p>
        </w:tc>
      </w:tr>
    </w:tbl>
    <w:p w14:paraId="68EF58A7" w14:textId="305E2769" w:rsidR="00754892" w:rsidRPr="00673322" w:rsidRDefault="00C0168F" w:rsidP="00C0168F">
      <w:pPr>
        <w:pStyle w:val="Caption"/>
        <w:rPr>
          <w:lang w:val="sk-SK"/>
        </w:rPr>
      </w:pPr>
      <w:r w:rsidRPr="00673322">
        <w:rPr>
          <w:lang w:val="sk-SK"/>
        </w:rPr>
        <w:t xml:space="preserve">Tabuľka </w:t>
      </w:r>
      <w:r w:rsidRPr="00673322">
        <w:rPr>
          <w:lang w:val="sk-SK"/>
        </w:rPr>
        <w:fldChar w:fldCharType="begin"/>
      </w:r>
      <w:r w:rsidRPr="00673322">
        <w:rPr>
          <w:lang w:val="sk-SK"/>
        </w:rPr>
        <w:instrText xml:space="preserve"> SEQ Tabuľka \* ARABIC </w:instrText>
      </w:r>
      <w:r w:rsidRPr="00673322">
        <w:rPr>
          <w:lang w:val="sk-SK"/>
        </w:rPr>
        <w:fldChar w:fldCharType="separate"/>
      </w:r>
      <w:r w:rsidR="009E77B4">
        <w:rPr>
          <w:noProof/>
          <w:lang w:val="sk-SK"/>
        </w:rPr>
        <w:t>1</w:t>
      </w:r>
      <w:r w:rsidRPr="00673322">
        <w:rPr>
          <w:lang w:val="sk-SK"/>
        </w:rPr>
        <w:fldChar w:fldCharType="end"/>
      </w:r>
      <w:r w:rsidRPr="00673322">
        <w:rPr>
          <w:lang w:val="sk-SK"/>
        </w:rPr>
        <w:t>: Rozdelenie práce medzi členov tímu 051</w:t>
      </w:r>
    </w:p>
    <w:p w14:paraId="0A9938D1" w14:textId="77777777" w:rsidR="00EF7196" w:rsidRPr="00673322" w:rsidRDefault="00EF7196" w:rsidP="00EF7196">
      <w:pPr>
        <w:pStyle w:val="Heading2"/>
        <w:spacing w:before="0" w:after="120"/>
        <w:rPr>
          <w:lang w:val="sk-SK"/>
        </w:rPr>
      </w:pPr>
      <w:bookmarkStart w:id="15" w:name="_Toc58358018"/>
      <w:r w:rsidRPr="00673322">
        <w:rPr>
          <w:lang w:val="sk-SK"/>
        </w:rPr>
        <w:t>Správa verzií projektu</w:t>
      </w:r>
      <w:bookmarkEnd w:id="15"/>
    </w:p>
    <w:p w14:paraId="3331C10A" w14:textId="05B12246" w:rsidR="009E415A" w:rsidRPr="00673322" w:rsidRDefault="002621D4" w:rsidP="009E415A">
      <w:pPr>
        <w:ind w:left="288"/>
        <w:rPr>
          <w:lang w:val="sk-SK"/>
        </w:rPr>
      </w:pPr>
      <w:r w:rsidRPr="00673322">
        <w:rPr>
          <w:lang w:val="sk-SK"/>
        </w:rPr>
        <w:t>Počas vývoja sme používali verziovací systém Git, pričom sme využívali GitHub na hosting nášho hlavného repozitára.</w:t>
      </w:r>
      <w:r w:rsidR="009E415A" w:rsidRPr="00673322">
        <w:rPr>
          <w:lang w:val="sk-SK"/>
        </w:rPr>
        <w:t xml:space="preserve"> Malé zmeny sme po patričnom testovaní pridávali priamo na hlavnú vetvu, pričom väčšie zmeny, </w:t>
      </w:r>
      <w:r w:rsidR="00C30E49" w:rsidRPr="00673322">
        <w:rPr>
          <w:lang w:val="sk-SK"/>
        </w:rPr>
        <w:t xml:space="preserve">rozsiahle nové </w:t>
      </w:r>
      <w:r w:rsidR="009E415A" w:rsidRPr="00673322">
        <w:rPr>
          <w:lang w:val="sk-SK"/>
        </w:rPr>
        <w:t>implementáci</w:t>
      </w:r>
      <w:r w:rsidR="00C30E49" w:rsidRPr="00673322">
        <w:rPr>
          <w:lang w:val="sk-SK"/>
        </w:rPr>
        <w:t>e a opravy chýb sme najprv vložili na novú vetvu, nechali ostatných zhodnotiť našu prácu a následne sme ju zjednotili s hlavnou vetvou.</w:t>
      </w:r>
    </w:p>
    <w:p w14:paraId="38C8BB43" w14:textId="1CBCB307" w:rsidR="0094204D" w:rsidRPr="00673322" w:rsidRDefault="0094204D" w:rsidP="0094204D">
      <w:pPr>
        <w:pStyle w:val="Heading2"/>
        <w:spacing w:before="0" w:after="120"/>
        <w:rPr>
          <w:lang w:val="sk-SK"/>
        </w:rPr>
      </w:pPr>
      <w:bookmarkStart w:id="16" w:name="_Toc58358019"/>
      <w:r w:rsidRPr="00673322">
        <w:rPr>
          <w:lang w:val="sk-SK"/>
        </w:rPr>
        <w:t>Komunikácia v tíme</w:t>
      </w:r>
      <w:bookmarkEnd w:id="16"/>
    </w:p>
    <w:p w14:paraId="07C4CB04" w14:textId="68727986" w:rsidR="00FC1296" w:rsidRPr="00673322" w:rsidRDefault="00C30E49" w:rsidP="0094204D">
      <w:pPr>
        <w:ind w:left="288"/>
        <w:rPr>
          <w:lang w:val="sk-SK"/>
        </w:rPr>
      </w:pPr>
      <w:r w:rsidRPr="00673322">
        <w:rPr>
          <w:lang w:val="sk-SK"/>
        </w:rPr>
        <w:t>Pre komunikáciu sme používali aplikáciu MS Teams. Náš výber podmienil aj fakt, že túto aplikáciu používame aj na účasť na školských cvičeniach a prednáškach.</w:t>
      </w:r>
    </w:p>
    <w:p w14:paraId="0AACEDB6" w14:textId="75859BD6" w:rsidR="00C30E49" w:rsidRPr="00673322" w:rsidRDefault="00C30E49" w:rsidP="0094204D">
      <w:pPr>
        <w:ind w:left="288"/>
        <w:rPr>
          <w:lang w:val="sk-SK"/>
        </w:rPr>
      </w:pPr>
      <w:r w:rsidRPr="00673322">
        <w:rPr>
          <w:lang w:val="sk-SK"/>
        </w:rPr>
        <w:t>Riadili sme sa plánom, podľa ktorého si novinky a oznámenia zasielame pomocou aplikácie Messenger a väčšie problémy riešime cez MS Teams. Dohodli sme sa, že každý piatok a nedeľu sa zúčastníme na tímových stretnutiach, na ktorých sme riešili prácu za daný týždeň, návrhy na úpravu našich riešení a rozdelenie práce na ďalší týždeň.</w:t>
      </w:r>
    </w:p>
    <w:p w14:paraId="10A8ED39" w14:textId="77777777" w:rsidR="00FC1296" w:rsidRPr="00673322" w:rsidRDefault="00FC1296">
      <w:pPr>
        <w:rPr>
          <w:lang w:val="sk-SK"/>
        </w:rPr>
      </w:pPr>
      <w:r w:rsidRPr="00673322">
        <w:rPr>
          <w:lang w:val="sk-SK"/>
        </w:rPr>
        <w:br w:type="page"/>
      </w:r>
    </w:p>
    <w:p w14:paraId="7DF89686" w14:textId="46772DEE" w:rsidR="00E24999" w:rsidRPr="00673322" w:rsidRDefault="00E24999" w:rsidP="00C45EC6">
      <w:pPr>
        <w:pStyle w:val="Heading1"/>
        <w:spacing w:after="120"/>
        <w:rPr>
          <w:lang w:val="sk-SK"/>
        </w:rPr>
      </w:pPr>
      <w:bookmarkStart w:id="17" w:name="_Toc58358020"/>
      <w:r w:rsidRPr="00673322">
        <w:rPr>
          <w:lang w:val="sk-SK"/>
        </w:rPr>
        <w:lastRenderedPageBreak/>
        <w:t>Záver</w:t>
      </w:r>
      <w:bookmarkEnd w:id="17"/>
    </w:p>
    <w:p w14:paraId="39D120A7" w14:textId="6A2C2FE7" w:rsidR="00C45EC6" w:rsidRPr="00673322" w:rsidRDefault="00B66D4D" w:rsidP="00C45EC6">
      <w:pPr>
        <w:ind w:left="288"/>
        <w:rPr>
          <w:lang w:val="sk-SK"/>
        </w:rPr>
      </w:pPr>
      <w:r w:rsidRPr="00673322">
        <w:rPr>
          <w:lang w:val="sk-SK"/>
        </w:rPr>
        <w:t>*Napísať spolu</w:t>
      </w:r>
    </w:p>
    <w:p w14:paraId="3E0DCD95" w14:textId="21588656" w:rsidR="00DA5CA7" w:rsidRPr="00673322" w:rsidRDefault="00884661" w:rsidP="000F0DE8">
      <w:pPr>
        <w:pStyle w:val="Heading1"/>
        <w:numPr>
          <w:ilvl w:val="0"/>
          <w:numId w:val="0"/>
        </w:numPr>
        <w:ind w:left="432" w:hanging="432"/>
        <w:rPr>
          <w:lang w:val="sk-SK"/>
        </w:rPr>
      </w:pPr>
      <w:r w:rsidRPr="00673322">
        <w:rPr>
          <w:lang w:val="sk-SK"/>
        </w:rPr>
        <w:br w:type="page"/>
      </w:r>
      <w:bookmarkStart w:id="18" w:name="_Toc58358021"/>
      <w:r w:rsidRPr="00673322">
        <w:rPr>
          <w:lang w:val="sk-SK"/>
        </w:rPr>
        <w:lastRenderedPageBreak/>
        <w:t>A</w:t>
      </w:r>
      <w:r w:rsidRPr="00673322">
        <w:rPr>
          <w:lang w:val="sk-SK"/>
        </w:rPr>
        <w:tab/>
        <w:t>Diagram konečného automatu použitého v lexikálnej analýze</w:t>
      </w:r>
      <w:bookmarkEnd w:id="18"/>
    </w:p>
    <w:p w14:paraId="1A791E69" w14:textId="4F2B7ED2" w:rsidR="00DA5CA7" w:rsidRPr="00673322" w:rsidRDefault="00891B4F" w:rsidP="000F0DE8">
      <w:pPr>
        <w:pStyle w:val="Heading1"/>
        <w:numPr>
          <w:ilvl w:val="0"/>
          <w:numId w:val="0"/>
        </w:numPr>
        <w:rPr>
          <w:lang w:val="sk-SK"/>
        </w:rPr>
      </w:pPr>
      <w:bookmarkStart w:id="19" w:name="_Toc58342958"/>
      <w:bookmarkStart w:id="20" w:name="_Toc58344704"/>
      <w:bookmarkStart w:id="21" w:name="_Toc58346142"/>
      <w:bookmarkStart w:id="22" w:name="_Toc58347892"/>
      <w:bookmarkStart w:id="23" w:name="_Toc58358022"/>
      <w:r w:rsidRPr="00673322">
        <w:rPr>
          <w:noProof/>
          <w:lang w:val="sk-SK"/>
        </w:rPr>
        <w:drawing>
          <wp:anchor distT="0" distB="0" distL="114300" distR="114300" simplePos="0" relativeHeight="251658240" behindDoc="1" locked="0" layoutInCell="1" allowOverlap="1" wp14:anchorId="0EBDE6F2" wp14:editId="57B12933">
            <wp:simplePos x="0" y="0"/>
            <wp:positionH relativeFrom="margin">
              <wp:align>right</wp:align>
            </wp:positionH>
            <wp:positionV relativeFrom="paragraph">
              <wp:posOffset>108585</wp:posOffset>
            </wp:positionV>
            <wp:extent cx="5972810" cy="7867650"/>
            <wp:effectExtent l="0" t="0" r="8890" b="0"/>
            <wp:wrapNone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9"/>
      <w:bookmarkEnd w:id="20"/>
      <w:bookmarkEnd w:id="21"/>
      <w:bookmarkEnd w:id="22"/>
      <w:bookmarkEnd w:id="23"/>
      <w:r w:rsidR="00DA5CA7" w:rsidRPr="00673322">
        <w:rPr>
          <w:lang w:val="sk-SK"/>
        </w:rPr>
        <w:br w:type="page"/>
      </w:r>
    </w:p>
    <w:p w14:paraId="5C38AFCD" w14:textId="2521227F" w:rsidR="00D14D1C" w:rsidRPr="00673322" w:rsidRDefault="000F0DE8" w:rsidP="00D14D1C">
      <w:pPr>
        <w:pStyle w:val="Heading1"/>
        <w:numPr>
          <w:ilvl w:val="0"/>
          <w:numId w:val="0"/>
        </w:numPr>
        <w:spacing w:before="0" w:after="120"/>
        <w:ind w:left="432" w:hanging="432"/>
        <w:rPr>
          <w:lang w:val="sk-SK"/>
        </w:rPr>
      </w:pPr>
      <w:bookmarkStart w:id="24" w:name="_B_LL_Gramatika"/>
      <w:bookmarkStart w:id="25" w:name="_Toc58358023"/>
      <w:bookmarkEnd w:id="24"/>
      <w:r w:rsidRPr="00673322">
        <w:rPr>
          <w:lang w:val="sk-SK"/>
        </w:rPr>
        <w:lastRenderedPageBreak/>
        <w:t>B</w:t>
      </w:r>
      <w:r w:rsidRPr="00673322">
        <w:rPr>
          <w:lang w:val="sk-SK"/>
        </w:rPr>
        <w:tab/>
        <w:t>LL Gramatika</w:t>
      </w:r>
      <w:bookmarkEnd w:id="25"/>
    </w:p>
    <w:p w14:paraId="26994176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&lt;program&gt;     -&gt; &lt;prolog&gt; &lt;func&gt;</w:t>
      </w:r>
    </w:p>
    <w:p w14:paraId="607104F6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&lt;prolog&gt;      -&gt; package "main" EOL</w:t>
      </w:r>
    </w:p>
    <w:p w14:paraId="6AD83AF0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&lt;prolog&gt;      -&gt; EOL &lt;prolog&gt;</w:t>
      </w:r>
    </w:p>
    <w:p w14:paraId="045A06C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&lt;func&gt;        -&gt; &lt;func_header&gt; &lt;statement&gt; &lt;func&gt;</w:t>
      </w:r>
    </w:p>
    <w:p w14:paraId="0CC27788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&lt;func&gt;        -&gt; EOL &lt;func&gt;</w:t>
      </w:r>
    </w:p>
    <w:p w14:paraId="1B704638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&lt;func&gt;        -&gt; EOF</w:t>
      </w:r>
    </w:p>
    <w:p w14:paraId="3D429375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3E1FC36D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&lt;func_header&gt; -&gt; func ID ( &lt;header_arg&gt; ) &lt;header_ret&gt; { EOL</w:t>
      </w:r>
    </w:p>
    <w:p w14:paraId="6398F0DB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&lt;header_arg&gt;  -&gt; eps</w:t>
      </w:r>
    </w:p>
    <w:p w14:paraId="7D5CED9A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&lt;header_arg&gt;  -&gt; ID &lt;data_type&gt; &lt;header_args&gt;</w:t>
      </w:r>
    </w:p>
    <w:p w14:paraId="71142A4C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&lt;header_args&gt; -&gt; eps</w:t>
      </w:r>
    </w:p>
    <w:p w14:paraId="2DA7A178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&lt;header_args&gt; -&gt; , ID &lt;data_type&gt; &lt;header_args&gt;</w:t>
      </w:r>
    </w:p>
    <w:p w14:paraId="12EA35D0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3E1F2F66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&lt;header_ret&gt;  -&gt; ( &lt;header_reta&gt; )</w:t>
      </w:r>
    </w:p>
    <w:p w14:paraId="4D6A36CB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&lt;header_ret&gt;  -&gt; eps</w:t>
      </w:r>
    </w:p>
    <w:p w14:paraId="7EC4E24F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&lt;header_reta&gt; -&gt; &lt;data_type&gt; &lt;header_rets&gt;</w:t>
      </w:r>
    </w:p>
    <w:p w14:paraId="622AE55C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&lt;header_reta&gt; -&gt; eps</w:t>
      </w:r>
    </w:p>
    <w:p w14:paraId="22ADF39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&lt;header_rets&gt; -&gt; , &lt;data_type&gt; &lt;header_rets&gt;</w:t>
      </w:r>
    </w:p>
    <w:p w14:paraId="066669F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&lt;header_rets&gt; -&gt; eps</w:t>
      </w:r>
    </w:p>
    <w:p w14:paraId="21FB92C7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4B3AADAA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EOL &lt;statement&gt;</w:t>
      </w:r>
    </w:p>
    <w:p w14:paraId="252536A4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&lt;if_s&gt; &lt;statement&gt;</w:t>
      </w:r>
    </w:p>
    <w:p w14:paraId="1FADE9ED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&lt;for_s&gt; &lt;statement&gt;</w:t>
      </w:r>
    </w:p>
    <w:p w14:paraId="6DF3F359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&lt;return_s&gt; &lt;statement&gt;</w:t>
      </w:r>
    </w:p>
    <w:p w14:paraId="42CB9DC2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ID &lt;id&gt;</w:t>
      </w:r>
    </w:p>
    <w:p w14:paraId="1870023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&lt;id&gt;          -&gt; &lt;def_of_var&gt; &lt;statement&gt;</w:t>
      </w:r>
    </w:p>
    <w:p w14:paraId="1C115FDB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&lt;id&gt;          -&gt; &lt;assignment_s&gt; &lt;statement&gt;</w:t>
      </w:r>
    </w:p>
    <w:p w14:paraId="61971BAA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&lt;id&gt;          -&gt; &lt;fun_call&gt; &lt;statement&gt;</w:t>
      </w:r>
    </w:p>
    <w:p w14:paraId="7D0D310E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&lt;statement&gt;   -&gt; }</w:t>
      </w:r>
    </w:p>
    <w:p w14:paraId="7E1FE04A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27EC80FA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&lt;if_s&gt;        -&gt; if &lt;expression&gt; { EOL &lt;statement&gt; else { EOL &lt;statement&gt;</w:t>
      </w:r>
    </w:p>
    <w:p w14:paraId="371CC7AB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6624C49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&lt;for_s&gt;       -&gt; for &lt;def&gt; ; &lt;expression&gt; ; &lt;ass&gt; { EOL &lt;statement&gt;</w:t>
      </w:r>
    </w:p>
    <w:p w14:paraId="2B9683B0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&lt;def&gt;         -&gt; eps</w:t>
      </w:r>
    </w:p>
    <w:p w14:paraId="4846BE92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&lt;def&gt;         -&gt; ID := &lt;expression&gt;</w:t>
      </w:r>
    </w:p>
    <w:p w14:paraId="5D09B364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&lt;ass&gt;         -&gt; eps</w:t>
      </w:r>
    </w:p>
    <w:p w14:paraId="5833E0B0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&lt;ass&gt;         -&gt; ID &lt;ids&gt; = &lt;ex&gt;</w:t>
      </w:r>
    </w:p>
    <w:p w14:paraId="593FA637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79D8637E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&lt;return_s&gt;    -&gt; return &lt;val&gt; EOL</w:t>
      </w:r>
    </w:p>
    <w:p w14:paraId="7D6DDEF7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&lt;val&gt;         -&gt; eps</w:t>
      </w:r>
    </w:p>
    <w:p w14:paraId="7B0FB638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&lt;val&gt;         -&gt; &lt;expression&gt; &lt;vals&gt;</w:t>
      </w:r>
    </w:p>
    <w:p w14:paraId="24CE725D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&lt;vals&gt;        -&gt; , &lt;expression&gt; &lt;vals&gt;</w:t>
      </w:r>
    </w:p>
    <w:p w14:paraId="1F06228B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&lt;vals&gt;        -&gt; eps</w:t>
      </w:r>
    </w:p>
    <w:p w14:paraId="4967F048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3379E66E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&lt;def_of_var&gt;  -&gt; := &lt;expression&gt; EOL</w:t>
      </w:r>
    </w:p>
    <w:p w14:paraId="6689CF7E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4FEA0431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&lt;assignment_s&gt;-&gt; &lt;ids&gt; = &lt;ex&gt; EOL</w:t>
      </w:r>
    </w:p>
    <w:p w14:paraId="5FAFA976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&lt;ids&gt;         -&gt; , ID &lt;ids&gt;</w:t>
      </w:r>
    </w:p>
    <w:p w14:paraId="7104EFA7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&lt;ids&gt;         -&gt; eps</w:t>
      </w:r>
    </w:p>
    <w:p w14:paraId="656AC710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&lt;ex&gt;          -&gt; &lt;expression&gt; &lt;exs&gt;</w:t>
      </w:r>
    </w:p>
    <w:p w14:paraId="4C63922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&lt;exs&gt;         -&gt; , &lt;expression&gt; &lt;exs&gt;</w:t>
      </w:r>
    </w:p>
    <w:p w14:paraId="22EA6D69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lastRenderedPageBreak/>
        <w:t>&lt;exs&gt;         -&gt; eps</w:t>
      </w:r>
    </w:p>
    <w:p w14:paraId="16741210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7DE5BD23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&lt;fun_call&gt;    -&gt; ( &lt;arg&gt; ) EOL</w:t>
      </w:r>
    </w:p>
    <w:p w14:paraId="7195D2EF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&lt;arg&gt;         -&gt; eps</w:t>
      </w:r>
    </w:p>
    <w:p w14:paraId="1BCA185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&lt;arg&gt;         -&gt; &lt;term&gt; &lt;args&gt;</w:t>
      </w:r>
    </w:p>
    <w:p w14:paraId="331431F2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&lt;args&gt;        -&gt; , &lt;term&gt; &lt;args&gt;</w:t>
      </w:r>
    </w:p>
    <w:p w14:paraId="28CCEC2E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&lt;args&gt;        -&gt; eps</w:t>
      </w:r>
    </w:p>
    <w:p w14:paraId="588D5D54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42423755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&lt;data_type&gt;   -&gt; int</w:t>
      </w:r>
    </w:p>
    <w:p w14:paraId="01518D3A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&lt;data_type&gt;   -&gt; string</w:t>
      </w:r>
    </w:p>
    <w:p w14:paraId="30A39947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&lt;data_type&gt;   -&gt; float64</w:t>
      </w:r>
    </w:p>
    <w:p w14:paraId="0F3BFCE8" w14:textId="77777777" w:rsidR="00D14D1C" w:rsidRPr="00673322" w:rsidRDefault="00D14D1C" w:rsidP="00D14D1C">
      <w:pPr>
        <w:spacing w:after="0" w:line="240" w:lineRule="auto"/>
        <w:ind w:left="720"/>
        <w:rPr>
          <w:sz w:val="20"/>
          <w:szCs w:val="20"/>
          <w:lang w:val="sk-SK"/>
        </w:rPr>
      </w:pPr>
    </w:p>
    <w:p w14:paraId="0B621388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&lt;term&gt;        -&gt; int_value</w:t>
      </w:r>
    </w:p>
    <w:p w14:paraId="4C940FED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&lt;term&gt;        -&gt; string_value</w:t>
      </w:r>
    </w:p>
    <w:p w14:paraId="6733CC2D" w14:textId="77777777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&lt;term&gt;        -&gt; float_value</w:t>
      </w:r>
    </w:p>
    <w:p w14:paraId="03352D5E" w14:textId="492CD109" w:rsidR="00D14D1C" w:rsidRPr="00673322" w:rsidRDefault="00D14D1C" w:rsidP="00D14D1C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rPr>
          <w:sz w:val="20"/>
          <w:szCs w:val="20"/>
          <w:lang w:val="sk-SK"/>
        </w:rPr>
      </w:pPr>
      <w:r w:rsidRPr="00673322">
        <w:rPr>
          <w:sz w:val="20"/>
          <w:szCs w:val="20"/>
          <w:lang w:val="sk-SK"/>
        </w:rPr>
        <w:t>&lt;term&gt;        -&gt; ID</w:t>
      </w:r>
    </w:p>
    <w:p w14:paraId="3C922ACD" w14:textId="76A0E4FA" w:rsidR="00D14D1C" w:rsidRPr="00673322" w:rsidRDefault="00DA5CA7" w:rsidP="00D14D1C">
      <w:pPr>
        <w:pStyle w:val="Heading1"/>
        <w:numPr>
          <w:ilvl w:val="0"/>
          <w:numId w:val="0"/>
        </w:numPr>
        <w:spacing w:before="0" w:after="120"/>
        <w:ind w:left="432" w:hanging="432"/>
        <w:rPr>
          <w:lang w:val="sk-SK"/>
        </w:rPr>
      </w:pPr>
      <w:bookmarkStart w:id="26" w:name="_C_LL_Tabuľka"/>
      <w:bookmarkEnd w:id="26"/>
      <w:r w:rsidRPr="00673322">
        <w:rPr>
          <w:lang w:val="sk-SK"/>
        </w:rPr>
        <w:br w:type="page"/>
      </w:r>
      <w:bookmarkStart w:id="27" w:name="_Toc58358024"/>
      <w:r w:rsidR="00D14D1C" w:rsidRPr="00673322">
        <w:rPr>
          <w:noProof/>
          <w:lang w:val="sk-SK"/>
        </w:rPr>
        <w:lastRenderedPageBreak/>
        <w:drawing>
          <wp:anchor distT="0" distB="0" distL="114300" distR="114300" simplePos="0" relativeHeight="251660288" behindDoc="0" locked="0" layoutInCell="1" allowOverlap="1" wp14:anchorId="4F547CA3" wp14:editId="166D272F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6614160" cy="2581275"/>
            <wp:effectExtent l="0" t="0" r="0" b="9525"/>
            <wp:wrapTopAndBottom/>
            <wp:docPr id="3" name="Picture 3" descr="LL Tabuľka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L Tabuľka&#10;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D1C" w:rsidRPr="00673322">
        <w:rPr>
          <w:noProof/>
          <w:lang w:val="sk-S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130889" wp14:editId="4B2C8584">
                <wp:simplePos x="0" y="0"/>
                <wp:positionH relativeFrom="column">
                  <wp:posOffset>-320675</wp:posOffset>
                </wp:positionH>
                <wp:positionV relativeFrom="paragraph">
                  <wp:posOffset>2948305</wp:posOffset>
                </wp:positionV>
                <wp:extent cx="6614160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D222A7" w14:textId="62086FEC" w:rsidR="00D14D1C" w:rsidRPr="00586F05" w:rsidRDefault="00D14D1C" w:rsidP="00D14D1C">
                            <w:pPr>
                              <w:pStyle w:val="Caption"/>
                              <w:rPr>
                                <w:lang w:val="sk-SK"/>
                              </w:rPr>
                            </w:pPr>
                            <w:r w:rsidRPr="00673322">
                              <w:rPr>
                                <w:lang w:val="sk-SK"/>
                              </w:rPr>
                              <w:t>Tabuľka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Tabuľka \* ARABIC </w:instrText>
                            </w:r>
                            <w:r>
                              <w:fldChar w:fldCharType="separate"/>
                            </w:r>
                            <w:r w:rsidR="009E77B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LL </w:t>
                            </w:r>
                            <w:r w:rsidRPr="00673322">
                              <w:rPr>
                                <w:lang w:val="sk-SK"/>
                              </w:rPr>
                              <w:t>tabuľka</w:t>
                            </w:r>
                            <w:r>
                              <w:t xml:space="preserve"> pre </w:t>
                            </w:r>
                            <w:r w:rsidRPr="00673322">
                              <w:rPr>
                                <w:lang w:val="sk-SK"/>
                              </w:rPr>
                              <w:t>syntaktickú</w:t>
                            </w:r>
                            <w:r>
                              <w:t xml:space="preserve"> </w:t>
                            </w:r>
                            <w:r w:rsidRPr="00673322">
                              <w:rPr>
                                <w:lang w:val="sk-SK"/>
                              </w:rPr>
                              <w:t>analýzu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3088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5.25pt;margin-top:232.15pt;width:520.8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" stroked="f">
                <v:textbox style="mso-fit-shape-to-text:t" inset="0,0,0,0">
                  <w:txbxContent>
                    <w:p w14:paraId="03D222A7" w14:textId="62086FEC" w:rsidR="00D14D1C" w:rsidRPr="00586F05" w:rsidRDefault="00D14D1C" w:rsidP="00D14D1C">
                      <w:pPr>
                        <w:pStyle w:val="Caption"/>
                        <w:rPr>
                          <w:lang w:val="sk-SK"/>
                        </w:rPr>
                      </w:pPr>
                      <w:r w:rsidRPr="00673322">
                        <w:rPr>
                          <w:lang w:val="sk-SK"/>
                        </w:rPr>
                        <w:t>Tabuľka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Tabuľka \* ARABIC </w:instrText>
                      </w:r>
                      <w:r>
                        <w:fldChar w:fldCharType="separate"/>
                      </w:r>
                      <w:r w:rsidR="009E77B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LL </w:t>
                      </w:r>
                      <w:r w:rsidRPr="00673322">
                        <w:rPr>
                          <w:lang w:val="sk-SK"/>
                        </w:rPr>
                        <w:t>tabuľka</w:t>
                      </w:r>
                      <w:r>
                        <w:t xml:space="preserve"> pre </w:t>
                      </w:r>
                      <w:r w:rsidRPr="00673322">
                        <w:rPr>
                          <w:lang w:val="sk-SK"/>
                        </w:rPr>
                        <w:t>syntaktickú</w:t>
                      </w:r>
                      <w:r>
                        <w:t xml:space="preserve"> </w:t>
                      </w:r>
                      <w:r w:rsidRPr="00673322">
                        <w:rPr>
                          <w:lang w:val="sk-SK"/>
                        </w:rPr>
                        <w:t>analýzu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73322">
        <w:rPr>
          <w:lang w:val="sk-SK"/>
        </w:rPr>
        <w:t>C</w:t>
      </w:r>
      <w:r w:rsidRPr="00673322">
        <w:rPr>
          <w:lang w:val="sk-SK"/>
        </w:rPr>
        <w:tab/>
        <w:t>LL Tabuľka</w:t>
      </w:r>
      <w:bookmarkEnd w:id="27"/>
    </w:p>
    <w:p w14:paraId="6895F219" w14:textId="1484F9B2" w:rsidR="00DA5CA7" w:rsidRPr="00673322" w:rsidRDefault="00DA5CA7" w:rsidP="00D14D1C">
      <w:pPr>
        <w:pStyle w:val="Heading1"/>
        <w:numPr>
          <w:ilvl w:val="0"/>
          <w:numId w:val="0"/>
        </w:numPr>
        <w:spacing w:before="0" w:after="120"/>
        <w:ind w:left="432" w:hanging="432"/>
        <w:rPr>
          <w:lang w:val="sk-SK"/>
        </w:rPr>
      </w:pPr>
      <w:bookmarkStart w:id="28" w:name="_Toc58358025"/>
      <w:r w:rsidRPr="00673322">
        <w:rPr>
          <w:lang w:val="sk-SK"/>
        </w:rPr>
        <w:t>D</w:t>
      </w:r>
      <w:r w:rsidRPr="00673322">
        <w:rPr>
          <w:lang w:val="sk-SK"/>
        </w:rPr>
        <w:tab/>
      </w:r>
      <w:r w:rsidR="00EF7196" w:rsidRPr="00673322">
        <w:rPr>
          <w:lang w:val="sk-SK"/>
        </w:rPr>
        <w:t>Preceden</w:t>
      </w:r>
      <w:r w:rsidR="00B66D4D" w:rsidRPr="00673322">
        <w:rPr>
          <w:lang w:val="sk-SK"/>
        </w:rPr>
        <w:t>č</w:t>
      </w:r>
      <w:r w:rsidR="00EF7196" w:rsidRPr="00673322">
        <w:rPr>
          <w:lang w:val="sk-SK"/>
        </w:rPr>
        <w:t>ná</w:t>
      </w:r>
      <w:r w:rsidRPr="00673322">
        <w:rPr>
          <w:lang w:val="sk-SK"/>
        </w:rPr>
        <w:t xml:space="preserve"> tabuľka</w:t>
      </w:r>
      <w:bookmarkEnd w:id="28"/>
    </w:p>
    <w:p w14:paraId="0FFBF261" w14:textId="77777777" w:rsidR="00D14D1C" w:rsidRPr="00673322" w:rsidRDefault="00D14D1C" w:rsidP="00D14D1C">
      <w:pPr>
        <w:keepNext/>
        <w:spacing w:after="240"/>
        <w:ind w:left="288"/>
        <w:rPr>
          <w:lang w:val="sk-SK"/>
        </w:rPr>
      </w:pPr>
      <w:r w:rsidRPr="00673322">
        <w:rPr>
          <w:noProof/>
          <w:lang w:val="sk-SK"/>
        </w:rPr>
        <w:drawing>
          <wp:inline distT="0" distB="0" distL="0" distR="0" wp14:anchorId="5326BA49" wp14:editId="3EAE2A0E">
            <wp:extent cx="5182323" cy="2781688"/>
            <wp:effectExtent l="0" t="0" r="0" b="0"/>
            <wp:docPr id="4" name="Picture 4" descr="Precedenčná tabuľka pre precedenčnú syntaktickú analýzi výraz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recedenčná tabuľka pre precedenčnú syntaktickú analýzi výrazov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E5C6" w14:textId="6584111C" w:rsidR="00D14D1C" w:rsidRPr="00673322" w:rsidRDefault="00D14D1C" w:rsidP="00673322">
      <w:pPr>
        <w:pStyle w:val="Caption"/>
        <w:ind w:firstLine="288"/>
        <w:rPr>
          <w:lang w:val="sk-SK"/>
        </w:rPr>
      </w:pPr>
      <w:r w:rsidRPr="00673322">
        <w:rPr>
          <w:lang w:val="sk-SK"/>
        </w:rPr>
        <w:t xml:space="preserve">Tabuľka </w:t>
      </w:r>
      <w:r w:rsidRPr="00673322">
        <w:rPr>
          <w:lang w:val="sk-SK"/>
        </w:rPr>
        <w:fldChar w:fldCharType="begin"/>
      </w:r>
      <w:r w:rsidRPr="00673322">
        <w:rPr>
          <w:lang w:val="sk-SK"/>
        </w:rPr>
        <w:instrText xml:space="preserve"> SEQ Tabuľka \* ARABIC </w:instrText>
      </w:r>
      <w:r w:rsidRPr="00673322">
        <w:rPr>
          <w:lang w:val="sk-SK"/>
        </w:rPr>
        <w:fldChar w:fldCharType="separate"/>
      </w:r>
      <w:r w:rsidR="009E77B4">
        <w:rPr>
          <w:noProof/>
          <w:lang w:val="sk-SK"/>
        </w:rPr>
        <w:t>3</w:t>
      </w:r>
      <w:r w:rsidRPr="00673322">
        <w:rPr>
          <w:lang w:val="sk-SK"/>
        </w:rPr>
        <w:fldChar w:fldCharType="end"/>
      </w:r>
      <w:r w:rsidRPr="00673322">
        <w:rPr>
          <w:lang w:val="sk-SK"/>
        </w:rPr>
        <w:t>:</w:t>
      </w:r>
      <w:r w:rsidR="00EF71A0">
        <w:rPr>
          <w:lang w:val="sk-SK"/>
        </w:rPr>
        <w:t xml:space="preserve"> </w:t>
      </w:r>
      <w:r w:rsidRPr="00673322">
        <w:rPr>
          <w:lang w:val="sk-SK"/>
        </w:rPr>
        <w:t xml:space="preserve">Precedenčná tabuľka pre precedenčnú syntaktickú </w:t>
      </w:r>
      <w:r w:rsidR="00673322" w:rsidRPr="00673322">
        <w:rPr>
          <w:lang w:val="sk-SK"/>
        </w:rPr>
        <w:t>analýzy</w:t>
      </w:r>
      <w:r w:rsidRPr="00673322">
        <w:rPr>
          <w:lang w:val="sk-SK"/>
        </w:rPr>
        <w:t xml:space="preserve"> výrazov</w:t>
      </w:r>
    </w:p>
    <w:sectPr w:rsidR="00D14D1C" w:rsidRPr="00673322" w:rsidSect="00E04024">
      <w:footerReference w:type="default" r:id="rId12"/>
      <w:pgSz w:w="12240" w:h="15840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94F3B" w14:textId="77777777" w:rsidR="000F0B28" w:rsidRDefault="000F0B28" w:rsidP="00E04024">
      <w:pPr>
        <w:spacing w:after="0" w:line="240" w:lineRule="auto"/>
      </w:pPr>
      <w:r>
        <w:separator/>
      </w:r>
    </w:p>
  </w:endnote>
  <w:endnote w:type="continuationSeparator" w:id="0">
    <w:p w14:paraId="1365BAF5" w14:textId="77777777" w:rsidR="000F0B28" w:rsidRDefault="000F0B28" w:rsidP="00E04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6865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1B403" w14:textId="3865E231" w:rsidR="005C3888" w:rsidRDefault="005C38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7B50A8" w14:textId="0608F7A9" w:rsidR="005C3888" w:rsidRDefault="005C3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35BD5C" w14:textId="77777777" w:rsidR="000F0B28" w:rsidRDefault="000F0B28" w:rsidP="00E04024">
      <w:pPr>
        <w:spacing w:after="0" w:line="240" w:lineRule="auto"/>
      </w:pPr>
      <w:r>
        <w:separator/>
      </w:r>
    </w:p>
  </w:footnote>
  <w:footnote w:type="continuationSeparator" w:id="0">
    <w:p w14:paraId="5CF037B2" w14:textId="77777777" w:rsidR="000F0B28" w:rsidRDefault="000F0B28" w:rsidP="00E04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B27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30532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A66CC2"/>
    <w:multiLevelType w:val="hybridMultilevel"/>
    <w:tmpl w:val="5C00E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52C3D"/>
    <w:multiLevelType w:val="hybridMultilevel"/>
    <w:tmpl w:val="DD9E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A695E"/>
    <w:multiLevelType w:val="hybridMultilevel"/>
    <w:tmpl w:val="0958F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579E7E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FF0987"/>
    <w:multiLevelType w:val="hybridMultilevel"/>
    <w:tmpl w:val="436A9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D72EA"/>
    <w:multiLevelType w:val="hybridMultilevel"/>
    <w:tmpl w:val="B9E86AB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776B0AC8"/>
    <w:multiLevelType w:val="hybridMultilevel"/>
    <w:tmpl w:val="8F3A10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9D063B"/>
    <w:multiLevelType w:val="hybridMultilevel"/>
    <w:tmpl w:val="89E0F0B8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0" w15:restartNumberingAfterBreak="0">
    <w:nsid w:val="7F8033F5"/>
    <w:multiLevelType w:val="hybridMultilevel"/>
    <w:tmpl w:val="D654F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9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F0"/>
    <w:rsid w:val="000439AB"/>
    <w:rsid w:val="00077478"/>
    <w:rsid w:val="000F0B28"/>
    <w:rsid w:val="000F0DE8"/>
    <w:rsid w:val="000F32C0"/>
    <w:rsid w:val="000F7821"/>
    <w:rsid w:val="00107A6B"/>
    <w:rsid w:val="0013222F"/>
    <w:rsid w:val="001B10CC"/>
    <w:rsid w:val="001F2C19"/>
    <w:rsid w:val="00211677"/>
    <w:rsid w:val="002621D4"/>
    <w:rsid w:val="00290A32"/>
    <w:rsid w:val="002A5F66"/>
    <w:rsid w:val="002B1A34"/>
    <w:rsid w:val="0030385A"/>
    <w:rsid w:val="00352F9E"/>
    <w:rsid w:val="00483B9A"/>
    <w:rsid w:val="005C3888"/>
    <w:rsid w:val="006044F0"/>
    <w:rsid w:val="006061BF"/>
    <w:rsid w:val="00615FA6"/>
    <w:rsid w:val="006550A4"/>
    <w:rsid w:val="00673322"/>
    <w:rsid w:val="006A1467"/>
    <w:rsid w:val="006B07B5"/>
    <w:rsid w:val="006B23B3"/>
    <w:rsid w:val="006E6066"/>
    <w:rsid w:val="00754892"/>
    <w:rsid w:val="00772B3B"/>
    <w:rsid w:val="00775AC3"/>
    <w:rsid w:val="007B434D"/>
    <w:rsid w:val="00884661"/>
    <w:rsid w:val="00891B4F"/>
    <w:rsid w:val="008929B6"/>
    <w:rsid w:val="00936E07"/>
    <w:rsid w:val="0094204D"/>
    <w:rsid w:val="0094463B"/>
    <w:rsid w:val="009C6FF1"/>
    <w:rsid w:val="009E415A"/>
    <w:rsid w:val="009E77B4"/>
    <w:rsid w:val="00A022D6"/>
    <w:rsid w:val="00A65C20"/>
    <w:rsid w:val="00AE0BA6"/>
    <w:rsid w:val="00AE6D9C"/>
    <w:rsid w:val="00B525C9"/>
    <w:rsid w:val="00B604BE"/>
    <w:rsid w:val="00B66D4D"/>
    <w:rsid w:val="00B76B33"/>
    <w:rsid w:val="00BD5F27"/>
    <w:rsid w:val="00C0168F"/>
    <w:rsid w:val="00C05DB8"/>
    <w:rsid w:val="00C20612"/>
    <w:rsid w:val="00C30E49"/>
    <w:rsid w:val="00C45EC6"/>
    <w:rsid w:val="00CC30D7"/>
    <w:rsid w:val="00D14D1C"/>
    <w:rsid w:val="00D67B16"/>
    <w:rsid w:val="00DA5CA7"/>
    <w:rsid w:val="00E04024"/>
    <w:rsid w:val="00E11DF0"/>
    <w:rsid w:val="00E24999"/>
    <w:rsid w:val="00E31E6C"/>
    <w:rsid w:val="00EA1AAB"/>
    <w:rsid w:val="00EA4A8C"/>
    <w:rsid w:val="00EB31C9"/>
    <w:rsid w:val="00EF7196"/>
    <w:rsid w:val="00EF71A0"/>
    <w:rsid w:val="00F1163F"/>
    <w:rsid w:val="00F15B3F"/>
    <w:rsid w:val="00F518AB"/>
    <w:rsid w:val="00FC1296"/>
    <w:rsid w:val="00FF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4AE4"/>
  <w15:chartTrackingRefBased/>
  <w15:docId w15:val="{70F1DDEB-1D09-431E-9187-AC15A3F3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4BE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8AB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A6B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66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66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66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66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66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66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8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18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40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024"/>
  </w:style>
  <w:style w:type="paragraph" w:styleId="Footer">
    <w:name w:val="footer"/>
    <w:basedOn w:val="Normal"/>
    <w:link w:val="FooterChar"/>
    <w:uiPriority w:val="99"/>
    <w:unhideWhenUsed/>
    <w:rsid w:val="00E040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024"/>
  </w:style>
  <w:style w:type="character" w:customStyle="1" w:styleId="Heading3Char">
    <w:name w:val="Heading 3 Char"/>
    <w:basedOn w:val="DefaultParagraphFont"/>
    <w:link w:val="Heading3"/>
    <w:uiPriority w:val="9"/>
    <w:rsid w:val="00107A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05D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6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6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6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1Custom">
    <w:name w:val="Heading 1 Custom"/>
    <w:basedOn w:val="Heading1"/>
    <w:qFormat/>
    <w:rsid w:val="00C45EC6"/>
    <w:pPr>
      <w:ind w:left="288"/>
    </w:pPr>
    <w:rPr>
      <w:lang w:val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EF7196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F71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19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F719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F7196"/>
    <w:pPr>
      <w:spacing w:after="100"/>
      <w:ind w:left="440"/>
    </w:pPr>
    <w:rPr>
      <w:rFonts w:eastAsiaTheme="minorEastAsia" w:cs="Times New Roman"/>
    </w:rPr>
  </w:style>
  <w:style w:type="table" w:styleId="TableGrid">
    <w:name w:val="Table Grid"/>
    <w:basedOn w:val="TableNormal"/>
    <w:uiPriority w:val="39"/>
    <w:rsid w:val="0075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548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548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016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0F0DE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90A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A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1E44A-87AC-4D34-9EB2-8D2165CA8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12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Wimko King</dc:creator>
  <cp:keywords/>
  <dc:description/>
  <cp:lastModifiedBy>Wimko King</cp:lastModifiedBy>
  <cp:revision>35</cp:revision>
  <cp:lastPrinted>2020-12-08T18:25:00Z</cp:lastPrinted>
  <dcterms:created xsi:type="dcterms:W3CDTF">2020-12-08T11:03:00Z</dcterms:created>
  <dcterms:modified xsi:type="dcterms:W3CDTF">2020-12-08T21:12:00Z</dcterms:modified>
</cp:coreProperties>
</file>