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D60D6" w14:textId="77777777" w:rsidR="00111799" w:rsidRPr="00F96EC2" w:rsidRDefault="00F96EC2" w:rsidP="00F96EC2">
      <w:pPr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Introduction to Java script</w:t>
      </w:r>
    </w:p>
    <w:p w14:paraId="41C8E3C9" w14:textId="77777777" w:rsidR="00111799" w:rsidRPr="00F96EC2" w:rsidRDefault="00F96EC2" w:rsidP="00F96EC2">
      <w:pPr>
        <w:spacing w:after="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ab/>
        <w:t xml:space="preserve">Introduction about what is java script? And how it is used in real word scenarios. </w:t>
      </w:r>
    </w:p>
    <w:p w14:paraId="52D7667E" w14:textId="77777777" w:rsidR="00111799" w:rsidRPr="00F96EC2" w:rsidRDefault="00111799" w:rsidP="00F96EC2">
      <w:pPr>
        <w:spacing w:after="0"/>
        <w:rPr>
          <w:rFonts w:ascii="Arial" w:hAnsi="Arial" w:cs="Arial"/>
          <w:sz w:val="21"/>
          <w:szCs w:val="21"/>
        </w:rPr>
      </w:pPr>
    </w:p>
    <w:p w14:paraId="2C83CCC3" w14:textId="77777777" w:rsidR="00111799" w:rsidRPr="00F96EC2" w:rsidRDefault="00F96EC2" w:rsidP="00F96EC2">
      <w:pPr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Context (lexical) Environment</w:t>
      </w:r>
    </w:p>
    <w:p w14:paraId="57531846" w14:textId="77777777" w:rsidR="00111799" w:rsidRPr="00F96EC2" w:rsidRDefault="00F96EC2" w:rsidP="008E4BB3">
      <w:pPr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What is the context environment and how it is used in identifying scope of variables and functions? What are the different properties that are associated with the lexical environment?</w:t>
      </w:r>
    </w:p>
    <w:p w14:paraId="29D7218E" w14:textId="77777777" w:rsidR="00111799" w:rsidRPr="00F96EC2" w:rsidRDefault="00111799" w:rsidP="00F96EC2">
      <w:pPr>
        <w:spacing w:after="0"/>
        <w:rPr>
          <w:rFonts w:ascii="Arial" w:hAnsi="Arial" w:cs="Arial"/>
          <w:sz w:val="21"/>
          <w:szCs w:val="21"/>
        </w:rPr>
      </w:pPr>
    </w:p>
    <w:p w14:paraId="3D2EFC2F" w14:textId="47A609DE" w:rsidR="00111799" w:rsidRPr="00F96EC2" w:rsidRDefault="008E4BB3" w:rsidP="00F96EC2">
      <w:pPr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hAnsi="Arial" w:cs="Arial"/>
          <w:b/>
          <w:color w:val="2E74B5" w:themeColor="accent1" w:themeShade="BF"/>
          <w:sz w:val="21"/>
          <w:szCs w:val="21"/>
        </w:rPr>
        <w:t>Requesting/submitting data using</w:t>
      </w:r>
      <w:r w:rsidR="00F96EC2"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 xml:space="preserve"> HTTP protocols</w:t>
      </w:r>
    </w:p>
    <w:p w14:paraId="4E8D685F" w14:textId="462C2F53" w:rsidR="00F96EC2" w:rsidRPr="00F96EC2" w:rsidRDefault="00F96EC2" w:rsidP="008E4BB3">
      <w:pPr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How HTTP protocols are used to provide Restful services. What are the different methods to get or post data to the </w:t>
      </w:r>
      <w:r w:rsidR="008E4BB3" w:rsidRPr="00F96EC2">
        <w:rPr>
          <w:rFonts w:ascii="Arial" w:hAnsi="Arial" w:cs="Arial"/>
          <w:sz w:val="21"/>
          <w:szCs w:val="21"/>
        </w:rPr>
        <w:t>server?</w:t>
      </w:r>
    </w:p>
    <w:p w14:paraId="21E9E16D" w14:textId="77777777" w:rsidR="00111799" w:rsidRPr="00F96EC2" w:rsidRDefault="00F96EC2" w:rsidP="00F96EC2">
      <w:pPr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Java script Data types and variables</w:t>
      </w:r>
    </w:p>
    <w:p w14:paraId="2479CF11" w14:textId="77777777" w:rsidR="00F96EC2" w:rsidRPr="00F96EC2" w:rsidRDefault="00F96EC2" w:rsidP="008E4BB3">
      <w:pPr>
        <w:ind w:firstLine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Gives brief introduction to different data types used and variable declared in data types.</w:t>
      </w:r>
    </w:p>
    <w:p w14:paraId="7009890D" w14:textId="27B04B46" w:rsidR="00111799" w:rsidRPr="00F96EC2" w:rsidRDefault="008E4BB3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>Flow of data and variables</w:t>
      </w:r>
    </w:p>
    <w:p w14:paraId="38DBBBAC" w14:textId="1D3F10A2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>Learn how do-while, for, let, var, const, if-else, switch and more JavaScript statements and keywords work.</w:t>
      </w:r>
    </w:p>
    <w:p w14:paraId="60BB8A60" w14:textId="77777777" w:rsidR="00111799" w:rsidRPr="00F96EC2" w:rsidRDefault="00111799" w:rsidP="00F96EC2">
      <w:pPr>
        <w:shd w:val="clear" w:color="auto" w:fill="FFFFFF"/>
        <w:spacing w:after="0"/>
        <w:rPr>
          <w:rFonts w:ascii="Arial" w:eastAsia="Times New Roman" w:hAnsi="Arial" w:cs="Arial"/>
          <w:color w:val="4D4E53"/>
          <w:sz w:val="21"/>
          <w:szCs w:val="21"/>
        </w:rPr>
      </w:pPr>
    </w:p>
    <w:p w14:paraId="15B87D5D" w14:textId="21B51579" w:rsidR="00111799" w:rsidRPr="00F96EC2" w:rsidRDefault="00EF4D97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eastAsia="Times New Roman" w:hAnsi="Arial" w:cs="Arial"/>
          <w:b/>
          <w:color w:val="2E74B5" w:themeColor="accent1" w:themeShade="BF"/>
          <w:sz w:val="21"/>
          <w:szCs w:val="21"/>
        </w:rPr>
        <w:t>S</w:t>
      </w:r>
      <w:r w:rsidR="001D7898">
        <w:rPr>
          <w:rFonts w:ascii="Arial" w:eastAsia="Times New Roman" w:hAnsi="Arial" w:cs="Arial"/>
          <w:b/>
          <w:color w:val="2E74B5" w:themeColor="accent1" w:themeShade="BF"/>
          <w:sz w:val="21"/>
          <w:szCs w:val="21"/>
        </w:rPr>
        <w:t>toring multiple data values and JSON Objects</w:t>
      </w:r>
    </w:p>
    <w:p w14:paraId="61AE0F42" w14:textId="43073395" w:rsidR="00111799" w:rsidRPr="00F96EC2" w:rsidRDefault="001D7898" w:rsidP="008E4BB3">
      <w:pPr>
        <w:shd w:val="clear" w:color="auto" w:fill="FFFFFF"/>
        <w:spacing w:after="0"/>
        <w:ind w:firstLine="720"/>
        <w:rPr>
          <w:rFonts w:ascii="Arial" w:hAnsi="Arial" w:cs="Arial"/>
          <w:sz w:val="21"/>
          <w:szCs w:val="21"/>
        </w:rPr>
      </w:pPr>
      <w:r>
        <w:rPr>
          <w:rFonts w:ascii="Arial" w:eastAsia="Times New Roman" w:hAnsi="Arial" w:cs="Arial"/>
          <w:color w:val="4D4E53"/>
          <w:sz w:val="21"/>
          <w:szCs w:val="21"/>
        </w:rPr>
        <w:t xml:space="preserve"> Learn how to store multiple data value in a variable and as well as storing JSON object values using Arrays. </w:t>
      </w:r>
      <w:r w:rsidR="00F96EC2" w:rsidRPr="00F96EC2">
        <w:rPr>
          <w:rFonts w:ascii="Arial" w:eastAsia="Times New Roman" w:hAnsi="Arial" w:cs="Arial"/>
          <w:color w:val="4D4E53"/>
          <w:sz w:val="21"/>
          <w:szCs w:val="21"/>
        </w:rPr>
        <w:t>JavaScript typed arrays provide a mechanism for accessing raw binary data.</w:t>
      </w:r>
    </w:p>
    <w:p w14:paraId="6D8C32D6" w14:textId="77777777" w:rsidR="00F96EC2" w:rsidRDefault="00F96EC2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4C2443AD" w14:textId="4CAEB11B" w:rsidR="00811062" w:rsidRPr="00811062" w:rsidRDefault="00C33F41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hAnsi="Arial" w:cs="Arial"/>
          <w:b/>
          <w:color w:val="2E74B5" w:themeColor="accent1" w:themeShade="BF"/>
          <w:sz w:val="21"/>
          <w:szCs w:val="21"/>
        </w:rPr>
        <w:t>Form validations</w:t>
      </w:r>
      <w:r w:rsidR="00811062" w:rsidRPr="00811062">
        <w:rPr>
          <w:rFonts w:ascii="Arial" w:hAnsi="Arial" w:cs="Arial"/>
          <w:b/>
          <w:color w:val="2E74B5" w:themeColor="accent1" w:themeShade="BF"/>
          <w:sz w:val="21"/>
          <w:szCs w:val="21"/>
        </w:rPr>
        <w:t xml:space="preserve"> and operators</w:t>
      </w:r>
    </w:p>
    <w:p w14:paraId="7B4D5917" w14:textId="0EC456B5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 xml:space="preserve">Learn more about the behavior of JavaScript's operators, </w:t>
      </w:r>
      <w:r w:rsidR="00B94A3D" w:rsidRPr="00F96EC2">
        <w:rPr>
          <w:rFonts w:ascii="Arial" w:eastAsia="Times New Roman" w:hAnsi="Arial" w:cs="Arial"/>
          <w:color w:val="4D4E53"/>
          <w:sz w:val="21"/>
          <w:szCs w:val="21"/>
        </w:rPr>
        <w:t>instance of</w:t>
      </w:r>
      <w:r w:rsidRPr="00F96EC2">
        <w:rPr>
          <w:rFonts w:ascii="Arial" w:eastAsia="Times New Roman" w:hAnsi="Arial" w:cs="Arial"/>
          <w:color w:val="4D4E53"/>
          <w:sz w:val="21"/>
          <w:szCs w:val="21"/>
        </w:rPr>
        <w:t xml:space="preserve">, </w:t>
      </w:r>
      <w:r w:rsidR="00B94A3D" w:rsidRPr="00F96EC2">
        <w:rPr>
          <w:rFonts w:ascii="Arial" w:eastAsia="Times New Roman" w:hAnsi="Arial" w:cs="Arial"/>
          <w:color w:val="4D4E53"/>
          <w:sz w:val="21"/>
          <w:szCs w:val="21"/>
        </w:rPr>
        <w:t>type of</w:t>
      </w:r>
      <w:r w:rsidRPr="00F96EC2">
        <w:rPr>
          <w:rFonts w:ascii="Arial" w:eastAsia="Times New Roman" w:hAnsi="Arial" w:cs="Arial"/>
          <w:color w:val="4D4E53"/>
          <w:sz w:val="21"/>
          <w:szCs w:val="21"/>
        </w:rPr>
        <w:t>, new, this, the operator precedence and more. How regular expressions are created and used in form validations.</w:t>
      </w:r>
    </w:p>
    <w:p w14:paraId="615FCD07" w14:textId="77777777" w:rsidR="00111799" w:rsidRPr="00F96EC2" w:rsidRDefault="00111799" w:rsidP="00F96EC2">
      <w:pPr>
        <w:shd w:val="clear" w:color="auto" w:fill="FFFFFF"/>
        <w:spacing w:after="0"/>
        <w:rPr>
          <w:rFonts w:ascii="Arial" w:eastAsia="Times New Roman" w:hAnsi="Arial" w:cs="Arial"/>
          <w:color w:val="4D4E53"/>
          <w:sz w:val="21"/>
          <w:szCs w:val="21"/>
        </w:rPr>
      </w:pPr>
    </w:p>
    <w:p w14:paraId="3349612E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>Functions</w:t>
      </w:r>
    </w:p>
    <w:p w14:paraId="2122012C" w14:textId="77777777" w:rsidR="00111799" w:rsidRPr="00F96EC2" w:rsidRDefault="00F96EC2" w:rsidP="008E4BB3">
      <w:pPr>
        <w:shd w:val="clear" w:color="auto" w:fill="FFFFFF"/>
        <w:spacing w:after="0"/>
        <w:ind w:firstLine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>Learn how to work with JavaScript's functions to develop your applications.</w:t>
      </w:r>
    </w:p>
    <w:p w14:paraId="3093B832" w14:textId="77777777" w:rsidR="00F96EC2" w:rsidRDefault="00F96EC2" w:rsidP="00F96EC2">
      <w:pPr>
        <w:shd w:val="clear" w:color="auto" w:fill="FFFFFF"/>
        <w:spacing w:after="0"/>
        <w:rPr>
          <w:rFonts w:ascii="Arial" w:eastAsia="Times New Roman" w:hAnsi="Arial" w:cs="Arial"/>
          <w:color w:val="4D4E53"/>
          <w:sz w:val="21"/>
          <w:szCs w:val="21"/>
        </w:rPr>
      </w:pPr>
    </w:p>
    <w:p w14:paraId="2E0E2D62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eastAsia="Times New Roman" w:hAnsi="Arial" w:cs="Arial"/>
          <w:b/>
          <w:color w:val="2E74B5" w:themeColor="accent1" w:themeShade="BF"/>
          <w:sz w:val="21"/>
          <w:szCs w:val="21"/>
        </w:rPr>
        <w:t>Immediately invocable functions</w:t>
      </w:r>
    </w:p>
    <w:p w14:paraId="70EFCC8F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>Why Immediately invocable functions (IIF’s). How do immediately invocable functions helps in creating new frameworks and why they play key role in building frameworks.</w:t>
      </w:r>
    </w:p>
    <w:p w14:paraId="3A87807D" w14:textId="77777777" w:rsidR="00F96EC2" w:rsidRDefault="00F96EC2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7B58FCAB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Call back functions</w:t>
      </w:r>
    </w:p>
    <w:p w14:paraId="1FE23458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Learn what are call back functions and how call back functions are used in notifying user with what is the request response from API's. </w:t>
      </w:r>
    </w:p>
    <w:p w14:paraId="43FED023" w14:textId="77777777" w:rsidR="00F96EC2" w:rsidRDefault="00F96EC2" w:rsidP="00F96EC2">
      <w:pPr>
        <w:shd w:val="clear" w:color="auto" w:fill="FFFFFF"/>
        <w:spacing w:after="0"/>
        <w:rPr>
          <w:rFonts w:ascii="Arial" w:eastAsia="Times New Roman" w:hAnsi="Arial" w:cs="Arial"/>
          <w:bCs/>
          <w:color w:val="0095DD"/>
          <w:sz w:val="21"/>
          <w:szCs w:val="21"/>
        </w:rPr>
      </w:pPr>
    </w:p>
    <w:p w14:paraId="2183A316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>Inheritance and prototype chain</w:t>
      </w:r>
    </w:p>
    <w:p w14:paraId="52144AB3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>Inheritance is not possible in java script but how we use inheritance functionality. Explanation of the widely misunderstood and under-estimated prototype-based inheritance.</w:t>
      </w:r>
    </w:p>
    <w:p w14:paraId="314484BD" w14:textId="77777777" w:rsidR="008E4BB3" w:rsidRDefault="008E4BB3" w:rsidP="00F96EC2">
      <w:pPr>
        <w:shd w:val="clear" w:color="auto" w:fill="FFFFFF"/>
        <w:spacing w:after="0"/>
        <w:rPr>
          <w:rFonts w:ascii="Arial" w:eastAsia="Times New Roman" w:hAnsi="Arial" w:cs="Arial"/>
          <w:bCs/>
          <w:color w:val="4D4E53"/>
          <w:sz w:val="21"/>
          <w:szCs w:val="21"/>
        </w:rPr>
      </w:pPr>
    </w:p>
    <w:p w14:paraId="66C51D19" w14:textId="77777777" w:rsidR="001C0222" w:rsidRPr="00F96EC2" w:rsidRDefault="001C0222" w:rsidP="001C022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MAP, BIND and CALL</w:t>
      </w:r>
    </w:p>
    <w:p w14:paraId="32FA3867" w14:textId="526F58FA" w:rsidR="001C0222" w:rsidRPr="00F96EC2" w:rsidRDefault="001C0222" w:rsidP="001C0222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Map and Bind allows us to use properties and methods of an object with another object.</w:t>
      </w:r>
      <w:r>
        <w:rPr>
          <w:rFonts w:ascii="Arial" w:hAnsi="Arial" w:cs="Arial"/>
          <w:sz w:val="21"/>
          <w:szCs w:val="21"/>
        </w:rPr>
        <w:t xml:space="preserve"> Learn how these properties are helped in implementing inheritance or used along with the prototype to code reusability.</w:t>
      </w:r>
    </w:p>
    <w:p w14:paraId="7418641A" w14:textId="77777777" w:rsidR="001C0222" w:rsidRDefault="001C0222" w:rsidP="00F96EC2">
      <w:pPr>
        <w:shd w:val="clear" w:color="auto" w:fill="FFFFFF"/>
        <w:spacing w:after="0"/>
        <w:rPr>
          <w:rFonts w:ascii="Arial" w:eastAsia="Times New Roman" w:hAnsi="Arial" w:cs="Arial"/>
          <w:bCs/>
          <w:color w:val="4D4E53"/>
          <w:sz w:val="21"/>
          <w:szCs w:val="21"/>
        </w:rPr>
      </w:pPr>
    </w:p>
    <w:p w14:paraId="6F828858" w14:textId="51BDAFA2" w:rsidR="00111799" w:rsidRPr="008E4BB3" w:rsidRDefault="008E4BB3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>Scope chain</w:t>
      </w:r>
    </w:p>
    <w:p w14:paraId="7DB59791" w14:textId="77777777" w:rsidR="00111799" w:rsidRPr="00F96EC2" w:rsidRDefault="00F96EC2" w:rsidP="00F96EC2">
      <w:pPr>
        <w:shd w:val="clear" w:color="auto" w:fill="FFFFFF"/>
        <w:spacing w:after="0"/>
        <w:ind w:firstLine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bCs/>
          <w:color w:val="4D4E53"/>
          <w:sz w:val="21"/>
          <w:szCs w:val="21"/>
        </w:rPr>
        <w:lastRenderedPageBreak/>
        <w:t>What is scope chain? what is the scope of variables and functions.</w:t>
      </w:r>
    </w:p>
    <w:p w14:paraId="3A84A2C4" w14:textId="77777777" w:rsidR="00111799" w:rsidRPr="00F96EC2" w:rsidRDefault="00111799" w:rsidP="00F96EC2">
      <w:pPr>
        <w:shd w:val="clear" w:color="auto" w:fill="FFFFFF"/>
        <w:spacing w:after="0"/>
        <w:rPr>
          <w:rFonts w:ascii="Arial" w:eastAsia="Times New Roman" w:hAnsi="Arial" w:cs="Arial"/>
          <w:bCs/>
          <w:color w:val="4D4E53"/>
          <w:sz w:val="21"/>
          <w:szCs w:val="21"/>
        </w:rPr>
      </w:pPr>
    </w:p>
    <w:p w14:paraId="0D65143F" w14:textId="63008E64" w:rsidR="00111799" w:rsidRPr="00EE3DB4" w:rsidRDefault="00EE3DB4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EE3DB4">
        <w:rPr>
          <w:rFonts w:ascii="Arial" w:eastAsia="Calibri" w:hAnsi="Arial" w:cs="Arial"/>
          <w:b/>
          <w:color w:val="2E74B5" w:themeColor="accent1" w:themeShade="BF"/>
          <w:sz w:val="21"/>
          <w:szCs w:val="21"/>
        </w:rPr>
        <w:t>Enabling</w:t>
      </w:r>
      <w:r w:rsidRPr="00EE3DB4">
        <w:rPr>
          <w:rFonts w:ascii="Arial" w:hAnsi="Arial" w:cs="Arial"/>
          <w:b/>
          <w:color w:val="2E74B5" w:themeColor="accent1" w:themeShade="BF"/>
          <w:sz w:val="21"/>
          <w:szCs w:val="21"/>
        </w:rPr>
        <w:t xml:space="preserve"> </w:t>
      </w:r>
      <w:hyperlink r:id="rId6">
        <w:r w:rsidR="00F96EC2" w:rsidRPr="00EE3DB4">
          <w:rPr>
            <w:rStyle w:val="InternetLink"/>
            <w:rFonts w:ascii="Arial" w:eastAsia="Calibri" w:hAnsi="Arial" w:cs="Arial"/>
            <w:b/>
            <w:bCs/>
            <w:color w:val="2E74B5" w:themeColor="accent1" w:themeShade="BF"/>
            <w:sz w:val="21"/>
            <w:szCs w:val="21"/>
            <w:u w:val="none"/>
          </w:rPr>
          <w:t>S</w:t>
        </w:r>
      </w:hyperlink>
      <w:r w:rsidR="00F96EC2" w:rsidRPr="00EE3DB4">
        <w:rPr>
          <w:rFonts w:ascii="Arial" w:eastAsia="Calibri" w:hAnsi="Arial" w:cs="Arial"/>
          <w:b/>
          <w:bCs/>
          <w:color w:val="2E74B5" w:themeColor="accent1" w:themeShade="BF"/>
          <w:sz w:val="21"/>
          <w:szCs w:val="21"/>
        </w:rPr>
        <w:t>trict</w:t>
      </w:r>
      <w:r w:rsidR="00F96EC2" w:rsidRPr="00EE3DB4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 xml:space="preserve"> </w:t>
      </w:r>
      <w:r w:rsidR="00F96EC2" w:rsidRPr="00EE3DB4">
        <w:rPr>
          <w:rFonts w:ascii="Arial" w:eastAsia="Calibri" w:hAnsi="Arial" w:cs="Arial"/>
          <w:b/>
          <w:bCs/>
          <w:color w:val="2E74B5" w:themeColor="accent1" w:themeShade="BF"/>
          <w:sz w:val="21"/>
          <w:szCs w:val="21"/>
        </w:rPr>
        <w:t>mode</w:t>
      </w:r>
    </w:p>
    <w:p w14:paraId="79C65C98" w14:textId="2922BBD3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 xml:space="preserve">Strict mode defines that you </w:t>
      </w:r>
      <w:r w:rsidR="00FD706C" w:rsidRPr="00F96EC2">
        <w:rPr>
          <w:rFonts w:ascii="Arial" w:eastAsia="Times New Roman" w:hAnsi="Arial" w:cs="Arial"/>
          <w:color w:val="4D4E53"/>
          <w:sz w:val="21"/>
          <w:szCs w:val="21"/>
        </w:rPr>
        <w:t>cannot</w:t>
      </w:r>
      <w:r w:rsidRPr="00F96EC2">
        <w:rPr>
          <w:rFonts w:ascii="Arial" w:eastAsia="Times New Roman" w:hAnsi="Arial" w:cs="Arial"/>
          <w:color w:val="4D4E53"/>
          <w:sz w:val="21"/>
          <w:szCs w:val="21"/>
        </w:rPr>
        <w:t xml:space="preserve"> use any variable before initializing it. </w:t>
      </w:r>
      <w:r w:rsidR="001C0222">
        <w:rPr>
          <w:rFonts w:ascii="Arial" w:eastAsia="Times New Roman" w:hAnsi="Arial" w:cs="Arial"/>
          <w:color w:val="4D4E53"/>
          <w:sz w:val="21"/>
          <w:szCs w:val="21"/>
        </w:rPr>
        <w:t>Learn how strict mode is defined and what are the benefits with the strict mode.</w:t>
      </w:r>
    </w:p>
    <w:p w14:paraId="49DB3DC3" w14:textId="77777777" w:rsidR="00F96EC2" w:rsidRDefault="00F96EC2" w:rsidP="00F96EC2">
      <w:pPr>
        <w:shd w:val="clear" w:color="auto" w:fill="FFFFFF"/>
        <w:spacing w:after="0"/>
        <w:rPr>
          <w:rFonts w:ascii="Arial" w:eastAsia="Times New Roman" w:hAnsi="Arial" w:cs="Arial"/>
          <w:bCs/>
          <w:color w:val="0095DD"/>
          <w:sz w:val="21"/>
          <w:szCs w:val="21"/>
        </w:rPr>
      </w:pPr>
    </w:p>
    <w:p w14:paraId="7ADD3622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sz w:val="21"/>
          <w:szCs w:val="21"/>
        </w:rPr>
      </w:pPr>
      <w:r w:rsidRPr="00F96EC2">
        <w:rPr>
          <w:rFonts w:ascii="Arial" w:eastAsia="Times New Roman" w:hAnsi="Arial" w:cs="Arial"/>
          <w:b/>
          <w:bCs/>
          <w:color w:val="2E74B5" w:themeColor="accent1" w:themeShade="BF"/>
          <w:sz w:val="21"/>
          <w:szCs w:val="21"/>
        </w:rPr>
        <w:t>Standard objects</w:t>
      </w:r>
    </w:p>
    <w:p w14:paraId="13729D75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eastAsia="Times New Roman" w:hAnsi="Arial" w:cs="Arial"/>
          <w:color w:val="4D4E53"/>
          <w:sz w:val="21"/>
          <w:szCs w:val="21"/>
        </w:rPr>
        <w:t xml:space="preserve">Get to know standard built-in objects this, Array, Boolean, Date, error, Function, JSON, Math, Number, Object, String, Map, set and others. </w:t>
      </w:r>
    </w:p>
    <w:p w14:paraId="64B4A616" w14:textId="77777777" w:rsidR="00111799" w:rsidRPr="00F96EC2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015490AF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BOM</w:t>
      </w:r>
    </w:p>
    <w:p w14:paraId="243F3243" w14:textId="7507C37F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Lean how BOM used to identify different browsers and their details, from where a user is accessing the web application, identifying different screens, storing or accessing browser history and how cache is used as local storage.</w:t>
      </w:r>
    </w:p>
    <w:p w14:paraId="27780005" w14:textId="77777777" w:rsidR="00111799" w:rsidRPr="00F96EC2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41A59054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DOM</w:t>
      </w:r>
    </w:p>
    <w:p w14:paraId="079EB3CF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Get complete idea about DOM structure and what is DOM tree. Learn how to access child and parent elements in a DOM tree and modifying element values dynamically based on the user functionality.</w:t>
      </w:r>
    </w:p>
    <w:p w14:paraId="6E64BA5A" w14:textId="77777777" w:rsidR="00111799" w:rsidRPr="00F96EC2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294E0AB4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DOM Events</w:t>
      </w:r>
    </w:p>
    <w:p w14:paraId="31FD668B" w14:textId="77777777" w:rsidR="00111799" w:rsidRPr="00F96EC2" w:rsidRDefault="00F96EC2" w:rsidP="008E4BB3">
      <w:pPr>
        <w:shd w:val="clear" w:color="auto" w:fill="FFFFFF"/>
        <w:spacing w:after="0"/>
        <w:ind w:firstLine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Learn how DOM events are helps in building creating dynamic web pages. </w:t>
      </w:r>
    </w:p>
    <w:p w14:paraId="6153C374" w14:textId="77777777" w:rsidR="00111799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5BA73DC5" w14:textId="77777777" w:rsidR="00162E78" w:rsidRDefault="00162E78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39F982F0" w14:textId="4C923D91" w:rsidR="00162E78" w:rsidRDefault="00162E78" w:rsidP="00F96EC2">
      <w:pPr>
        <w:pBdr>
          <w:bottom w:val="single" w:sz="6" w:space="1" w:color="auto"/>
        </w:pBdr>
        <w:shd w:val="clear" w:color="auto" w:fill="FFFFFF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REAL WORLD PROBLEM</w:t>
      </w:r>
      <w:r w:rsidR="00BA0D75">
        <w:rPr>
          <w:rFonts w:ascii="Arial" w:hAnsi="Arial" w:cs="Arial"/>
          <w:sz w:val="21"/>
          <w:szCs w:val="21"/>
        </w:rPr>
        <w:t>S</w:t>
      </w:r>
      <w:bookmarkStart w:id="0" w:name="_GoBack"/>
      <w:bookmarkEnd w:id="0"/>
      <w:r w:rsidR="00BA0D75">
        <w:rPr>
          <w:rFonts w:ascii="Arial" w:hAnsi="Arial" w:cs="Arial"/>
          <w:sz w:val="21"/>
          <w:szCs w:val="21"/>
        </w:rPr>
        <w:t xml:space="preserve"> &amp;</w:t>
      </w:r>
      <w:r>
        <w:rPr>
          <w:rFonts w:ascii="Arial" w:hAnsi="Arial" w:cs="Arial"/>
          <w:sz w:val="21"/>
          <w:szCs w:val="21"/>
        </w:rPr>
        <w:t xml:space="preserve"> SOLUTIONS</w:t>
      </w:r>
    </w:p>
    <w:p w14:paraId="6FF93C82" w14:textId="77777777" w:rsidR="00162E78" w:rsidRPr="00F96EC2" w:rsidRDefault="00162E78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657E14A0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Frameworks</w:t>
      </w:r>
    </w:p>
    <w:p w14:paraId="30EA3603" w14:textId="35EF691D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Frameworks are like packages in Java, used to reuse the functionality. Learn how frameworks are build and how </w:t>
      </w:r>
      <w:r w:rsidR="001C0222">
        <w:rPr>
          <w:rFonts w:ascii="Arial" w:hAnsi="Arial" w:cs="Arial"/>
          <w:sz w:val="21"/>
          <w:szCs w:val="21"/>
        </w:rPr>
        <w:t xml:space="preserve">they </w:t>
      </w:r>
      <w:r w:rsidRPr="00F96EC2">
        <w:rPr>
          <w:rFonts w:ascii="Arial" w:hAnsi="Arial" w:cs="Arial"/>
          <w:sz w:val="21"/>
          <w:szCs w:val="21"/>
        </w:rPr>
        <w:t xml:space="preserve">are imported into </w:t>
      </w:r>
      <w:r w:rsidR="001C0222">
        <w:rPr>
          <w:rFonts w:ascii="Arial" w:hAnsi="Arial" w:cs="Arial"/>
          <w:sz w:val="21"/>
          <w:szCs w:val="21"/>
        </w:rPr>
        <w:t>the working</w:t>
      </w:r>
      <w:r w:rsidRPr="00F96EC2">
        <w:rPr>
          <w:rFonts w:ascii="Arial" w:hAnsi="Arial" w:cs="Arial"/>
          <w:sz w:val="21"/>
          <w:szCs w:val="21"/>
        </w:rPr>
        <w:t xml:space="preserve"> project for code re-usability.</w:t>
      </w:r>
    </w:p>
    <w:p w14:paraId="2426DC8B" w14:textId="77777777" w:rsidR="00111799" w:rsidRPr="00F96EC2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01E796F8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XML/JSON</w:t>
      </w:r>
    </w:p>
    <w:p w14:paraId="2C974CBC" w14:textId="6BD50B9C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>Learn what is XML and JSON? Why they are used? And what is the difference between XML and JSON.</w:t>
      </w:r>
      <w:r w:rsidR="001C0222">
        <w:rPr>
          <w:rFonts w:ascii="Arial" w:hAnsi="Arial" w:cs="Arial"/>
          <w:sz w:val="21"/>
          <w:szCs w:val="21"/>
        </w:rPr>
        <w:t xml:space="preserve"> How to use XML and JSON while sending or getting data from API (server).</w:t>
      </w:r>
    </w:p>
    <w:p w14:paraId="43679B52" w14:textId="77777777" w:rsidR="00111799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672B44F9" w14:textId="200CB501" w:rsidR="001C0222" w:rsidRPr="001C0222" w:rsidRDefault="001C0222" w:rsidP="00F96EC2">
      <w:pPr>
        <w:shd w:val="clear" w:color="auto" w:fill="FFFFFF"/>
        <w:spacing w:after="0"/>
        <w:rPr>
          <w:rFonts w:ascii="Arial" w:hAnsi="Arial" w:cs="Arial"/>
          <w:b/>
          <w:sz w:val="21"/>
          <w:szCs w:val="21"/>
        </w:rPr>
      </w:pPr>
      <w:r w:rsidRPr="001C0222">
        <w:rPr>
          <w:rFonts w:ascii="Arial" w:hAnsi="Arial" w:cs="Arial"/>
          <w:b/>
          <w:color w:val="2E74B5" w:themeColor="accent1" w:themeShade="BF"/>
          <w:sz w:val="21"/>
          <w:szCs w:val="21"/>
        </w:rPr>
        <w:t>RESTFULL services</w:t>
      </w:r>
    </w:p>
    <w:p w14:paraId="0201F47B" w14:textId="61017D4D" w:rsidR="001C0222" w:rsidRPr="00F96EC2" w:rsidRDefault="001C0222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  <w:t xml:space="preserve">What are RESTFULL services and how they are </w:t>
      </w:r>
      <w:r w:rsidR="001D3519">
        <w:rPr>
          <w:rFonts w:ascii="Arial" w:hAnsi="Arial" w:cs="Arial"/>
          <w:sz w:val="21"/>
          <w:szCs w:val="21"/>
        </w:rPr>
        <w:t>help in making API calls.</w:t>
      </w:r>
    </w:p>
    <w:p w14:paraId="34A39961" w14:textId="77777777" w:rsidR="001C0222" w:rsidRDefault="001C022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</w:p>
    <w:p w14:paraId="78BE6D28" w14:textId="77777777" w:rsidR="00111799" w:rsidRPr="00F96EC2" w:rsidRDefault="00F96EC2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 w:rsidRPr="00F96EC2">
        <w:rPr>
          <w:rFonts w:ascii="Arial" w:hAnsi="Arial" w:cs="Arial"/>
          <w:b/>
          <w:color w:val="2E74B5" w:themeColor="accent1" w:themeShade="BF"/>
          <w:sz w:val="21"/>
          <w:szCs w:val="21"/>
        </w:rPr>
        <w:t>Developer tools</w:t>
      </w:r>
    </w:p>
    <w:p w14:paraId="3C6E859A" w14:textId="77777777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Lean what are developer tools and how they are very use full in modifying CSS or identifying errors in function calls or success/response errors from API's. </w:t>
      </w:r>
    </w:p>
    <w:p w14:paraId="77083856" w14:textId="77777777" w:rsidR="00111799" w:rsidRPr="00F96EC2" w:rsidRDefault="00111799" w:rsidP="00F96EC2">
      <w:pPr>
        <w:shd w:val="clear" w:color="auto" w:fill="FFFFFF"/>
        <w:spacing w:after="0"/>
        <w:rPr>
          <w:rFonts w:ascii="Arial" w:hAnsi="Arial" w:cs="Arial"/>
          <w:sz w:val="21"/>
          <w:szCs w:val="21"/>
        </w:rPr>
      </w:pPr>
    </w:p>
    <w:p w14:paraId="116641D1" w14:textId="610AB93F" w:rsidR="00111799" w:rsidRPr="00F96EC2" w:rsidRDefault="001A65D3" w:rsidP="00F96EC2">
      <w:pPr>
        <w:shd w:val="clear" w:color="auto" w:fill="FFFFFF"/>
        <w:spacing w:after="0"/>
        <w:rPr>
          <w:rFonts w:ascii="Arial" w:hAnsi="Arial" w:cs="Arial"/>
          <w:b/>
          <w:color w:val="2E74B5" w:themeColor="accent1" w:themeShade="BF"/>
          <w:sz w:val="21"/>
          <w:szCs w:val="21"/>
        </w:rPr>
      </w:pPr>
      <w:r>
        <w:rPr>
          <w:rFonts w:ascii="Arial" w:hAnsi="Arial" w:cs="Arial"/>
          <w:b/>
          <w:color w:val="2E74B5" w:themeColor="accent1" w:themeShade="BF"/>
          <w:sz w:val="21"/>
          <w:szCs w:val="21"/>
        </w:rPr>
        <w:t>User response and chat Applications (Web sockets)</w:t>
      </w:r>
    </w:p>
    <w:p w14:paraId="1AF7AB19" w14:textId="6B88D8B2" w:rsidR="00111799" w:rsidRPr="00F96EC2" w:rsidRDefault="00F96EC2" w:rsidP="008E4BB3">
      <w:pPr>
        <w:shd w:val="clear" w:color="auto" w:fill="FFFFFF"/>
        <w:spacing w:after="0"/>
        <w:ind w:left="720"/>
        <w:rPr>
          <w:rFonts w:ascii="Arial" w:hAnsi="Arial" w:cs="Arial"/>
          <w:sz w:val="21"/>
          <w:szCs w:val="21"/>
        </w:rPr>
      </w:pPr>
      <w:r w:rsidRPr="00F96EC2">
        <w:rPr>
          <w:rFonts w:ascii="Arial" w:hAnsi="Arial" w:cs="Arial"/>
          <w:sz w:val="21"/>
          <w:szCs w:val="21"/>
        </w:rPr>
        <w:t xml:space="preserve">Learn what are web sockets and how they are used in </w:t>
      </w:r>
      <w:r w:rsidR="004D413B">
        <w:rPr>
          <w:rFonts w:ascii="Arial" w:hAnsi="Arial" w:cs="Arial"/>
          <w:sz w:val="21"/>
          <w:szCs w:val="21"/>
        </w:rPr>
        <w:t xml:space="preserve">notifying the </w:t>
      </w:r>
      <w:r w:rsidRPr="00F96EC2">
        <w:rPr>
          <w:rFonts w:ascii="Arial" w:hAnsi="Arial" w:cs="Arial"/>
          <w:sz w:val="21"/>
          <w:szCs w:val="21"/>
        </w:rPr>
        <w:t>response from the server</w:t>
      </w:r>
      <w:r w:rsidR="004D413B">
        <w:rPr>
          <w:rFonts w:ascii="Arial" w:hAnsi="Arial" w:cs="Arial"/>
          <w:sz w:val="21"/>
          <w:szCs w:val="21"/>
        </w:rPr>
        <w:t xml:space="preserve"> to the user when doing API calls</w:t>
      </w:r>
      <w:r w:rsidRPr="00F96EC2">
        <w:rPr>
          <w:rFonts w:ascii="Arial" w:hAnsi="Arial" w:cs="Arial"/>
          <w:sz w:val="21"/>
          <w:szCs w:val="21"/>
        </w:rPr>
        <w:t xml:space="preserve">. </w:t>
      </w:r>
      <w:r w:rsidR="004D413B">
        <w:rPr>
          <w:rFonts w:ascii="Arial" w:hAnsi="Arial" w:cs="Arial"/>
          <w:sz w:val="21"/>
          <w:szCs w:val="21"/>
        </w:rPr>
        <w:t>Also, learn h</w:t>
      </w:r>
      <w:r w:rsidRPr="00F96EC2">
        <w:rPr>
          <w:rFonts w:ascii="Arial" w:hAnsi="Arial" w:cs="Arial"/>
          <w:sz w:val="21"/>
          <w:szCs w:val="21"/>
        </w:rPr>
        <w:t>ow web sockets are used in building chat applications.</w:t>
      </w:r>
    </w:p>
    <w:sectPr w:rsidR="00111799" w:rsidRPr="00F96EC2">
      <w:headerReference w:type="default" r:id="rId7"/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E1C9C" w14:textId="77777777" w:rsidR="00A97DE8" w:rsidRDefault="00A97DE8" w:rsidP="00162E78">
      <w:pPr>
        <w:spacing w:after="0" w:line="240" w:lineRule="auto"/>
      </w:pPr>
      <w:r>
        <w:separator/>
      </w:r>
    </w:p>
  </w:endnote>
  <w:endnote w:type="continuationSeparator" w:id="0">
    <w:p w14:paraId="3DC3643D" w14:textId="77777777" w:rsidR="00A97DE8" w:rsidRDefault="00A97DE8" w:rsidP="0016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4A3A0" w14:textId="77777777" w:rsidR="00A97DE8" w:rsidRDefault="00A97DE8" w:rsidP="00162E78">
      <w:pPr>
        <w:spacing w:after="0" w:line="240" w:lineRule="auto"/>
      </w:pPr>
      <w:r>
        <w:separator/>
      </w:r>
    </w:p>
  </w:footnote>
  <w:footnote w:type="continuationSeparator" w:id="0">
    <w:p w14:paraId="148330D4" w14:textId="77777777" w:rsidR="00A97DE8" w:rsidRDefault="00A97DE8" w:rsidP="00162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EC9C3" w14:textId="392C1D91" w:rsidR="00162E78" w:rsidRDefault="00162E78">
    <w:pPr>
      <w:pStyle w:val="Header"/>
    </w:pPr>
    <w:r>
      <w:t>FOUNDATION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99"/>
    <w:rsid w:val="00111799"/>
    <w:rsid w:val="00162E78"/>
    <w:rsid w:val="001A65D3"/>
    <w:rsid w:val="001C0222"/>
    <w:rsid w:val="001D3519"/>
    <w:rsid w:val="001D7898"/>
    <w:rsid w:val="0030763F"/>
    <w:rsid w:val="004D413B"/>
    <w:rsid w:val="00811062"/>
    <w:rsid w:val="008E4BB3"/>
    <w:rsid w:val="00A97DE8"/>
    <w:rsid w:val="00B94A3D"/>
    <w:rsid w:val="00BA0D75"/>
    <w:rsid w:val="00C33F41"/>
    <w:rsid w:val="00EE3DB4"/>
    <w:rsid w:val="00EF4D97"/>
    <w:rsid w:val="00F96EC2"/>
    <w:rsid w:val="00FD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FA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EC2"/>
  </w:style>
  <w:style w:type="paragraph" w:styleId="Heading1">
    <w:name w:val="heading 1"/>
    <w:basedOn w:val="Normal"/>
    <w:next w:val="Normal"/>
    <w:link w:val="Heading1Char"/>
    <w:uiPriority w:val="9"/>
    <w:qFormat/>
    <w:rsid w:val="00F96E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EC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C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C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C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C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C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C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B72E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2EB8"/>
  </w:style>
  <w:style w:type="character" w:styleId="HTMLCode">
    <w:name w:val="HTML Code"/>
    <w:basedOn w:val="DefaultParagraphFont"/>
    <w:uiPriority w:val="99"/>
    <w:semiHidden/>
    <w:unhideWhenUsed/>
    <w:rsid w:val="00B72EB8"/>
    <w:rPr>
      <w:rFonts w:ascii="Courier New" w:eastAsiaTheme="minorHAnsi" w:hAnsi="Courier New" w:cs="Courier New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96EC2"/>
    <w:rPr>
      <w:b/>
      <w:bCs/>
      <w:caps/>
      <w:sz w:val="16"/>
      <w:szCs w:val="18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Quotations">
    <w:name w:val="Quotations"/>
    <w:basedOn w:val="Normal"/>
  </w:style>
  <w:style w:type="paragraph" w:styleId="Title">
    <w:name w:val="Title"/>
    <w:basedOn w:val="Normal"/>
    <w:next w:val="Normal"/>
    <w:link w:val="TitleChar"/>
    <w:uiPriority w:val="10"/>
    <w:qFormat/>
    <w:rsid w:val="00F96EC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C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96E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E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6E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C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C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C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C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C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C2"/>
    <w:rPr>
      <w:b/>
      <w:i/>
      <w:smallCaps/>
      <w:color w:val="823B0B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F96EC2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96EC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96EC2"/>
    <w:rPr>
      <w:b/>
      <w:color w:val="ED7D31" w:themeColor="accent2"/>
    </w:rPr>
  </w:style>
  <w:style w:type="character" w:styleId="Emphasis">
    <w:name w:val="Emphasis"/>
    <w:uiPriority w:val="20"/>
    <w:qFormat/>
    <w:rsid w:val="00F96EC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96E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96EC2"/>
  </w:style>
  <w:style w:type="paragraph" w:styleId="ListParagraph">
    <w:name w:val="List Paragraph"/>
    <w:basedOn w:val="Normal"/>
    <w:uiPriority w:val="34"/>
    <w:qFormat/>
    <w:rsid w:val="00F96E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6E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6EC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C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C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F96EC2"/>
    <w:rPr>
      <w:i/>
    </w:rPr>
  </w:style>
  <w:style w:type="character" w:styleId="IntenseEmphasis">
    <w:name w:val="Intense Emphasis"/>
    <w:uiPriority w:val="21"/>
    <w:qFormat/>
    <w:rsid w:val="00F96EC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F96EC2"/>
    <w:rPr>
      <w:b/>
    </w:rPr>
  </w:style>
  <w:style w:type="character" w:styleId="IntenseReference">
    <w:name w:val="Intense Reference"/>
    <w:uiPriority w:val="32"/>
    <w:qFormat/>
    <w:rsid w:val="00F96E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96E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EC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6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E78"/>
  </w:style>
  <w:style w:type="paragraph" w:styleId="Footer">
    <w:name w:val="footer"/>
    <w:basedOn w:val="Normal"/>
    <w:link w:val="FooterChar"/>
    <w:uiPriority w:val="99"/>
    <w:unhideWhenUsed/>
    <w:rsid w:val="00162E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eloper.mozilla.org/en-US/docs/Web/JavaScript/Reference/Strict_mode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602</Words>
  <Characters>3437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31</cp:revision>
  <dcterms:created xsi:type="dcterms:W3CDTF">2016-10-11T12:05:00Z</dcterms:created>
  <dcterms:modified xsi:type="dcterms:W3CDTF">2016-10-12T14:34:00Z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