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F610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E. Scheduling Controls</w:t>
      </w:r>
    </w:p>
    <w:p w14:paraId="6CE052B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These controls influence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the Kubernetes scheduler chooses a node for a Pod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4D2877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Flow (simplified):</w:t>
      </w:r>
    </w:p>
    <w:p w14:paraId="4BA35DE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created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Scheduler checks rules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Find nodes matching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/ affinity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Remove nodes blocked by taints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Choose best node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scheduled</w:t>
      </w:r>
    </w:p>
    <w:p w14:paraId="5556755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90F1510">
          <v:rect id="_x0000_i1025" style="width:0;height:1.5pt" o:hralign="center" o:hrstd="t" o:hr="t" fillcolor="#a0a0a0" stroked="f"/>
        </w:pict>
      </w:r>
    </w:p>
    <w:p w14:paraId="70E1095C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nodeSelector</w:t>
      </w:r>
      <w:proofErr w:type="spellEnd"/>
    </w:p>
    <w:p w14:paraId="0430FE7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669DFDCE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the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simplest way to schedule a Pod on specific nodes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61EAFF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works using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 labels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25242D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node must have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matching labels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otherwise the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will not be scheduled there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8DA37D2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A7D3B0">
          <v:rect id="_x0000_i1026" style="width:0;height:1.5pt" o:hralign="center" o:hrstd="t" o:hr="t" fillcolor="#a0a0a0" stroked="f"/>
        </w:pict>
      </w:r>
    </w:p>
    <w:p w14:paraId="469C62B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</w:t>
      </w:r>
    </w:p>
    <w:p w14:paraId="788397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Add label to node</w:t>
      </w:r>
    </w:p>
    <w:p w14:paraId="6B54994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label node worker-node1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2789BFB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the node has:</w:t>
      </w:r>
    </w:p>
    <w:p w14:paraId="6A8CB7D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3376275F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70EEB7">
          <v:rect id="_x0000_i1027" style="width:0;height:1.5pt" o:hralign="center" o:hrstd="t" o:hr="t" fillcolor="#a0a0a0" stroked="f"/>
        </w:pict>
      </w:r>
    </w:p>
    <w:p w14:paraId="56D1470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Pod spec</w:t>
      </w:r>
    </w:p>
    <w:p w14:paraId="359F618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3E6DBE3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682ABE8">
          <v:rect id="_x0000_i1028" style="width:0;height:1.5pt" o:hralign="center" o:hrstd="t" o:hr="t" fillcolor="#a0a0a0" stroked="f"/>
        </w:pict>
      </w:r>
    </w:p>
    <w:p w14:paraId="1327A1C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scheduler does</w:t>
      </w:r>
    </w:p>
    <w:p w14:paraId="7275CF3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 in cluster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node1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  </w:t>
      </w:r>
      <w:proofErr w:type="gramEnd"/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node2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└── node3 (no label)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2C9B6A3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Pod will run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only on 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4695EC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E09E3C9">
          <v:rect id="_x0000_i1029" style="width:0;height:1.5pt" o:hralign="center" o:hrstd="t" o:hr="t" fillcolor="#a0a0a0" stroked="f"/>
        </w:pict>
      </w:r>
    </w:p>
    <w:p w14:paraId="6BF265A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When used</w:t>
      </w:r>
    </w:p>
    <w:p w14:paraId="4D33DA7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Typical use cases: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895"/>
      </w:tblGrid>
      <w:tr w:rsidR="00696ED3" w:rsidRPr="00696ED3" w14:paraId="5CEB672C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0023B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D7281D3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Example</w:t>
            </w:r>
          </w:p>
        </w:tc>
      </w:tr>
      <w:tr w:rsidR="00696ED3" w:rsidRPr="00696ED3" w14:paraId="590AB0C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1F60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 speed disk</w:t>
            </w:r>
          </w:p>
        </w:tc>
        <w:tc>
          <w:tcPr>
            <w:tcW w:w="0" w:type="auto"/>
            <w:vAlign w:val="center"/>
            <w:hideMark/>
          </w:tcPr>
          <w:p w14:paraId="70A730D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database pods</w:t>
            </w:r>
          </w:p>
        </w:tc>
      </w:tr>
      <w:tr w:rsidR="00696ED3" w:rsidRPr="00696ED3" w14:paraId="748892C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DA7E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GPU nodes</w:t>
            </w:r>
          </w:p>
        </w:tc>
        <w:tc>
          <w:tcPr>
            <w:tcW w:w="0" w:type="auto"/>
            <w:vAlign w:val="center"/>
            <w:hideMark/>
          </w:tcPr>
          <w:p w14:paraId="149007D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ML workloads</w:t>
            </w:r>
          </w:p>
        </w:tc>
      </w:tr>
      <w:tr w:rsidR="00696ED3" w:rsidRPr="00696ED3" w14:paraId="101D4BD8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8CF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Dedicated nodes</w:t>
            </w:r>
          </w:p>
        </w:tc>
        <w:tc>
          <w:tcPr>
            <w:tcW w:w="0" w:type="auto"/>
            <w:vAlign w:val="center"/>
            <w:hideMark/>
          </w:tcPr>
          <w:p w14:paraId="3050356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security workloads</w:t>
            </w:r>
          </w:p>
        </w:tc>
      </w:tr>
      <w:tr w:rsidR="00696ED3" w:rsidRPr="00696ED3" w14:paraId="0BD985FD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3636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Region based</w:t>
            </w:r>
          </w:p>
        </w:tc>
        <w:tc>
          <w:tcPr>
            <w:tcW w:w="0" w:type="auto"/>
            <w:vAlign w:val="center"/>
            <w:hideMark/>
          </w:tcPr>
          <w:p w14:paraId="6A3845C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edge workloads</w:t>
            </w:r>
          </w:p>
        </w:tc>
      </w:tr>
    </w:tbl>
    <w:p w14:paraId="32F5F235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745D47">
          <v:rect id="_x0000_i1030" style="width:0;height:1.5pt" o:hralign="center" o:hrstd="t" o:hr="t" fillcolor="#a0a0a0" stroked="f"/>
        </w:pict>
      </w:r>
    </w:p>
    <w:p w14:paraId="2059B70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Limitations</w:t>
      </w:r>
    </w:p>
    <w:p w14:paraId="2CCFE80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only supports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exact match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F0535E0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cannot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say:</w:t>
      </w:r>
    </w:p>
    <w:p w14:paraId="45F0AA5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disk 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OR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3CC3AEE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</w:t>
      </w:r>
    </w:p>
    <w:p w14:paraId="3A1907C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 !</w:t>
      </w:r>
      <w:proofErr w:type="gram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</w:p>
    <w:p w14:paraId="6D4CBB9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 advanced rules we use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Affinity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3C6006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72B3CAC">
          <v:rect id="_x0000_i1031" style="width:0;height:1.5pt" o:hralign="center" o:hrstd="t" o:hr="t" fillcolor="#a0a0a0" stroked="f"/>
        </w:pict>
      </w:r>
    </w:p>
    <w:p w14:paraId="4E093F69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nodeName</w:t>
      </w:r>
      <w:proofErr w:type="spellEnd"/>
    </w:p>
    <w:p w14:paraId="53D2857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it is</w:t>
      </w:r>
    </w:p>
    <w:p w14:paraId="4E58379F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nodeName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directly assigns a Pod to a specific node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95AAA7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scheduler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 bypassed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64ACA63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C337BA">
          <v:rect id="_x0000_i1032" style="width:0;height:1.5pt" o:hralign="center" o:hrstd="t" o:hr="t" fillcolor="#a0a0a0" stroked="f"/>
        </w:pict>
      </w:r>
    </w:p>
    <w:p w14:paraId="4E42F70E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7A0CABAD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manual-pod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worker-node1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5322F2A6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will only run on worker-node1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EC3AC3C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3D989C">
          <v:rect id="_x0000_i1033" style="width:0;height:1.5pt" o:hralign="center" o:hrstd="t" o:hr="t" fillcolor="#a0a0a0" stroked="f"/>
        </w:pict>
      </w:r>
    </w:p>
    <w:p w14:paraId="33B36326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Scheduler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behavior</w:t>
      </w:r>
      <w:proofErr w:type="spellEnd"/>
    </w:p>
    <w:p w14:paraId="03EF6B45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Normally:</w:t>
      </w:r>
    </w:p>
    <w:p w14:paraId="12F2EDF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→ Scheduler → Node</w:t>
      </w:r>
    </w:p>
    <w:p w14:paraId="0C9FE38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With </w:t>
      </w:r>
      <w:proofErr w:type="spell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nodeName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6CE8F18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→ directly assigned to node</w:t>
      </w:r>
    </w:p>
    <w:p w14:paraId="3F87DF4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1481CB">
          <v:rect id="_x0000_i1034" style="width:0;height:1.5pt" o:hralign="center" o:hrstd="t" o:hr="t" fillcolor="#a0a0a0" stroked="f"/>
        </w:pict>
      </w:r>
    </w:p>
    <w:p w14:paraId="5A8D8906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node doesn't exist</w:t>
      </w:r>
    </w:p>
    <w:p w14:paraId="02CE8A0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 stays in:</w:t>
      </w:r>
    </w:p>
    <w:p w14:paraId="489279D3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Pending</w:t>
      </w:r>
    </w:p>
    <w:p w14:paraId="3658657A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7C442F4">
          <v:rect id="_x0000_i1035" style="width:0;height:1.5pt" o:hralign="center" o:hrstd="t" o:hr="t" fillcolor="#a0a0a0" stroked="f"/>
        </w:pict>
      </w:r>
    </w:p>
    <w:p w14:paraId="7839D14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p w14:paraId="5D1EC0C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Very rare. Mostly used by: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448"/>
      </w:tblGrid>
      <w:tr w:rsidR="00696ED3" w:rsidRPr="00696ED3" w14:paraId="25B093D7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45DF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System component</w:t>
            </w:r>
          </w:p>
        </w:tc>
        <w:tc>
          <w:tcPr>
            <w:tcW w:w="0" w:type="auto"/>
            <w:vAlign w:val="center"/>
            <w:hideMark/>
          </w:tcPr>
          <w:p w14:paraId="00A06E35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</w:t>
            </w:r>
          </w:p>
        </w:tc>
      </w:tr>
      <w:tr w:rsidR="00696ED3" w:rsidRPr="00696ED3" w14:paraId="29EFC2C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4558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Static Pods</w:t>
            </w:r>
          </w:p>
        </w:tc>
        <w:tc>
          <w:tcPr>
            <w:tcW w:w="0" w:type="auto"/>
            <w:vAlign w:val="center"/>
            <w:hideMark/>
          </w:tcPr>
          <w:p w14:paraId="46F1164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kube-apiserver</w:t>
            </w:r>
            <w:proofErr w:type="spellEnd"/>
          </w:p>
        </w:tc>
      </w:tr>
      <w:tr w:rsidR="00696ED3" w:rsidRPr="00696ED3" w14:paraId="043AF1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F0D9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52899C3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run pod on specific node</w:t>
            </w:r>
          </w:p>
        </w:tc>
      </w:tr>
      <w:tr w:rsidR="00696ED3" w:rsidRPr="00696ED3" w14:paraId="5A72592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F52D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Daemon processes</w:t>
            </w:r>
          </w:p>
        </w:tc>
        <w:tc>
          <w:tcPr>
            <w:tcW w:w="0" w:type="auto"/>
            <w:vAlign w:val="center"/>
            <w:hideMark/>
          </w:tcPr>
          <w:p w14:paraId="6C5A2CB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manual control</w:t>
            </w:r>
          </w:p>
        </w:tc>
      </w:tr>
    </w:tbl>
    <w:p w14:paraId="6FD3CE0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Usually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DaemonSets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preferred.</w:t>
      </w:r>
    </w:p>
    <w:p w14:paraId="2B9351E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4F496E4B">
          <v:rect id="_x0000_i1036" style="width:0;height:1.5pt" o:hralign="center" o:hrstd="t" o:hr="t" fillcolor="#a0a0a0" stroked="f"/>
        </w:pict>
      </w:r>
    </w:p>
    <w:p w14:paraId="4DBA253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Affinity</w:t>
      </w:r>
    </w:p>
    <w:p w14:paraId="7931C8E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Affinity provides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advanced scheduling rules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5F61D2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supports:</w:t>
      </w:r>
    </w:p>
    <w:p w14:paraId="4DC9B1D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podAntiAffinity</w:t>
      </w:r>
      <w:proofErr w:type="spellEnd"/>
    </w:p>
    <w:p w14:paraId="4DB8804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affinity as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advanced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nodeSelector</w:t>
      </w:r>
      <w:proofErr w:type="spellEnd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+ pod relationships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A1E620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19236A">
          <v:rect id="_x0000_i1037" style="width:0;height:1.5pt" o:hralign="center" o:hrstd="t" o:hr="t" fillcolor="#a0a0a0" stroked="f"/>
        </w:pict>
      </w:r>
    </w:p>
    <w:p w14:paraId="3AA3D43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3.1 Node Affinity</w:t>
      </w:r>
    </w:p>
    <w:p w14:paraId="3A11908F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which nodes a Pod can run 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EE38F7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Two types:</w:t>
      </w:r>
    </w:p>
    <w:p w14:paraId="0B03E06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preferredDuringSchedulingIgnoredDuringExecution</w:t>
      </w:r>
      <w:proofErr w:type="spellEnd"/>
    </w:p>
    <w:p w14:paraId="2EC4F29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2707021">
          <v:rect id="_x0000_i1038" style="width:0;height:1.5pt" o:hralign="center" o:hrstd="t" o:hr="t" fillcolor="#a0a0a0" stroked="f"/>
        </w:pict>
      </w:r>
    </w:p>
    <w:p w14:paraId="549C3C0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</w:t>
      </w:r>
    </w:p>
    <w:p w14:paraId="08B81EA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affinity: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nodeSelectorTerms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key: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1A7CD06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8A5490">
          <v:rect id="_x0000_i1039" style="width:0;height:1.5pt" o:hralign="center" o:hrstd="t" o:hr="t" fillcolor="#a0a0a0" stroked="f"/>
        </w:pict>
      </w:r>
    </w:p>
    <w:p w14:paraId="4153A9D4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Scheduler logic</w:t>
      </w:r>
    </w:p>
    <w:p w14:paraId="41A6FC8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 must satisfy:</w:t>
      </w:r>
    </w:p>
    <w:p w14:paraId="3E3206E8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(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03FB98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47BDB302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proofErr w:type="gram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hdd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53891F5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Pod scheduled on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E83BDE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DB0975">
          <v:rect id="_x0000_i1040" style="width:0;height:1.5pt" o:hralign="center" o:hrstd="t" o:hr="t" fillcolor="#a0a0a0" stroked="f"/>
        </w:pict>
      </w:r>
    </w:p>
    <w:p w14:paraId="2F19C97F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Operators supported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1829"/>
      </w:tblGrid>
      <w:tr w:rsidR="00696ED3" w:rsidRPr="00696ED3" w14:paraId="7E79F804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53E0E9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BE800F8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Meaning</w:t>
            </w:r>
          </w:p>
        </w:tc>
      </w:tr>
      <w:tr w:rsidR="00696ED3" w:rsidRPr="00696ED3" w14:paraId="073C16E7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AE1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551E51FC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value must match</w:t>
            </w:r>
          </w:p>
        </w:tc>
      </w:tr>
      <w:tr w:rsidR="00696ED3" w:rsidRPr="00696ED3" w14:paraId="3CD8196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7540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NotIn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FDF5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must not match</w:t>
            </w:r>
          </w:p>
        </w:tc>
      </w:tr>
      <w:tr w:rsidR="00696ED3" w:rsidRPr="00696ED3" w14:paraId="2B5F3F9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31D3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Exists</w:t>
            </w:r>
          </w:p>
        </w:tc>
        <w:tc>
          <w:tcPr>
            <w:tcW w:w="0" w:type="auto"/>
            <w:vAlign w:val="center"/>
            <w:hideMark/>
          </w:tcPr>
          <w:p w14:paraId="1494CBE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key must exist</w:t>
            </w:r>
          </w:p>
        </w:tc>
      </w:tr>
      <w:tr w:rsidR="00696ED3" w:rsidRPr="00696ED3" w14:paraId="50E3D551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7B2E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DoesNotExist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36944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key must not exist</w:t>
            </w:r>
          </w:p>
        </w:tc>
      </w:tr>
      <w:tr w:rsidR="00696ED3" w:rsidRPr="00696ED3" w14:paraId="7106DB84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B644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Gt</w:t>
            </w:r>
          </w:p>
        </w:tc>
        <w:tc>
          <w:tcPr>
            <w:tcW w:w="0" w:type="auto"/>
            <w:vAlign w:val="center"/>
            <w:hideMark/>
          </w:tcPr>
          <w:p w14:paraId="4BC21E0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greater than</w:t>
            </w:r>
          </w:p>
        </w:tc>
      </w:tr>
      <w:tr w:rsidR="00696ED3" w:rsidRPr="00696ED3" w14:paraId="01F9127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0432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Lt</w:t>
            </w:r>
          </w:p>
        </w:tc>
        <w:tc>
          <w:tcPr>
            <w:tcW w:w="0" w:type="auto"/>
            <w:vAlign w:val="center"/>
            <w:hideMark/>
          </w:tcPr>
          <w:p w14:paraId="03BCEDB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less than</w:t>
            </w:r>
          </w:p>
        </w:tc>
      </w:tr>
    </w:tbl>
    <w:p w14:paraId="4B46893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D068BC5">
          <v:rect id="_x0000_i1041" style="width:0;height:1.5pt" o:hralign="center" o:hrstd="t" o:hr="t" fillcolor="#a0a0a0" stroked="f"/>
        </w:pict>
      </w:r>
    </w:p>
    <w:p w14:paraId="6C0BEED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with multiple disks</w:t>
      </w:r>
    </w:p>
    <w:p w14:paraId="20D6540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59621A5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239A0D6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OR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nvme</w:t>
      </w:r>
      <w:proofErr w:type="spellEnd"/>
    </w:p>
    <w:p w14:paraId="6800AA9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2CDC3C">
          <v:rect id="_x0000_i1042" style="width:0;height:1.5pt" o:hralign="center" o:hrstd="t" o:hr="t" fillcolor="#a0a0a0" stroked="f"/>
        </w:pict>
      </w:r>
    </w:p>
    <w:p w14:paraId="7C9D46F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Preferred scheduling</w:t>
      </w:r>
    </w:p>
    <w:p w14:paraId="38B8189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weight: 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preference: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- key: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disktype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ssd</w:t>
      </w:r>
      <w:proofErr w:type="spellEnd"/>
    </w:p>
    <w:p w14:paraId="099549B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3F3A46B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Prefer SSD nodes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But if not available → schedule elsewhere</w:t>
      </w:r>
    </w:p>
    <w:p w14:paraId="39B8257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709B134">
          <v:rect id="_x0000_i1043" style="width:0;height:1.5pt" o:hralign="center" o:hrstd="t" o:hr="t" fillcolor="#a0a0a0" stroked="f"/>
        </w:pict>
      </w:r>
    </w:p>
    <w:p w14:paraId="6881FC2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3.2 Pod Affinity</w:t>
      </w:r>
    </w:p>
    <w:p w14:paraId="5DB4422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which pods should run together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75AE360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Used for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co-location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D1DAD4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09DFF5B4">
          <v:rect id="_x0000_i1044" style="width:0;height:1.5pt" o:hralign="center" o:hrstd="t" o:hr="t" fillcolor="#a0a0a0" stroked="f"/>
        </w:pict>
      </w:r>
    </w:p>
    <w:p w14:paraId="21C4C1A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445AD7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 web pod near cache pod.</w:t>
      </w:r>
    </w:p>
    <w:p w14:paraId="501D4005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key: app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topologyKey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kubernetes.io/hostname</w:t>
      </w:r>
    </w:p>
    <w:p w14:paraId="0D2DCEB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31602696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Place this pod on a node that already has a Redis pod</w:t>
      </w:r>
    </w:p>
    <w:p w14:paraId="50B515B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FE1BDC0">
          <v:rect id="_x0000_i1045" style="width:0;height:1.5pt" o:hralign="center" o:hrstd="t" o:hr="t" fillcolor="#a0a0a0" stroked="f"/>
        </w:pict>
      </w:r>
    </w:p>
    <w:p w14:paraId="4E0FFE47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scenario</w:t>
      </w:r>
    </w:p>
    <w:p w14:paraId="569AC4F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0A83AD33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→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→ no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</w:p>
    <w:p w14:paraId="7898331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Web pod scheduled on:</w:t>
      </w:r>
    </w:p>
    <w:p w14:paraId="01ED416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node1</w:t>
      </w:r>
    </w:p>
    <w:p w14:paraId="05F358C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3953E7">
          <v:rect id="_x0000_i1046" style="width:0;height:1.5pt" o:hralign="center" o:hrstd="t" o:hr="t" fillcolor="#a0a0a0" stroked="f"/>
        </w:pict>
      </w:r>
    </w:p>
    <w:p w14:paraId="63A07E0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561"/>
      </w:tblGrid>
      <w:tr w:rsidR="00696ED3" w:rsidRPr="00696ED3" w14:paraId="10336FA8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030A0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4B261D00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Reason</w:t>
            </w:r>
          </w:p>
        </w:tc>
      </w:tr>
      <w:tr w:rsidR="00696ED3" w:rsidRPr="00696ED3" w14:paraId="0B94B47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F2DA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 + cache</w:t>
            </w:r>
          </w:p>
        </w:tc>
        <w:tc>
          <w:tcPr>
            <w:tcW w:w="0" w:type="auto"/>
            <w:vAlign w:val="center"/>
            <w:hideMark/>
          </w:tcPr>
          <w:p w14:paraId="18979DF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reduce latency</w:t>
            </w:r>
          </w:p>
        </w:tc>
      </w:tr>
      <w:tr w:rsidR="00696ED3" w:rsidRPr="00696ED3" w14:paraId="65B5B9A7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5D5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 + DB proxy</w:t>
            </w:r>
          </w:p>
        </w:tc>
        <w:tc>
          <w:tcPr>
            <w:tcW w:w="0" w:type="auto"/>
            <w:vAlign w:val="center"/>
            <w:hideMark/>
          </w:tcPr>
          <w:p w14:paraId="3AF50B0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faster communication</w:t>
            </w:r>
          </w:p>
        </w:tc>
      </w:tr>
      <w:tr w:rsidR="00696ED3" w:rsidRPr="00696ED3" w14:paraId="4D33D4F3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023E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258DD51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performance optimization</w:t>
            </w:r>
          </w:p>
        </w:tc>
      </w:tr>
    </w:tbl>
    <w:p w14:paraId="587D5E12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54A727">
          <v:rect id="_x0000_i1047" style="width:0;height:1.5pt" o:hralign="center" o:hrstd="t" o:hr="t" fillcolor="#a0a0a0" stroked="f"/>
        </w:pict>
      </w:r>
    </w:p>
    <w:p w14:paraId="5C8EB2A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3.3 Pod Anti-Affinity</w:t>
      </w:r>
    </w:p>
    <w:p w14:paraId="6969846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Opposite of </w:t>
      </w:r>
      <w:proofErr w:type="spell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podAffinity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008DF9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Used to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separate pods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F76C04E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9D3BAA">
          <v:rect id="_x0000_i1048" style="width:0;height:1.5pt" o:hralign="center" o:hrstd="t" o:hr="t" fillcolor="#a0a0a0" stroked="f"/>
        </w:pict>
      </w:r>
    </w:p>
    <w:p w14:paraId="49BC545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58FD606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podAntiAffinity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requiredDuringSchedulingIgnoredDuringExecution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matchExpressions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- key: app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operator: In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values: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- web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topologyKey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kubernetes.io/hostname</w:t>
      </w:r>
    </w:p>
    <w:p w14:paraId="0B69445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606F720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place two web pods on same node</w:t>
      </w:r>
    </w:p>
    <w:p w14:paraId="2E77629F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06C0F3">
          <v:rect id="_x0000_i1049" style="width:0;height:1.5pt" o:hralign="center" o:hrstd="t" o:hr="t" fillcolor="#a0a0a0" stroked="f"/>
        </w:pict>
      </w:r>
    </w:p>
    <w:p w14:paraId="350F37F1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cluster</w:t>
      </w:r>
    </w:p>
    <w:p w14:paraId="23E1EBA6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Nodes:</w:t>
      </w:r>
    </w:p>
    <w:p w14:paraId="2D1A03A4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node1 → web pod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node2 → empty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node3 → empty</w:t>
      </w:r>
    </w:p>
    <w:p w14:paraId="5A0A773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New web pods scheduled:</w:t>
      </w:r>
    </w:p>
    <w:p w14:paraId="5E8CE54E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web-1 → node1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web-2 → node2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web-3 → node3</w:t>
      </w:r>
    </w:p>
    <w:p w14:paraId="5E45B721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24FC1A">
          <v:rect id="_x0000_i1050" style="width:0;height:1.5pt" o:hralign="center" o:hrstd="t" o:hr="t" fillcolor="#a0a0a0" stroked="f"/>
        </w:pict>
      </w:r>
    </w:p>
    <w:p w14:paraId="338F4601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455"/>
      </w:tblGrid>
      <w:tr w:rsidR="00696ED3" w:rsidRPr="00696ED3" w14:paraId="73C3CB82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D661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7C32087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</w:t>
            </w:r>
          </w:p>
        </w:tc>
      </w:tr>
      <w:tr w:rsidR="00696ED3" w:rsidRPr="00696ED3" w14:paraId="109CF141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32CB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2CB7574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avoid single node failure</w:t>
            </w:r>
          </w:p>
        </w:tc>
      </w:tr>
      <w:tr w:rsidR="00696ED3" w:rsidRPr="00696ED3" w14:paraId="40CC00F6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FFAA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distribution</w:t>
            </w:r>
          </w:p>
        </w:tc>
        <w:tc>
          <w:tcPr>
            <w:tcW w:w="0" w:type="auto"/>
            <w:vAlign w:val="center"/>
            <w:hideMark/>
          </w:tcPr>
          <w:p w14:paraId="7E9F4FF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spread traffic</w:t>
            </w:r>
          </w:p>
        </w:tc>
      </w:tr>
      <w:tr w:rsidR="00696ED3" w:rsidRPr="00696ED3" w14:paraId="64DB78A4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DC0C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replicas</w:t>
            </w:r>
          </w:p>
        </w:tc>
        <w:tc>
          <w:tcPr>
            <w:tcW w:w="0" w:type="auto"/>
            <w:vAlign w:val="center"/>
            <w:hideMark/>
          </w:tcPr>
          <w:p w14:paraId="5AEA2D5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distributed deployment</w:t>
            </w:r>
          </w:p>
        </w:tc>
      </w:tr>
    </w:tbl>
    <w:p w14:paraId="52B01154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Very common in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Deployments and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StatefulSets</w:t>
      </w:r>
      <w:proofErr w:type="spell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795B6F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E83269">
          <v:rect id="_x0000_i1051" style="width:0;height:1.5pt" o:hralign="center" o:hrstd="t" o:hr="t" fillcolor="#a0a0a0" stroked="f"/>
        </w:pict>
      </w:r>
    </w:p>
    <w:p w14:paraId="55999180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Tolerations</w:t>
      </w:r>
    </w:p>
    <w:p w14:paraId="7F6FBEE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understand </w:t>
      </w:r>
      <w:proofErr w:type="gramStart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tolerations</w:t>
      </w:r>
      <w:proofErr w:type="gramEnd"/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we must understand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taints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CFC8BB8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E2AC20">
          <v:rect id="_x0000_i1052" style="width:0;height:1.5pt" o:hralign="center" o:hrstd="t" o:hr="t" fillcolor="#a0a0a0" stroked="f"/>
        </w:pict>
      </w:r>
    </w:p>
    <w:p w14:paraId="7F891B55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Taint = node repels pods</w:t>
      </w:r>
    </w:p>
    <w:p w14:paraId="49EA9812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47D8BEA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kubectl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taint nodes node1 key1=value</w:t>
      </w:r>
      <w:proofErr w:type="gram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1:NoSchedule</w:t>
      </w:r>
      <w:proofErr w:type="gramEnd"/>
    </w:p>
    <w:p w14:paraId="611818BD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7479EA57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 NOT schedule pods on node1</w:t>
      </w:r>
    </w:p>
    <w:p w14:paraId="04200A17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F23A7E">
          <v:rect id="_x0000_i1053" style="width:0;height:1.5pt" o:hralign="center" o:hrstd="t" o:hr="t" fillcolor="#a0a0a0" stroked="f"/>
        </w:pict>
      </w:r>
    </w:p>
    <w:p w14:paraId="5C2FB8D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Unless pod has a toleration</w:t>
      </w:r>
    </w:p>
    <w:p w14:paraId="2DD321EB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3BAB8B5">
          <v:rect id="_x0000_i1054" style="width:0;height:1.5pt" o:hralign="center" o:hrstd="t" o:hr="t" fillcolor="#a0a0a0" stroked="f"/>
        </w:pict>
      </w:r>
    </w:p>
    <w:p w14:paraId="17C8F9F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Pod Spec</w:t>
      </w:r>
    </w:p>
    <w:p w14:paraId="142AE236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tolerations: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key: "key1"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operator: "Equal"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value: "value1"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effect: "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NoSchedule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4C34E4CB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Now the pod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can run on node1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3A1BE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4CD5CB">
          <v:rect id="_x0000_i1055" style="width:0;height:1.5pt" o:hralign="center" o:hrstd="t" o:hr="t" fillcolor="#a0a0a0" stroked="f"/>
        </w:pict>
      </w:r>
    </w:p>
    <w:p w14:paraId="644D7D27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Visual explanation</w:t>
      </w:r>
    </w:p>
    <w:p w14:paraId="0BC7344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Without toleration:</w:t>
      </w:r>
    </w:p>
    <w:p w14:paraId="742CA1D0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(tainted)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F48A098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 toleration:</w:t>
      </w:r>
    </w:p>
    <w:p w14:paraId="5045E71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node1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node2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node3           </w:t>
      </w:r>
      <w:r w:rsidRPr="00696ED3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24C06C80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B27EA6">
          <v:rect id="_x0000_i1056" style="width:0;height:1.5pt" o:hralign="center" o:hrstd="t" o:hr="t" fillcolor="#a0a0a0" stroked="f"/>
        </w:pict>
      </w:r>
    </w:p>
    <w:p w14:paraId="050F34FC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Taint Effects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375"/>
      </w:tblGrid>
      <w:tr w:rsidR="00696ED3" w:rsidRPr="00696ED3" w14:paraId="20764FBC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049CA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Effect</w:t>
            </w:r>
          </w:p>
        </w:tc>
        <w:tc>
          <w:tcPr>
            <w:tcW w:w="0" w:type="auto"/>
            <w:vAlign w:val="center"/>
            <w:hideMark/>
          </w:tcPr>
          <w:p w14:paraId="75CBA498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Meaning</w:t>
            </w:r>
          </w:p>
        </w:tc>
      </w:tr>
      <w:tr w:rsidR="00696ED3" w:rsidRPr="00696ED3" w14:paraId="45B2EF1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DA42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F699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new pods not scheduled</w:t>
            </w:r>
          </w:p>
        </w:tc>
      </w:tr>
      <w:tr w:rsidR="00696ED3" w:rsidRPr="00696ED3" w14:paraId="5F1F81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383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PreferNoSchedule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6CDBC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avoid scheduling</w:t>
            </w:r>
          </w:p>
        </w:tc>
      </w:tr>
      <w:tr w:rsidR="00696ED3" w:rsidRPr="00696ED3" w14:paraId="10B7348F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7F006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NoExecute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FF784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evict running pods</w:t>
            </w:r>
          </w:p>
        </w:tc>
      </w:tr>
    </w:tbl>
    <w:p w14:paraId="5F680ED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5B17F17">
          <v:rect id="_x0000_i1057" style="width:0;height:1.5pt" o:hralign="center" o:hrstd="t" o:hr="t" fillcolor="#a0a0a0" stroked="f"/>
        </w:pict>
      </w:r>
    </w:p>
    <w:p w14:paraId="360F27F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982"/>
      </w:tblGrid>
      <w:tr w:rsidR="00696ED3" w:rsidRPr="00696ED3" w14:paraId="3DB99854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D66A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Node Type</w:t>
            </w:r>
          </w:p>
        </w:tc>
        <w:tc>
          <w:tcPr>
            <w:tcW w:w="0" w:type="auto"/>
            <w:vAlign w:val="center"/>
            <w:hideMark/>
          </w:tcPr>
          <w:p w14:paraId="2BD8F847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Why taint</w:t>
            </w:r>
          </w:p>
        </w:tc>
      </w:tr>
      <w:tr w:rsidR="00696ED3" w:rsidRPr="00696ED3" w14:paraId="6AF4FF1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5B4D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GPU nodes</w:t>
            </w:r>
          </w:p>
        </w:tc>
        <w:tc>
          <w:tcPr>
            <w:tcW w:w="0" w:type="auto"/>
            <w:vAlign w:val="center"/>
            <w:hideMark/>
          </w:tcPr>
          <w:p w14:paraId="1FC88723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only ML workloads</w:t>
            </w:r>
          </w:p>
        </w:tc>
      </w:tr>
      <w:tr w:rsidR="00696ED3" w:rsidRPr="00696ED3" w14:paraId="209E2A8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9EF3D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master nodes</w:t>
            </w:r>
          </w:p>
        </w:tc>
        <w:tc>
          <w:tcPr>
            <w:tcW w:w="0" w:type="auto"/>
            <w:vAlign w:val="center"/>
            <w:hideMark/>
          </w:tcPr>
          <w:p w14:paraId="508BDCB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system pods only</w:t>
            </w:r>
          </w:p>
        </w:tc>
      </w:tr>
      <w:tr w:rsidR="00696ED3" w:rsidRPr="00696ED3" w14:paraId="4D942D43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12CD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 nodes</w:t>
            </w:r>
          </w:p>
        </w:tc>
        <w:tc>
          <w:tcPr>
            <w:tcW w:w="0" w:type="auto"/>
            <w:vAlign w:val="center"/>
            <w:hideMark/>
          </w:tcPr>
          <w:p w14:paraId="69B1303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 agents</w:t>
            </w:r>
          </w:p>
        </w:tc>
      </w:tr>
      <w:tr w:rsidR="00696ED3" w:rsidRPr="00696ED3" w14:paraId="5874B269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9376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special hardware</w:t>
            </w:r>
          </w:p>
        </w:tc>
        <w:tc>
          <w:tcPr>
            <w:tcW w:w="0" w:type="auto"/>
            <w:vAlign w:val="center"/>
            <w:hideMark/>
          </w:tcPr>
          <w:p w14:paraId="38EF895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dedicated usage</w:t>
            </w:r>
          </w:p>
        </w:tc>
      </w:tr>
    </w:tbl>
    <w:p w14:paraId="0FED3DE4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659EED">
          <v:rect id="_x0000_i1058" style="width:0;height:1.5pt" o:hralign="center" o:hrstd="t" o:hr="t" fillcolor="#a0a0a0" stroked="f"/>
        </w:pict>
      </w:r>
    </w:p>
    <w:p w14:paraId="1B6BFBD8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696ED3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priorityClassName</w:t>
      </w:r>
      <w:proofErr w:type="spellEnd"/>
    </w:p>
    <w:p w14:paraId="18A940C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Controls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priority during scheduling and eviction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02795D9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High priority pods get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preference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9AC611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8EB075">
          <v:rect id="_x0000_i1059" style="width:0;height:1.5pt" o:hralign="center" o:hrstd="t" o:hr="t" fillcolor="#a0a0a0" stroked="f"/>
        </w:pict>
      </w:r>
    </w:p>
    <w:p w14:paraId="6515EFEB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15A203A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high-priority</w:t>
      </w:r>
    </w:p>
    <w:p w14:paraId="037406FA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Priority class defined as:</w:t>
      </w:r>
    </w:p>
    <w:p w14:paraId="153C535B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scheduling.k8s.io/v1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kind: </w:t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high-priority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value: 100000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globalDefault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description: "High priority pods"</w:t>
      </w:r>
    </w:p>
    <w:p w14:paraId="465675D1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B14417B">
          <v:rect id="_x0000_i1060" style="width:0;height:1.5pt" o:hralign="center" o:hrstd="t" o:hr="t" fillcolor="#a0a0a0" stroked="f"/>
        </w:pict>
      </w:r>
    </w:p>
    <w:p w14:paraId="7DF2AFC2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scenario</w:t>
      </w:r>
    </w:p>
    <w:p w14:paraId="624DA7B3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 capacity:</w:t>
      </w:r>
    </w:p>
    <w:p w14:paraId="5827728A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CPU: 4 cores</w:t>
      </w:r>
    </w:p>
    <w:p w14:paraId="7C620347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Pods:</w:t>
      </w:r>
    </w:p>
    <w:p w14:paraId="5724B141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pod-A (priority 100)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pod-B (priority 100)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pod-C (priority 100000)</w:t>
      </w:r>
    </w:p>
    <w:p w14:paraId="35B0EB32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cluster is full:</w:t>
      </w:r>
    </w:p>
    <w:p w14:paraId="5F3BBC2C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Scheduler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evicts low priority pods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1AECA1D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pod-A removed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pod-C scheduled</w:t>
      </w:r>
    </w:p>
    <w:p w14:paraId="798C841D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2108BD">
          <v:rect id="_x0000_i1061" style="width:0;height:1.5pt" o:hralign="center" o:hrstd="t" o:hr="t" fillcolor="#a0a0a0" stroked="f"/>
        </w:pict>
      </w:r>
    </w:p>
    <w:p w14:paraId="1EB5349D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Real use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888"/>
      </w:tblGrid>
      <w:tr w:rsidR="00696ED3" w:rsidRPr="00696ED3" w14:paraId="77BBEBE3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02A0D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Pod Type</w:t>
            </w:r>
          </w:p>
        </w:tc>
        <w:tc>
          <w:tcPr>
            <w:tcW w:w="0" w:type="auto"/>
            <w:vAlign w:val="center"/>
            <w:hideMark/>
          </w:tcPr>
          <w:p w14:paraId="094A0559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Priority</w:t>
            </w:r>
          </w:p>
        </w:tc>
      </w:tr>
      <w:tr w:rsidR="00696ED3" w:rsidRPr="00696ED3" w14:paraId="6C6467B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6B6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kube-dns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57BA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</w:t>
            </w:r>
          </w:p>
        </w:tc>
      </w:tr>
      <w:tr w:rsidR="00696ED3" w:rsidRPr="00696ED3" w14:paraId="4F8D785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ABE7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629A2BC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high</w:t>
            </w:r>
          </w:p>
        </w:tc>
      </w:tr>
      <w:tr w:rsidR="00696ED3" w:rsidRPr="00696ED3" w14:paraId="561FF8E2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F34D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business apps</w:t>
            </w:r>
          </w:p>
        </w:tc>
        <w:tc>
          <w:tcPr>
            <w:tcW w:w="0" w:type="auto"/>
            <w:vAlign w:val="center"/>
            <w:hideMark/>
          </w:tcPr>
          <w:p w14:paraId="56AA1622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medium</w:t>
            </w:r>
          </w:p>
        </w:tc>
      </w:tr>
      <w:tr w:rsidR="00696ED3" w:rsidRPr="00696ED3" w14:paraId="237FD55A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BD5F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batch jobs</w:t>
            </w:r>
          </w:p>
        </w:tc>
        <w:tc>
          <w:tcPr>
            <w:tcW w:w="0" w:type="auto"/>
            <w:vAlign w:val="center"/>
            <w:hideMark/>
          </w:tcPr>
          <w:p w14:paraId="2C6B17E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low</w:t>
            </w:r>
          </w:p>
        </w:tc>
      </w:tr>
    </w:tbl>
    <w:p w14:paraId="7A28A386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591AA5">
          <v:rect id="_x0000_i1062" style="width:0;height:1.5pt" o:hralign="center" o:hrstd="t" o:hr="t" fillcolor="#a0a0a0" stroked="f"/>
        </w:pict>
      </w:r>
    </w:p>
    <w:p w14:paraId="041656FA" w14:textId="77777777" w:rsidR="00696ED3" w:rsidRPr="00696ED3" w:rsidRDefault="00696ED3" w:rsidP="00696E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696E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2755"/>
      </w:tblGrid>
      <w:tr w:rsidR="00696ED3" w:rsidRPr="00696ED3" w14:paraId="4F900EEA" w14:textId="77777777" w:rsidTr="00696E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35BB5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B21302" w14:textId="77777777" w:rsidR="00696ED3" w:rsidRPr="00696ED3" w:rsidRDefault="00696ED3" w:rsidP="00696E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696ED3" w:rsidRPr="00696ED3" w14:paraId="24776B15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9030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nodeSelector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5B2C1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simplest node selection</w:t>
            </w:r>
          </w:p>
        </w:tc>
      </w:tr>
      <w:tr w:rsidR="00696ED3" w:rsidRPr="00696ED3" w14:paraId="3BB4AE30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3DDB9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6DB48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force pod on specific node</w:t>
            </w:r>
          </w:p>
        </w:tc>
      </w:tr>
      <w:tr w:rsidR="00696ED3" w:rsidRPr="00696ED3" w14:paraId="0E38D6E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B31FE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nodeAffinity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9ACD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advanced node selection</w:t>
            </w:r>
          </w:p>
        </w:tc>
      </w:tr>
      <w:tr w:rsidR="00696ED3" w:rsidRPr="00696ED3" w14:paraId="3108173C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A10A0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podAffinity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7C990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place pods together</w:t>
            </w:r>
          </w:p>
        </w:tc>
      </w:tr>
      <w:tr w:rsidR="00696ED3" w:rsidRPr="00696ED3" w14:paraId="27CF4429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235A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podAntiAffinity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90345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separate pods</w:t>
            </w:r>
          </w:p>
        </w:tc>
      </w:tr>
      <w:tr w:rsidR="00696ED3" w:rsidRPr="00696ED3" w14:paraId="0CB738FF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76B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tolerations</w:t>
            </w:r>
          </w:p>
        </w:tc>
        <w:tc>
          <w:tcPr>
            <w:tcW w:w="0" w:type="auto"/>
            <w:vAlign w:val="center"/>
            <w:hideMark/>
          </w:tcPr>
          <w:p w14:paraId="44019B7F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allow pods on tainted nodes</w:t>
            </w:r>
          </w:p>
        </w:tc>
      </w:tr>
      <w:tr w:rsidR="00696ED3" w:rsidRPr="00696ED3" w14:paraId="2AF8062E" w14:textId="77777777" w:rsidTr="00696E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24AA7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priorityClassName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C6D578" w14:textId="77777777" w:rsidR="00696ED3" w:rsidRPr="00696ED3" w:rsidRDefault="00696ED3" w:rsidP="00696ED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96ED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 scheduling priority</w:t>
            </w:r>
          </w:p>
        </w:tc>
      </w:tr>
    </w:tbl>
    <w:p w14:paraId="0811E549" w14:textId="77777777" w:rsidR="00696ED3" w:rsidRPr="00696ED3" w:rsidRDefault="00696ED3" w:rsidP="00696ED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65FF991">
          <v:rect id="_x0000_i1063" style="width:0;height:1.5pt" o:hralign="center" o:hrstd="t" o:hr="t" fillcolor="#a0a0a0" stroked="f"/>
        </w:pict>
      </w:r>
    </w:p>
    <w:p w14:paraId="3195DB71" w14:textId="77777777" w:rsidR="00696ED3" w:rsidRPr="00696ED3" w:rsidRDefault="00696ED3" w:rsidP="00696E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6ED3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96E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96E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Simple way to remember</w:t>
      </w:r>
    </w:p>
    <w:p w14:paraId="5D10412F" w14:textId="77777777" w:rsidR="00696ED3" w:rsidRPr="00696ED3" w:rsidRDefault="00696ED3" w:rsidP="00696E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nodeSelector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choose node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affinity → advanced rules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tolerations → allow tainted nodes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priorityClass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scheduling importance</w:t>
      </w:r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nodeName</w:t>
      </w:r>
      <w:proofErr w:type="spellEnd"/>
      <w:r w:rsidRPr="00696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manual node selection</w:t>
      </w:r>
    </w:p>
    <w:p w14:paraId="68C39894" w14:textId="77777777" w:rsidR="00EE7BF7" w:rsidRDefault="00EE7BF7"/>
    <w:sectPr w:rsidR="00EE7B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ED3"/>
    <w:rsid w:val="00696ED3"/>
    <w:rsid w:val="00EE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4ADBF"/>
  <w15:chartTrackingRefBased/>
  <w15:docId w15:val="{DA840BE7-A798-4E5E-9721-BBD73BCC7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6E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696ED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696E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E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96ED3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96ED3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96E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96ED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6E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6ED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6ED3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ͼc"/>
    <w:basedOn w:val="DefaultParagraphFont"/>
    <w:rsid w:val="00696E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796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9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8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0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96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65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87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083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24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85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33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9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8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27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9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92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14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09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4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90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0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05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3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0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264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61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3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03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22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73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28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9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03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48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493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429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25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8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744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6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0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2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38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42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1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290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19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0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62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63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43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1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4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90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73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7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51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477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1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7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63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81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70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175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396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67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04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47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8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36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03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86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77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5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25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21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4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06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508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57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6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71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52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27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664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7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8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8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4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94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180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531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61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547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98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8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5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45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2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51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72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47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30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0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7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6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3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61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523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1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1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00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4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62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444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069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262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8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6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2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9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84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9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66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64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61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69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957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99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08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2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91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68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29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26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9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8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36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6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36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77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2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16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0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13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895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94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46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08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6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77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12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2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71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194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376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03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2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8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903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65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6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015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54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245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7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646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16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59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41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62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7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8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43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9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40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6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743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38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2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070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169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97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84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890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650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9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47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5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3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8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67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02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44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37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2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9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9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1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2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160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1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81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5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67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34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1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883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8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50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2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78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01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62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5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550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2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1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6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1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74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550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45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32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550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5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7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9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89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18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0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1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166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608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277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26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077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6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14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4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07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45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77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079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2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9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6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502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59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62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90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46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41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4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2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23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01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6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1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24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456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2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421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259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0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976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0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81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580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1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1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163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04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41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0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5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5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4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197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86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7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65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12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99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82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0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60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3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09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67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022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9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66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336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58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88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8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8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4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55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64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02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09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1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5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3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15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2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7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8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635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778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68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336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40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50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18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0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1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00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20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53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16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65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01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20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90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16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00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60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5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394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9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90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769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6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42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117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79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144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971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110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86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23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27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2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8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392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1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893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11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6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46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8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0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64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9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64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67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19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3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527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14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948</Words>
  <Characters>5410</Characters>
  <Application>Microsoft Office Word</Application>
  <DocSecurity>0</DocSecurity>
  <Lines>45</Lines>
  <Paragraphs>12</Paragraphs>
  <ScaleCrop>false</ScaleCrop>
  <Company/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</dc:creator>
  <cp:keywords/>
  <dc:description/>
  <cp:lastModifiedBy>ravi</cp:lastModifiedBy>
  <cp:revision>1</cp:revision>
  <dcterms:created xsi:type="dcterms:W3CDTF">2026-03-14T06:13:00Z</dcterms:created>
  <dcterms:modified xsi:type="dcterms:W3CDTF">2026-03-14T06:14:00Z</dcterms:modified>
</cp:coreProperties>
</file>