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4C0E9" w14:textId="2CD2D221" w:rsidR="008D5AF4" w:rsidRDefault="00536EB1" w:rsidP="00536EB1">
      <w:pPr>
        <w:pStyle w:val="Title"/>
        <w:jc w:val="center"/>
        <w:rPr>
          <w:b/>
          <w:bCs/>
          <w:sz w:val="72"/>
          <w:szCs w:val="72"/>
        </w:rPr>
      </w:pPr>
      <w:r w:rsidRPr="00536EB1">
        <w:rPr>
          <w:b/>
          <w:bCs/>
          <w:sz w:val="72"/>
          <w:szCs w:val="72"/>
        </w:rPr>
        <w:t>Pod Security Context</w:t>
      </w:r>
    </w:p>
    <w:p w14:paraId="2ED412FB" w14:textId="18E8FC9B" w:rsidR="00536EB1" w:rsidRDefault="00536EB1" w:rsidP="00536EB1"/>
    <w:p w14:paraId="3861578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Kubernetes,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Security Context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settings that apply to all containers inside a Pod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controls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Linux user IDs, group IDs, file permissions, and privilege settings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when containers run.</w:t>
      </w:r>
    </w:p>
    <w:p w14:paraId="09687AD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spec:</w:t>
      </w:r>
    </w:p>
    <w:p w14:paraId="083E446F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</w:p>
    <w:p w14:paraId="57D4092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Pod-level security context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meaning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container inside the Pod inherits these settings unless overridden at container level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6EF04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Let's break this down deeply — including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Kubernetes internals, Linux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real examples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05DED1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90D7FD">
          <v:rect id="_x0000_i1025" style="width:0;height:1.5pt" o:hralign="center" o:hrstd="t" o:hr="t" fillcolor="#a0a0a0" stroked="f"/>
        </w:pict>
      </w:r>
    </w:p>
    <w:p w14:paraId="4741C2C7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What is Pod Security Context?</w:t>
      </w:r>
    </w:p>
    <w:p w14:paraId="40DA37B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Context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tells Kubernetes:</w:t>
      </w:r>
    </w:p>
    <w:p w14:paraId="0E9939A3" w14:textId="77777777" w:rsidR="00536EB1" w:rsidRPr="00536EB1" w:rsidRDefault="00536EB1" w:rsidP="00536E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"Run containers with these Linux security properties."</w:t>
      </w:r>
    </w:p>
    <w:p w14:paraId="2744CBE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can be applied at two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481"/>
      </w:tblGrid>
      <w:tr w:rsidR="00536EB1" w:rsidRPr="00536EB1" w14:paraId="1E4DA57F" w14:textId="77777777" w:rsidTr="0053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E29EB" w14:textId="77777777" w:rsidR="00536EB1" w:rsidRPr="00536EB1" w:rsidRDefault="00536EB1" w:rsidP="0053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2AAD22B" w14:textId="77777777" w:rsidR="00536EB1" w:rsidRPr="00536EB1" w:rsidRDefault="00536EB1" w:rsidP="0053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Applies to</w:t>
            </w:r>
          </w:p>
        </w:tc>
      </w:tr>
      <w:tr w:rsidR="00536EB1" w:rsidRPr="00536EB1" w14:paraId="72C8CC2F" w14:textId="77777777" w:rsidTr="00536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C5F1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Pod Security Context</w:t>
            </w:r>
          </w:p>
        </w:tc>
        <w:tc>
          <w:tcPr>
            <w:tcW w:w="0" w:type="auto"/>
            <w:vAlign w:val="center"/>
            <w:hideMark/>
          </w:tcPr>
          <w:p w14:paraId="680068FE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containers in the Pod</w:t>
            </w:r>
          </w:p>
        </w:tc>
      </w:tr>
      <w:tr w:rsidR="00536EB1" w:rsidRPr="00536EB1" w14:paraId="04E92479" w14:textId="77777777" w:rsidTr="00536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2734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 Security Context</w:t>
            </w:r>
          </w:p>
        </w:tc>
        <w:tc>
          <w:tcPr>
            <w:tcW w:w="0" w:type="auto"/>
            <w:vAlign w:val="center"/>
            <w:hideMark/>
          </w:tcPr>
          <w:p w14:paraId="7D42C0BE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a specific container</w:t>
            </w:r>
          </w:p>
        </w:tc>
      </w:tr>
    </w:tbl>
    <w:p w14:paraId="7F28FBB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full pod:</w:t>
      </w:r>
    </w:p>
    <w:p w14:paraId="624D7970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security-demo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</w:p>
    <w:p w14:paraId="5138B57F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BAE7E3">
          <v:rect id="_x0000_i1026" style="width:0;height:1.5pt" o:hralign="center" o:hrstd="t" o:hr="t" fillcolor="#a0a0a0" stroked="f"/>
        </w:pict>
      </w:r>
    </w:p>
    <w:p w14:paraId="0797B3FD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2.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runAsUser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1000</w:t>
      </w:r>
    </w:p>
    <w:p w14:paraId="61E0A522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means</w:t>
      </w:r>
    </w:p>
    <w:p w14:paraId="022BFA59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</w:p>
    <w:p w14:paraId="6C2FD88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Tells Kubernetes:</w:t>
      </w:r>
    </w:p>
    <w:p w14:paraId="0291EB91" w14:textId="77777777" w:rsidR="00536EB1" w:rsidRPr="00536EB1" w:rsidRDefault="00536EB1" w:rsidP="00536E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the container process as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Linux user ID 1000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root.</w:t>
      </w:r>
    </w:p>
    <w:p w14:paraId="3306D94B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Normally containers run as:</w:t>
      </w:r>
    </w:p>
    <w:p w14:paraId="28CACDE5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 0 = root</w:t>
      </w:r>
    </w:p>
    <w:p w14:paraId="074984CA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with this setting:</w:t>
      </w:r>
    </w:p>
    <w:p w14:paraId="2A77EE8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 1000 = non-root user</w:t>
      </w:r>
    </w:p>
    <w:p w14:paraId="5605C2BF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EEDB8">
          <v:rect id="_x0000_i1027" style="width:0;height:1.5pt" o:hralign="center" o:hrstd="t" o:hr="t" fillcolor="#a0a0a0" stroked="f"/>
        </w:pict>
      </w:r>
    </w:p>
    <w:p w14:paraId="360D0B34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Linux Example</w:t>
      </w:r>
    </w:p>
    <w:p w14:paraId="2D73A05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a Linux system:</w:t>
      </w:r>
    </w:p>
    <w:p w14:paraId="47DBB46D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    USER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      root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1000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satish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1001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appuser</w:t>
      </w:r>
      <w:proofErr w:type="spellEnd"/>
    </w:p>
    <w:p w14:paraId="52A58C9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container starts with:</w:t>
      </w:r>
    </w:p>
    <w:p w14:paraId="34106D2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</w:p>
    <w:p w14:paraId="75375BC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 process runs as:</w:t>
      </w:r>
    </w:p>
    <w:p w14:paraId="67C81A55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 = 1000</w:t>
      </w:r>
    </w:p>
    <w:p w14:paraId="02A72EA3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D28829">
          <v:rect id="_x0000_i1028" style="width:0;height:1.5pt" o:hralign="center" o:hrstd="t" o:hr="t" fillcolor="#a0a0a0" stroked="f"/>
        </w:pict>
      </w:r>
    </w:p>
    <w:p w14:paraId="62B4CB13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Example Container Without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runAsUser</w:t>
      </w:r>
      <w:proofErr w:type="spellEnd"/>
    </w:p>
    <w:p w14:paraId="4CDF8A05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container </w:t>
      </w: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BEC4CC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UID=0(root)</w:t>
      </w:r>
    </w:p>
    <w:p w14:paraId="4F909DE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inside container:</w:t>
      </w:r>
    </w:p>
    <w:p w14:paraId="7A076270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</w:t>
      </w:r>
      <w:proofErr w:type="gram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</w:t>
      </w:r>
      <w:proofErr w:type="gram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 id</w:t>
      </w:r>
    </w:p>
    <w:p w14:paraId="08585E9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132BE06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=0(root) gid=0(root)</w:t>
      </w:r>
    </w:p>
    <w:p w14:paraId="52B0B1DD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8BE37FA">
          <v:rect id="_x0000_i1029" style="width:0;height:1.5pt" o:hralign="center" o:hrstd="t" o:hr="t" fillcolor="#a0a0a0" stroked="f"/>
        </w:pict>
      </w:r>
    </w:p>
    <w:p w14:paraId="5FA44246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Example Container With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runAsUser</w:t>
      </w:r>
      <w:proofErr w:type="spellEnd"/>
    </w:p>
    <w:p w14:paraId="3B8F733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spec:</w:t>
      </w:r>
    </w:p>
    <w:p w14:paraId="0943BB2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</w:p>
    <w:p w14:paraId="066FAD8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0560A5CE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</w:t>
      </w:r>
      <w:proofErr w:type="gram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</w:t>
      </w:r>
      <w:proofErr w:type="gram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 id</w:t>
      </w:r>
    </w:p>
    <w:p w14:paraId="67C5852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F93428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=1000 gid=0(root)</w:t>
      </w:r>
    </w:p>
    <w:p w14:paraId="6F6B0DF3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container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perform root actions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903213B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765CAB">
          <v:rect id="_x0000_i1030" style="width:0;height:1.5pt" o:hralign="center" o:hrstd="t" o:hr="t" fillcolor="#a0a0a0" stroked="f"/>
        </w:pict>
      </w:r>
    </w:p>
    <w:p w14:paraId="081EBB50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This Is Important</w:t>
      </w:r>
    </w:p>
    <w:p w14:paraId="1E04AEA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Running as root can allow:</w:t>
      </w:r>
    </w:p>
    <w:p w14:paraId="34ADE8AF" w14:textId="77777777" w:rsidR="00536EB1" w:rsidRPr="00536EB1" w:rsidRDefault="00536EB1" w:rsidP="0053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privilege escalation</w:t>
      </w:r>
    </w:p>
    <w:p w14:paraId="0EC44025" w14:textId="77777777" w:rsidR="00536EB1" w:rsidRPr="00536EB1" w:rsidRDefault="00536EB1" w:rsidP="0053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filesystem damage</w:t>
      </w:r>
    </w:p>
    <w:p w14:paraId="19DD7242" w14:textId="77777777" w:rsidR="00536EB1" w:rsidRPr="00536EB1" w:rsidRDefault="00536EB1" w:rsidP="00536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breakout attacks</w:t>
      </w:r>
    </w:p>
    <w:p w14:paraId="5F7504E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practice:</w:t>
      </w:r>
    </w:p>
    <w:p w14:paraId="2749CADE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Always run containers as non-root</w:t>
      </w:r>
    </w:p>
    <w:p w14:paraId="54F85BEC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CDE6DC">
          <v:rect id="_x0000_i1031" style="width:0;height:1.5pt" o:hralign="center" o:hrstd="t" o:hr="t" fillcolor="#a0a0a0" stroked="f"/>
        </w:pict>
      </w:r>
    </w:p>
    <w:p w14:paraId="56EB4C31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Kubernetes Internals for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runAsUser</w:t>
      </w:r>
      <w:proofErr w:type="spellEnd"/>
    </w:p>
    <w:p w14:paraId="1BD6DD61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Kubernetes schedules a pod:</w:t>
      </w:r>
    </w:p>
    <w:p w14:paraId="1CF7831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Scheduler → Node</w:t>
      </w:r>
    </w:p>
    <w:p w14:paraId="5E6CF3A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on the node:</w:t>
      </w:r>
    </w:p>
    <w:p w14:paraId="14CD2A63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container runtime → container process</w:t>
      </w:r>
    </w:p>
    <w:p w14:paraId="1DDFD914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internal flow</w:t>
      </w:r>
    </w:p>
    <w:p w14:paraId="2F97A83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1️</w:t>
      </w:r>
      <w:r w:rsidRPr="00536EB1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 spec arrives at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</w:p>
    <w:p w14:paraId="681BFDB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2️</w:t>
      </w:r>
      <w:r w:rsidRPr="00536EB1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reads:</w:t>
      </w:r>
    </w:p>
    <w:p w14:paraId="14E081B7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securityContext.runAsUser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1000</w:t>
      </w:r>
    </w:p>
    <w:p w14:paraId="03DCFA1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3️</w:t>
      </w:r>
      <w:r w:rsidRPr="00536EB1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config to container runtime</w:t>
      </w:r>
    </w:p>
    <w:p w14:paraId="4F73D997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runtime:</w:t>
      </w:r>
    </w:p>
    <w:p w14:paraId="2A6F5265" w14:textId="77777777" w:rsidR="00536EB1" w:rsidRPr="00536EB1" w:rsidRDefault="00536EB1" w:rsidP="0053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containerd</w:t>
      </w:r>
      <w:proofErr w:type="spellEnd"/>
    </w:p>
    <w:p w14:paraId="0BB8ACAF" w14:textId="77777777" w:rsidR="00536EB1" w:rsidRPr="00536EB1" w:rsidRDefault="00536EB1" w:rsidP="00536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CRI-O</w:t>
      </w:r>
    </w:p>
    <w:p w14:paraId="46C56DB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Through:</w:t>
      </w:r>
    </w:p>
    <w:p w14:paraId="1F0E216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 (Container Runtime Interface)</w:t>
      </w:r>
    </w:p>
    <w:p w14:paraId="7C23464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4️</w:t>
      </w:r>
      <w:r w:rsidRPr="00536EB1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Runtime converts this into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Linux process config</w:t>
      </w:r>
    </w:p>
    <w:p w14:paraId="704CDD6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OCI runtime spec:</w:t>
      </w:r>
    </w:p>
    <w:p w14:paraId="4FD77657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user: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</w:p>
    <w:p w14:paraId="17E3B60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5️</w:t>
      </w:r>
      <w:r w:rsidRPr="00536EB1">
        <w:rPr>
          <w:rFonts w:ascii="Tahoma" w:eastAsia="Times New Roman" w:hAnsi="Tahoma" w:cs="Tahoma"/>
          <w:kern w:val="0"/>
          <w:sz w:val="24"/>
          <w:szCs w:val="24"/>
          <w:lang w:eastAsia="en-IN"/>
          <w14:ligatures w14:val="none"/>
        </w:rPr>
        <w:t>⃣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Runtime starts container using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runc</w:t>
      </w:r>
      <w:proofErr w:type="spellEnd"/>
    </w:p>
    <w:p w14:paraId="15CC17BF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runc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container</w:t>
      </w:r>
    </w:p>
    <w:p w14:paraId="51B7BA0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Linux then creates process with:</w:t>
      </w:r>
    </w:p>
    <w:p w14:paraId="1067740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UID=1000</w:t>
      </w:r>
    </w:p>
    <w:p w14:paraId="6BDA3AAE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1E5E7C">
          <v:rect id="_x0000_i1032" style="width:0;height:1.5pt" o:hralign="center" o:hrstd="t" o:hr="t" fillcolor="#a0a0a0" stroked="f"/>
        </w:pict>
      </w:r>
    </w:p>
    <w:p w14:paraId="2E0A09C4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 Tree Example</w:t>
      </w:r>
    </w:p>
    <w:p w14:paraId="5225750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node:</w:t>
      </w:r>
    </w:p>
    <w:p w14:paraId="02084D3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</w:t>
      </w:r>
    </w:p>
    <w:p w14:paraId="1385FFA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 see:</w:t>
      </w:r>
    </w:p>
    <w:p w14:paraId="16ACB17D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1000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  <w:proofErr w:type="gram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worker process</w:t>
      </w:r>
    </w:p>
    <w:p w14:paraId="7A21C56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7C9ED4B5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worker process</w:t>
      </w:r>
    </w:p>
    <w:p w14:paraId="7453314A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1BAFB6">
          <v:rect id="_x0000_i1033" style="width:0;height:1.5pt" o:hralign="center" o:hrstd="t" o:hr="t" fillcolor="#a0a0a0" stroked="f"/>
        </w:pict>
      </w:r>
    </w:p>
    <w:p w14:paraId="3696E8BB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2000</w:t>
      </w:r>
    </w:p>
    <w:p w14:paraId="566B29B8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controls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filesystem group ownership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2C653D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</w:p>
    <w:p w14:paraId="0A34B67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Means:</w:t>
      </w:r>
    </w:p>
    <w:p w14:paraId="2349D7BE" w14:textId="77777777" w:rsidR="00536EB1" w:rsidRPr="00536EB1" w:rsidRDefault="00536EB1" w:rsidP="00536E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mounted volumes in the Pod will have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ownership = 2000</w:t>
      </w:r>
    </w:p>
    <w:p w14:paraId="62E650F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container processes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belong to group 2000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BBFAE1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0ABD7">
          <v:rect id="_x0000_i1034" style="width:0;height:1.5pt" o:hralign="center" o:hrstd="t" o:hr="t" fillcolor="#a0a0a0" stroked="f"/>
        </w:pict>
      </w:r>
    </w:p>
    <w:p w14:paraId="1E944E9A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Exists</w:t>
      </w:r>
    </w:p>
    <w:p w14:paraId="3A981AA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Problem:</w:t>
      </w:r>
    </w:p>
    <w:p w14:paraId="78432EB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Containers run as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non-root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volumes are owned by root.</w:t>
      </w:r>
    </w:p>
    <w:p w14:paraId="446314B7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81E9735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owner: root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group: root</w:t>
      </w:r>
    </w:p>
    <w:p w14:paraId="389BA738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user:</w:t>
      </w:r>
    </w:p>
    <w:p w14:paraId="466AD673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UID=1000</w:t>
      </w:r>
    </w:p>
    <w:p w14:paraId="0BB1E215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writing fails:</w:t>
      </w:r>
    </w:p>
    <w:p w14:paraId="423AED1C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denied</w:t>
      </w:r>
    </w:p>
    <w:p w14:paraId="69A72ED3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3D1EF6">
          <v:rect id="_x0000_i1035" style="width:0;height:1.5pt" o:hralign="center" o:hrstd="t" o:hr="t" fillcolor="#a0a0a0" stroked="f"/>
        </w:pict>
      </w:r>
    </w:p>
    <w:p w14:paraId="4DBC44D2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Solution</w:t>
      </w:r>
    </w:p>
    <w:p w14:paraId="4AA902E8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define:</w:t>
      </w:r>
    </w:p>
    <w:p w14:paraId="50E1573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</w:p>
    <w:p w14:paraId="6FDBF07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changes group ownership of the volume.</w:t>
      </w:r>
    </w:p>
    <w:p w14:paraId="63A5A98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56569D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owner: root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group: 2000</w:t>
      </w:r>
    </w:p>
    <w:p w14:paraId="7E9A807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 process group becomes:</w:t>
      </w:r>
    </w:p>
    <w:p w14:paraId="083E94B9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groups = [2000]</w:t>
      </w:r>
    </w:p>
    <w:p w14:paraId="63DC21B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container can write.</w:t>
      </w:r>
    </w:p>
    <w:p w14:paraId="0F05951D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D9A4A0">
          <v:rect id="_x0000_i1036" style="width:0;height:1.5pt" o:hralign="center" o:hrstd="t" o:hr="t" fillcolor="#a0a0a0" stroked="f"/>
        </w:pict>
      </w:r>
    </w:p>
    <w:p w14:paraId="64363F24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5. Kubernetes Internals for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fsGroup</w:t>
      </w:r>
      <w:proofErr w:type="spellEnd"/>
    </w:p>
    <w:p w14:paraId="10213E78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pod starts:</w:t>
      </w:r>
    </w:p>
    <w:p w14:paraId="666634C5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mounts volume</w:t>
      </w:r>
    </w:p>
    <w:p w14:paraId="7A0345BA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A96DA7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/pods/&lt;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podUID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&gt;/volumes/</w:t>
      </w:r>
    </w:p>
    <w:p w14:paraId="38471437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</w:t>
      </w: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performs:</w:t>
      </w:r>
    </w:p>
    <w:p w14:paraId="19DF62CA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</w:p>
    <w:p w14:paraId="29DDACE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Equivalent to:</w:t>
      </w:r>
    </w:p>
    <w:p w14:paraId="38402697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chgrp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2000 /volume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g+rwx</w:t>
      </w:r>
      <w:proofErr w:type="spellEnd"/>
    </w:p>
    <w:p w14:paraId="1015399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happens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container start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4E0076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D5F20">
          <v:rect id="_x0000_i1037" style="width:0;height:1.5pt" o:hralign="center" o:hrstd="t" o:hr="t" fillcolor="#a0a0a0" stroked="f"/>
        </w:pict>
      </w:r>
    </w:p>
    <w:p w14:paraId="60747CB7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FE16E1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 path on node:</w:t>
      </w:r>
    </w:p>
    <w:p w14:paraId="364A557B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/var/lib/kubelet/pods/abc123/volumes/kubernetes.io~empty-dir/data</w:t>
      </w:r>
    </w:p>
    <w:p w14:paraId="5CBE2EC4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changes:</w:t>
      </w:r>
    </w:p>
    <w:p w14:paraId="0715024D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root:2000</w:t>
      </w:r>
    </w:p>
    <w:p w14:paraId="4C06096E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70FAA">
          <v:rect id="_x0000_i1038" style="width:0;height:1.5pt" o:hralign="center" o:hrstd="t" o:hr="t" fillcolor="#a0a0a0" stroked="f"/>
        </w:pict>
      </w:r>
    </w:p>
    <w:p w14:paraId="1EA4A96A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6. Example </w:t>
      </w:r>
      <w:proofErr w:type="gram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Volume</w:t>
      </w:r>
    </w:p>
    <w:p w14:paraId="2E0402E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spec:</w:t>
      </w:r>
    </w:p>
    <w:p w14:paraId="6AF1198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fs-demo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volumes: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data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emptyDir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{}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containers: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","-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c","sleep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3600"]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volumeMounts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data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mountPath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/data</w:t>
      </w:r>
    </w:p>
    <w:p w14:paraId="3E6C8125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70B9B6">
          <v:rect id="_x0000_i1039" style="width:0;height:1.5pt" o:hralign="center" o:hrstd="t" o:hr="t" fillcolor="#a0a0a0" stroked="f"/>
        </w:pict>
      </w:r>
    </w:p>
    <w:p w14:paraId="63A33817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Inside Container</w:t>
      </w:r>
    </w:p>
    <w:p w14:paraId="07ABA76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5F427E46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fs-demo --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14F32B6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4FD5F94C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5EC9A66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7900EC44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=1000 gid=0 groups=2000</w:t>
      </w:r>
    </w:p>
    <w:p w14:paraId="3374F7C5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check directory:</w:t>
      </w:r>
    </w:p>
    <w:p w14:paraId="29521F34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/data</w:t>
      </w:r>
    </w:p>
    <w:p w14:paraId="4E83D12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1FC8989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drwxrwxr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 root 2000 /data</w:t>
      </w:r>
    </w:p>
    <w:p w14:paraId="40350C9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write:</w:t>
      </w:r>
    </w:p>
    <w:p w14:paraId="4E318D3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/data/file</w:t>
      </w:r>
    </w:p>
    <w:p w14:paraId="5E03814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Works.</w:t>
      </w:r>
    </w:p>
    <w:p w14:paraId="47842649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91437F">
          <v:rect id="_x0000_i1040" style="width:0;height:1.5pt" o:hralign="center" o:hrstd="t" o:hr="t" fillcolor="#a0a0a0" stroked="f"/>
        </w:pict>
      </w:r>
    </w:p>
    <w:p w14:paraId="33BDAB04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Without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fsGroup</w:t>
      </w:r>
      <w:proofErr w:type="spellEnd"/>
    </w:p>
    <w:p w14:paraId="0E5692E5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example </w:t>
      </w: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without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4E17E3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/data</w:t>
      </w:r>
    </w:p>
    <w:p w14:paraId="10F717E4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725C30AF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 root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</w:p>
    <w:p w14:paraId="55C4A5E1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741C8FC3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touch /data/file</w:t>
      </w:r>
    </w:p>
    <w:p w14:paraId="06C422A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2D7323FC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denied</w:t>
      </w:r>
    </w:p>
    <w:p w14:paraId="35384BEC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D74AD0">
          <v:rect id="_x0000_i1041" style="width:0;height:1.5pt" o:hralign="center" o:hrstd="t" o:hr="t" fillcolor="#a0a0a0" stroked="f"/>
        </w:pict>
      </w:r>
    </w:p>
    <w:p w14:paraId="4BC55A40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Interaction Between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runAsUser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fsGroup</w:t>
      </w:r>
      <w:proofErr w:type="spellEnd"/>
    </w:p>
    <w:p w14:paraId="6D2427F5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container identity:</w:t>
      </w:r>
    </w:p>
    <w:p w14:paraId="1F1DD2A0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 =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GID = default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GROUPS = 2000</w:t>
      </w:r>
    </w:p>
    <w:p w14:paraId="5625F7E6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 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output:</w:t>
      </w:r>
    </w:p>
    <w:p w14:paraId="09A4201A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=1000 gid=0 groups=2000</w:t>
      </w:r>
    </w:p>
    <w:p w14:paraId="78704E59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722"/>
      </w:tblGrid>
      <w:tr w:rsidR="00536EB1" w:rsidRPr="00536EB1" w14:paraId="069C5234" w14:textId="77777777" w:rsidTr="0053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AA26C" w14:textId="77777777" w:rsidR="00536EB1" w:rsidRPr="00536EB1" w:rsidRDefault="00536EB1" w:rsidP="0053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5C6E7" w14:textId="77777777" w:rsidR="00536EB1" w:rsidRPr="00536EB1" w:rsidRDefault="00536EB1" w:rsidP="00536E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536EB1" w:rsidRPr="00536EB1" w14:paraId="40D30378" w14:textId="77777777" w:rsidTr="00536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56E7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UID</w:t>
            </w:r>
          </w:p>
        </w:tc>
        <w:tc>
          <w:tcPr>
            <w:tcW w:w="0" w:type="auto"/>
            <w:vAlign w:val="center"/>
            <w:hideMark/>
          </w:tcPr>
          <w:p w14:paraId="45B4B6BB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 user</w:t>
            </w:r>
          </w:p>
        </w:tc>
      </w:tr>
      <w:tr w:rsidR="00536EB1" w:rsidRPr="00536EB1" w14:paraId="5D68AFF3" w14:textId="77777777" w:rsidTr="00536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DCC5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GID</w:t>
            </w:r>
          </w:p>
        </w:tc>
        <w:tc>
          <w:tcPr>
            <w:tcW w:w="0" w:type="auto"/>
            <w:vAlign w:val="center"/>
            <w:hideMark/>
          </w:tcPr>
          <w:p w14:paraId="727A6B06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group</w:t>
            </w:r>
          </w:p>
        </w:tc>
      </w:tr>
      <w:tr w:rsidR="00536EB1" w:rsidRPr="00536EB1" w14:paraId="0A38766B" w14:textId="77777777" w:rsidTr="00536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F757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supplementary groups</w:t>
            </w:r>
          </w:p>
        </w:tc>
        <w:tc>
          <w:tcPr>
            <w:tcW w:w="0" w:type="auto"/>
            <w:vAlign w:val="center"/>
            <w:hideMark/>
          </w:tcPr>
          <w:p w14:paraId="024773F7" w14:textId="77777777" w:rsidR="00536EB1" w:rsidRPr="00536EB1" w:rsidRDefault="00536EB1" w:rsidP="00536E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includes </w:t>
            </w:r>
            <w:proofErr w:type="spellStart"/>
            <w:r w:rsidRPr="00536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fsGroup</w:t>
            </w:r>
            <w:proofErr w:type="spellEnd"/>
          </w:p>
        </w:tc>
      </w:tr>
    </w:tbl>
    <w:p w14:paraId="33239661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5DC1C9">
          <v:rect id="_x0000_i1042" style="width:0;height:1.5pt" o:hralign="center" o:hrstd="t" o:hr="t" fillcolor="#a0a0a0" stroked="f"/>
        </w:pict>
      </w:r>
    </w:p>
    <w:p w14:paraId="774CD7D9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Very Important Real-World Example</w:t>
      </w:r>
    </w:p>
    <w:p w14:paraId="5A01A1DE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PostgreSQL Pod</w:t>
      </w:r>
    </w:p>
    <w:p w14:paraId="0BABB7D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needs to write to volume.</w:t>
      </w:r>
    </w:p>
    <w:p w14:paraId="55B76B32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 spec:</w:t>
      </w:r>
    </w:p>
    <w:p w14:paraId="789845B0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999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999</w:t>
      </w:r>
    </w:p>
    <w:p w14:paraId="04B659B1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Volume:</w:t>
      </w:r>
    </w:p>
    <w:p w14:paraId="629B8C6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</w:p>
    <w:p w14:paraId="04653E1B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DB can write.</w:t>
      </w:r>
    </w:p>
    <w:p w14:paraId="3B0C559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Without </w:t>
      </w: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33D76FF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database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crashloop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permission denied</w:t>
      </w:r>
    </w:p>
    <w:p w14:paraId="480B045B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E02D04">
          <v:rect id="_x0000_i1043" style="width:0;height:1.5pt" o:hralign="center" o:hrstd="t" o:hr="t" fillcolor="#a0a0a0" stroked="f"/>
        </w:pict>
      </w:r>
    </w:p>
    <w:p w14:paraId="69B2EA3A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Security Best Practice</w:t>
      </w:r>
    </w:p>
    <w:p w14:paraId="0FD0A4B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for production:</w:t>
      </w:r>
    </w:p>
    <w:p w14:paraId="524CAF31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runAsNonRoot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</w:p>
    <w:p w14:paraId="62E9BE0B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C2CA4A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runAsNonRoot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</w:p>
    <w:p w14:paraId="17B49F44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2BA2A1">
          <v:rect id="_x0000_i1044" style="width:0;height:1.5pt" o:hralign="center" o:hrstd="t" o:hr="t" fillcolor="#a0a0a0" stroked="f"/>
        </w:pict>
      </w:r>
    </w:p>
    <w:p w14:paraId="074EA0F7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Pod-Level vs Container-Level Security Context</w:t>
      </w:r>
    </w:p>
    <w:p w14:paraId="6E81CC1D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Pod-level:</w:t>
      </w:r>
    </w:p>
    <w:p w14:paraId="0480711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spec.securityContext</w:t>
      </w:r>
      <w:proofErr w:type="spellEnd"/>
      <w:proofErr w:type="gramEnd"/>
    </w:p>
    <w:p w14:paraId="4E7E6ED1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Container-level:</w:t>
      </w:r>
    </w:p>
    <w:p w14:paraId="636E395E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spec.containers</w:t>
      </w:r>
      <w:proofErr w:type="spellEnd"/>
      <w:proofErr w:type="gram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[].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</w:p>
    <w:p w14:paraId="169BA524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override:</w:t>
      </w:r>
    </w:p>
    <w:p w14:paraId="6C1B0F5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1000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securityContext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2000</w:t>
      </w:r>
    </w:p>
    <w:p w14:paraId="6527B44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3F3CBD06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runs as UID 2000</w:t>
      </w:r>
    </w:p>
    <w:p w14:paraId="182C5AD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Container-level overrides pod-level.</w:t>
      </w:r>
    </w:p>
    <w:p w14:paraId="78A66EED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0AF2D2">
          <v:rect id="_x0000_i1045" style="width:0;height:1.5pt" o:hralign="center" o:hrstd="t" o:hr="t" fillcolor="#a0a0a0" stroked="f"/>
        </w:pict>
      </w:r>
    </w:p>
    <w:p w14:paraId="23FA8577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12. Real Node-Level Example</w:t>
      </w:r>
    </w:p>
    <w:p w14:paraId="5CDEFA60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Kubernetes node:</w:t>
      </w:r>
    </w:p>
    <w:p w14:paraId="71380E09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pod:</w:t>
      </w:r>
    </w:p>
    <w:p w14:paraId="0E7F7552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crictl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4AC47C9E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container PID:</w:t>
      </w:r>
    </w:p>
    <w:p w14:paraId="6EED8B3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crictl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inspect &lt;container&gt;</w:t>
      </w:r>
    </w:p>
    <w:p w14:paraId="2A02CAAC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process:</w:t>
      </w:r>
    </w:p>
    <w:p w14:paraId="4825EE8B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</w:p>
    <w:p w14:paraId="723D1DF7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will see:</w:t>
      </w:r>
    </w:p>
    <w:p w14:paraId="2DB373E8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1000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</w:p>
    <w:p w14:paraId="587269C4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confirms:</w:t>
      </w:r>
    </w:p>
    <w:p w14:paraId="38505FEB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runAsUser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applied</w:t>
      </w:r>
    </w:p>
    <w:p w14:paraId="7E7C7A6E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1257B4">
          <v:rect id="_x0000_i1046" style="width:0;height:1.5pt" o:hralign="center" o:hrstd="t" o:hr="t" fillcolor="#a0a0a0" stroked="f"/>
        </w:pict>
      </w:r>
    </w:p>
    <w:p w14:paraId="0871D9C8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Internals Summary</w:t>
      </w:r>
    </w:p>
    <w:p w14:paraId="12BC7F09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 inside Kubernetes:</w:t>
      </w:r>
    </w:p>
    <w:p w14:paraId="64624AA5" w14:textId="77777777" w:rsidR="00536EB1" w:rsidRPr="00536EB1" w:rsidRDefault="00536EB1" w:rsidP="00536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Spec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Server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Scheduler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(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Volume Mount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applies </w:t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fsGroup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CRI call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containerd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runc</w:t>
      </w:r>
      <w:proofErr w:type="spellEnd"/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536EB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Linux process UID/GID</w:t>
      </w:r>
    </w:p>
    <w:p w14:paraId="29D675A2" w14:textId="77777777" w:rsidR="00536EB1" w:rsidRPr="00536EB1" w:rsidRDefault="00536EB1" w:rsidP="00536E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BB6012">
          <v:rect id="_x0000_i1047" style="width:0;height:1.5pt" o:hralign="center" o:hrstd="t" o:hr="t" fillcolor="#a0a0a0" stroked="f"/>
        </w:pict>
      </w:r>
    </w:p>
    <w:p w14:paraId="236B8B97" w14:textId="77777777" w:rsidR="00536EB1" w:rsidRPr="00536EB1" w:rsidRDefault="00536EB1" w:rsidP="00536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Interview-Level Understanding</w:t>
      </w:r>
    </w:p>
    <w:p w14:paraId="6FD6DB1F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interviewer asks:</w:t>
      </w:r>
    </w:p>
    <w:p w14:paraId="20A1281A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needed?</w:t>
      </w:r>
    </w:p>
    <w:p w14:paraId="618C4064" w14:textId="77777777" w:rsidR="00536EB1" w:rsidRPr="00536EB1" w:rsidRDefault="00536EB1" w:rsidP="00536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5C8F1917" w14:textId="77777777" w:rsidR="00536EB1" w:rsidRPr="00536EB1" w:rsidRDefault="00536EB1" w:rsidP="00536E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Containers often run as non-root users, but mounted volumes are owned by root. </w:t>
      </w:r>
      <w:proofErr w:type="spellStart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fsGroup</w:t>
      </w:r>
      <w:proofErr w:type="spellEnd"/>
      <w:r w:rsidRPr="00536E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Kubernetes to change the group ownership of volumes so that the container process can write to them without running as root.</w:t>
      </w:r>
    </w:p>
    <w:p w14:paraId="3D2F7C7B" w14:textId="77777777" w:rsidR="00536EB1" w:rsidRPr="00536EB1" w:rsidRDefault="00536EB1" w:rsidP="00536EB1"/>
    <w:sectPr w:rsidR="00536EB1" w:rsidRPr="00536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5847C5"/>
    <w:multiLevelType w:val="multilevel"/>
    <w:tmpl w:val="2AF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31CAB"/>
    <w:multiLevelType w:val="multilevel"/>
    <w:tmpl w:val="E9D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B1"/>
    <w:rsid w:val="00536EB1"/>
    <w:rsid w:val="008D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02C0"/>
  <w15:chartTrackingRefBased/>
  <w15:docId w15:val="{806A953B-5547-49F1-9610-52788F1C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E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36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6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36E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36EB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6EB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6E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E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">
    <w:name w:val="ͼc"/>
    <w:basedOn w:val="DefaultParagraphFont"/>
    <w:rsid w:val="00536EB1"/>
  </w:style>
  <w:style w:type="character" w:styleId="HTMLCode">
    <w:name w:val="HTML Code"/>
    <w:basedOn w:val="DefaultParagraphFont"/>
    <w:uiPriority w:val="99"/>
    <w:semiHidden/>
    <w:unhideWhenUsed/>
    <w:rsid w:val="00536E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6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3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0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0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1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1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3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5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46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51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79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1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5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5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1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5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5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3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7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1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2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6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9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1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4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7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2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6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2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3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2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6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47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8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5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4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4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2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0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0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3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6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8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7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7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9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6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1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7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9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46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9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49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8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5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7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9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5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6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4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4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6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6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9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7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2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0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3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0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1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2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95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50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8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53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6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5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9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9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5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16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4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0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6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0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9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9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1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63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0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9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2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3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8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0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8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8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7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4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0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3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8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3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0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8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4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1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4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5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2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9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2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7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93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4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5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1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1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6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1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5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1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8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17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0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7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8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1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0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0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6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3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3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1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0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1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1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4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4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2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43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1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1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7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1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3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0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6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4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6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8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4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4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5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7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7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1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6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1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8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2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3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4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1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4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7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4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3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3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9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2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5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9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0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7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3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1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0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8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9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4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85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8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5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25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7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0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7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9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6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6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7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6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0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8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6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9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44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4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8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0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0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0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5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1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9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5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43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1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1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86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8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5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5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8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8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0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5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7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0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9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4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32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2026-03-16T05:26:00Z</dcterms:created>
  <dcterms:modified xsi:type="dcterms:W3CDTF">2026-03-16T05:29:00Z</dcterms:modified>
</cp:coreProperties>
</file>