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5DF5" w:rsidRPr="00C75BA3" w:rsidRDefault="00FE5DF5" w:rsidP="00FE5DF5">
      <w:pPr>
        <w:ind w:firstLine="0"/>
        <w:jc w:val="center"/>
        <w:rPr>
          <w:bCs/>
          <w:sz w:val="32"/>
          <w:szCs w:val="32"/>
        </w:rPr>
      </w:pPr>
      <w:r>
        <w:rPr>
          <w:b/>
          <w:bCs/>
        </w:rPr>
        <w:t>Chapter</w:t>
      </w:r>
      <w:r w:rsidRPr="001B4EE7">
        <w:rPr>
          <w:b/>
          <w:bCs/>
        </w:rPr>
        <w:t xml:space="preserve"> 1</w:t>
      </w:r>
    </w:p>
    <w:p w:rsidR="00FE5DF5" w:rsidRPr="002A2EFE" w:rsidRDefault="002A2EFE" w:rsidP="002A2EFE">
      <w:pPr>
        <w:ind w:left="1771" w:firstLine="389"/>
        <w:rPr>
          <w:b/>
          <w:bCs/>
          <w:sz w:val="32"/>
          <w:szCs w:val="32"/>
        </w:rPr>
      </w:pPr>
      <w:r>
        <w:rPr>
          <w:b/>
          <w:bCs/>
          <w:sz w:val="32"/>
          <w:szCs w:val="32"/>
        </w:rPr>
        <w:t xml:space="preserve">      </w:t>
      </w:r>
      <w:r w:rsidR="00FE5DF5" w:rsidRPr="002A2EFE">
        <w:rPr>
          <w:b/>
          <w:bCs/>
          <w:sz w:val="32"/>
          <w:szCs w:val="32"/>
        </w:rPr>
        <w:t>INTRODUCTION</w:t>
      </w:r>
    </w:p>
    <w:p w:rsidR="00FE5DF5" w:rsidRDefault="00FE5DF5" w:rsidP="00FE5DF5">
      <w:pPr>
        <w:numPr>
          <w:ilvl w:val="1"/>
          <w:numId w:val="2"/>
        </w:numPr>
        <w:jc w:val="both"/>
        <w:rPr>
          <w:b/>
          <w:bCs/>
          <w:sz w:val="28"/>
          <w:szCs w:val="28"/>
        </w:rPr>
      </w:pPr>
      <w:r>
        <w:rPr>
          <w:b/>
          <w:bCs/>
          <w:sz w:val="28"/>
          <w:szCs w:val="28"/>
        </w:rPr>
        <w:t>GENERAL</w:t>
      </w:r>
    </w:p>
    <w:p w:rsidR="00FE5DF5" w:rsidRPr="00C75BA3" w:rsidRDefault="00FE5DF5" w:rsidP="00FE5DF5">
      <w:pPr>
        <w:ind w:firstLine="0"/>
        <w:jc w:val="both"/>
        <w:rPr>
          <w:b/>
          <w:bCs/>
          <w:sz w:val="28"/>
          <w:szCs w:val="28"/>
        </w:rPr>
      </w:pPr>
    </w:p>
    <w:p w:rsidR="00FE5DF5" w:rsidRPr="0021385E" w:rsidRDefault="00F263C7" w:rsidP="00F63EFB">
      <w:pPr>
        <w:autoSpaceDE w:val="0"/>
        <w:autoSpaceDN w:val="0"/>
        <w:adjustRightInd w:val="0"/>
        <w:ind w:firstLine="0"/>
        <w:jc w:val="both"/>
        <w:rPr>
          <w:bCs/>
        </w:rPr>
      </w:pPr>
      <w:r>
        <w:rPr>
          <w:bCs/>
        </w:rPr>
        <w:t xml:space="preserve">Induction </w:t>
      </w:r>
      <w:r w:rsidR="00FE5DF5" w:rsidRPr="00FE5DF5">
        <w:rPr>
          <w:bCs/>
        </w:rPr>
        <w:t>motors are the most commonly used prime movers for many equip</w:t>
      </w:r>
      <w:r w:rsidR="00F63EFB">
        <w:rPr>
          <w:bCs/>
        </w:rPr>
        <w:t>ments</w:t>
      </w:r>
      <w:r w:rsidR="00EA64C0">
        <w:rPr>
          <w:bCs/>
        </w:rPr>
        <w:t xml:space="preserve"> in industrial applications</w:t>
      </w:r>
      <w:r w:rsidR="0021385E">
        <w:rPr>
          <w:bCs/>
        </w:rPr>
        <w:t>,</w:t>
      </w:r>
      <w:r w:rsidR="00FE5DF5" w:rsidRPr="00FE5DF5">
        <w:rPr>
          <w:bCs/>
        </w:rPr>
        <w:t xml:space="preserve"> because of their reliability</w:t>
      </w:r>
      <w:r w:rsidR="00705650">
        <w:rPr>
          <w:bCs/>
        </w:rPr>
        <w:t xml:space="preserve"> and simplicity of construction. Induction motors </w:t>
      </w:r>
      <w:r w:rsidR="00EA64C0">
        <w:rPr>
          <w:bCs/>
        </w:rPr>
        <w:t>have important roles industrially and commercially.</w:t>
      </w:r>
      <w:r w:rsidR="003417EB">
        <w:rPr>
          <w:bCs/>
        </w:rPr>
        <w:t xml:space="preserve"> </w:t>
      </w:r>
      <w:r w:rsidR="0021385E">
        <w:rPr>
          <w:bCs/>
        </w:rPr>
        <w:t>Some applications of the induction motor are in electric train engine, cooling fans and chimneys at power plants.</w:t>
      </w:r>
      <w:r w:rsidR="00705650">
        <w:rPr>
          <w:bCs/>
        </w:rPr>
        <w:t xml:space="preserve"> </w:t>
      </w:r>
      <w:r w:rsidR="003417EB">
        <w:rPr>
          <w:bCs/>
        </w:rPr>
        <w:t>The operators of induction m</w:t>
      </w:r>
      <w:r w:rsidR="00EA64C0">
        <w:rPr>
          <w:bCs/>
        </w:rPr>
        <w:t xml:space="preserve">otor drives are always under </w:t>
      </w:r>
      <w:r w:rsidR="003417EB">
        <w:rPr>
          <w:bCs/>
        </w:rPr>
        <w:t xml:space="preserve">pressure to reduce </w:t>
      </w:r>
      <w:r w:rsidR="00EA64C0">
        <w:rPr>
          <w:bCs/>
        </w:rPr>
        <w:t xml:space="preserve">its maintenance costs and to </w:t>
      </w:r>
      <w:r w:rsidR="003417EB">
        <w:rPr>
          <w:bCs/>
        </w:rPr>
        <w:t xml:space="preserve">prevent </w:t>
      </w:r>
      <w:r w:rsidR="00EA64C0">
        <w:rPr>
          <w:bCs/>
        </w:rPr>
        <w:t xml:space="preserve">the unscheduled downtimes </w:t>
      </w:r>
      <w:r w:rsidR="00705650">
        <w:rPr>
          <w:bCs/>
        </w:rPr>
        <w:t xml:space="preserve">which leads to the </w:t>
      </w:r>
      <w:r w:rsidR="003417EB">
        <w:rPr>
          <w:bCs/>
        </w:rPr>
        <w:t>production</w:t>
      </w:r>
      <w:r w:rsidR="00EA64C0">
        <w:rPr>
          <w:bCs/>
        </w:rPr>
        <w:t xml:space="preserve"> loss</w:t>
      </w:r>
      <w:r w:rsidR="003417EB">
        <w:rPr>
          <w:bCs/>
        </w:rPr>
        <w:t xml:space="preserve"> and financial income. Many operators now use online condition-based maintenance schemes such as by analyzing the stator current of</w:t>
      </w:r>
      <w:r w:rsidR="00EA64C0">
        <w:rPr>
          <w:bCs/>
        </w:rPr>
        <w:t xml:space="preserve"> the</w:t>
      </w:r>
      <w:r w:rsidR="003417EB">
        <w:rPr>
          <w:bCs/>
        </w:rPr>
        <w:t xml:space="preserve"> induction </w:t>
      </w:r>
      <w:r w:rsidR="00F70B19">
        <w:rPr>
          <w:bCs/>
        </w:rPr>
        <w:t>motor which is called as Motor Current Signature A</w:t>
      </w:r>
      <w:r w:rsidR="003417EB">
        <w:rPr>
          <w:bCs/>
        </w:rPr>
        <w:t>nalysis</w:t>
      </w:r>
      <w:r w:rsidR="00F70B19">
        <w:rPr>
          <w:bCs/>
        </w:rPr>
        <w:t xml:space="preserve"> (MCSA)</w:t>
      </w:r>
      <w:r w:rsidR="002A2EFE">
        <w:rPr>
          <w:bCs/>
        </w:rPr>
        <w:t>[1]</w:t>
      </w:r>
      <w:r w:rsidR="00F70B19">
        <w:rPr>
          <w:bCs/>
        </w:rPr>
        <w:t>.</w:t>
      </w:r>
      <w:r w:rsidR="00F63EFB" w:rsidRPr="00F63EFB">
        <w:rPr>
          <w:rFonts w:ascii="Courier" w:eastAsiaTheme="minorHAnsi" w:hAnsi="Courier" w:cs="Courier"/>
          <w:sz w:val="22"/>
          <w:szCs w:val="22"/>
          <w:lang w:eastAsia="en-US"/>
        </w:rPr>
        <w:t xml:space="preserve"> </w:t>
      </w:r>
      <w:r w:rsidR="00F63EFB" w:rsidRPr="00F63EFB">
        <w:rPr>
          <w:rFonts w:eastAsiaTheme="minorHAnsi"/>
          <w:lang w:eastAsia="en-US"/>
        </w:rPr>
        <w:t>Current signa</w:t>
      </w:r>
      <w:r w:rsidR="00F859BE">
        <w:rPr>
          <w:rFonts w:eastAsiaTheme="minorHAnsi"/>
          <w:lang w:eastAsia="en-US"/>
        </w:rPr>
        <w:t xml:space="preserve">ture analysis is the process of </w:t>
      </w:r>
      <w:r w:rsidR="00F63EFB" w:rsidRPr="00F63EFB">
        <w:rPr>
          <w:rFonts w:eastAsiaTheme="minorHAnsi"/>
          <w:lang w:eastAsia="en-US"/>
        </w:rPr>
        <w:t>measurement of</w:t>
      </w:r>
      <w:r w:rsidR="00F63EFB">
        <w:rPr>
          <w:rFonts w:eastAsiaTheme="minorHAnsi"/>
          <w:lang w:eastAsia="en-US"/>
        </w:rPr>
        <w:t xml:space="preserve"> </w:t>
      </w:r>
      <w:r w:rsidR="00F63EFB" w:rsidRPr="00F63EFB">
        <w:rPr>
          <w:rFonts w:eastAsiaTheme="minorHAnsi"/>
          <w:lang w:eastAsia="en-US"/>
        </w:rPr>
        <w:t xml:space="preserve">electric current around any one </w:t>
      </w:r>
      <w:r w:rsidR="00F859BE">
        <w:rPr>
          <w:rFonts w:eastAsiaTheme="minorHAnsi"/>
          <w:lang w:eastAsia="en-US"/>
        </w:rPr>
        <w:t xml:space="preserve">phase either by </w:t>
      </w:r>
      <w:r w:rsidR="00F63EFB" w:rsidRPr="00F63EFB">
        <w:rPr>
          <w:rFonts w:eastAsiaTheme="minorHAnsi"/>
          <w:lang w:eastAsia="en-US"/>
        </w:rPr>
        <w:t xml:space="preserve">clamp </w:t>
      </w:r>
      <w:r w:rsidR="00F859BE">
        <w:rPr>
          <w:rFonts w:eastAsiaTheme="minorHAnsi"/>
          <w:lang w:eastAsia="en-US"/>
        </w:rPr>
        <w:t>on meters</w:t>
      </w:r>
      <w:r w:rsidR="00F63EFB" w:rsidRPr="00F63EFB">
        <w:rPr>
          <w:rFonts w:eastAsiaTheme="minorHAnsi"/>
          <w:lang w:eastAsia="en-US"/>
        </w:rPr>
        <w:t xml:space="preserve"> or through CT's. This current</w:t>
      </w:r>
      <w:r w:rsidR="00F859BE">
        <w:rPr>
          <w:rFonts w:eastAsiaTheme="minorHAnsi"/>
          <w:lang w:eastAsia="en-US"/>
        </w:rPr>
        <w:t xml:space="preserve"> signal</w:t>
      </w:r>
      <w:r w:rsidR="00F63EFB" w:rsidRPr="00F63EFB">
        <w:rPr>
          <w:rFonts w:eastAsiaTheme="minorHAnsi"/>
          <w:lang w:eastAsia="en-US"/>
        </w:rPr>
        <w:t xml:space="preserve"> </w:t>
      </w:r>
      <w:r w:rsidR="00F859BE">
        <w:rPr>
          <w:rFonts w:eastAsiaTheme="minorHAnsi"/>
          <w:lang w:eastAsia="en-US"/>
        </w:rPr>
        <w:t>is now</w:t>
      </w:r>
      <w:r w:rsidR="00F63EFB">
        <w:rPr>
          <w:rFonts w:eastAsiaTheme="minorHAnsi"/>
          <w:lang w:eastAsia="en-US"/>
        </w:rPr>
        <w:t xml:space="preserve"> </w:t>
      </w:r>
      <w:r w:rsidR="00F63EFB" w:rsidRPr="00F63EFB">
        <w:rPr>
          <w:rFonts w:eastAsiaTheme="minorHAnsi"/>
          <w:lang w:eastAsia="en-US"/>
        </w:rPr>
        <w:t xml:space="preserve">transformed into its frequency spectra and </w:t>
      </w:r>
      <w:r w:rsidR="00F859BE">
        <w:rPr>
          <w:rFonts w:eastAsiaTheme="minorHAnsi"/>
          <w:lang w:eastAsia="en-US"/>
        </w:rPr>
        <w:t xml:space="preserve">is </w:t>
      </w:r>
      <w:r w:rsidR="00F63EFB" w:rsidRPr="00F63EFB">
        <w:rPr>
          <w:rFonts w:eastAsiaTheme="minorHAnsi"/>
          <w:lang w:eastAsia="en-US"/>
        </w:rPr>
        <w:t>analyzed for</w:t>
      </w:r>
      <w:r w:rsidR="00F859BE">
        <w:rPr>
          <w:rFonts w:eastAsiaTheme="minorHAnsi"/>
          <w:lang w:eastAsia="en-US"/>
        </w:rPr>
        <w:t xml:space="preserve"> </w:t>
      </w:r>
      <w:r w:rsidR="00F63EFB" w:rsidRPr="00F63EFB">
        <w:rPr>
          <w:rFonts w:eastAsiaTheme="minorHAnsi"/>
          <w:lang w:eastAsia="en-US"/>
        </w:rPr>
        <w:t>detection of fault</w:t>
      </w:r>
      <w:r w:rsidR="00F859BE">
        <w:rPr>
          <w:rFonts w:eastAsiaTheme="minorHAnsi"/>
          <w:lang w:eastAsia="en-US"/>
        </w:rPr>
        <w:t xml:space="preserve"> in the motor</w:t>
      </w:r>
      <w:r w:rsidR="00F63EFB" w:rsidRPr="00F63EFB">
        <w:rPr>
          <w:rFonts w:eastAsiaTheme="minorHAnsi"/>
          <w:lang w:eastAsia="en-US"/>
        </w:rPr>
        <w:t>.</w:t>
      </w:r>
      <w:r w:rsidR="00F859BE">
        <w:rPr>
          <w:rFonts w:eastAsiaTheme="minorHAnsi"/>
          <w:lang w:eastAsia="en-US"/>
        </w:rPr>
        <w:t xml:space="preserve"> </w:t>
      </w:r>
      <w:r w:rsidR="003417EB">
        <w:rPr>
          <w:bCs/>
        </w:rPr>
        <w:t>However, it is sti</w:t>
      </w:r>
      <w:r w:rsidR="0021385E">
        <w:rPr>
          <w:bCs/>
        </w:rPr>
        <w:t xml:space="preserve">ll the operator who has makes </w:t>
      </w:r>
      <w:r w:rsidR="003417EB">
        <w:rPr>
          <w:bCs/>
        </w:rPr>
        <w:t>the final decision on whether to remove a motor from service or let it run based on information from condition monitoring systems.</w:t>
      </w:r>
      <w:r w:rsidR="0073493C">
        <w:rPr>
          <w:bCs/>
        </w:rPr>
        <w:t xml:space="preserve"> </w:t>
      </w:r>
    </w:p>
    <w:p w:rsidR="0021385E" w:rsidRDefault="0021385E" w:rsidP="00FE5DF5">
      <w:pPr>
        <w:ind w:firstLine="0"/>
        <w:jc w:val="both"/>
        <w:rPr>
          <w:bCs/>
        </w:rPr>
      </w:pPr>
    </w:p>
    <w:p w:rsidR="00FE5DF5" w:rsidRDefault="00FE5DF5" w:rsidP="00FE5DF5">
      <w:pPr>
        <w:ind w:firstLine="0"/>
        <w:jc w:val="both"/>
        <w:rPr>
          <w:b/>
          <w:bCs/>
          <w:sz w:val="28"/>
          <w:szCs w:val="28"/>
        </w:rPr>
      </w:pPr>
      <w:r>
        <w:rPr>
          <w:b/>
          <w:bCs/>
          <w:sz w:val="28"/>
          <w:szCs w:val="28"/>
        </w:rPr>
        <w:t xml:space="preserve">1.2 </w:t>
      </w:r>
      <w:r w:rsidRPr="001B4EE7">
        <w:rPr>
          <w:b/>
          <w:bCs/>
          <w:sz w:val="28"/>
          <w:szCs w:val="28"/>
        </w:rPr>
        <w:t>OBJECTIVE</w:t>
      </w:r>
    </w:p>
    <w:p w:rsidR="00F56FA8" w:rsidRDefault="0021385E" w:rsidP="002A424F">
      <w:pPr>
        <w:ind w:firstLine="0"/>
        <w:jc w:val="both"/>
        <w:rPr>
          <w:bCs/>
        </w:rPr>
      </w:pPr>
      <w:r>
        <w:rPr>
          <w:bCs/>
        </w:rPr>
        <w:t>In this project</w:t>
      </w:r>
      <w:r w:rsidR="00F56FA8">
        <w:rPr>
          <w:bCs/>
        </w:rPr>
        <w:t>,</w:t>
      </w:r>
      <w:r>
        <w:rPr>
          <w:bCs/>
        </w:rPr>
        <w:t xml:space="preserve"> we have proposed a method to detect two faults, </w:t>
      </w:r>
    </w:p>
    <w:p w:rsidR="00F56FA8" w:rsidRDefault="00F56FA8" w:rsidP="00F56FA8">
      <w:pPr>
        <w:ind w:firstLine="0"/>
        <w:jc w:val="both"/>
        <w:rPr>
          <w:bCs/>
        </w:rPr>
      </w:pPr>
      <w:r>
        <w:rPr>
          <w:bCs/>
        </w:rPr>
        <w:t xml:space="preserve">1. </w:t>
      </w:r>
      <w:r w:rsidR="0021385E">
        <w:rPr>
          <w:bCs/>
        </w:rPr>
        <w:t>Bearing Fault (Mechanica</w:t>
      </w:r>
      <w:r>
        <w:rPr>
          <w:bCs/>
        </w:rPr>
        <w:t>l fault) by analyzing the stator current using VMD algorithm.</w:t>
      </w:r>
    </w:p>
    <w:p w:rsidR="00F56FA8" w:rsidRDefault="00F56FA8" w:rsidP="00F56FA8">
      <w:pPr>
        <w:ind w:firstLine="0"/>
        <w:jc w:val="both"/>
        <w:rPr>
          <w:bCs/>
        </w:rPr>
      </w:pPr>
      <w:r>
        <w:rPr>
          <w:bCs/>
        </w:rPr>
        <w:t xml:space="preserve">2. Stator winding fault (Electrical fault) by analyzing the magnitude of stator        current. </w:t>
      </w:r>
    </w:p>
    <w:p w:rsidR="00F56FA8" w:rsidRDefault="00F56FA8" w:rsidP="002A424F">
      <w:pPr>
        <w:ind w:firstLine="0"/>
        <w:jc w:val="both"/>
        <w:rPr>
          <w:bCs/>
        </w:rPr>
      </w:pPr>
    </w:p>
    <w:p w:rsidR="0019273A" w:rsidRDefault="0019273A" w:rsidP="0019273A">
      <w:pPr>
        <w:ind w:firstLine="0"/>
        <w:rPr>
          <w:b/>
          <w:bCs/>
          <w:sz w:val="28"/>
          <w:szCs w:val="28"/>
        </w:rPr>
      </w:pPr>
    </w:p>
    <w:p w:rsidR="0021385E" w:rsidRDefault="0021385E" w:rsidP="0019273A">
      <w:pPr>
        <w:ind w:firstLine="0"/>
        <w:rPr>
          <w:b/>
          <w:bCs/>
          <w:sz w:val="28"/>
          <w:szCs w:val="28"/>
        </w:rPr>
      </w:pPr>
    </w:p>
    <w:p w:rsidR="0021385E" w:rsidRDefault="0021385E" w:rsidP="0019273A">
      <w:pPr>
        <w:ind w:firstLine="0"/>
        <w:rPr>
          <w:b/>
          <w:bCs/>
          <w:sz w:val="28"/>
          <w:szCs w:val="28"/>
        </w:rPr>
      </w:pPr>
    </w:p>
    <w:p w:rsidR="0021385E" w:rsidRDefault="0021385E" w:rsidP="0019273A">
      <w:pPr>
        <w:ind w:firstLine="0"/>
        <w:rPr>
          <w:b/>
          <w:bCs/>
          <w:sz w:val="28"/>
          <w:szCs w:val="28"/>
        </w:rPr>
      </w:pPr>
    </w:p>
    <w:p w:rsidR="0021385E" w:rsidRDefault="0021385E" w:rsidP="0019273A">
      <w:pPr>
        <w:ind w:firstLine="0"/>
        <w:rPr>
          <w:b/>
          <w:bCs/>
          <w:sz w:val="28"/>
          <w:szCs w:val="28"/>
        </w:rPr>
      </w:pPr>
    </w:p>
    <w:p w:rsidR="0021385E" w:rsidRDefault="0021385E" w:rsidP="0019273A">
      <w:pPr>
        <w:ind w:firstLine="0"/>
        <w:rPr>
          <w:b/>
          <w:bCs/>
          <w:sz w:val="28"/>
          <w:szCs w:val="28"/>
        </w:rPr>
      </w:pPr>
    </w:p>
    <w:p w:rsidR="00FD1069" w:rsidRDefault="00FD1069" w:rsidP="00FD1069">
      <w:pPr>
        <w:ind w:firstLine="0"/>
        <w:rPr>
          <w:b/>
          <w:bCs/>
          <w:sz w:val="28"/>
          <w:szCs w:val="28"/>
        </w:rPr>
      </w:pPr>
      <w:r>
        <w:rPr>
          <w:b/>
          <w:bCs/>
          <w:sz w:val="28"/>
          <w:szCs w:val="28"/>
        </w:rPr>
        <w:t>1.3 ORGANIZATION OF THE REPORT</w:t>
      </w:r>
    </w:p>
    <w:p w:rsidR="00FD1069" w:rsidRPr="00167DA3" w:rsidRDefault="00FD1069" w:rsidP="00FD1069">
      <w:pPr>
        <w:ind w:firstLine="0"/>
        <w:jc w:val="both"/>
        <w:rPr>
          <w:bCs/>
          <w:sz w:val="28"/>
          <w:szCs w:val="28"/>
        </w:rPr>
      </w:pPr>
      <w:r>
        <w:rPr>
          <w:bCs/>
        </w:rPr>
        <w:t>The relevant literature on the work is described in Chapter 2. The faults considered are explained in Chapter 3. The prime signal processing method used for fault analysis namely Variational Mode Decomposition (VMD) is described in detail in Chapter 4.Hardware set up is explained in Chapter 5.The simulation results and conclusions are given in Chapter 6.</w:t>
      </w:r>
    </w:p>
    <w:p w:rsidR="00FD1069" w:rsidRDefault="00FD1069" w:rsidP="0019273A">
      <w:pPr>
        <w:ind w:firstLine="0"/>
        <w:rPr>
          <w:b/>
          <w:bCs/>
          <w:sz w:val="28"/>
          <w:szCs w:val="28"/>
        </w:rPr>
      </w:pPr>
    </w:p>
    <w:p w:rsidR="0019273A" w:rsidRPr="00F4507E" w:rsidRDefault="00FD1069" w:rsidP="0019273A">
      <w:pPr>
        <w:ind w:firstLine="0"/>
        <w:rPr>
          <w:b/>
          <w:bCs/>
          <w:sz w:val="32"/>
          <w:szCs w:val="32"/>
        </w:rPr>
      </w:pPr>
      <w:r>
        <w:rPr>
          <w:b/>
          <w:bCs/>
          <w:sz w:val="28"/>
          <w:szCs w:val="28"/>
        </w:rPr>
        <w:t xml:space="preserve">1.4 </w:t>
      </w:r>
      <w:r w:rsidR="0019273A">
        <w:rPr>
          <w:b/>
          <w:bCs/>
          <w:sz w:val="28"/>
          <w:szCs w:val="28"/>
        </w:rPr>
        <w:t xml:space="preserve"> </w:t>
      </w:r>
      <w:r>
        <w:rPr>
          <w:b/>
          <w:bCs/>
          <w:sz w:val="28"/>
          <w:szCs w:val="28"/>
        </w:rPr>
        <w:t>FLOW OF THE PROJECT</w:t>
      </w:r>
    </w:p>
    <w:p w:rsidR="00553521" w:rsidRDefault="00553521" w:rsidP="0019273A">
      <w:pPr>
        <w:jc w:val="both"/>
        <w:rPr>
          <w:b/>
          <w:bCs/>
          <w:noProof/>
          <w:sz w:val="32"/>
          <w:szCs w:val="32"/>
          <w:lang w:eastAsia="en-US"/>
        </w:rPr>
      </w:pPr>
    </w:p>
    <w:p w:rsidR="0019273A" w:rsidRPr="0081565D" w:rsidRDefault="002A424F" w:rsidP="0019273A">
      <w:pPr>
        <w:jc w:val="both"/>
        <w:rPr>
          <w:b/>
          <w:bCs/>
          <w:sz w:val="32"/>
          <w:szCs w:val="32"/>
        </w:rPr>
      </w:pPr>
      <w:r>
        <w:rPr>
          <w:b/>
          <w:bCs/>
          <w:noProof/>
          <w:sz w:val="32"/>
          <w:szCs w:val="32"/>
          <w:lang w:eastAsia="en-US"/>
        </w:rPr>
        <w:drawing>
          <wp:inline distT="0" distB="0" distL="0" distR="0">
            <wp:extent cx="6427325" cy="3609975"/>
            <wp:effectExtent l="19050" t="0" r="0" b="0"/>
            <wp:docPr id="2" name="Picture 69" descr="C:\Users\HP\Desktop\BLOCK DIAGRAM -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P\Desktop\BLOCK DIAGRAM - 1.jpg"/>
                    <pic:cNvPicPr>
                      <a:picLocks noChangeAspect="1" noChangeArrowheads="1"/>
                    </pic:cNvPicPr>
                  </pic:nvPicPr>
                  <pic:blipFill>
                    <a:blip r:embed="rId8"/>
                    <a:srcRect/>
                    <a:stretch>
                      <a:fillRect/>
                    </a:stretch>
                  </pic:blipFill>
                  <pic:spPr bwMode="auto">
                    <a:xfrm>
                      <a:off x="0" y="0"/>
                      <a:ext cx="6431507" cy="3612324"/>
                    </a:xfrm>
                    <a:prstGeom prst="rect">
                      <a:avLst/>
                    </a:prstGeom>
                    <a:noFill/>
                    <a:ln w="9525">
                      <a:noFill/>
                      <a:miter lim="800000"/>
                      <a:headEnd/>
                      <a:tailEnd/>
                    </a:ln>
                  </pic:spPr>
                </pic:pic>
              </a:graphicData>
            </a:graphic>
          </wp:inline>
        </w:drawing>
      </w:r>
    </w:p>
    <w:p w:rsidR="0019273A" w:rsidRPr="00960892" w:rsidRDefault="0019273A" w:rsidP="0019273A">
      <w:pPr>
        <w:ind w:firstLine="0"/>
        <w:rPr>
          <w:bCs/>
          <w:sz w:val="28"/>
          <w:szCs w:val="28"/>
        </w:rPr>
      </w:pPr>
    </w:p>
    <w:p w:rsidR="0019273A" w:rsidRPr="000B2BE2" w:rsidRDefault="002A424F" w:rsidP="0019273A">
      <w:pPr>
        <w:rPr>
          <w:bCs/>
          <w:i/>
          <w:sz w:val="20"/>
          <w:szCs w:val="20"/>
        </w:rPr>
      </w:pPr>
      <w:r>
        <w:rPr>
          <w:bCs/>
          <w:i/>
          <w:sz w:val="20"/>
          <w:szCs w:val="20"/>
        </w:rPr>
        <w:t xml:space="preserve">  </w:t>
      </w:r>
      <w:r w:rsidR="00705650">
        <w:rPr>
          <w:bCs/>
          <w:i/>
          <w:sz w:val="20"/>
          <w:szCs w:val="20"/>
        </w:rPr>
        <w:t xml:space="preserve">    Fig. 1.3 </w:t>
      </w:r>
      <w:r w:rsidR="0019273A" w:rsidRPr="000B2BE2">
        <w:rPr>
          <w:bCs/>
          <w:i/>
          <w:sz w:val="20"/>
          <w:szCs w:val="20"/>
        </w:rPr>
        <w:t>Methodology block diagram</w:t>
      </w:r>
    </w:p>
    <w:p w:rsidR="0019273A" w:rsidRPr="00960892" w:rsidRDefault="0019273A" w:rsidP="0019273A">
      <w:pPr>
        <w:rPr>
          <w:bCs/>
          <w:sz w:val="28"/>
          <w:szCs w:val="28"/>
        </w:rPr>
      </w:pPr>
    </w:p>
    <w:p w:rsidR="009224D5" w:rsidRPr="00167DA3" w:rsidRDefault="009224D5" w:rsidP="009224D5">
      <w:pPr>
        <w:ind w:firstLine="0"/>
        <w:jc w:val="both"/>
        <w:rPr>
          <w:bCs/>
          <w:sz w:val="28"/>
          <w:szCs w:val="28"/>
        </w:rPr>
      </w:pPr>
      <w:r>
        <w:rPr>
          <w:bCs/>
        </w:rPr>
        <w:t xml:space="preserve">The stator current signal from the healthy motor and faulted motor are taken through current transformer (CT) and is given to the oscilloscope which is connected to computer. The faulty signals are compared with the healthy motor signals. In the computer, the fault is detected in the MATLAB software using Variational Mode Decomposition (VMD). </w:t>
      </w:r>
    </w:p>
    <w:p w:rsidR="009224D5" w:rsidRPr="002D02F4" w:rsidRDefault="009224D5" w:rsidP="009224D5">
      <w:pPr>
        <w:jc w:val="both"/>
        <w:rPr>
          <w:bCs/>
        </w:rPr>
      </w:pPr>
    </w:p>
    <w:p w:rsidR="0019273A" w:rsidRPr="00167DA3" w:rsidRDefault="0019273A" w:rsidP="00607A59">
      <w:pPr>
        <w:ind w:firstLine="0"/>
        <w:jc w:val="both"/>
        <w:rPr>
          <w:bCs/>
          <w:sz w:val="28"/>
          <w:szCs w:val="28"/>
        </w:rPr>
      </w:pPr>
    </w:p>
    <w:p w:rsidR="0019273A" w:rsidRPr="002D02F4" w:rsidRDefault="0019273A" w:rsidP="00FE5DF5">
      <w:pPr>
        <w:jc w:val="both"/>
        <w:rPr>
          <w:bCs/>
        </w:rPr>
      </w:pPr>
    </w:p>
    <w:p w:rsidR="00FD1069" w:rsidRDefault="00FD1069" w:rsidP="00167DA3">
      <w:pPr>
        <w:ind w:firstLine="0"/>
        <w:jc w:val="center"/>
        <w:rPr>
          <w:bCs/>
        </w:rPr>
      </w:pPr>
    </w:p>
    <w:p w:rsidR="00FE5DF5" w:rsidRPr="0019273A" w:rsidRDefault="00FE5DF5" w:rsidP="00167DA3">
      <w:pPr>
        <w:ind w:firstLine="0"/>
        <w:jc w:val="center"/>
        <w:rPr>
          <w:b/>
          <w:bCs/>
          <w:sz w:val="32"/>
          <w:szCs w:val="32"/>
        </w:rPr>
      </w:pPr>
      <w:r>
        <w:rPr>
          <w:b/>
          <w:bCs/>
        </w:rPr>
        <w:t>Chapter</w:t>
      </w:r>
      <w:r w:rsidRPr="0081565D">
        <w:rPr>
          <w:b/>
          <w:bCs/>
        </w:rPr>
        <w:t xml:space="preserve"> 2</w:t>
      </w:r>
    </w:p>
    <w:p w:rsidR="001A3313" w:rsidRDefault="00FE5DF5" w:rsidP="001A3313">
      <w:pPr>
        <w:ind w:left="1728" w:firstLine="288"/>
        <w:jc w:val="both"/>
        <w:rPr>
          <w:b/>
          <w:bCs/>
          <w:sz w:val="32"/>
          <w:szCs w:val="32"/>
        </w:rPr>
      </w:pPr>
      <w:r>
        <w:rPr>
          <w:b/>
          <w:bCs/>
          <w:sz w:val="32"/>
          <w:szCs w:val="32"/>
        </w:rPr>
        <w:t>LITERATURE SURVEY</w:t>
      </w:r>
    </w:p>
    <w:p w:rsidR="000454C5" w:rsidRDefault="000454C5" w:rsidP="001A3313">
      <w:pPr>
        <w:ind w:firstLine="0"/>
        <w:jc w:val="both"/>
        <w:rPr>
          <w:b/>
          <w:bCs/>
          <w:sz w:val="28"/>
          <w:szCs w:val="28"/>
        </w:rPr>
      </w:pPr>
    </w:p>
    <w:p w:rsidR="001A3313" w:rsidRDefault="001A3313" w:rsidP="001A3313">
      <w:pPr>
        <w:ind w:firstLine="0"/>
        <w:jc w:val="both"/>
        <w:rPr>
          <w:b/>
          <w:bCs/>
          <w:sz w:val="28"/>
          <w:szCs w:val="28"/>
        </w:rPr>
      </w:pPr>
      <w:r>
        <w:rPr>
          <w:b/>
          <w:bCs/>
          <w:sz w:val="28"/>
          <w:szCs w:val="28"/>
        </w:rPr>
        <w:t xml:space="preserve">2.1 </w:t>
      </w:r>
      <w:r w:rsidRPr="001A3313">
        <w:rPr>
          <w:b/>
          <w:bCs/>
          <w:sz w:val="28"/>
          <w:szCs w:val="28"/>
        </w:rPr>
        <w:t>EXISTING ALGORITHMS</w:t>
      </w:r>
    </w:p>
    <w:p w:rsidR="000C1471" w:rsidRDefault="000C1471" w:rsidP="001A3313">
      <w:pPr>
        <w:ind w:firstLine="0"/>
        <w:jc w:val="both"/>
        <w:rPr>
          <w:b/>
          <w:bCs/>
        </w:rPr>
      </w:pPr>
    </w:p>
    <w:p w:rsidR="001A3313" w:rsidRPr="000C1471" w:rsidRDefault="000C1471" w:rsidP="001A3313">
      <w:pPr>
        <w:ind w:firstLine="0"/>
        <w:jc w:val="both"/>
        <w:rPr>
          <w:b/>
          <w:bCs/>
        </w:rPr>
      </w:pPr>
      <w:r w:rsidRPr="000C1471">
        <w:rPr>
          <w:b/>
          <w:bCs/>
        </w:rPr>
        <w:t xml:space="preserve">2.1.1 </w:t>
      </w:r>
      <w:r w:rsidR="001A3313" w:rsidRPr="000C1471">
        <w:rPr>
          <w:b/>
          <w:bCs/>
        </w:rPr>
        <w:t>Fast Fourier Transform</w:t>
      </w:r>
    </w:p>
    <w:p w:rsidR="00FE5DF5" w:rsidRDefault="009F5558" w:rsidP="00201CAB">
      <w:pPr>
        <w:ind w:firstLine="0"/>
        <w:jc w:val="both"/>
        <w:rPr>
          <w:bCs/>
        </w:rPr>
      </w:pPr>
      <w:r w:rsidRPr="009F5558">
        <w:rPr>
          <w:bCs/>
        </w:rPr>
        <w:t xml:space="preserve">Several techniques have been developed for the diagnosis and monitoring of motors, the classic method used for detection of motor faults is based on the </w:t>
      </w:r>
      <w:r w:rsidR="009C38A3">
        <w:rPr>
          <w:bCs/>
        </w:rPr>
        <w:t>Fast Fourier Transform (FFT) [2</w:t>
      </w:r>
      <w:r>
        <w:rPr>
          <w:bCs/>
        </w:rPr>
        <w:t>]</w:t>
      </w:r>
      <w:r w:rsidR="00F65D2D">
        <w:rPr>
          <w:bCs/>
        </w:rPr>
        <w:t>.T</w:t>
      </w:r>
      <w:r w:rsidRPr="009F5558">
        <w:rPr>
          <w:bCs/>
        </w:rPr>
        <w:t xml:space="preserve">he </w:t>
      </w:r>
      <w:r w:rsidR="00F65D2D">
        <w:rPr>
          <w:bCs/>
        </w:rPr>
        <w:t xml:space="preserve">main </w:t>
      </w:r>
      <w:r w:rsidRPr="009F5558">
        <w:rPr>
          <w:bCs/>
        </w:rPr>
        <w:t>dis</w:t>
      </w:r>
      <w:r w:rsidR="00F65D2D">
        <w:rPr>
          <w:bCs/>
        </w:rPr>
        <w:t xml:space="preserve">advantage of this method </w:t>
      </w:r>
      <w:r w:rsidRPr="009F5558">
        <w:rPr>
          <w:bCs/>
        </w:rPr>
        <w:t>is that the FFT diagnosis considers the signal linear and stationary, but it is common</w:t>
      </w:r>
      <w:r w:rsidR="00F65D2D">
        <w:rPr>
          <w:bCs/>
        </w:rPr>
        <w:t xml:space="preserve"> that numerous real time signals have a strong</w:t>
      </w:r>
      <w:r w:rsidRPr="009F5558">
        <w:rPr>
          <w:bCs/>
        </w:rPr>
        <w:t xml:space="preserve"> tendency to behave in a nonlinearly and non</w:t>
      </w:r>
      <w:r w:rsidR="00D95F9A">
        <w:rPr>
          <w:bCs/>
        </w:rPr>
        <w:t>-</w:t>
      </w:r>
      <w:r w:rsidRPr="009F5558">
        <w:rPr>
          <w:bCs/>
        </w:rPr>
        <w:t>stationary way.</w:t>
      </w:r>
    </w:p>
    <w:p w:rsidR="00B23892" w:rsidRDefault="00B23892" w:rsidP="00201CAB">
      <w:pPr>
        <w:ind w:firstLine="0"/>
        <w:jc w:val="both"/>
        <w:rPr>
          <w:bCs/>
        </w:rPr>
      </w:pPr>
    </w:p>
    <w:p w:rsidR="001A3313" w:rsidRPr="000C1471" w:rsidRDefault="000C1471" w:rsidP="00201CAB">
      <w:pPr>
        <w:ind w:firstLine="0"/>
        <w:jc w:val="both"/>
        <w:rPr>
          <w:b/>
          <w:bCs/>
        </w:rPr>
      </w:pPr>
      <w:r>
        <w:rPr>
          <w:b/>
          <w:bCs/>
        </w:rPr>
        <w:t>2.1.2 Wavelet Transform</w:t>
      </w:r>
    </w:p>
    <w:p w:rsidR="00D95F9A" w:rsidRDefault="00B60027" w:rsidP="00201CAB">
      <w:pPr>
        <w:ind w:firstLine="0"/>
        <w:jc w:val="both"/>
        <w:rPr>
          <w:bCs/>
        </w:rPr>
      </w:pPr>
      <w:r>
        <w:rPr>
          <w:bCs/>
        </w:rPr>
        <w:t xml:space="preserve">The main advantage of </w:t>
      </w:r>
      <w:r w:rsidR="00D95F9A" w:rsidRPr="00D95F9A">
        <w:rPr>
          <w:bCs/>
        </w:rPr>
        <w:t>Wavelet</w:t>
      </w:r>
      <w:r w:rsidR="00D95F9A">
        <w:rPr>
          <w:bCs/>
        </w:rPr>
        <w:t xml:space="preserve"> transform</w:t>
      </w:r>
      <w:r>
        <w:rPr>
          <w:bCs/>
        </w:rPr>
        <w:t xml:space="preserve"> to that of FFT</w:t>
      </w:r>
      <w:r w:rsidR="00D95F9A">
        <w:rPr>
          <w:bCs/>
        </w:rPr>
        <w:t xml:space="preserve"> is </w:t>
      </w:r>
      <w:r>
        <w:rPr>
          <w:bCs/>
        </w:rPr>
        <w:t xml:space="preserve">that it is </w:t>
      </w:r>
      <w:r w:rsidR="00D95F9A">
        <w:rPr>
          <w:bCs/>
        </w:rPr>
        <w:t>applicable to non-</w:t>
      </w:r>
      <w:r w:rsidR="00D95F9A" w:rsidRPr="00D95F9A">
        <w:rPr>
          <w:bCs/>
        </w:rPr>
        <w:t>stationary signals and it can be used with suitable filtering techniqu</w:t>
      </w:r>
      <w:r w:rsidR="00D95F9A">
        <w:rPr>
          <w:bCs/>
        </w:rPr>
        <w:t>e to detect vibration signals [</w:t>
      </w:r>
      <w:r w:rsidR="009C38A3">
        <w:rPr>
          <w:bCs/>
        </w:rPr>
        <w:t>3</w:t>
      </w:r>
      <w:r w:rsidR="00D95F9A" w:rsidRPr="00D95F9A">
        <w:rPr>
          <w:bCs/>
        </w:rPr>
        <w:t xml:space="preserve">], but in detection of higher frequency components, wavelet transform has a better time localization but a lower frequency resolution and vice versa for </w:t>
      </w:r>
      <w:r>
        <w:rPr>
          <w:bCs/>
        </w:rPr>
        <w:t>lower frequency components. The</w:t>
      </w:r>
      <w:r w:rsidR="00D95F9A" w:rsidRPr="00D95F9A">
        <w:rPr>
          <w:bCs/>
        </w:rPr>
        <w:t xml:space="preserve"> biggest challenge is the selection of the types of wavelet basis for faithful extraction of machinery faults.</w:t>
      </w:r>
    </w:p>
    <w:p w:rsidR="00B23892" w:rsidRDefault="00B23892" w:rsidP="00201CAB">
      <w:pPr>
        <w:ind w:firstLine="0"/>
        <w:jc w:val="both"/>
        <w:rPr>
          <w:bCs/>
        </w:rPr>
      </w:pPr>
    </w:p>
    <w:p w:rsidR="001A3313" w:rsidRPr="000C1471" w:rsidRDefault="000C1471" w:rsidP="00201CAB">
      <w:pPr>
        <w:ind w:firstLine="0"/>
        <w:jc w:val="both"/>
        <w:rPr>
          <w:b/>
          <w:bCs/>
        </w:rPr>
      </w:pPr>
      <w:r w:rsidRPr="000C1471">
        <w:rPr>
          <w:b/>
          <w:bCs/>
        </w:rPr>
        <w:t xml:space="preserve">2.1.3 </w:t>
      </w:r>
      <w:r w:rsidR="001A3313" w:rsidRPr="000C1471">
        <w:rPr>
          <w:b/>
          <w:bCs/>
        </w:rPr>
        <w:t>Hilbert</w:t>
      </w:r>
      <w:r>
        <w:rPr>
          <w:b/>
          <w:bCs/>
        </w:rPr>
        <w:t xml:space="preserve"> Transform</w:t>
      </w:r>
    </w:p>
    <w:p w:rsidR="00D95F9A" w:rsidRDefault="004F3C14" w:rsidP="00201CAB">
      <w:pPr>
        <w:ind w:firstLine="0"/>
        <w:jc w:val="both"/>
        <w:rPr>
          <w:bCs/>
        </w:rPr>
      </w:pPr>
      <w:r>
        <w:rPr>
          <w:bCs/>
        </w:rPr>
        <w:t xml:space="preserve">In paper [5], </w:t>
      </w:r>
      <w:r w:rsidRPr="00DA7F16">
        <w:rPr>
          <w:color w:val="000000"/>
          <w:lang w:eastAsia="en-US"/>
        </w:rPr>
        <w:t xml:space="preserve">V. K Rai and A. R. </w:t>
      </w:r>
      <w:r w:rsidRPr="004F3C14">
        <w:rPr>
          <w:color w:val="000000"/>
          <w:lang w:eastAsia="en-US"/>
        </w:rPr>
        <w:t xml:space="preserve">Mohanty </w:t>
      </w:r>
      <w:r w:rsidRPr="004F3C14">
        <w:rPr>
          <w:color w:val="000000"/>
          <w:shd w:val="clear" w:color="auto" w:fill="FFFFFF"/>
        </w:rPr>
        <w:t> have indicated the effectiveness of using frequency domain approach in HHT and its efficiency as one of the best-suited techniques for bearing fault diagnosis (BFD)</w:t>
      </w:r>
      <w:r>
        <w:rPr>
          <w:color w:val="000000"/>
          <w:sz w:val="27"/>
          <w:szCs w:val="27"/>
          <w:shd w:val="clear" w:color="auto" w:fill="FFFFFF"/>
        </w:rPr>
        <w:t>.</w:t>
      </w:r>
      <w:r w:rsidR="00DA7F16" w:rsidRPr="00DA7F16">
        <w:rPr>
          <w:bCs/>
        </w:rPr>
        <w:t>HHT transform can b</w:t>
      </w:r>
      <w:r w:rsidR="00DA7F16">
        <w:rPr>
          <w:bCs/>
        </w:rPr>
        <w:t>e applied to non-linear and non-</w:t>
      </w:r>
      <w:r w:rsidR="009C38A3">
        <w:rPr>
          <w:bCs/>
        </w:rPr>
        <w:t>stationary signal [4-5</w:t>
      </w:r>
      <w:r w:rsidR="00DA7F16" w:rsidRPr="00DA7F16">
        <w:rPr>
          <w:bCs/>
        </w:rPr>
        <w:t>], but it suffers from sampling rate</w:t>
      </w:r>
      <w:r w:rsidR="009C38A3">
        <w:rPr>
          <w:bCs/>
        </w:rPr>
        <w:t xml:space="preserve"> and has less immune to noise [6</w:t>
      </w:r>
      <w:r w:rsidR="00DA7F16" w:rsidRPr="00DA7F16">
        <w:rPr>
          <w:bCs/>
        </w:rPr>
        <w:t>].</w:t>
      </w:r>
    </w:p>
    <w:p w:rsidR="00B23892" w:rsidRDefault="00B23892" w:rsidP="00201CAB">
      <w:pPr>
        <w:ind w:firstLine="0"/>
        <w:jc w:val="both"/>
        <w:rPr>
          <w:bCs/>
        </w:rPr>
      </w:pPr>
    </w:p>
    <w:p w:rsidR="000C1471" w:rsidRPr="000C1471" w:rsidRDefault="000C1471" w:rsidP="00201CAB">
      <w:pPr>
        <w:ind w:firstLine="0"/>
        <w:jc w:val="both"/>
        <w:rPr>
          <w:b/>
          <w:bCs/>
        </w:rPr>
      </w:pPr>
      <w:r w:rsidRPr="000C1471">
        <w:rPr>
          <w:b/>
          <w:bCs/>
        </w:rPr>
        <w:t>2.1.4 Empir</w:t>
      </w:r>
      <w:r w:rsidR="004636A2">
        <w:rPr>
          <w:b/>
          <w:bCs/>
        </w:rPr>
        <w:t>ica</w:t>
      </w:r>
      <w:r w:rsidRPr="000C1471">
        <w:rPr>
          <w:b/>
          <w:bCs/>
        </w:rPr>
        <w:t>l Mode Decomposition</w:t>
      </w:r>
    </w:p>
    <w:p w:rsidR="00DA7F16" w:rsidRDefault="00DA7F16" w:rsidP="00201CAB">
      <w:pPr>
        <w:ind w:firstLine="0"/>
        <w:jc w:val="both"/>
        <w:rPr>
          <w:bCs/>
        </w:rPr>
      </w:pPr>
      <w:r w:rsidRPr="00DA7F16">
        <w:rPr>
          <w:bCs/>
        </w:rPr>
        <w:t xml:space="preserve">Empirical Mode Decomposition (EMD) fails to decompose close multi tone signals and it can be better performed using </w:t>
      </w:r>
      <w:r w:rsidR="009C38A3">
        <w:rPr>
          <w:bCs/>
        </w:rPr>
        <w:t>VMD [7</w:t>
      </w:r>
      <w:r w:rsidRPr="00DA7F16">
        <w:rPr>
          <w:bCs/>
        </w:rPr>
        <w:t xml:space="preserve">]. It has certain limitation </w:t>
      </w:r>
      <w:r w:rsidRPr="00DA7F16">
        <w:rPr>
          <w:bCs/>
        </w:rPr>
        <w:lastRenderedPageBreak/>
        <w:t>with the selection of modes and the bandwidth selection during shifting operation and it has some</w:t>
      </w:r>
      <w:r>
        <w:rPr>
          <w:bCs/>
        </w:rPr>
        <w:t xml:space="preserve"> short fall in handling the non-</w:t>
      </w:r>
      <w:r w:rsidRPr="00DA7F16">
        <w:rPr>
          <w:bCs/>
        </w:rPr>
        <w:t>stationary signal.</w:t>
      </w:r>
    </w:p>
    <w:p w:rsidR="000C1471" w:rsidRDefault="000C1471" w:rsidP="00201CAB">
      <w:pPr>
        <w:ind w:firstLine="0"/>
        <w:jc w:val="both"/>
        <w:rPr>
          <w:b/>
          <w:bCs/>
          <w:sz w:val="28"/>
          <w:szCs w:val="28"/>
        </w:rPr>
      </w:pPr>
    </w:p>
    <w:p w:rsidR="00E63A7D" w:rsidRDefault="00E63A7D" w:rsidP="00201CAB">
      <w:pPr>
        <w:ind w:firstLine="0"/>
        <w:jc w:val="both"/>
        <w:rPr>
          <w:b/>
          <w:bCs/>
          <w:sz w:val="28"/>
          <w:szCs w:val="28"/>
        </w:rPr>
      </w:pPr>
    </w:p>
    <w:p w:rsidR="00E63A7D" w:rsidRDefault="00E63A7D" w:rsidP="00201CAB">
      <w:pPr>
        <w:ind w:firstLine="0"/>
        <w:jc w:val="both"/>
        <w:rPr>
          <w:b/>
          <w:bCs/>
          <w:sz w:val="28"/>
          <w:szCs w:val="28"/>
        </w:rPr>
      </w:pPr>
    </w:p>
    <w:p w:rsidR="00E63A7D" w:rsidRDefault="00E63A7D" w:rsidP="00201CAB">
      <w:pPr>
        <w:ind w:firstLine="0"/>
        <w:jc w:val="both"/>
        <w:rPr>
          <w:b/>
          <w:bCs/>
          <w:sz w:val="28"/>
          <w:szCs w:val="28"/>
        </w:rPr>
      </w:pPr>
    </w:p>
    <w:p w:rsidR="000C1471" w:rsidRDefault="00D66F51" w:rsidP="00201CAB">
      <w:pPr>
        <w:ind w:firstLine="0"/>
        <w:jc w:val="both"/>
        <w:rPr>
          <w:b/>
          <w:bCs/>
          <w:sz w:val="28"/>
          <w:szCs w:val="28"/>
        </w:rPr>
      </w:pPr>
      <w:r>
        <w:rPr>
          <w:b/>
          <w:bCs/>
          <w:sz w:val="28"/>
          <w:szCs w:val="28"/>
        </w:rPr>
        <w:t>2.2 PROPOSED AlGORITHM</w:t>
      </w:r>
    </w:p>
    <w:p w:rsidR="00667207" w:rsidRDefault="00667207" w:rsidP="00201CAB">
      <w:pPr>
        <w:ind w:firstLine="0"/>
        <w:jc w:val="both"/>
        <w:rPr>
          <w:b/>
          <w:bCs/>
          <w:sz w:val="28"/>
          <w:szCs w:val="28"/>
        </w:rPr>
      </w:pPr>
    </w:p>
    <w:p w:rsidR="000C1471" w:rsidRDefault="00667207" w:rsidP="00201CAB">
      <w:pPr>
        <w:ind w:firstLine="0"/>
        <w:jc w:val="both"/>
        <w:rPr>
          <w:b/>
          <w:bCs/>
        </w:rPr>
      </w:pPr>
      <w:r w:rsidRPr="00667207">
        <w:rPr>
          <w:b/>
          <w:bCs/>
        </w:rPr>
        <w:t>2.2.1 Variational Mode Decomposition</w:t>
      </w:r>
    </w:p>
    <w:p w:rsidR="009800FF" w:rsidRDefault="009800FF" w:rsidP="00201CAB">
      <w:pPr>
        <w:ind w:firstLine="0"/>
        <w:jc w:val="both"/>
        <w:rPr>
          <w:bCs/>
        </w:rPr>
      </w:pPr>
      <w:r>
        <w:rPr>
          <w:bCs/>
        </w:rPr>
        <w:t xml:space="preserve">The principle of VMD is to look for an ensemble of modes with their respective center frequencies, such that the modes collectively reproduce the input signal and each mode is smooth after demodulation into baseband. The advantage of VMD is that there is no residual noise in the modes. Moreover, The VMD is an adaptive </w:t>
      </w:r>
      <w:r w:rsidR="00313DB0">
        <w:rPr>
          <w:bCs/>
        </w:rPr>
        <w:t>signal decomposition technique, which can non-recursively decompose a multi component signal into number quasi-orthogonal intrinsic mode functions</w:t>
      </w:r>
      <w:r w:rsidR="007B5987">
        <w:rPr>
          <w:bCs/>
        </w:rPr>
        <w:t xml:space="preserve"> [10]</w:t>
      </w:r>
      <w:r w:rsidR="00313DB0">
        <w:rPr>
          <w:bCs/>
        </w:rPr>
        <w:t>. This new tool is based</w:t>
      </w:r>
      <w:r w:rsidR="00F57324">
        <w:rPr>
          <w:bCs/>
        </w:rPr>
        <w:t xml:space="preserve"> </w:t>
      </w:r>
      <w:r w:rsidR="00313DB0">
        <w:rPr>
          <w:bCs/>
        </w:rPr>
        <w:t>on a solid mathematical foundation and can obtain a well –defined time frequency representation, which is more robust than the Empirical Mode Decomposition (EMD).</w:t>
      </w:r>
    </w:p>
    <w:p w:rsidR="003D42AE" w:rsidRPr="003D42AE" w:rsidRDefault="003D42AE" w:rsidP="003D42AE">
      <w:pPr>
        <w:pStyle w:val="Default"/>
        <w:rPr>
          <w:rFonts w:eastAsiaTheme="minorHAnsi"/>
          <w:b/>
          <w:sz w:val="28"/>
          <w:szCs w:val="28"/>
        </w:rPr>
      </w:pPr>
      <w:r w:rsidRPr="003D42AE">
        <w:rPr>
          <w:b/>
          <w:bCs/>
          <w:sz w:val="28"/>
          <w:szCs w:val="28"/>
        </w:rPr>
        <w:t xml:space="preserve">2.3 </w:t>
      </w:r>
      <w:r w:rsidRPr="003D42AE">
        <w:rPr>
          <w:rFonts w:eastAsiaTheme="minorHAnsi"/>
          <w:b/>
          <w:bCs/>
          <w:sz w:val="28"/>
          <w:szCs w:val="28"/>
        </w:rPr>
        <w:t xml:space="preserve"> Advantages of VMD </w:t>
      </w:r>
    </w:p>
    <w:p w:rsidR="003D42AE" w:rsidRPr="003D42AE" w:rsidRDefault="003D42AE" w:rsidP="003D42AE">
      <w:pPr>
        <w:pStyle w:val="ListParagraph"/>
        <w:numPr>
          <w:ilvl w:val="0"/>
          <w:numId w:val="20"/>
        </w:numPr>
        <w:autoSpaceDE w:val="0"/>
        <w:autoSpaceDN w:val="0"/>
        <w:adjustRightInd w:val="0"/>
        <w:jc w:val="both"/>
        <w:rPr>
          <w:rFonts w:eastAsiaTheme="minorHAnsi"/>
          <w:color w:val="000000"/>
          <w:lang w:eastAsia="en-US"/>
        </w:rPr>
      </w:pPr>
      <w:r w:rsidRPr="003D42AE">
        <w:rPr>
          <w:rFonts w:eastAsiaTheme="minorHAnsi"/>
          <w:color w:val="000000"/>
          <w:lang w:eastAsia="en-US"/>
        </w:rPr>
        <w:t xml:space="preserve">VMD is a non recursive algorithm and is robust to noise when compared with the other signal processing techniques. </w:t>
      </w:r>
    </w:p>
    <w:p w:rsidR="003D42AE" w:rsidRPr="003D42AE" w:rsidRDefault="003D42AE" w:rsidP="003D42AE">
      <w:pPr>
        <w:pStyle w:val="ListParagraph"/>
        <w:numPr>
          <w:ilvl w:val="0"/>
          <w:numId w:val="20"/>
        </w:numPr>
        <w:autoSpaceDE w:val="0"/>
        <w:autoSpaceDN w:val="0"/>
        <w:adjustRightInd w:val="0"/>
        <w:jc w:val="both"/>
        <w:rPr>
          <w:rFonts w:eastAsiaTheme="minorHAnsi"/>
          <w:color w:val="000000"/>
          <w:lang w:eastAsia="en-US"/>
        </w:rPr>
      </w:pPr>
      <w:r w:rsidRPr="003D42AE">
        <w:rPr>
          <w:rFonts w:eastAsiaTheme="minorHAnsi"/>
          <w:color w:val="000000"/>
          <w:lang w:eastAsia="en-US"/>
        </w:rPr>
        <w:t xml:space="preserve">The signals used in VMD can have hard band limits of wavelet approaches. </w:t>
      </w:r>
    </w:p>
    <w:p w:rsidR="003D42AE" w:rsidRPr="003D42AE" w:rsidRDefault="003D42AE" w:rsidP="003D42AE">
      <w:pPr>
        <w:pStyle w:val="ListParagraph"/>
        <w:numPr>
          <w:ilvl w:val="0"/>
          <w:numId w:val="20"/>
        </w:numPr>
        <w:autoSpaceDE w:val="0"/>
        <w:autoSpaceDN w:val="0"/>
        <w:adjustRightInd w:val="0"/>
        <w:jc w:val="both"/>
        <w:rPr>
          <w:rFonts w:eastAsiaTheme="minorHAnsi"/>
          <w:color w:val="000000"/>
          <w:lang w:eastAsia="en-US"/>
        </w:rPr>
      </w:pPr>
      <w:r w:rsidRPr="003D42AE">
        <w:rPr>
          <w:rFonts w:eastAsiaTheme="minorHAnsi"/>
          <w:color w:val="000000"/>
          <w:lang w:eastAsia="en-US"/>
        </w:rPr>
        <w:t xml:space="preserve">VMD algorithm determines the relevant bands adaptively, estimates the corresponding modes concurrently and thus properly balancing the modes between them. </w:t>
      </w:r>
    </w:p>
    <w:p w:rsidR="003D42AE" w:rsidRPr="003D42AE" w:rsidRDefault="003D42AE" w:rsidP="003D42AE">
      <w:pPr>
        <w:pStyle w:val="ListParagraph"/>
        <w:numPr>
          <w:ilvl w:val="0"/>
          <w:numId w:val="20"/>
        </w:numPr>
        <w:autoSpaceDE w:val="0"/>
        <w:autoSpaceDN w:val="0"/>
        <w:adjustRightInd w:val="0"/>
        <w:jc w:val="both"/>
        <w:rPr>
          <w:rFonts w:eastAsiaTheme="minorHAnsi"/>
          <w:color w:val="000000"/>
          <w:lang w:eastAsia="en-US"/>
        </w:rPr>
      </w:pPr>
      <w:r w:rsidRPr="003D42AE">
        <w:rPr>
          <w:rFonts w:eastAsiaTheme="minorHAnsi"/>
          <w:color w:val="000000"/>
          <w:lang w:eastAsia="en-US"/>
        </w:rPr>
        <w:t xml:space="preserve">In VMD, the signal is represented as an analytical signal which helps in analysis of time-varying amplitude and instantaneous frequency. </w:t>
      </w:r>
    </w:p>
    <w:p w:rsidR="003D42AE" w:rsidRPr="003D42AE" w:rsidRDefault="003D42AE" w:rsidP="003D42AE">
      <w:pPr>
        <w:pStyle w:val="ListParagraph"/>
        <w:numPr>
          <w:ilvl w:val="0"/>
          <w:numId w:val="20"/>
        </w:numPr>
        <w:autoSpaceDE w:val="0"/>
        <w:autoSpaceDN w:val="0"/>
        <w:adjustRightInd w:val="0"/>
        <w:jc w:val="both"/>
        <w:rPr>
          <w:rFonts w:eastAsiaTheme="minorHAnsi"/>
          <w:color w:val="000000"/>
          <w:lang w:eastAsia="en-US"/>
        </w:rPr>
      </w:pPr>
      <w:r w:rsidRPr="003D42AE">
        <w:rPr>
          <w:rFonts w:eastAsiaTheme="minorHAnsi"/>
          <w:color w:val="000000"/>
          <w:lang w:eastAsia="en-US"/>
        </w:rPr>
        <w:t xml:space="preserve">The unilateral frequency of analytical signal consisting of non-negative frequencies helps in single-sideband modulation. </w:t>
      </w:r>
    </w:p>
    <w:p w:rsidR="00B3278C" w:rsidRPr="003D42AE" w:rsidRDefault="00B3278C" w:rsidP="00201CAB">
      <w:pPr>
        <w:ind w:firstLine="0"/>
        <w:jc w:val="both"/>
        <w:rPr>
          <w:bCs/>
        </w:rPr>
      </w:pPr>
    </w:p>
    <w:p w:rsidR="00097668" w:rsidRDefault="00097668" w:rsidP="00201CAB">
      <w:pPr>
        <w:ind w:firstLine="0"/>
        <w:jc w:val="both"/>
        <w:rPr>
          <w:b/>
          <w:bCs/>
          <w:sz w:val="28"/>
          <w:szCs w:val="28"/>
        </w:rPr>
      </w:pPr>
    </w:p>
    <w:p w:rsidR="00097668" w:rsidRDefault="00097668" w:rsidP="00201CAB">
      <w:pPr>
        <w:ind w:firstLine="0"/>
        <w:jc w:val="both"/>
        <w:rPr>
          <w:b/>
          <w:bCs/>
          <w:sz w:val="28"/>
          <w:szCs w:val="28"/>
        </w:rPr>
      </w:pPr>
    </w:p>
    <w:p w:rsidR="00097668" w:rsidRDefault="00097668" w:rsidP="00201CAB">
      <w:pPr>
        <w:ind w:firstLine="0"/>
        <w:jc w:val="both"/>
        <w:rPr>
          <w:b/>
          <w:bCs/>
          <w:sz w:val="28"/>
          <w:szCs w:val="28"/>
        </w:rPr>
      </w:pPr>
    </w:p>
    <w:p w:rsidR="00097668" w:rsidRDefault="00097668" w:rsidP="00201CAB">
      <w:pPr>
        <w:ind w:firstLine="0"/>
        <w:jc w:val="both"/>
        <w:rPr>
          <w:b/>
          <w:bCs/>
          <w:sz w:val="28"/>
          <w:szCs w:val="28"/>
        </w:rPr>
      </w:pPr>
    </w:p>
    <w:p w:rsidR="00097668" w:rsidRDefault="00097668" w:rsidP="00201CAB">
      <w:pPr>
        <w:ind w:firstLine="0"/>
        <w:jc w:val="both"/>
        <w:rPr>
          <w:b/>
          <w:bCs/>
          <w:sz w:val="28"/>
          <w:szCs w:val="28"/>
        </w:rPr>
      </w:pPr>
    </w:p>
    <w:p w:rsidR="00D66F51" w:rsidRPr="00D66F51" w:rsidRDefault="003D42AE" w:rsidP="00201CAB">
      <w:pPr>
        <w:ind w:firstLine="0"/>
        <w:jc w:val="both"/>
        <w:rPr>
          <w:b/>
          <w:bCs/>
          <w:sz w:val="28"/>
          <w:szCs w:val="28"/>
        </w:rPr>
      </w:pPr>
      <w:r>
        <w:rPr>
          <w:b/>
          <w:bCs/>
          <w:sz w:val="28"/>
          <w:szCs w:val="28"/>
        </w:rPr>
        <w:t>2.4</w:t>
      </w:r>
      <w:r w:rsidR="00D66F51" w:rsidRPr="00D66F51">
        <w:rPr>
          <w:b/>
          <w:bCs/>
          <w:sz w:val="28"/>
          <w:szCs w:val="28"/>
        </w:rPr>
        <w:t xml:space="preserve"> RELAVENT PAPERS</w:t>
      </w:r>
    </w:p>
    <w:p w:rsidR="00CC095E" w:rsidRDefault="007825E4" w:rsidP="00201CAB">
      <w:pPr>
        <w:ind w:firstLine="0"/>
        <w:jc w:val="both"/>
        <w:rPr>
          <w:bCs/>
        </w:rPr>
      </w:pPr>
      <w:r>
        <w:rPr>
          <w:bCs/>
        </w:rPr>
        <w:t xml:space="preserve">The contribution of </w:t>
      </w:r>
      <w:r w:rsidR="00CC095E" w:rsidRPr="00CC095E">
        <w:rPr>
          <w:bCs/>
        </w:rPr>
        <w:t>paper</w:t>
      </w:r>
      <w:r w:rsidR="009C38A3">
        <w:rPr>
          <w:bCs/>
        </w:rPr>
        <w:t>[8</w:t>
      </w:r>
      <w:r w:rsidR="00CC095E">
        <w:rPr>
          <w:bCs/>
        </w:rPr>
        <w:t>]</w:t>
      </w:r>
      <w:r w:rsidR="00F57324">
        <w:rPr>
          <w:bCs/>
        </w:rPr>
        <w:t xml:space="preserve"> is a fusion of the </w:t>
      </w:r>
      <w:r w:rsidR="00CC095E" w:rsidRPr="00CC095E">
        <w:rPr>
          <w:bCs/>
        </w:rPr>
        <w:t>Empirical Mode Decomposition (EMD) and Multipl</w:t>
      </w:r>
      <w:r w:rsidR="00F57324">
        <w:rPr>
          <w:bCs/>
        </w:rPr>
        <w:t xml:space="preserve">e Signal Classification (MUSIC) </w:t>
      </w:r>
      <w:r w:rsidR="00CC095E" w:rsidRPr="00CC095E">
        <w:rPr>
          <w:bCs/>
        </w:rPr>
        <w:t>methodologies for detection of multiple combined faults which provides an accurate and effective strategy for the motor condition diagnosis.</w:t>
      </w:r>
    </w:p>
    <w:p w:rsidR="00263040" w:rsidRDefault="007A0A01" w:rsidP="00201CAB">
      <w:pPr>
        <w:ind w:firstLine="0"/>
        <w:jc w:val="both"/>
        <w:rPr>
          <w:bCs/>
        </w:rPr>
      </w:pPr>
      <w:r w:rsidRPr="007A0A01">
        <w:rPr>
          <w:bCs/>
        </w:rPr>
        <w:t>This paper</w:t>
      </w:r>
      <w:r>
        <w:rPr>
          <w:bCs/>
        </w:rPr>
        <w:t xml:space="preserve"> [9]</w:t>
      </w:r>
      <w:r w:rsidRPr="007A0A01">
        <w:rPr>
          <w:bCs/>
        </w:rPr>
        <w:t xml:space="preserve"> performs the signal analysis on vibration data of ball bearing using Variational mode decomposition (VMD). Firstly, the intrinsic mode functions are extracted using VMD followed by Fast Fourier Transform, and finally the status of bearing is analyzed to be faulty or impeccable. This paper, stress on VMD rather than on EMD, due to its qualities in the detection of close tone vibration signatures and takes less computation time.</w:t>
      </w:r>
      <w:r w:rsidR="00196EE9">
        <w:rPr>
          <w:bCs/>
        </w:rPr>
        <w:t xml:space="preserve"> </w:t>
      </w:r>
      <w:r w:rsidR="00263040">
        <w:rPr>
          <w:bCs/>
        </w:rPr>
        <w:t>Variationa</w:t>
      </w:r>
      <w:r w:rsidR="00496C40">
        <w:rPr>
          <w:bCs/>
        </w:rPr>
        <w:t xml:space="preserve">l mode decomposition </w:t>
      </w:r>
      <w:r w:rsidR="00263040">
        <w:rPr>
          <w:bCs/>
        </w:rPr>
        <w:t>is referred from the</w:t>
      </w:r>
      <w:r w:rsidR="000454C5">
        <w:rPr>
          <w:bCs/>
        </w:rPr>
        <w:t xml:space="preserve"> </w:t>
      </w:r>
      <w:r w:rsidR="00496C40" w:rsidRPr="0027072B">
        <w:rPr>
          <w:shd w:val="clear" w:color="auto" w:fill="FFFFFF"/>
        </w:rPr>
        <w:t>Konstantin Dragomiretskiy</w:t>
      </w:r>
      <w:r w:rsidR="00196EE9">
        <w:rPr>
          <w:shd w:val="clear" w:color="auto" w:fill="FFFFFF"/>
        </w:rPr>
        <w:t xml:space="preserve"> </w:t>
      </w:r>
      <w:r w:rsidR="00496C40">
        <w:rPr>
          <w:bCs/>
        </w:rPr>
        <w:t xml:space="preserve">and </w:t>
      </w:r>
      <w:r w:rsidR="00AC571C">
        <w:rPr>
          <w:bCs/>
        </w:rPr>
        <w:t>Dominique Z</w:t>
      </w:r>
      <w:r w:rsidR="00263040">
        <w:rPr>
          <w:bCs/>
        </w:rPr>
        <w:t>osso</w:t>
      </w:r>
      <w:r w:rsidR="00AC571C">
        <w:rPr>
          <w:bCs/>
        </w:rPr>
        <w:t>’s</w:t>
      </w:r>
      <w:r w:rsidR="00263040">
        <w:rPr>
          <w:bCs/>
        </w:rPr>
        <w:t xml:space="preserve"> paper [10]</w:t>
      </w:r>
      <w:r w:rsidR="00496C40">
        <w:rPr>
          <w:bCs/>
        </w:rPr>
        <w:t>.</w:t>
      </w:r>
    </w:p>
    <w:p w:rsidR="0019273A" w:rsidRDefault="0019273A" w:rsidP="0019273A">
      <w:pPr>
        <w:ind w:firstLine="0"/>
        <w:rPr>
          <w:b/>
          <w:bCs/>
        </w:rPr>
      </w:pPr>
    </w:p>
    <w:p w:rsidR="0019273A" w:rsidRDefault="0019273A" w:rsidP="0019273A">
      <w:pPr>
        <w:ind w:firstLine="0"/>
        <w:rPr>
          <w:b/>
          <w:bCs/>
        </w:rPr>
      </w:pPr>
    </w:p>
    <w:p w:rsidR="0019273A" w:rsidRDefault="0019273A" w:rsidP="0019273A">
      <w:pPr>
        <w:ind w:firstLine="0"/>
        <w:rPr>
          <w:b/>
          <w:bCs/>
        </w:rPr>
      </w:pPr>
    </w:p>
    <w:p w:rsidR="00DB0628" w:rsidRDefault="00DB0628" w:rsidP="0019273A">
      <w:pPr>
        <w:ind w:firstLine="0"/>
        <w:jc w:val="center"/>
        <w:rPr>
          <w:b/>
          <w:color w:val="000000"/>
          <w:lang w:eastAsia="en-US"/>
        </w:rPr>
      </w:pPr>
    </w:p>
    <w:p w:rsidR="00DB0628" w:rsidRDefault="00DB0628" w:rsidP="0019273A">
      <w:pPr>
        <w:ind w:firstLine="0"/>
        <w:jc w:val="center"/>
        <w:rPr>
          <w:b/>
          <w:color w:val="000000"/>
          <w:lang w:eastAsia="en-US"/>
        </w:rPr>
      </w:pPr>
    </w:p>
    <w:p w:rsidR="00DB0628" w:rsidRDefault="00DB0628" w:rsidP="0019273A">
      <w:pPr>
        <w:ind w:firstLine="0"/>
        <w:jc w:val="center"/>
        <w:rPr>
          <w:b/>
          <w:color w:val="000000"/>
          <w:lang w:eastAsia="en-US"/>
        </w:rPr>
      </w:pPr>
    </w:p>
    <w:p w:rsidR="00DB0628" w:rsidRDefault="00DB0628" w:rsidP="0019273A">
      <w:pPr>
        <w:ind w:firstLine="0"/>
        <w:jc w:val="center"/>
        <w:rPr>
          <w:b/>
          <w:color w:val="000000"/>
          <w:lang w:eastAsia="en-US"/>
        </w:rPr>
      </w:pPr>
    </w:p>
    <w:p w:rsidR="00DB0628" w:rsidRDefault="00DB0628" w:rsidP="0019273A">
      <w:pPr>
        <w:ind w:firstLine="0"/>
        <w:jc w:val="center"/>
        <w:rPr>
          <w:b/>
          <w:color w:val="000000"/>
          <w:lang w:eastAsia="en-US"/>
        </w:rPr>
      </w:pPr>
    </w:p>
    <w:p w:rsidR="00E63A7D" w:rsidRDefault="00E63A7D" w:rsidP="0019273A">
      <w:pPr>
        <w:ind w:firstLine="0"/>
        <w:jc w:val="center"/>
        <w:rPr>
          <w:b/>
          <w:color w:val="000000"/>
          <w:lang w:eastAsia="en-US"/>
        </w:rPr>
      </w:pPr>
    </w:p>
    <w:p w:rsidR="00992A86" w:rsidRDefault="00992A86" w:rsidP="0019273A">
      <w:pPr>
        <w:ind w:firstLine="0"/>
        <w:jc w:val="center"/>
        <w:rPr>
          <w:b/>
          <w:color w:val="000000"/>
          <w:lang w:eastAsia="en-US"/>
        </w:rPr>
      </w:pPr>
      <w:bookmarkStart w:id="0" w:name="_GoBack"/>
      <w:bookmarkEnd w:id="0"/>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4E53A3" w:rsidRDefault="004E53A3" w:rsidP="0019273A">
      <w:pPr>
        <w:ind w:firstLine="0"/>
        <w:jc w:val="center"/>
        <w:rPr>
          <w:b/>
          <w:color w:val="000000"/>
          <w:lang w:eastAsia="en-US"/>
        </w:rPr>
      </w:pPr>
    </w:p>
    <w:p w:rsidR="00FE5DF5" w:rsidRPr="0019273A" w:rsidRDefault="00FE5DF5" w:rsidP="0019273A">
      <w:pPr>
        <w:ind w:firstLine="0"/>
        <w:jc w:val="center"/>
        <w:rPr>
          <w:b/>
          <w:bCs/>
          <w:sz w:val="32"/>
          <w:szCs w:val="32"/>
        </w:rPr>
      </w:pPr>
      <w:r>
        <w:rPr>
          <w:b/>
          <w:color w:val="000000"/>
          <w:lang w:eastAsia="en-US"/>
        </w:rPr>
        <w:t>Chapter</w:t>
      </w:r>
      <w:r w:rsidR="0019273A">
        <w:rPr>
          <w:b/>
          <w:color w:val="000000"/>
          <w:lang w:eastAsia="en-US"/>
        </w:rPr>
        <w:t xml:space="preserve"> 3</w:t>
      </w:r>
    </w:p>
    <w:p w:rsidR="00FE5DF5" w:rsidRPr="000454C5" w:rsidRDefault="00FE5DF5" w:rsidP="000454C5">
      <w:pPr>
        <w:ind w:left="2304" w:firstLine="0"/>
        <w:rPr>
          <w:b/>
          <w:color w:val="000000"/>
          <w:sz w:val="32"/>
          <w:szCs w:val="32"/>
          <w:lang w:eastAsia="en-US"/>
        </w:rPr>
      </w:pPr>
      <w:r w:rsidRPr="000454C5">
        <w:rPr>
          <w:b/>
          <w:color w:val="000000"/>
          <w:sz w:val="32"/>
          <w:szCs w:val="32"/>
          <w:lang w:eastAsia="en-US"/>
        </w:rPr>
        <w:t>TREATED FAULTS</w:t>
      </w:r>
    </w:p>
    <w:p w:rsidR="00FE5DF5" w:rsidRDefault="00FE5DF5" w:rsidP="00FE5DF5">
      <w:pPr>
        <w:autoSpaceDE w:val="0"/>
        <w:autoSpaceDN w:val="0"/>
        <w:adjustRightInd w:val="0"/>
        <w:rPr>
          <w:color w:val="000000"/>
          <w:lang w:eastAsia="en-US"/>
        </w:rPr>
      </w:pPr>
    </w:p>
    <w:p w:rsidR="00FE5DF5" w:rsidRDefault="0019273A" w:rsidP="00FE5DF5">
      <w:pPr>
        <w:autoSpaceDE w:val="0"/>
        <w:autoSpaceDN w:val="0"/>
        <w:adjustRightInd w:val="0"/>
        <w:ind w:firstLine="0"/>
        <w:rPr>
          <w:b/>
          <w:color w:val="000000"/>
          <w:sz w:val="28"/>
          <w:szCs w:val="28"/>
          <w:lang w:eastAsia="en-US"/>
        </w:rPr>
      </w:pPr>
      <w:r>
        <w:rPr>
          <w:b/>
          <w:color w:val="000000"/>
          <w:sz w:val="28"/>
          <w:szCs w:val="28"/>
          <w:lang w:eastAsia="en-US"/>
        </w:rPr>
        <w:t>3</w:t>
      </w:r>
      <w:r w:rsidR="00FE5DF5">
        <w:rPr>
          <w:b/>
          <w:color w:val="000000"/>
          <w:sz w:val="28"/>
          <w:szCs w:val="28"/>
          <w:lang w:eastAsia="en-US"/>
        </w:rPr>
        <w:t>.1</w:t>
      </w:r>
      <w:r w:rsidR="000454C5">
        <w:rPr>
          <w:b/>
          <w:color w:val="000000"/>
          <w:sz w:val="28"/>
          <w:szCs w:val="28"/>
          <w:lang w:eastAsia="en-US"/>
        </w:rPr>
        <w:t xml:space="preserve"> </w:t>
      </w:r>
      <w:r w:rsidR="00FE5DF5">
        <w:rPr>
          <w:b/>
          <w:color w:val="000000"/>
          <w:sz w:val="28"/>
          <w:szCs w:val="28"/>
          <w:lang w:eastAsia="en-US"/>
        </w:rPr>
        <w:t>BEARING FAULT</w:t>
      </w:r>
    </w:p>
    <w:p w:rsidR="00FE5DF5" w:rsidRDefault="00FE5DF5" w:rsidP="00FE5DF5">
      <w:pPr>
        <w:autoSpaceDE w:val="0"/>
        <w:autoSpaceDN w:val="0"/>
        <w:adjustRightInd w:val="0"/>
        <w:rPr>
          <w:b/>
          <w:color w:val="000000"/>
          <w:sz w:val="28"/>
          <w:szCs w:val="28"/>
          <w:lang w:eastAsia="en-US"/>
        </w:rPr>
      </w:pPr>
    </w:p>
    <w:p w:rsidR="00FE5DF5" w:rsidRDefault="00FE5DF5" w:rsidP="00FE5DF5">
      <w:pPr>
        <w:autoSpaceDE w:val="0"/>
        <w:autoSpaceDN w:val="0"/>
        <w:adjustRightInd w:val="0"/>
        <w:jc w:val="both"/>
        <w:rPr>
          <w:color w:val="000000"/>
          <w:lang w:eastAsia="en-US"/>
        </w:rPr>
      </w:pPr>
      <w:r>
        <w:rPr>
          <w:color w:val="000000"/>
          <w:lang w:eastAsia="en-US"/>
        </w:rPr>
        <w:t>A bearing is a machine component that constrains relative motion to only the desired motion, and reduces friction between moving parts. Bearings are connected to the rotor in an induction-machine. When there is a fault in the bearing, it produces certain vibration which affects the air gap eccentricity between stator and rotor and induces a fault frequency into stator current. The differ</w:t>
      </w:r>
      <w:r w:rsidR="004D5589">
        <w:rPr>
          <w:color w:val="000000"/>
          <w:lang w:eastAsia="en-US"/>
        </w:rPr>
        <w:t>ent types of bearing faults are</w:t>
      </w:r>
      <w:r>
        <w:rPr>
          <w:color w:val="000000"/>
          <w:lang w:eastAsia="en-US"/>
        </w:rPr>
        <w:t>: Outer-raceway defect, Inner-raceway defect, Ball defect.</w:t>
      </w:r>
    </w:p>
    <w:p w:rsidR="00FE5DF5" w:rsidRDefault="00FE5DF5" w:rsidP="00FE5DF5">
      <w:pPr>
        <w:autoSpaceDE w:val="0"/>
        <w:autoSpaceDN w:val="0"/>
        <w:adjustRightInd w:val="0"/>
        <w:rPr>
          <w:color w:val="000000"/>
          <w:lang w:eastAsia="en-US"/>
        </w:rPr>
      </w:pPr>
      <w:r w:rsidRPr="00EB6780">
        <w:rPr>
          <w:noProof/>
          <w:color w:val="000000"/>
          <w:lang w:eastAsia="en-US"/>
        </w:rPr>
        <w:drawing>
          <wp:inline distT="0" distB="0" distL="0" distR="0">
            <wp:extent cx="3640455" cy="1708150"/>
            <wp:effectExtent l="0" t="0" r="0" b="6350"/>
            <wp:docPr id="13" name="Picture 13"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619"/>
                    <a:stretch>
                      <a:fillRect/>
                    </a:stretch>
                  </pic:blipFill>
                  <pic:spPr bwMode="auto">
                    <a:xfrm>
                      <a:off x="0" y="0"/>
                      <a:ext cx="3640455" cy="1708150"/>
                    </a:xfrm>
                    <a:prstGeom prst="rect">
                      <a:avLst/>
                    </a:prstGeom>
                    <a:noFill/>
                    <a:ln>
                      <a:noFill/>
                    </a:ln>
                  </pic:spPr>
                </pic:pic>
              </a:graphicData>
            </a:graphic>
          </wp:inline>
        </w:drawing>
      </w:r>
    </w:p>
    <w:p w:rsidR="00FE5DF5" w:rsidRDefault="0019273A" w:rsidP="00FE5DF5">
      <w:pPr>
        <w:autoSpaceDE w:val="0"/>
        <w:autoSpaceDN w:val="0"/>
        <w:adjustRightInd w:val="0"/>
        <w:ind w:left="864" w:firstLine="288"/>
        <w:rPr>
          <w:i/>
          <w:color w:val="000000"/>
          <w:sz w:val="20"/>
          <w:szCs w:val="20"/>
          <w:lang w:eastAsia="en-US"/>
        </w:rPr>
      </w:pPr>
      <w:r>
        <w:rPr>
          <w:i/>
          <w:color w:val="000000"/>
          <w:sz w:val="20"/>
          <w:szCs w:val="20"/>
          <w:lang w:eastAsia="en-US"/>
        </w:rPr>
        <w:t>Fig.3</w:t>
      </w:r>
      <w:r w:rsidR="00FE5DF5">
        <w:rPr>
          <w:i/>
          <w:color w:val="000000"/>
          <w:sz w:val="20"/>
          <w:szCs w:val="20"/>
          <w:lang w:eastAsia="en-US"/>
        </w:rPr>
        <w:t xml:space="preserve">.1 </w:t>
      </w:r>
      <w:r w:rsidR="008578F1">
        <w:rPr>
          <w:i/>
          <w:color w:val="000000"/>
          <w:sz w:val="20"/>
          <w:szCs w:val="20"/>
          <w:lang w:eastAsia="en-US"/>
        </w:rPr>
        <w:t>.1</w:t>
      </w:r>
      <w:r w:rsidR="00FE5DF5">
        <w:rPr>
          <w:i/>
          <w:color w:val="000000"/>
          <w:sz w:val="20"/>
          <w:szCs w:val="20"/>
          <w:lang w:eastAsia="en-US"/>
        </w:rPr>
        <w:t xml:space="preserve"> Outer</w:t>
      </w:r>
      <w:r>
        <w:rPr>
          <w:i/>
          <w:color w:val="000000"/>
          <w:sz w:val="20"/>
          <w:szCs w:val="20"/>
          <w:lang w:eastAsia="en-US"/>
        </w:rPr>
        <w:t xml:space="preserve"> raceway defect</w:t>
      </w:r>
      <w:r>
        <w:rPr>
          <w:i/>
          <w:color w:val="000000"/>
          <w:sz w:val="20"/>
          <w:szCs w:val="20"/>
          <w:lang w:eastAsia="en-US"/>
        </w:rPr>
        <w:tab/>
      </w:r>
      <w:r>
        <w:rPr>
          <w:i/>
          <w:color w:val="000000"/>
          <w:sz w:val="20"/>
          <w:szCs w:val="20"/>
          <w:lang w:eastAsia="en-US"/>
        </w:rPr>
        <w:tab/>
        <w:t>Fig.3</w:t>
      </w:r>
      <w:r w:rsidR="008578F1">
        <w:rPr>
          <w:i/>
          <w:color w:val="000000"/>
          <w:sz w:val="20"/>
          <w:szCs w:val="20"/>
          <w:lang w:eastAsia="en-US"/>
        </w:rPr>
        <w:t xml:space="preserve">.1.2 </w:t>
      </w:r>
      <w:r w:rsidR="00FE5DF5">
        <w:rPr>
          <w:i/>
          <w:color w:val="000000"/>
          <w:sz w:val="20"/>
          <w:szCs w:val="20"/>
          <w:lang w:eastAsia="en-US"/>
        </w:rPr>
        <w:t xml:space="preserve"> Inner raceway defect</w:t>
      </w:r>
    </w:p>
    <w:p w:rsidR="00FE5DF5" w:rsidRDefault="00FE5DF5" w:rsidP="00FE5DF5">
      <w:pPr>
        <w:autoSpaceDE w:val="0"/>
        <w:autoSpaceDN w:val="0"/>
        <w:adjustRightInd w:val="0"/>
        <w:rPr>
          <w:color w:val="000000"/>
          <w:lang w:eastAsia="en-US"/>
        </w:rPr>
      </w:pPr>
    </w:p>
    <w:p w:rsidR="00FE5DF5" w:rsidRDefault="00FE5DF5" w:rsidP="00FE5DF5">
      <w:pPr>
        <w:autoSpaceDE w:val="0"/>
        <w:autoSpaceDN w:val="0"/>
        <w:adjustRightInd w:val="0"/>
        <w:ind w:firstLine="0"/>
        <w:rPr>
          <w:color w:val="000000"/>
          <w:lang w:eastAsia="en-US"/>
        </w:rPr>
      </w:pPr>
    </w:p>
    <w:p w:rsidR="00FE5DF5" w:rsidRDefault="00FE5DF5" w:rsidP="00FE5DF5">
      <w:pPr>
        <w:autoSpaceDE w:val="0"/>
        <w:autoSpaceDN w:val="0"/>
        <w:adjustRightInd w:val="0"/>
        <w:ind w:firstLine="0"/>
        <w:rPr>
          <w:color w:val="000000"/>
          <w:lang w:eastAsia="en-US"/>
        </w:rPr>
      </w:pPr>
    </w:p>
    <w:p w:rsidR="00FE5DF5" w:rsidRDefault="00FE5DF5" w:rsidP="00FE5DF5">
      <w:pPr>
        <w:autoSpaceDE w:val="0"/>
        <w:autoSpaceDN w:val="0"/>
        <w:adjustRightInd w:val="0"/>
        <w:ind w:firstLine="0"/>
        <w:rPr>
          <w:color w:val="000000"/>
          <w:lang w:eastAsia="en-US"/>
        </w:rPr>
      </w:pPr>
    </w:p>
    <w:p w:rsidR="00FE5DF5" w:rsidRDefault="00FE5DF5" w:rsidP="00FE5DF5">
      <w:pPr>
        <w:autoSpaceDE w:val="0"/>
        <w:autoSpaceDN w:val="0"/>
        <w:adjustRightInd w:val="0"/>
        <w:ind w:firstLine="0"/>
        <w:rPr>
          <w:color w:val="000000"/>
          <w:lang w:eastAsia="en-US"/>
        </w:rPr>
      </w:pPr>
      <w:r>
        <w:rPr>
          <w:color w:val="000000"/>
          <w:lang w:eastAsia="en-US"/>
        </w:rPr>
        <w:t>The main causes of the bearing fault are:</w:t>
      </w:r>
    </w:p>
    <w:p w:rsidR="00FE5DF5" w:rsidRPr="00EB6780" w:rsidRDefault="00FE5DF5" w:rsidP="00FE5DF5">
      <w:pPr>
        <w:numPr>
          <w:ilvl w:val="0"/>
          <w:numId w:val="5"/>
        </w:numPr>
        <w:autoSpaceDE w:val="0"/>
        <w:autoSpaceDN w:val="0"/>
        <w:adjustRightInd w:val="0"/>
        <w:rPr>
          <w:color w:val="000000"/>
          <w:lang w:eastAsia="en-US"/>
        </w:rPr>
      </w:pPr>
      <w:r w:rsidRPr="00EB6780">
        <w:rPr>
          <w:color w:val="000000"/>
          <w:lang w:val="en-IN" w:eastAsia="en-US"/>
        </w:rPr>
        <w:t>Lubrication failure.</w:t>
      </w:r>
    </w:p>
    <w:p w:rsidR="00FE5DF5" w:rsidRPr="0050679B" w:rsidRDefault="00FE5DF5" w:rsidP="00FE5DF5">
      <w:pPr>
        <w:numPr>
          <w:ilvl w:val="0"/>
          <w:numId w:val="5"/>
        </w:numPr>
        <w:autoSpaceDE w:val="0"/>
        <w:autoSpaceDN w:val="0"/>
        <w:adjustRightInd w:val="0"/>
        <w:rPr>
          <w:color w:val="000000"/>
          <w:lang w:eastAsia="en-US"/>
        </w:rPr>
      </w:pPr>
      <w:r w:rsidRPr="00EB6780">
        <w:rPr>
          <w:color w:val="000000"/>
          <w:lang w:val="en-IN" w:eastAsia="en-US"/>
        </w:rPr>
        <w:t>Corrosion.</w:t>
      </w:r>
    </w:p>
    <w:p w:rsidR="00FE5DF5" w:rsidRPr="0050679B" w:rsidRDefault="00FE5DF5" w:rsidP="00FE5DF5">
      <w:pPr>
        <w:numPr>
          <w:ilvl w:val="0"/>
          <w:numId w:val="5"/>
        </w:numPr>
        <w:autoSpaceDE w:val="0"/>
        <w:autoSpaceDN w:val="0"/>
        <w:adjustRightInd w:val="0"/>
        <w:rPr>
          <w:color w:val="000000"/>
          <w:lang w:eastAsia="en-US"/>
        </w:rPr>
      </w:pPr>
      <w:r w:rsidRPr="00EB6780">
        <w:rPr>
          <w:color w:val="000000"/>
          <w:lang w:val="en-IN" w:eastAsia="en-US"/>
        </w:rPr>
        <w:t>Improper mountings.</w:t>
      </w:r>
    </w:p>
    <w:p w:rsidR="004E53A3" w:rsidRDefault="004E53A3" w:rsidP="00FE5DF5">
      <w:pPr>
        <w:autoSpaceDE w:val="0"/>
        <w:autoSpaceDN w:val="0"/>
        <w:adjustRightInd w:val="0"/>
        <w:ind w:firstLine="0"/>
        <w:rPr>
          <w:color w:val="000000"/>
          <w:lang w:eastAsia="en-US"/>
        </w:rPr>
      </w:pPr>
    </w:p>
    <w:p w:rsidR="00FE5DF5" w:rsidRDefault="00FE5DF5" w:rsidP="00FE5DF5">
      <w:pPr>
        <w:autoSpaceDE w:val="0"/>
        <w:autoSpaceDN w:val="0"/>
        <w:adjustRightInd w:val="0"/>
        <w:ind w:firstLine="0"/>
        <w:rPr>
          <w:color w:val="000000"/>
          <w:lang w:eastAsia="en-US"/>
        </w:rPr>
      </w:pPr>
      <w:r>
        <w:rPr>
          <w:color w:val="000000"/>
          <w:lang w:eastAsia="en-US"/>
        </w:rPr>
        <w:t>Th</w:t>
      </w:r>
      <w:r w:rsidR="0092542E">
        <w:rPr>
          <w:color w:val="000000"/>
          <w:lang w:eastAsia="en-US"/>
        </w:rPr>
        <w:t xml:space="preserve">e effects of the bearing fault </w:t>
      </w:r>
      <w:r>
        <w:rPr>
          <w:color w:val="000000"/>
          <w:lang w:eastAsia="en-US"/>
        </w:rPr>
        <w:t>are:</w:t>
      </w:r>
    </w:p>
    <w:p w:rsidR="00FE5DF5" w:rsidRPr="00CA6008" w:rsidRDefault="00FE5DF5" w:rsidP="00FE5DF5">
      <w:pPr>
        <w:numPr>
          <w:ilvl w:val="0"/>
          <w:numId w:val="6"/>
        </w:numPr>
        <w:autoSpaceDE w:val="0"/>
        <w:autoSpaceDN w:val="0"/>
        <w:adjustRightInd w:val="0"/>
        <w:rPr>
          <w:color w:val="000000"/>
          <w:lang w:eastAsia="en-US"/>
        </w:rPr>
      </w:pPr>
      <w:r w:rsidRPr="00CA6008">
        <w:rPr>
          <w:color w:val="000000"/>
          <w:lang w:val="en-IN" w:eastAsia="en-US"/>
        </w:rPr>
        <w:t>Non-uniform magnetic field in the air gap.</w:t>
      </w:r>
    </w:p>
    <w:p w:rsidR="00FE5DF5" w:rsidRDefault="00FE5DF5" w:rsidP="00FE5DF5">
      <w:pPr>
        <w:numPr>
          <w:ilvl w:val="0"/>
          <w:numId w:val="6"/>
        </w:numPr>
        <w:autoSpaceDE w:val="0"/>
        <w:autoSpaceDN w:val="0"/>
        <w:adjustRightInd w:val="0"/>
        <w:rPr>
          <w:color w:val="000000"/>
          <w:lang w:eastAsia="en-US"/>
        </w:rPr>
      </w:pPr>
      <w:r w:rsidRPr="00CA6008">
        <w:rPr>
          <w:color w:val="000000"/>
          <w:lang w:val="en-IN" w:eastAsia="en-US"/>
        </w:rPr>
        <w:t>Overload and over-heating of the machine.</w:t>
      </w:r>
    </w:p>
    <w:p w:rsidR="00FE5DF5" w:rsidRPr="007D2A5B" w:rsidRDefault="00FE5DF5" w:rsidP="00FE5DF5">
      <w:pPr>
        <w:numPr>
          <w:ilvl w:val="0"/>
          <w:numId w:val="6"/>
        </w:numPr>
        <w:autoSpaceDE w:val="0"/>
        <w:autoSpaceDN w:val="0"/>
        <w:adjustRightInd w:val="0"/>
        <w:rPr>
          <w:color w:val="000000"/>
          <w:lang w:eastAsia="en-US"/>
        </w:rPr>
      </w:pPr>
      <w:r w:rsidRPr="007D2A5B">
        <w:rPr>
          <w:color w:val="000000"/>
          <w:lang w:val="en-IN" w:eastAsia="en-US"/>
        </w:rPr>
        <w:lastRenderedPageBreak/>
        <w:t>High repair cost.</w:t>
      </w:r>
    </w:p>
    <w:p w:rsidR="00676533" w:rsidRDefault="00676533" w:rsidP="00FE5DF5">
      <w:pPr>
        <w:autoSpaceDE w:val="0"/>
        <w:autoSpaceDN w:val="0"/>
        <w:adjustRightInd w:val="0"/>
        <w:ind w:firstLine="0"/>
        <w:rPr>
          <w:color w:val="000000"/>
          <w:lang w:eastAsia="en-US"/>
        </w:rPr>
      </w:pPr>
    </w:p>
    <w:p w:rsidR="00FE5DF5" w:rsidRDefault="00FE5DF5" w:rsidP="00FE5DF5">
      <w:pPr>
        <w:autoSpaceDE w:val="0"/>
        <w:autoSpaceDN w:val="0"/>
        <w:adjustRightInd w:val="0"/>
        <w:ind w:firstLine="0"/>
        <w:rPr>
          <w:color w:val="000000"/>
          <w:lang w:eastAsia="en-US"/>
        </w:rPr>
      </w:pPr>
      <w:r>
        <w:rPr>
          <w:color w:val="000000"/>
          <w:lang w:eastAsia="en-US"/>
        </w:rPr>
        <w:t>The corresponding frequencies for the different types of faults are given as:</w:t>
      </w:r>
    </w:p>
    <w:p w:rsidR="00FE5DF5" w:rsidRDefault="00FE5DF5" w:rsidP="00FE5DF5">
      <w:pPr>
        <w:autoSpaceDE w:val="0"/>
        <w:autoSpaceDN w:val="0"/>
        <w:adjustRightInd w:val="0"/>
        <w:ind w:firstLine="0"/>
        <w:rPr>
          <w:color w:val="000000"/>
          <w:lang w:eastAsia="en-US"/>
        </w:rPr>
      </w:pPr>
    </w:p>
    <w:p w:rsidR="00190856" w:rsidRDefault="00FE5DF5" w:rsidP="00190856">
      <w:pPr>
        <w:autoSpaceDE w:val="0"/>
        <w:autoSpaceDN w:val="0"/>
        <w:adjustRightInd w:val="0"/>
        <w:ind w:firstLine="0"/>
        <w:rPr>
          <w:color w:val="000000"/>
          <w:lang w:eastAsia="en-US"/>
        </w:rPr>
      </w:pPr>
      <w:r>
        <w:rPr>
          <w:color w:val="000000"/>
          <w:lang w:eastAsia="en-US"/>
        </w:rPr>
        <w:t>BPFI=(N/2)*S(1+(Bd/Pd)*cos(</w:t>
      </w:r>
      <w:r w:rsidRPr="00F36BF1">
        <w:rPr>
          <w:rFonts w:ascii="Cambria Math" w:hAnsi="Cambria Math" w:cs="Cambria Math"/>
        </w:rPr>
        <w:t>𝜙</w:t>
      </w:r>
      <w:r>
        <w:rPr>
          <w:color w:val="000000"/>
          <w:lang w:eastAsia="en-US"/>
        </w:rPr>
        <w:t>))</w:t>
      </w:r>
    </w:p>
    <w:p w:rsidR="00190856" w:rsidRDefault="00FE5DF5" w:rsidP="00190856">
      <w:pPr>
        <w:autoSpaceDE w:val="0"/>
        <w:autoSpaceDN w:val="0"/>
        <w:adjustRightInd w:val="0"/>
        <w:ind w:firstLine="0"/>
        <w:rPr>
          <w:color w:val="000000"/>
          <w:lang w:eastAsia="en-US"/>
        </w:rPr>
      </w:pPr>
      <w:r>
        <w:rPr>
          <w:color w:val="000000"/>
          <w:lang w:eastAsia="en-US"/>
        </w:rPr>
        <w:t>BPFO=(N/2)*S(1-(Bd/Pd)*cos(</w:t>
      </w:r>
      <w:r w:rsidRPr="00F36BF1">
        <w:rPr>
          <w:rFonts w:ascii="Cambria Math" w:hAnsi="Cambria Math" w:cs="Cambria Math"/>
        </w:rPr>
        <w:t>𝜙</w:t>
      </w:r>
      <w:r>
        <w:rPr>
          <w:color w:val="000000"/>
          <w:lang w:eastAsia="en-US"/>
        </w:rPr>
        <w:t>))</w:t>
      </w:r>
    </w:p>
    <w:p w:rsidR="00626D1A" w:rsidRDefault="00FE5DF5" w:rsidP="00190856">
      <w:pPr>
        <w:autoSpaceDE w:val="0"/>
        <w:autoSpaceDN w:val="0"/>
        <w:adjustRightInd w:val="0"/>
        <w:ind w:firstLine="0"/>
        <w:rPr>
          <w:color w:val="000000"/>
          <w:lang w:eastAsia="en-US"/>
        </w:rPr>
      </w:pPr>
      <w:r>
        <w:rPr>
          <w:color w:val="000000"/>
          <w:lang w:eastAsia="en-US"/>
        </w:rPr>
        <w:t>BSF=(Pd/2Bd)*S(1-((Bd/Pd)^2)*cos(</w:t>
      </w:r>
      <w:r w:rsidRPr="00F36BF1">
        <w:rPr>
          <w:rFonts w:ascii="Cambria Math" w:hAnsi="Cambria Math" w:cs="Cambria Math"/>
        </w:rPr>
        <w:t>𝜙</w:t>
      </w:r>
      <w:r w:rsidR="00626D1A">
        <w:rPr>
          <w:color w:val="000000"/>
          <w:lang w:eastAsia="en-US"/>
        </w:rPr>
        <w:t>)^</w:t>
      </w:r>
      <w:r w:rsidR="00FB5EE0">
        <w:rPr>
          <w:color w:val="000000"/>
          <w:lang w:eastAsia="en-US"/>
        </w:rPr>
        <w:t>2)</w:t>
      </w:r>
    </w:p>
    <w:p w:rsidR="00190856" w:rsidRDefault="00FE5DF5" w:rsidP="00FE5DF5">
      <w:pPr>
        <w:autoSpaceDE w:val="0"/>
        <w:autoSpaceDN w:val="0"/>
        <w:adjustRightInd w:val="0"/>
        <w:ind w:firstLine="0"/>
        <w:rPr>
          <w:color w:val="000000"/>
          <w:lang w:eastAsia="en-US"/>
        </w:rPr>
      </w:pPr>
      <w:r>
        <w:rPr>
          <w:color w:val="000000"/>
          <w:lang w:eastAsia="en-US"/>
        </w:rPr>
        <w:t>where,</w:t>
      </w:r>
    </w:p>
    <w:p w:rsidR="00FE5DF5" w:rsidRDefault="00FE5DF5" w:rsidP="00FE5DF5">
      <w:pPr>
        <w:autoSpaceDE w:val="0"/>
        <w:autoSpaceDN w:val="0"/>
        <w:adjustRightInd w:val="0"/>
        <w:ind w:firstLine="0"/>
        <w:rPr>
          <w:color w:val="000000"/>
          <w:lang w:eastAsia="en-US"/>
        </w:rPr>
      </w:pPr>
      <w:r>
        <w:rPr>
          <w:color w:val="000000"/>
          <w:lang w:eastAsia="en-US"/>
        </w:rPr>
        <w:t>BPFI is the B</w:t>
      </w:r>
      <w:r w:rsidR="00560167">
        <w:rPr>
          <w:color w:val="000000"/>
          <w:lang w:eastAsia="en-US"/>
        </w:rPr>
        <w:t>all Pass Frequency of Inner race</w:t>
      </w:r>
      <w:r>
        <w:rPr>
          <w:color w:val="000000"/>
          <w:lang w:eastAsia="en-US"/>
        </w:rPr>
        <w:t>.</w:t>
      </w:r>
    </w:p>
    <w:p w:rsidR="00FE5DF5" w:rsidRDefault="00FE5DF5" w:rsidP="00FE5DF5">
      <w:pPr>
        <w:autoSpaceDE w:val="0"/>
        <w:autoSpaceDN w:val="0"/>
        <w:adjustRightInd w:val="0"/>
        <w:ind w:firstLine="0"/>
        <w:rPr>
          <w:color w:val="000000"/>
          <w:lang w:eastAsia="en-US"/>
        </w:rPr>
      </w:pPr>
      <w:r>
        <w:rPr>
          <w:color w:val="000000"/>
          <w:lang w:eastAsia="en-US"/>
        </w:rPr>
        <w:t>BPFO is the B</w:t>
      </w:r>
      <w:r w:rsidR="00560167">
        <w:rPr>
          <w:color w:val="000000"/>
          <w:lang w:eastAsia="en-US"/>
        </w:rPr>
        <w:t>all Pass Frequency of Outer race</w:t>
      </w:r>
      <w:r>
        <w:rPr>
          <w:color w:val="000000"/>
          <w:lang w:eastAsia="en-US"/>
        </w:rPr>
        <w:t>.</w:t>
      </w:r>
    </w:p>
    <w:p w:rsidR="00FE5DF5" w:rsidRDefault="00FE5DF5" w:rsidP="00FE5DF5">
      <w:pPr>
        <w:autoSpaceDE w:val="0"/>
        <w:autoSpaceDN w:val="0"/>
        <w:adjustRightInd w:val="0"/>
        <w:ind w:firstLine="0"/>
        <w:rPr>
          <w:color w:val="000000"/>
          <w:lang w:eastAsia="en-US"/>
        </w:rPr>
      </w:pPr>
      <w:r>
        <w:rPr>
          <w:color w:val="000000"/>
          <w:lang w:eastAsia="en-US"/>
        </w:rPr>
        <w:t>BSF is the Ball Spin Frequency.</w:t>
      </w:r>
    </w:p>
    <w:p w:rsidR="00FE5DF5" w:rsidRDefault="00FE5DF5" w:rsidP="00FE5DF5">
      <w:pPr>
        <w:autoSpaceDE w:val="0"/>
        <w:autoSpaceDN w:val="0"/>
        <w:adjustRightInd w:val="0"/>
        <w:ind w:firstLine="0"/>
        <w:rPr>
          <w:color w:val="000000"/>
          <w:lang w:eastAsia="en-US"/>
        </w:rPr>
      </w:pPr>
      <w:r>
        <w:rPr>
          <w:color w:val="000000"/>
          <w:lang w:eastAsia="en-US"/>
        </w:rPr>
        <w:t>Bd is the Ball diameter.</w:t>
      </w:r>
    </w:p>
    <w:p w:rsidR="00FE5DF5" w:rsidRDefault="00FE5DF5" w:rsidP="00FE5DF5">
      <w:pPr>
        <w:autoSpaceDE w:val="0"/>
        <w:autoSpaceDN w:val="0"/>
        <w:adjustRightInd w:val="0"/>
        <w:ind w:firstLine="0"/>
        <w:rPr>
          <w:color w:val="000000"/>
          <w:lang w:eastAsia="en-US"/>
        </w:rPr>
      </w:pPr>
      <w:r>
        <w:rPr>
          <w:color w:val="000000"/>
          <w:lang w:eastAsia="en-US"/>
        </w:rPr>
        <w:t>N is the number of balls.</w:t>
      </w:r>
    </w:p>
    <w:p w:rsidR="00FE5DF5" w:rsidRDefault="00FE5DF5" w:rsidP="00FE5DF5">
      <w:pPr>
        <w:autoSpaceDE w:val="0"/>
        <w:autoSpaceDN w:val="0"/>
        <w:adjustRightInd w:val="0"/>
        <w:ind w:firstLine="0"/>
        <w:rPr>
          <w:color w:val="000000"/>
          <w:lang w:eastAsia="en-US"/>
        </w:rPr>
      </w:pPr>
      <w:r>
        <w:rPr>
          <w:color w:val="000000"/>
          <w:lang w:eastAsia="en-US"/>
        </w:rPr>
        <w:t>Pd is the Pitch diameter.</w:t>
      </w:r>
    </w:p>
    <w:p w:rsidR="00FE5DF5" w:rsidRDefault="00FE5DF5" w:rsidP="00FE5DF5">
      <w:pPr>
        <w:autoSpaceDE w:val="0"/>
        <w:autoSpaceDN w:val="0"/>
        <w:adjustRightInd w:val="0"/>
        <w:ind w:firstLine="0"/>
        <w:rPr>
          <w:color w:val="000000"/>
          <w:lang w:eastAsia="en-US"/>
        </w:rPr>
      </w:pPr>
      <w:r w:rsidRPr="00F36BF1">
        <w:rPr>
          <w:rFonts w:ascii="Cambria Math" w:hAnsi="Cambria Math" w:cs="Cambria Math"/>
        </w:rPr>
        <w:t>𝜙</w:t>
      </w:r>
      <w:r>
        <w:rPr>
          <w:color w:val="000000"/>
          <w:lang w:eastAsia="en-US"/>
        </w:rPr>
        <w:t xml:space="preserve"> is the contact angle.</w:t>
      </w:r>
    </w:p>
    <w:p w:rsidR="00190856" w:rsidRDefault="00FE5DF5" w:rsidP="00FE5DF5">
      <w:pPr>
        <w:autoSpaceDE w:val="0"/>
        <w:autoSpaceDN w:val="0"/>
        <w:adjustRightInd w:val="0"/>
        <w:ind w:firstLine="0"/>
        <w:rPr>
          <w:color w:val="000000"/>
          <w:lang w:eastAsia="en-US"/>
        </w:rPr>
      </w:pPr>
      <w:r>
        <w:rPr>
          <w:color w:val="000000"/>
          <w:lang w:eastAsia="en-US"/>
        </w:rPr>
        <w:t xml:space="preserve">S is the relative speed between inner and outer race </w:t>
      </w:r>
      <w:r w:rsidR="00190856">
        <w:rPr>
          <w:color w:val="000000"/>
          <w:lang w:eastAsia="en-US"/>
        </w:rPr>
        <w:t>of the bearing.</w:t>
      </w:r>
    </w:p>
    <w:p w:rsidR="00DA0EB9" w:rsidRDefault="00DA0EB9" w:rsidP="00FE5DF5">
      <w:pPr>
        <w:autoSpaceDE w:val="0"/>
        <w:autoSpaceDN w:val="0"/>
        <w:adjustRightInd w:val="0"/>
        <w:ind w:firstLine="0"/>
        <w:rPr>
          <w:color w:val="000000"/>
          <w:lang w:eastAsia="en-US"/>
        </w:rPr>
      </w:pPr>
      <w:r>
        <w:rPr>
          <w:color w:val="000000"/>
          <w:lang w:eastAsia="en-US"/>
        </w:rPr>
        <w:t xml:space="preserve">These frequencies are emerged as side bands around electrical supply frequency in frequency spectrum of stator current which is given by             </w:t>
      </w:r>
    </w:p>
    <w:p w:rsidR="00DA0EB9" w:rsidRDefault="00DA0EB9" w:rsidP="00FE5DF5">
      <w:pPr>
        <w:autoSpaceDE w:val="0"/>
        <w:autoSpaceDN w:val="0"/>
        <w:adjustRightInd w:val="0"/>
        <w:ind w:firstLine="0"/>
        <w:rPr>
          <w:color w:val="000000"/>
          <w:lang w:eastAsia="en-US"/>
        </w:rPr>
      </w:pPr>
      <w:r>
        <w:rPr>
          <w:color w:val="000000"/>
          <w:lang w:eastAsia="en-US"/>
        </w:rPr>
        <w:t xml:space="preserve">                                   fo = | fs ±m*f |</w:t>
      </w:r>
    </w:p>
    <w:p w:rsidR="00FE5DF5" w:rsidRDefault="00FE5DF5" w:rsidP="00FE5DF5">
      <w:pPr>
        <w:autoSpaceDE w:val="0"/>
        <w:autoSpaceDN w:val="0"/>
        <w:adjustRightInd w:val="0"/>
        <w:ind w:firstLine="0"/>
        <w:rPr>
          <w:color w:val="000000"/>
          <w:lang w:eastAsia="en-US"/>
        </w:rPr>
      </w:pPr>
      <w:r>
        <w:rPr>
          <w:color w:val="000000"/>
          <w:lang w:eastAsia="en-US"/>
        </w:rPr>
        <w:tab/>
      </w:r>
      <w:r>
        <w:rPr>
          <w:color w:val="000000"/>
          <w:lang w:eastAsia="en-US"/>
        </w:rPr>
        <w:tab/>
      </w:r>
      <w:r w:rsidR="00DE7ACB">
        <w:rPr>
          <w:color w:val="000000"/>
          <w:lang w:eastAsia="en-US"/>
        </w:rPr>
        <w:t>where fs is supply frequency</w:t>
      </w:r>
    </w:p>
    <w:p w:rsidR="00DE7ACB" w:rsidRDefault="00DE7ACB" w:rsidP="00FE5DF5">
      <w:pPr>
        <w:autoSpaceDE w:val="0"/>
        <w:autoSpaceDN w:val="0"/>
        <w:adjustRightInd w:val="0"/>
        <w:ind w:firstLine="0"/>
        <w:rPr>
          <w:color w:val="000000"/>
          <w:lang w:eastAsia="en-US"/>
        </w:rPr>
      </w:pPr>
      <w:r>
        <w:rPr>
          <w:color w:val="000000"/>
          <w:lang w:eastAsia="en-US"/>
        </w:rPr>
        <w:t xml:space="preserve">                                    fo is side band frequency</w:t>
      </w:r>
    </w:p>
    <w:p w:rsidR="00DE7ACB" w:rsidRDefault="00DE7ACB" w:rsidP="00FE5DF5">
      <w:pPr>
        <w:autoSpaceDE w:val="0"/>
        <w:autoSpaceDN w:val="0"/>
        <w:adjustRightInd w:val="0"/>
        <w:ind w:firstLine="0"/>
        <w:rPr>
          <w:color w:val="000000"/>
          <w:lang w:eastAsia="en-US"/>
        </w:rPr>
      </w:pPr>
      <w:r>
        <w:rPr>
          <w:color w:val="000000"/>
          <w:lang w:eastAsia="en-US"/>
        </w:rPr>
        <w:t xml:space="preserve">                                    m is 0,1,2,3,4,5……..m</w:t>
      </w:r>
    </w:p>
    <w:p w:rsidR="004A4458" w:rsidRDefault="004A4458" w:rsidP="00FE5DF5">
      <w:pPr>
        <w:autoSpaceDE w:val="0"/>
        <w:autoSpaceDN w:val="0"/>
        <w:adjustRightInd w:val="0"/>
        <w:ind w:firstLine="0"/>
        <w:rPr>
          <w:color w:val="000000"/>
          <w:lang w:eastAsia="en-US"/>
        </w:rPr>
      </w:pPr>
    </w:p>
    <w:p w:rsidR="00FE5DF5" w:rsidRDefault="00FE5DF5" w:rsidP="00FE5DF5">
      <w:pPr>
        <w:autoSpaceDE w:val="0"/>
        <w:autoSpaceDN w:val="0"/>
        <w:adjustRightInd w:val="0"/>
        <w:rPr>
          <w:color w:val="000000"/>
          <w:lang w:eastAsia="en-US"/>
        </w:rPr>
      </w:pPr>
    </w:p>
    <w:p w:rsidR="00FE5DF5" w:rsidRDefault="00FE5DF5" w:rsidP="00FE5DF5">
      <w:pPr>
        <w:autoSpaceDE w:val="0"/>
        <w:autoSpaceDN w:val="0"/>
        <w:adjustRightInd w:val="0"/>
        <w:rPr>
          <w:color w:val="000000"/>
          <w:lang w:eastAsia="en-US"/>
        </w:rPr>
      </w:pPr>
    </w:p>
    <w:p w:rsidR="004C795B" w:rsidRDefault="004C795B" w:rsidP="00FE5DF5">
      <w:pPr>
        <w:autoSpaceDE w:val="0"/>
        <w:autoSpaceDN w:val="0"/>
        <w:adjustRightInd w:val="0"/>
        <w:ind w:firstLine="0"/>
        <w:rPr>
          <w:b/>
          <w:color w:val="000000"/>
          <w:sz w:val="28"/>
          <w:szCs w:val="28"/>
          <w:lang w:eastAsia="en-US"/>
        </w:rPr>
      </w:pPr>
    </w:p>
    <w:p w:rsidR="004C795B" w:rsidRDefault="004C795B" w:rsidP="00FE5DF5">
      <w:pPr>
        <w:autoSpaceDE w:val="0"/>
        <w:autoSpaceDN w:val="0"/>
        <w:adjustRightInd w:val="0"/>
        <w:ind w:firstLine="0"/>
        <w:rPr>
          <w:b/>
          <w:color w:val="000000"/>
          <w:sz w:val="28"/>
          <w:szCs w:val="28"/>
          <w:lang w:eastAsia="en-US"/>
        </w:rPr>
      </w:pPr>
    </w:p>
    <w:p w:rsidR="004C795B" w:rsidRDefault="004C795B" w:rsidP="00FE5DF5">
      <w:pPr>
        <w:autoSpaceDE w:val="0"/>
        <w:autoSpaceDN w:val="0"/>
        <w:adjustRightInd w:val="0"/>
        <w:ind w:firstLine="0"/>
        <w:rPr>
          <w:b/>
          <w:color w:val="000000"/>
          <w:sz w:val="28"/>
          <w:szCs w:val="28"/>
          <w:lang w:eastAsia="en-US"/>
        </w:rPr>
      </w:pPr>
    </w:p>
    <w:p w:rsidR="004C795B" w:rsidRDefault="004C795B" w:rsidP="00FE5DF5">
      <w:pPr>
        <w:autoSpaceDE w:val="0"/>
        <w:autoSpaceDN w:val="0"/>
        <w:adjustRightInd w:val="0"/>
        <w:ind w:firstLine="0"/>
        <w:rPr>
          <w:b/>
          <w:color w:val="000000"/>
          <w:sz w:val="28"/>
          <w:szCs w:val="28"/>
          <w:lang w:eastAsia="en-US"/>
        </w:rPr>
      </w:pPr>
    </w:p>
    <w:p w:rsidR="004C795B" w:rsidRDefault="004C795B" w:rsidP="00FE5DF5">
      <w:pPr>
        <w:autoSpaceDE w:val="0"/>
        <w:autoSpaceDN w:val="0"/>
        <w:adjustRightInd w:val="0"/>
        <w:ind w:firstLine="0"/>
        <w:rPr>
          <w:b/>
          <w:color w:val="000000"/>
          <w:sz w:val="28"/>
          <w:szCs w:val="28"/>
          <w:lang w:eastAsia="en-US"/>
        </w:rPr>
      </w:pPr>
    </w:p>
    <w:p w:rsidR="004C795B" w:rsidRDefault="004C795B" w:rsidP="00FE5DF5">
      <w:pPr>
        <w:autoSpaceDE w:val="0"/>
        <w:autoSpaceDN w:val="0"/>
        <w:adjustRightInd w:val="0"/>
        <w:ind w:firstLine="0"/>
        <w:rPr>
          <w:b/>
          <w:color w:val="000000"/>
          <w:sz w:val="28"/>
          <w:szCs w:val="28"/>
          <w:lang w:eastAsia="en-US"/>
        </w:rPr>
      </w:pPr>
    </w:p>
    <w:p w:rsidR="004C795B" w:rsidRDefault="004C795B" w:rsidP="00FE5DF5">
      <w:pPr>
        <w:autoSpaceDE w:val="0"/>
        <w:autoSpaceDN w:val="0"/>
        <w:adjustRightInd w:val="0"/>
        <w:ind w:firstLine="0"/>
        <w:rPr>
          <w:b/>
          <w:color w:val="000000"/>
          <w:sz w:val="28"/>
          <w:szCs w:val="28"/>
          <w:lang w:eastAsia="en-US"/>
        </w:rPr>
      </w:pPr>
    </w:p>
    <w:p w:rsidR="004C795B" w:rsidRDefault="004C795B" w:rsidP="00FE5DF5">
      <w:pPr>
        <w:autoSpaceDE w:val="0"/>
        <w:autoSpaceDN w:val="0"/>
        <w:adjustRightInd w:val="0"/>
        <w:ind w:firstLine="0"/>
        <w:rPr>
          <w:b/>
          <w:color w:val="000000"/>
          <w:sz w:val="28"/>
          <w:szCs w:val="28"/>
          <w:lang w:eastAsia="en-US"/>
        </w:rPr>
      </w:pPr>
    </w:p>
    <w:p w:rsidR="004C795B" w:rsidRDefault="004C795B" w:rsidP="00FE5DF5">
      <w:pPr>
        <w:autoSpaceDE w:val="0"/>
        <w:autoSpaceDN w:val="0"/>
        <w:adjustRightInd w:val="0"/>
        <w:ind w:firstLine="0"/>
        <w:rPr>
          <w:b/>
          <w:color w:val="000000"/>
          <w:sz w:val="28"/>
          <w:szCs w:val="28"/>
          <w:lang w:eastAsia="en-US"/>
        </w:rPr>
      </w:pPr>
    </w:p>
    <w:p w:rsidR="004C795B" w:rsidRDefault="004C795B" w:rsidP="00FE5DF5">
      <w:pPr>
        <w:autoSpaceDE w:val="0"/>
        <w:autoSpaceDN w:val="0"/>
        <w:adjustRightInd w:val="0"/>
        <w:ind w:firstLine="0"/>
        <w:rPr>
          <w:b/>
          <w:color w:val="000000"/>
          <w:sz w:val="28"/>
          <w:szCs w:val="28"/>
          <w:lang w:eastAsia="en-US"/>
        </w:rPr>
      </w:pPr>
    </w:p>
    <w:p w:rsidR="00190856" w:rsidRDefault="00190856" w:rsidP="00FE5DF5">
      <w:pPr>
        <w:autoSpaceDE w:val="0"/>
        <w:autoSpaceDN w:val="0"/>
        <w:adjustRightInd w:val="0"/>
        <w:ind w:firstLine="0"/>
        <w:rPr>
          <w:b/>
          <w:color w:val="000000"/>
          <w:sz w:val="28"/>
          <w:szCs w:val="28"/>
          <w:lang w:eastAsia="en-US"/>
        </w:rPr>
      </w:pPr>
    </w:p>
    <w:p w:rsidR="00FE5DF5" w:rsidRPr="009907A1" w:rsidRDefault="0019273A" w:rsidP="00FE5DF5">
      <w:pPr>
        <w:autoSpaceDE w:val="0"/>
        <w:autoSpaceDN w:val="0"/>
        <w:adjustRightInd w:val="0"/>
        <w:ind w:firstLine="0"/>
        <w:rPr>
          <w:color w:val="000000"/>
          <w:lang w:eastAsia="en-US"/>
        </w:rPr>
      </w:pPr>
      <w:r>
        <w:rPr>
          <w:b/>
          <w:color w:val="000000"/>
          <w:sz w:val="28"/>
          <w:szCs w:val="28"/>
          <w:lang w:eastAsia="en-US"/>
        </w:rPr>
        <w:t>3.2</w:t>
      </w:r>
      <w:r w:rsidR="008578F1">
        <w:rPr>
          <w:b/>
          <w:color w:val="000000"/>
          <w:sz w:val="28"/>
          <w:szCs w:val="28"/>
          <w:lang w:eastAsia="en-US"/>
        </w:rPr>
        <w:t xml:space="preserve"> STATOR WINDING FAULT</w:t>
      </w:r>
      <w:r w:rsidR="007C54D1">
        <w:rPr>
          <w:b/>
          <w:color w:val="000000"/>
          <w:sz w:val="28"/>
          <w:szCs w:val="28"/>
          <w:lang w:eastAsia="en-US"/>
        </w:rPr>
        <w:t>.</w:t>
      </w:r>
    </w:p>
    <w:p w:rsidR="00FE5DF5" w:rsidRPr="001D72D4" w:rsidRDefault="00963354" w:rsidP="001D72D4">
      <w:pPr>
        <w:autoSpaceDE w:val="0"/>
        <w:autoSpaceDN w:val="0"/>
        <w:adjustRightInd w:val="0"/>
        <w:ind w:firstLine="0"/>
        <w:jc w:val="both"/>
        <w:rPr>
          <w:rFonts w:eastAsiaTheme="minorHAnsi"/>
          <w:lang w:eastAsia="en-US"/>
        </w:rPr>
      </w:pPr>
      <w:r>
        <w:rPr>
          <w:rFonts w:eastAsiaTheme="minorHAnsi"/>
          <w:lang w:eastAsia="en-US"/>
        </w:rPr>
        <w:t xml:space="preserve">Stator insulation </w:t>
      </w:r>
      <w:r w:rsidR="001D72D4" w:rsidRPr="001D72D4">
        <w:rPr>
          <w:rFonts w:eastAsiaTheme="minorHAnsi"/>
          <w:lang w:eastAsia="en-US"/>
        </w:rPr>
        <w:t>system in squirrel cage</w:t>
      </w:r>
      <w:r w:rsidR="001D72D4">
        <w:rPr>
          <w:rFonts w:eastAsiaTheme="minorHAnsi"/>
          <w:lang w:eastAsia="en-US"/>
        </w:rPr>
        <w:t xml:space="preserve"> </w:t>
      </w:r>
      <w:r w:rsidR="001D72D4" w:rsidRPr="001D72D4">
        <w:rPr>
          <w:rFonts w:eastAsiaTheme="minorHAnsi"/>
          <w:lang w:eastAsia="en-US"/>
        </w:rPr>
        <w:t>three-phase induction motors is considered as one of the</w:t>
      </w:r>
      <w:r w:rsidR="001D72D4">
        <w:rPr>
          <w:rFonts w:eastAsiaTheme="minorHAnsi"/>
          <w:lang w:eastAsia="en-US"/>
        </w:rPr>
        <w:t xml:space="preserve"> </w:t>
      </w:r>
      <w:r w:rsidR="001D72D4" w:rsidRPr="001D72D4">
        <w:rPr>
          <w:rFonts w:eastAsiaTheme="minorHAnsi"/>
          <w:lang w:eastAsia="en-US"/>
        </w:rPr>
        <w:t>most critical components of this type of motors and also one of</w:t>
      </w:r>
      <w:r w:rsidR="001D72D4">
        <w:rPr>
          <w:rFonts w:eastAsiaTheme="minorHAnsi"/>
          <w:lang w:eastAsia="en-US"/>
        </w:rPr>
        <w:t xml:space="preserve"> </w:t>
      </w:r>
      <w:r w:rsidR="001D72D4" w:rsidRPr="001D72D4">
        <w:rPr>
          <w:rFonts w:eastAsiaTheme="minorHAnsi"/>
          <w:lang w:eastAsia="en-US"/>
        </w:rPr>
        <w:t>the main sources for their failures</w:t>
      </w:r>
      <w:r>
        <w:rPr>
          <w:rFonts w:eastAsiaTheme="minorHAnsi"/>
          <w:lang w:eastAsia="en-US"/>
        </w:rPr>
        <w:t xml:space="preserve"> [11]. </w:t>
      </w:r>
      <w:r w:rsidR="001D72D4">
        <w:rPr>
          <w:color w:val="000000"/>
          <w:lang w:eastAsia="en-US"/>
        </w:rPr>
        <w:t>When stator of an induction motor is subjected to sev</w:t>
      </w:r>
      <w:r w:rsidR="008578F1">
        <w:rPr>
          <w:color w:val="000000"/>
          <w:lang w:eastAsia="en-US"/>
        </w:rPr>
        <w:t xml:space="preserve">ere stresses such as mechanical, electrical, </w:t>
      </w:r>
      <w:r w:rsidR="001D72D4">
        <w:rPr>
          <w:color w:val="000000"/>
          <w:lang w:eastAsia="en-US"/>
        </w:rPr>
        <w:t>thermal</w:t>
      </w:r>
      <w:r w:rsidR="008578F1">
        <w:rPr>
          <w:color w:val="000000"/>
          <w:lang w:eastAsia="en-US"/>
        </w:rPr>
        <w:t xml:space="preserve"> and environmental then </w:t>
      </w:r>
      <w:r w:rsidR="001D72D4">
        <w:rPr>
          <w:color w:val="000000"/>
          <w:lang w:eastAsia="en-US"/>
        </w:rPr>
        <w:t xml:space="preserve"> stator fault</w:t>
      </w:r>
      <w:r w:rsidR="008578F1">
        <w:rPr>
          <w:color w:val="000000"/>
          <w:lang w:eastAsia="en-US"/>
        </w:rPr>
        <w:t xml:space="preserve">s are created </w:t>
      </w:r>
      <w:r w:rsidR="001D72D4">
        <w:rPr>
          <w:color w:val="000000"/>
          <w:lang w:eastAsia="en-US"/>
        </w:rPr>
        <w:t xml:space="preserve"> in the machine.</w:t>
      </w:r>
    </w:p>
    <w:p w:rsidR="008578F1" w:rsidRDefault="008578F1" w:rsidP="00FE5DF5">
      <w:pPr>
        <w:autoSpaceDE w:val="0"/>
        <w:autoSpaceDN w:val="0"/>
        <w:adjustRightInd w:val="0"/>
        <w:ind w:firstLine="360"/>
        <w:rPr>
          <w:color w:val="000000"/>
          <w:lang w:eastAsia="en-US"/>
        </w:rPr>
      </w:pPr>
    </w:p>
    <w:p w:rsidR="00FE5DF5" w:rsidRDefault="00FE5DF5" w:rsidP="00FE5DF5">
      <w:pPr>
        <w:autoSpaceDE w:val="0"/>
        <w:autoSpaceDN w:val="0"/>
        <w:adjustRightInd w:val="0"/>
        <w:ind w:firstLine="360"/>
        <w:rPr>
          <w:color w:val="000000"/>
          <w:lang w:eastAsia="en-US"/>
        </w:rPr>
      </w:pPr>
      <w:r w:rsidRPr="004F738C">
        <w:rPr>
          <w:color w:val="000000"/>
          <w:lang w:eastAsia="en-US"/>
        </w:rPr>
        <w:t>Different typ</w:t>
      </w:r>
      <w:r>
        <w:rPr>
          <w:color w:val="000000"/>
          <w:lang w:eastAsia="en-US"/>
        </w:rPr>
        <w:t>es of stator winding faults are:</w:t>
      </w:r>
    </w:p>
    <w:p w:rsidR="008578F1" w:rsidRPr="004F738C" w:rsidRDefault="008578F1" w:rsidP="00FE5DF5">
      <w:pPr>
        <w:autoSpaceDE w:val="0"/>
        <w:autoSpaceDN w:val="0"/>
        <w:adjustRightInd w:val="0"/>
        <w:ind w:firstLine="360"/>
        <w:rPr>
          <w:color w:val="000000"/>
          <w:lang w:eastAsia="en-US"/>
        </w:rPr>
      </w:pPr>
    </w:p>
    <w:p w:rsidR="00FE5DF5" w:rsidRPr="004F738C" w:rsidRDefault="00FE5DF5" w:rsidP="00FE5DF5">
      <w:pPr>
        <w:numPr>
          <w:ilvl w:val="0"/>
          <w:numId w:val="8"/>
        </w:numPr>
        <w:autoSpaceDE w:val="0"/>
        <w:autoSpaceDN w:val="0"/>
        <w:adjustRightInd w:val="0"/>
        <w:rPr>
          <w:color w:val="000000"/>
          <w:lang w:eastAsia="en-US"/>
        </w:rPr>
      </w:pPr>
      <w:r w:rsidRPr="004F738C">
        <w:rPr>
          <w:color w:val="000000"/>
          <w:lang w:eastAsia="en-US"/>
        </w:rPr>
        <w:t>short circuit between two turns of same phase—called turn-to-turn fault.</w:t>
      </w:r>
    </w:p>
    <w:p w:rsidR="00FE5DF5" w:rsidRPr="004F738C" w:rsidRDefault="00FE5DF5" w:rsidP="00FE5DF5">
      <w:pPr>
        <w:numPr>
          <w:ilvl w:val="0"/>
          <w:numId w:val="8"/>
        </w:numPr>
        <w:autoSpaceDE w:val="0"/>
        <w:autoSpaceDN w:val="0"/>
        <w:adjustRightInd w:val="0"/>
        <w:rPr>
          <w:color w:val="000000"/>
          <w:lang w:eastAsia="en-US"/>
        </w:rPr>
      </w:pPr>
      <w:r w:rsidRPr="004F738C">
        <w:rPr>
          <w:color w:val="000000"/>
          <w:lang w:eastAsia="en-US"/>
        </w:rPr>
        <w:t xml:space="preserve"> short circuit between two coils of same phase—called coil to coil fault </w:t>
      </w:r>
    </w:p>
    <w:p w:rsidR="00FE5DF5" w:rsidRPr="004F738C" w:rsidRDefault="00FE5DF5" w:rsidP="00FE5DF5">
      <w:pPr>
        <w:numPr>
          <w:ilvl w:val="0"/>
          <w:numId w:val="8"/>
        </w:numPr>
        <w:autoSpaceDE w:val="0"/>
        <w:autoSpaceDN w:val="0"/>
        <w:adjustRightInd w:val="0"/>
        <w:rPr>
          <w:color w:val="000000"/>
          <w:lang w:eastAsia="en-US"/>
        </w:rPr>
      </w:pPr>
      <w:r w:rsidRPr="004F738C">
        <w:rPr>
          <w:color w:val="000000"/>
          <w:lang w:eastAsia="en-US"/>
        </w:rPr>
        <w:t>short circuit between of two phases—called phase to phase fault.</w:t>
      </w:r>
    </w:p>
    <w:p w:rsidR="00FE5DF5" w:rsidRPr="004F738C" w:rsidRDefault="00FE5DF5" w:rsidP="00FE5DF5">
      <w:pPr>
        <w:numPr>
          <w:ilvl w:val="0"/>
          <w:numId w:val="8"/>
        </w:numPr>
        <w:autoSpaceDE w:val="0"/>
        <w:autoSpaceDN w:val="0"/>
        <w:adjustRightInd w:val="0"/>
        <w:rPr>
          <w:color w:val="000000"/>
          <w:lang w:eastAsia="en-US"/>
        </w:rPr>
      </w:pPr>
      <w:r w:rsidRPr="004F738C">
        <w:rPr>
          <w:color w:val="000000"/>
          <w:lang w:eastAsia="en-US"/>
        </w:rPr>
        <w:t>short circuit between turns of all three phases.</w:t>
      </w:r>
    </w:p>
    <w:p w:rsidR="00FE5DF5" w:rsidRPr="004F738C" w:rsidRDefault="00FE5DF5" w:rsidP="00FE5DF5">
      <w:pPr>
        <w:numPr>
          <w:ilvl w:val="0"/>
          <w:numId w:val="8"/>
        </w:numPr>
        <w:autoSpaceDE w:val="0"/>
        <w:autoSpaceDN w:val="0"/>
        <w:adjustRightInd w:val="0"/>
        <w:rPr>
          <w:color w:val="000000"/>
          <w:lang w:eastAsia="en-US"/>
        </w:rPr>
      </w:pPr>
      <w:r w:rsidRPr="004F738C">
        <w:rPr>
          <w:color w:val="000000"/>
          <w:lang w:eastAsia="en-US"/>
        </w:rPr>
        <w:t>short circuit between winding conductors and the stator core—called coil to ground fault and</w:t>
      </w:r>
    </w:p>
    <w:p w:rsidR="00FE5DF5" w:rsidRPr="004F738C" w:rsidRDefault="00FE5DF5" w:rsidP="00FE5DF5">
      <w:pPr>
        <w:numPr>
          <w:ilvl w:val="0"/>
          <w:numId w:val="8"/>
        </w:numPr>
        <w:autoSpaceDE w:val="0"/>
        <w:autoSpaceDN w:val="0"/>
        <w:adjustRightInd w:val="0"/>
        <w:rPr>
          <w:color w:val="000000"/>
          <w:lang w:eastAsia="en-US"/>
        </w:rPr>
      </w:pPr>
      <w:r w:rsidRPr="004F738C">
        <w:rPr>
          <w:color w:val="000000"/>
          <w:lang w:eastAsia="en-US"/>
        </w:rPr>
        <w:t xml:space="preserve"> open-circuit fault when winding gets break.</w:t>
      </w:r>
    </w:p>
    <w:p w:rsidR="00FE5DF5" w:rsidRDefault="00FE5DF5" w:rsidP="00FE5DF5">
      <w:pPr>
        <w:autoSpaceDE w:val="0"/>
        <w:autoSpaceDN w:val="0"/>
        <w:adjustRightInd w:val="0"/>
        <w:ind w:left="360" w:firstLine="0"/>
        <w:rPr>
          <w:color w:val="000000"/>
          <w:lang w:eastAsia="en-US"/>
        </w:rPr>
      </w:pPr>
    </w:p>
    <w:p w:rsidR="00FE5DF5" w:rsidRDefault="00FE5DF5" w:rsidP="00FE5DF5">
      <w:pPr>
        <w:autoSpaceDE w:val="0"/>
        <w:autoSpaceDN w:val="0"/>
        <w:adjustRightInd w:val="0"/>
        <w:ind w:left="360" w:firstLine="0"/>
        <w:rPr>
          <w:i/>
          <w:color w:val="000000"/>
          <w:lang w:eastAsia="en-US"/>
        </w:rPr>
      </w:pPr>
      <w:r w:rsidRPr="004F738C">
        <w:rPr>
          <w:color w:val="000000"/>
          <w:lang w:eastAsia="en-US"/>
        </w:rPr>
        <w:t>Different types of stator winding faults are shown in</w:t>
      </w:r>
      <w:r w:rsidR="008578F1">
        <w:rPr>
          <w:i/>
          <w:color w:val="000000"/>
          <w:lang w:eastAsia="en-US"/>
        </w:rPr>
        <w:t>Fig.3.2</w:t>
      </w:r>
      <w:r>
        <w:rPr>
          <w:i/>
          <w:color w:val="000000"/>
          <w:lang w:eastAsia="en-US"/>
        </w:rPr>
        <w:t>.</w:t>
      </w:r>
    </w:p>
    <w:p w:rsidR="00FE5DF5" w:rsidRDefault="00FE5DF5" w:rsidP="00FE5DF5">
      <w:pPr>
        <w:autoSpaceDE w:val="0"/>
        <w:autoSpaceDN w:val="0"/>
        <w:adjustRightInd w:val="0"/>
        <w:ind w:left="360" w:firstLine="0"/>
        <w:rPr>
          <w:i/>
          <w:color w:val="000000"/>
          <w:lang w:eastAsia="en-US"/>
        </w:rPr>
      </w:pPr>
    </w:p>
    <w:p w:rsidR="00FE5DF5" w:rsidRDefault="00FE5DF5" w:rsidP="00FE5DF5">
      <w:pPr>
        <w:autoSpaceDE w:val="0"/>
        <w:autoSpaceDN w:val="0"/>
        <w:adjustRightInd w:val="0"/>
        <w:ind w:left="360" w:firstLine="0"/>
        <w:rPr>
          <w:i/>
          <w:color w:val="000000"/>
          <w:lang w:eastAsia="en-US"/>
        </w:rPr>
      </w:pPr>
      <w:r w:rsidRPr="004F738C">
        <w:rPr>
          <w:i/>
          <w:noProof/>
          <w:color w:val="000000"/>
          <w:lang w:eastAsia="en-US"/>
        </w:rPr>
        <w:drawing>
          <wp:inline distT="0" distB="0" distL="0" distR="0">
            <wp:extent cx="2425541" cy="2400300"/>
            <wp:effectExtent l="0" t="0" r="0" b="0"/>
            <wp:docPr id="12" name="Picture 12" desc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F"/>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2311" cy="2407000"/>
                    </a:xfrm>
                    <a:prstGeom prst="rect">
                      <a:avLst/>
                    </a:prstGeom>
                    <a:noFill/>
                    <a:ln>
                      <a:noFill/>
                    </a:ln>
                  </pic:spPr>
                </pic:pic>
              </a:graphicData>
            </a:graphic>
          </wp:inline>
        </w:drawing>
      </w:r>
    </w:p>
    <w:p w:rsidR="00FE5DF5" w:rsidRDefault="0019273A" w:rsidP="00FE5DF5">
      <w:pPr>
        <w:autoSpaceDE w:val="0"/>
        <w:autoSpaceDN w:val="0"/>
        <w:adjustRightInd w:val="0"/>
        <w:ind w:left="360" w:firstLine="0"/>
        <w:rPr>
          <w:i/>
          <w:color w:val="000000"/>
          <w:lang w:eastAsia="en-US"/>
        </w:rPr>
      </w:pPr>
      <w:r>
        <w:rPr>
          <w:i/>
          <w:color w:val="000000"/>
          <w:lang w:eastAsia="en-US"/>
        </w:rPr>
        <w:t>Fig. 3</w:t>
      </w:r>
      <w:r w:rsidR="008578F1">
        <w:rPr>
          <w:i/>
          <w:color w:val="000000"/>
          <w:lang w:eastAsia="en-US"/>
        </w:rPr>
        <w:t xml:space="preserve">.2 </w:t>
      </w:r>
      <w:r w:rsidR="00FE5DF5">
        <w:rPr>
          <w:i/>
          <w:color w:val="000000"/>
          <w:lang w:eastAsia="en-US"/>
        </w:rPr>
        <w:t xml:space="preserve"> Different types of stator winding faults.</w:t>
      </w:r>
    </w:p>
    <w:p w:rsidR="0017273D" w:rsidRDefault="0017273D" w:rsidP="0017273D">
      <w:pPr>
        <w:ind w:firstLine="0"/>
        <w:jc w:val="center"/>
        <w:rPr>
          <w:b/>
        </w:rPr>
      </w:pPr>
    </w:p>
    <w:p w:rsidR="004A4458" w:rsidRDefault="004A4458" w:rsidP="004A4458">
      <w:pPr>
        <w:ind w:firstLine="0"/>
        <w:rPr>
          <w:b/>
        </w:rPr>
      </w:pPr>
    </w:p>
    <w:p w:rsidR="009B469B" w:rsidRDefault="009B469B" w:rsidP="004A4458">
      <w:pPr>
        <w:ind w:firstLine="0"/>
        <w:jc w:val="center"/>
        <w:rPr>
          <w:b/>
        </w:rPr>
      </w:pPr>
    </w:p>
    <w:p w:rsidR="00FE5DF5" w:rsidRPr="00F845F2" w:rsidRDefault="00FE5DF5" w:rsidP="004A4458">
      <w:pPr>
        <w:ind w:firstLine="0"/>
        <w:jc w:val="center"/>
        <w:rPr>
          <w:b/>
        </w:rPr>
      </w:pPr>
      <w:r>
        <w:rPr>
          <w:b/>
        </w:rPr>
        <w:t>Chapter</w:t>
      </w:r>
      <w:r w:rsidR="0019273A">
        <w:rPr>
          <w:b/>
        </w:rPr>
        <w:t xml:space="preserve"> 4</w:t>
      </w:r>
    </w:p>
    <w:p w:rsidR="00FE5DF5" w:rsidRDefault="00FE5DF5" w:rsidP="0017273D">
      <w:pPr>
        <w:ind w:firstLine="0"/>
        <w:jc w:val="center"/>
        <w:rPr>
          <w:b/>
          <w:sz w:val="32"/>
          <w:szCs w:val="32"/>
        </w:rPr>
      </w:pPr>
      <w:r>
        <w:rPr>
          <w:b/>
          <w:sz w:val="32"/>
          <w:szCs w:val="32"/>
        </w:rPr>
        <w:t xml:space="preserve">VARIATIONAL MODE </w:t>
      </w:r>
      <w:r w:rsidRPr="00F845F2">
        <w:rPr>
          <w:b/>
          <w:sz w:val="32"/>
          <w:szCs w:val="32"/>
        </w:rPr>
        <w:t>DECOMPOSITION</w:t>
      </w:r>
    </w:p>
    <w:p w:rsidR="00FE5DF5" w:rsidRDefault="00FE5DF5" w:rsidP="00FE5DF5">
      <w:pPr>
        <w:ind w:firstLine="0"/>
        <w:rPr>
          <w:b/>
          <w:sz w:val="32"/>
          <w:szCs w:val="32"/>
        </w:rPr>
      </w:pPr>
    </w:p>
    <w:p w:rsidR="00FE5DF5" w:rsidRPr="006F1BA6" w:rsidRDefault="0019273A" w:rsidP="00FE5DF5">
      <w:pPr>
        <w:ind w:firstLine="0"/>
        <w:rPr>
          <w:b/>
          <w:sz w:val="32"/>
          <w:szCs w:val="32"/>
        </w:rPr>
      </w:pPr>
      <w:r>
        <w:rPr>
          <w:b/>
          <w:sz w:val="28"/>
          <w:szCs w:val="28"/>
        </w:rPr>
        <w:t>4</w:t>
      </w:r>
      <w:r w:rsidR="00FE5DF5">
        <w:rPr>
          <w:b/>
          <w:sz w:val="28"/>
          <w:szCs w:val="28"/>
        </w:rPr>
        <w:t>.1 INTRODUCTION TO VMD</w:t>
      </w:r>
    </w:p>
    <w:p w:rsidR="00FE5DF5" w:rsidRDefault="00FE5DF5" w:rsidP="00FE5DF5">
      <w:pPr>
        <w:autoSpaceDE w:val="0"/>
        <w:autoSpaceDN w:val="0"/>
        <w:adjustRightInd w:val="0"/>
        <w:ind w:firstLine="720"/>
        <w:jc w:val="both"/>
        <w:rPr>
          <w:rFonts w:ascii="TimesNewRoman" w:hAnsi="TimesNewRoman" w:cs="TimesNewRoman"/>
        </w:rPr>
      </w:pPr>
    </w:p>
    <w:p w:rsidR="00FE5DF5" w:rsidRPr="006C7F10" w:rsidRDefault="00FE5DF5" w:rsidP="00FE5DF5">
      <w:pPr>
        <w:jc w:val="both"/>
      </w:pPr>
      <w:r w:rsidRPr="00211321">
        <w:rPr>
          <w:rFonts w:ascii="TimesNewRoman" w:hAnsi="TimesNewRoman" w:cs="TimesNewRoman"/>
        </w:rPr>
        <w:t xml:space="preserve"> In this chapter, we propose a new, fully intrinsic and adaptive, variational method, the minimization of which leads to a decomposition of a signal into its principal modes.VMD is a signal processing</w:t>
      </w:r>
      <w:r>
        <w:rPr>
          <w:rFonts w:ascii="TimesNewRoman" w:hAnsi="TimesNewRoman" w:cs="TimesNewRoman"/>
        </w:rPr>
        <w:t xml:space="preserve"> method which decomposes</w:t>
      </w:r>
      <w:r w:rsidRPr="006C7F10">
        <w:t xml:space="preserve"> the signal into various modes or intrinsic mode functions using calculus of variation.  Each mode of the signal is assumed to have compact frequency support around a central frequency.  VMD tries to find out these central frequencies and intrinsic mode functions centered on those frequencies concurrently using an optimization methodology called ADMM.  </w:t>
      </w:r>
    </w:p>
    <w:p w:rsidR="00FE5DF5" w:rsidRPr="006C7F10" w:rsidRDefault="00FE5DF5" w:rsidP="00FE5DF5">
      <w:pPr>
        <w:ind w:firstLine="0"/>
        <w:jc w:val="both"/>
      </w:pPr>
      <w:r w:rsidRPr="006C7F10">
        <w:t>The original formulation of the optimization problem</w:t>
      </w:r>
      <w:r>
        <w:t xml:space="preserve"> in VMD</w:t>
      </w:r>
      <w:r w:rsidRPr="006C7F10">
        <w:t xml:space="preserve"> is continuous in time domain.   </w:t>
      </w:r>
    </w:p>
    <w:p w:rsidR="00FE5DF5" w:rsidRPr="006C7F10" w:rsidRDefault="00FE5DF5" w:rsidP="00FE5DF5">
      <w:pPr>
        <w:ind w:firstLine="0"/>
        <w:jc w:val="both"/>
      </w:pPr>
      <w:r w:rsidRPr="006C7F10">
        <w:t>The formulation is worded is as follows.</w:t>
      </w:r>
    </w:p>
    <w:p w:rsidR="00FE5DF5" w:rsidRPr="00B0013C" w:rsidRDefault="00FE5DF5" w:rsidP="00FE5DF5">
      <w:pPr>
        <w:ind w:firstLine="0"/>
        <w:jc w:val="both"/>
        <w:rPr>
          <w:b/>
        </w:rPr>
      </w:pPr>
      <w:r w:rsidRPr="00B0013C">
        <w:rPr>
          <w:b/>
        </w:rPr>
        <w:t xml:space="preserve">Minimize the sum of the bandwidths of k modes subject to the condition that sum of the k modes is equal to the original signal. So, </w:t>
      </w:r>
      <w:r w:rsidR="00B0013C">
        <w:rPr>
          <w:b/>
        </w:rPr>
        <w:t xml:space="preserve">the unknowns are k central </w:t>
      </w:r>
      <w:r w:rsidRPr="00B0013C">
        <w:rPr>
          <w:b/>
        </w:rPr>
        <w:t>frequencies and k functions centered at those particular frequencies.</w:t>
      </w:r>
    </w:p>
    <w:p w:rsidR="00FE5DF5" w:rsidRDefault="00FE5DF5" w:rsidP="00FE5DF5">
      <w:pPr>
        <w:autoSpaceDE w:val="0"/>
        <w:autoSpaceDN w:val="0"/>
        <w:adjustRightInd w:val="0"/>
        <w:ind w:firstLine="720"/>
        <w:jc w:val="both"/>
        <w:rPr>
          <w:rFonts w:ascii="TimesNewRoman" w:hAnsi="TimesNewRoman" w:cs="TimesNewRoman"/>
        </w:rPr>
      </w:pPr>
    </w:p>
    <w:p w:rsidR="00FE5DF5" w:rsidRDefault="00FE5DF5" w:rsidP="00FE5DF5">
      <w:pPr>
        <w:autoSpaceDE w:val="0"/>
        <w:autoSpaceDN w:val="0"/>
        <w:adjustRightInd w:val="0"/>
        <w:ind w:firstLine="0"/>
        <w:jc w:val="both"/>
        <w:rPr>
          <w:rFonts w:ascii="TimesNewRoman" w:hAnsi="TimesNewRoman" w:cs="TimesNewRoman"/>
        </w:rPr>
      </w:pPr>
      <w:r>
        <w:rPr>
          <w:rFonts w:ascii="TimesNewRoman" w:hAnsi="TimesNewRoman" w:cs="TimesNewRoman"/>
        </w:rPr>
        <w:t xml:space="preserve">     Conditions to be satisfied for VMD algorithm are:</w:t>
      </w:r>
    </w:p>
    <w:p w:rsidR="00FE5DF5" w:rsidRDefault="00FE5DF5" w:rsidP="00FE5DF5">
      <w:pPr>
        <w:autoSpaceDE w:val="0"/>
        <w:autoSpaceDN w:val="0"/>
        <w:adjustRightInd w:val="0"/>
        <w:jc w:val="both"/>
        <w:rPr>
          <w:rFonts w:ascii="TimesNewRoman" w:hAnsi="TimesNewRoman" w:cs="TimesNewRoman"/>
        </w:rPr>
      </w:pPr>
    </w:p>
    <w:p w:rsidR="00FE5DF5" w:rsidRDefault="00FE5DF5" w:rsidP="00FE5DF5">
      <w:pPr>
        <w:pStyle w:val="ListParagraph"/>
        <w:numPr>
          <w:ilvl w:val="0"/>
          <w:numId w:val="10"/>
        </w:numPr>
        <w:autoSpaceDE w:val="0"/>
        <w:autoSpaceDN w:val="0"/>
        <w:adjustRightInd w:val="0"/>
        <w:contextualSpacing/>
        <w:jc w:val="both"/>
        <w:rPr>
          <w:rFonts w:ascii="TimesNewRoman" w:hAnsi="TimesNewRoman" w:cs="TimesNewRoman"/>
        </w:rPr>
      </w:pPr>
      <w:r>
        <w:rPr>
          <w:rFonts w:ascii="TimesNewRoman" w:hAnsi="TimesNewRoman" w:cs="TimesNewRoman"/>
        </w:rPr>
        <w:t>No bandwidth of a particular central frequency should overlap.</w:t>
      </w:r>
    </w:p>
    <w:p w:rsidR="00FE5DF5" w:rsidRPr="00F36BF1" w:rsidRDefault="00FE5DF5" w:rsidP="00FE5DF5">
      <w:pPr>
        <w:pStyle w:val="ListParagraph"/>
        <w:numPr>
          <w:ilvl w:val="0"/>
          <w:numId w:val="10"/>
        </w:numPr>
        <w:autoSpaceDE w:val="0"/>
        <w:autoSpaceDN w:val="0"/>
        <w:adjustRightInd w:val="0"/>
        <w:contextualSpacing/>
        <w:jc w:val="both"/>
        <w:rPr>
          <w:rFonts w:ascii="TimesNewRoman" w:hAnsi="TimesNewRoman" w:cs="TimesNewRoman"/>
        </w:rPr>
      </w:pPr>
      <w:r>
        <w:rPr>
          <w:rFonts w:ascii="TimesNewRoman" w:hAnsi="TimesNewRoman" w:cs="TimesNewRoman"/>
        </w:rPr>
        <w:t>The summation of n modes of the decomposed signal must be approximately equal to the original input signal.</w:t>
      </w:r>
    </w:p>
    <w:p w:rsidR="00FE5DF5" w:rsidRPr="00211321" w:rsidRDefault="00FE5DF5" w:rsidP="00FE5DF5">
      <w:pPr>
        <w:autoSpaceDE w:val="0"/>
        <w:autoSpaceDN w:val="0"/>
        <w:adjustRightInd w:val="0"/>
        <w:ind w:firstLine="720"/>
        <w:jc w:val="both"/>
        <w:rPr>
          <w:rFonts w:ascii="TimesNewRoman" w:hAnsi="TimesNewRoman" w:cs="TimesNewRoman"/>
        </w:rPr>
      </w:pPr>
    </w:p>
    <w:p w:rsidR="00FE5DF5" w:rsidRPr="004F4473" w:rsidRDefault="00FE5DF5" w:rsidP="00FE5DF5">
      <w:pPr>
        <w:autoSpaceDE w:val="0"/>
        <w:autoSpaceDN w:val="0"/>
        <w:adjustRightInd w:val="0"/>
        <w:spacing w:line="240" w:lineRule="auto"/>
        <w:jc w:val="both"/>
        <w:rPr>
          <w:rFonts w:ascii="TimesNewRoman" w:hAnsi="TimesNewRoman" w:cs="TimesNewRoman"/>
          <w:b/>
          <w:sz w:val="28"/>
          <w:szCs w:val="28"/>
        </w:rPr>
      </w:pPr>
    </w:p>
    <w:p w:rsidR="00B0013C" w:rsidRDefault="00B0013C" w:rsidP="00FE5DF5">
      <w:pPr>
        <w:autoSpaceDE w:val="0"/>
        <w:autoSpaceDN w:val="0"/>
        <w:adjustRightInd w:val="0"/>
        <w:spacing w:line="240" w:lineRule="auto"/>
        <w:ind w:firstLine="0"/>
        <w:jc w:val="both"/>
        <w:rPr>
          <w:b/>
          <w:sz w:val="28"/>
          <w:szCs w:val="28"/>
        </w:rPr>
      </w:pPr>
    </w:p>
    <w:p w:rsidR="00B0013C" w:rsidRDefault="00B0013C" w:rsidP="00FE5DF5">
      <w:pPr>
        <w:autoSpaceDE w:val="0"/>
        <w:autoSpaceDN w:val="0"/>
        <w:adjustRightInd w:val="0"/>
        <w:spacing w:line="240" w:lineRule="auto"/>
        <w:ind w:firstLine="0"/>
        <w:jc w:val="both"/>
        <w:rPr>
          <w:b/>
          <w:sz w:val="28"/>
          <w:szCs w:val="28"/>
        </w:rPr>
      </w:pPr>
    </w:p>
    <w:p w:rsidR="00B0013C" w:rsidRDefault="00B0013C" w:rsidP="00FE5DF5">
      <w:pPr>
        <w:autoSpaceDE w:val="0"/>
        <w:autoSpaceDN w:val="0"/>
        <w:adjustRightInd w:val="0"/>
        <w:spacing w:line="240" w:lineRule="auto"/>
        <w:ind w:firstLine="0"/>
        <w:jc w:val="both"/>
        <w:rPr>
          <w:b/>
          <w:sz w:val="28"/>
          <w:szCs w:val="28"/>
        </w:rPr>
      </w:pPr>
    </w:p>
    <w:p w:rsidR="00B0013C" w:rsidRDefault="00B0013C" w:rsidP="00FE5DF5">
      <w:pPr>
        <w:autoSpaceDE w:val="0"/>
        <w:autoSpaceDN w:val="0"/>
        <w:adjustRightInd w:val="0"/>
        <w:spacing w:line="240" w:lineRule="auto"/>
        <w:ind w:firstLine="0"/>
        <w:jc w:val="both"/>
        <w:rPr>
          <w:b/>
          <w:sz w:val="28"/>
          <w:szCs w:val="28"/>
        </w:rPr>
      </w:pPr>
    </w:p>
    <w:p w:rsidR="00B0013C" w:rsidRDefault="00B0013C" w:rsidP="00FE5DF5">
      <w:pPr>
        <w:autoSpaceDE w:val="0"/>
        <w:autoSpaceDN w:val="0"/>
        <w:adjustRightInd w:val="0"/>
        <w:spacing w:line="240" w:lineRule="auto"/>
        <w:ind w:firstLine="0"/>
        <w:jc w:val="both"/>
        <w:rPr>
          <w:b/>
          <w:sz w:val="28"/>
          <w:szCs w:val="28"/>
        </w:rPr>
      </w:pPr>
    </w:p>
    <w:p w:rsidR="00B0013C" w:rsidRDefault="00B0013C" w:rsidP="00FE5DF5">
      <w:pPr>
        <w:autoSpaceDE w:val="0"/>
        <w:autoSpaceDN w:val="0"/>
        <w:adjustRightInd w:val="0"/>
        <w:spacing w:line="240" w:lineRule="auto"/>
        <w:ind w:firstLine="0"/>
        <w:jc w:val="both"/>
        <w:rPr>
          <w:b/>
          <w:sz w:val="28"/>
          <w:szCs w:val="28"/>
        </w:rPr>
      </w:pPr>
    </w:p>
    <w:p w:rsidR="00B0013C" w:rsidRDefault="00B0013C" w:rsidP="00FE5DF5">
      <w:pPr>
        <w:autoSpaceDE w:val="0"/>
        <w:autoSpaceDN w:val="0"/>
        <w:adjustRightInd w:val="0"/>
        <w:spacing w:line="240" w:lineRule="auto"/>
        <w:ind w:firstLine="0"/>
        <w:jc w:val="both"/>
        <w:rPr>
          <w:b/>
          <w:sz w:val="28"/>
          <w:szCs w:val="28"/>
        </w:rPr>
      </w:pPr>
    </w:p>
    <w:p w:rsidR="00B0013C" w:rsidRDefault="00B0013C" w:rsidP="00FE5DF5">
      <w:pPr>
        <w:autoSpaceDE w:val="0"/>
        <w:autoSpaceDN w:val="0"/>
        <w:adjustRightInd w:val="0"/>
        <w:spacing w:line="240" w:lineRule="auto"/>
        <w:ind w:firstLine="0"/>
        <w:jc w:val="both"/>
        <w:rPr>
          <w:b/>
          <w:sz w:val="28"/>
          <w:szCs w:val="28"/>
        </w:rPr>
      </w:pPr>
    </w:p>
    <w:p w:rsidR="00DB0628" w:rsidRDefault="00DB0628" w:rsidP="00FE5DF5">
      <w:pPr>
        <w:autoSpaceDE w:val="0"/>
        <w:autoSpaceDN w:val="0"/>
        <w:adjustRightInd w:val="0"/>
        <w:spacing w:line="240" w:lineRule="auto"/>
        <w:ind w:firstLine="0"/>
        <w:jc w:val="both"/>
        <w:rPr>
          <w:b/>
          <w:sz w:val="28"/>
          <w:szCs w:val="28"/>
        </w:rPr>
      </w:pPr>
    </w:p>
    <w:p w:rsidR="00FE5DF5" w:rsidRPr="004F4473" w:rsidRDefault="0019273A" w:rsidP="00FE5DF5">
      <w:pPr>
        <w:autoSpaceDE w:val="0"/>
        <w:autoSpaceDN w:val="0"/>
        <w:adjustRightInd w:val="0"/>
        <w:spacing w:line="240" w:lineRule="auto"/>
        <w:ind w:firstLine="0"/>
        <w:jc w:val="both"/>
        <w:rPr>
          <w:b/>
          <w:sz w:val="28"/>
          <w:szCs w:val="28"/>
        </w:rPr>
      </w:pPr>
      <w:r>
        <w:rPr>
          <w:b/>
          <w:sz w:val="28"/>
          <w:szCs w:val="28"/>
        </w:rPr>
        <w:t>4</w:t>
      </w:r>
      <w:r w:rsidR="00FE5DF5">
        <w:rPr>
          <w:b/>
          <w:sz w:val="28"/>
          <w:szCs w:val="28"/>
        </w:rPr>
        <w:t xml:space="preserve">.2 </w:t>
      </w:r>
      <w:r w:rsidR="00FE5DF5" w:rsidRPr="004F4473">
        <w:rPr>
          <w:b/>
          <w:sz w:val="28"/>
          <w:szCs w:val="28"/>
        </w:rPr>
        <w:t>ALGORITHM</w:t>
      </w:r>
    </w:p>
    <w:p w:rsidR="00FE5DF5" w:rsidRPr="00FE5C5F" w:rsidRDefault="00FE5DF5" w:rsidP="00FE5DF5">
      <w:pPr>
        <w:pStyle w:val="Default"/>
        <w:spacing w:line="360" w:lineRule="auto"/>
        <w:jc w:val="both"/>
      </w:pPr>
    </w:p>
    <w:p w:rsidR="00FE5DF5" w:rsidRPr="00FE5C5F" w:rsidRDefault="00FE5DF5" w:rsidP="00FE5DF5">
      <w:pPr>
        <w:pStyle w:val="Default"/>
        <w:spacing w:line="360" w:lineRule="auto"/>
        <w:jc w:val="both"/>
      </w:pPr>
      <w:r>
        <w:t>The Intrinsic Mode Functions (IMF) are amplitude-modulated-frequency-modulated (AM-FM) signals written as:</w:t>
      </w:r>
    </w:p>
    <w:p w:rsidR="00FE5DF5" w:rsidRPr="00F36BF1" w:rsidRDefault="00FE5DF5" w:rsidP="00FE5DF5">
      <w:pPr>
        <w:pStyle w:val="Default"/>
        <w:spacing w:line="360" w:lineRule="auto"/>
      </w:pPr>
    </w:p>
    <w:p w:rsidR="00E707FE" w:rsidRDefault="00FE5DF5" w:rsidP="00FE5DF5">
      <w:pPr>
        <w:pStyle w:val="Default"/>
        <w:spacing w:line="360" w:lineRule="auto"/>
        <w:jc w:val="center"/>
        <w:rPr>
          <w:rFonts w:ascii="Cambria Math" w:hAnsi="Cambria Math" w:cs="Cambria Math"/>
          <w:sz w:val="20"/>
          <w:szCs w:val="20"/>
        </w:rPr>
      </w:pPr>
      <w:r w:rsidRPr="004B6FC5">
        <w:t>uk(t)=Ak(t)(cos</w:t>
      </w:r>
      <w:r w:rsidRPr="004B6FC5">
        <w:rPr>
          <w:rFonts w:ascii="Cambria Math" w:hAnsi="Cambria Math" w:cs="Cambria Math"/>
        </w:rPr>
        <w:t>𝜙</w:t>
      </w:r>
      <w:r w:rsidRPr="004B6FC5">
        <w:t>k(t))</w:t>
      </w:r>
      <w:r w:rsidRPr="00C44A6F">
        <w:rPr>
          <w:rFonts w:ascii="Cambria Math" w:hAnsi="Cambria Math" w:cs="Cambria Math"/>
          <w:i/>
        </w:rPr>
        <w:tab/>
      </w:r>
    </w:p>
    <w:p w:rsidR="00FE5DF5" w:rsidRDefault="00FE5DF5" w:rsidP="00FE5DF5">
      <w:pPr>
        <w:pStyle w:val="Default"/>
        <w:spacing w:line="360" w:lineRule="auto"/>
        <w:jc w:val="center"/>
      </w:pPr>
      <w:r>
        <w:rPr>
          <w:rFonts w:ascii="Cambria Math" w:hAnsi="Cambria Math" w:cs="Cambria Math"/>
          <w:sz w:val="28"/>
          <w:szCs w:val="28"/>
        </w:rPr>
        <w:tab/>
      </w:r>
      <w:r>
        <w:rPr>
          <w:rFonts w:ascii="Cambria Math" w:hAnsi="Cambria Math" w:cs="Cambria Math"/>
          <w:sz w:val="28"/>
          <w:szCs w:val="28"/>
        </w:rPr>
        <w:tab/>
      </w:r>
      <w:r>
        <w:rPr>
          <w:rFonts w:ascii="Cambria Math" w:hAnsi="Cambria Math" w:cs="Cambria Math"/>
          <w:sz w:val="28"/>
          <w:szCs w:val="28"/>
        </w:rPr>
        <w:tab/>
      </w:r>
      <w:r>
        <w:rPr>
          <w:rFonts w:ascii="Cambria Math" w:hAnsi="Cambria Math" w:cs="Cambria Math"/>
          <w:sz w:val="28"/>
          <w:szCs w:val="28"/>
        </w:rPr>
        <w:tab/>
      </w:r>
      <w:r>
        <w:rPr>
          <w:rFonts w:ascii="Cambria Math" w:hAnsi="Cambria Math" w:cs="Cambria Math"/>
          <w:sz w:val="28"/>
          <w:szCs w:val="28"/>
        </w:rPr>
        <w:tab/>
      </w:r>
    </w:p>
    <w:p w:rsidR="00E707FE" w:rsidRDefault="00E707FE" w:rsidP="00FE5DF5">
      <w:pPr>
        <w:pStyle w:val="Default"/>
        <w:spacing w:line="360" w:lineRule="auto"/>
        <w:jc w:val="both"/>
      </w:pPr>
      <w:r>
        <w:t xml:space="preserve">where Ak(t) is amplitude of signal in time domain and  </w:t>
      </w:r>
      <w:r w:rsidRPr="00F36BF1">
        <w:rPr>
          <w:rFonts w:ascii="Cambria Math" w:hAnsi="Cambria Math" w:cs="Cambria Math"/>
        </w:rPr>
        <w:t>𝜙𝑘</w:t>
      </w:r>
      <w:r w:rsidRPr="00F36BF1">
        <w:t>′(</w:t>
      </w:r>
      <w:r w:rsidRPr="00F36BF1">
        <w:rPr>
          <w:rFonts w:ascii="Cambria Math" w:hAnsi="Cambria Math" w:cs="Cambria Math"/>
        </w:rPr>
        <w:t>𝑡</w:t>
      </w:r>
      <w:r w:rsidRPr="00F36BF1">
        <w:t xml:space="preserve">) </w:t>
      </w:r>
      <w:r>
        <w:rPr>
          <w:rFonts w:ascii="Cambria Math" w:hAnsi="Cambria Math" w:cs="Cambria Math"/>
        </w:rPr>
        <w:t xml:space="preserve"> is instantaneous frequency. </w:t>
      </w:r>
    </w:p>
    <w:p w:rsidR="00B0013C" w:rsidRDefault="00FE5DF5" w:rsidP="00FE5DF5">
      <w:pPr>
        <w:pStyle w:val="Default"/>
        <w:spacing w:line="360" w:lineRule="auto"/>
        <w:jc w:val="both"/>
      </w:pPr>
      <w:r w:rsidRPr="00F36BF1">
        <w:rPr>
          <w:rFonts w:ascii="Cambria Math" w:hAnsi="Cambria Math" w:cs="Cambria Math"/>
        </w:rPr>
        <w:t>𝐴</w:t>
      </w:r>
      <w:r w:rsidR="004D5589">
        <w:rPr>
          <w:rFonts w:ascii="Cambria Math" w:hAnsi="Cambria Math" w:cs="Cambria Math"/>
        </w:rPr>
        <w:t>k</w:t>
      </w:r>
      <w:r w:rsidRPr="00F36BF1">
        <w:t>(</w:t>
      </w:r>
      <w:r w:rsidRPr="00F36BF1">
        <w:rPr>
          <w:rFonts w:ascii="Cambria Math" w:hAnsi="Cambria Math" w:cs="Cambria Math"/>
        </w:rPr>
        <w:t>𝑡</w:t>
      </w:r>
      <w:r w:rsidRPr="00F36BF1">
        <w:t xml:space="preserve">) and the time derivative of phase change </w:t>
      </w:r>
      <w:bookmarkStart w:id="1" w:name="_Hlk508879606"/>
      <w:r w:rsidRPr="00F36BF1">
        <w:rPr>
          <w:rFonts w:ascii="Cambria Math" w:hAnsi="Cambria Math" w:cs="Cambria Math"/>
        </w:rPr>
        <w:t>𝜙</w:t>
      </w:r>
      <w:bookmarkEnd w:id="1"/>
      <w:r w:rsidRPr="00F36BF1">
        <w:rPr>
          <w:rFonts w:ascii="Cambria Math" w:hAnsi="Cambria Math" w:cs="Cambria Math"/>
        </w:rPr>
        <w:t>𝑘</w:t>
      </w:r>
      <w:r w:rsidRPr="00F36BF1">
        <w:t>′(</w:t>
      </w:r>
      <w:r w:rsidRPr="00F36BF1">
        <w:rPr>
          <w:rFonts w:ascii="Cambria Math" w:hAnsi="Cambria Math" w:cs="Cambria Math"/>
        </w:rPr>
        <w:t>𝑡</w:t>
      </w:r>
      <w:r w:rsidRPr="00F36BF1">
        <w:t>) are assume</w:t>
      </w:r>
      <w:r>
        <w:t xml:space="preserve">d to be </w:t>
      </w:r>
      <w:r w:rsidRPr="00F36BF1">
        <w:t xml:space="preserve">positive and slowly varying component compared to phase </w:t>
      </w:r>
      <w:r w:rsidRPr="00F36BF1">
        <w:rPr>
          <w:rFonts w:ascii="Cambria Math" w:hAnsi="Cambria Math" w:cs="Cambria Math"/>
        </w:rPr>
        <w:t>𝜙</w:t>
      </w:r>
      <w:r w:rsidRPr="000A12F5">
        <w:rPr>
          <w:rFonts w:ascii="Cambria Math" w:hAnsi="Cambria Math" w:cs="Cambria Math"/>
          <w:sz w:val="18"/>
          <w:szCs w:val="18"/>
        </w:rPr>
        <w:t>𝑘</w:t>
      </w:r>
      <w:r w:rsidRPr="00F36BF1">
        <w:t>(</w:t>
      </w:r>
      <w:r w:rsidRPr="00F36BF1">
        <w:rPr>
          <w:rFonts w:ascii="Cambria Math" w:hAnsi="Cambria Math" w:cs="Cambria Math"/>
        </w:rPr>
        <w:t>𝑡</w:t>
      </w:r>
      <w:r w:rsidRPr="00F36BF1">
        <w:t xml:space="preserve">). </w:t>
      </w:r>
    </w:p>
    <w:p w:rsidR="00FE5DF5" w:rsidRDefault="00B0013C" w:rsidP="00B0013C">
      <w:pPr>
        <w:pStyle w:val="Default"/>
        <w:spacing w:line="360" w:lineRule="auto"/>
        <w:jc w:val="both"/>
      </w:pPr>
      <w:r>
        <w:t xml:space="preserve"> Now,</w:t>
      </w:r>
    </w:p>
    <w:p w:rsidR="00FE5DF5" w:rsidRDefault="00FE5DF5" w:rsidP="00FE5DF5">
      <w:pPr>
        <w:pStyle w:val="Default"/>
        <w:numPr>
          <w:ilvl w:val="0"/>
          <w:numId w:val="13"/>
        </w:numPr>
        <w:spacing w:line="360" w:lineRule="auto"/>
        <w:jc w:val="both"/>
      </w:pPr>
      <w:r>
        <w:t>Compute</w:t>
      </w:r>
      <w:r w:rsidR="00B0013C">
        <w:t xml:space="preserve"> Hilbert transform of </w:t>
      </w:r>
      <w:r w:rsidRPr="006C7F10">
        <w:rPr>
          <w:position w:val="-12"/>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21.75pt" o:ole="">
            <v:imagedata r:id="rId11" o:title=""/>
          </v:shape>
          <o:OLEObject Type="Embed" ProgID="Equation.DSMT4" ShapeID="_x0000_i1025" DrawAspect="Content" ObjectID="_1585428708" r:id="rId12"/>
        </w:object>
      </w:r>
      <w:r w:rsidR="00B0013C">
        <w:t xml:space="preserve">.  Let </w:t>
      </w:r>
      <w:r w:rsidRPr="006C7F10">
        <w:rPr>
          <w:position w:val="-12"/>
        </w:rPr>
        <w:object w:dxaOrig="600" w:dyaOrig="380">
          <v:shape id="_x0000_i1026" type="#_x0000_t75" style="width:34.5pt;height:21.75pt" o:ole="">
            <v:imagedata r:id="rId13" o:title=""/>
          </v:shape>
          <o:OLEObject Type="Embed" ProgID="Equation.DSMT4" ShapeID="_x0000_i1026" DrawAspect="Content" ObjectID="_1585428709" r:id="rId14"/>
        </w:object>
      </w:r>
      <w:r w:rsidR="00B0013C">
        <w:t xml:space="preserve"> be Hilbert Transform</w:t>
      </w:r>
      <w:r w:rsidR="002B1C0B">
        <w:t>.</w:t>
      </w:r>
    </w:p>
    <w:p w:rsidR="00FE5DF5" w:rsidRDefault="00FE5DF5" w:rsidP="00FE5DF5">
      <w:pPr>
        <w:pStyle w:val="Default"/>
        <w:numPr>
          <w:ilvl w:val="0"/>
          <w:numId w:val="13"/>
        </w:numPr>
        <w:spacing w:line="360" w:lineRule="auto"/>
        <w:jc w:val="both"/>
      </w:pPr>
      <w:r>
        <w:t>Form</w:t>
      </w:r>
      <w:r w:rsidR="002B1C0B">
        <w:t xml:space="preserve"> an analytic function as</w:t>
      </w:r>
      <w:r w:rsidRPr="006C7F10">
        <w:rPr>
          <w:position w:val="-16"/>
        </w:rPr>
        <w:object w:dxaOrig="1579" w:dyaOrig="440">
          <v:shape id="_x0000_i1027" type="#_x0000_t75" style="width:91.5pt;height:25.5pt" o:ole="">
            <v:imagedata r:id="rId15" o:title=""/>
          </v:shape>
          <o:OLEObject Type="Embed" ProgID="Equation.DSMT4" ShapeID="_x0000_i1027" DrawAspect="Content" ObjectID="_1585428710" r:id="rId16"/>
        </w:object>
      </w:r>
      <w:r w:rsidRPr="006C7F10">
        <w:t xml:space="preserve">. </w:t>
      </w:r>
    </w:p>
    <w:p w:rsidR="00FE5DF5" w:rsidRDefault="00FE5DF5" w:rsidP="00FE5DF5">
      <w:pPr>
        <w:pStyle w:val="Default"/>
        <w:spacing w:line="360" w:lineRule="auto"/>
        <w:ind w:left="720"/>
        <w:jc w:val="both"/>
      </w:pPr>
      <w:r w:rsidRPr="006C7F10">
        <w:t>The frequency spectrum of this function is one sided (exist only for positive frequency</w:t>
      </w:r>
      <w:r>
        <w:t>)</w:t>
      </w:r>
      <w:r w:rsidRPr="006C7F10">
        <w:t xml:space="preserve"> and assumed to be centered on </w:t>
      </w:r>
      <w:r w:rsidRPr="006C7F10">
        <w:rPr>
          <w:position w:val="-12"/>
        </w:rPr>
        <w:object w:dxaOrig="300" w:dyaOrig="360">
          <v:shape id="_x0000_i1028" type="#_x0000_t75" style="width:15pt;height:18pt" o:ole="">
            <v:imagedata r:id="rId17" o:title=""/>
          </v:shape>
          <o:OLEObject Type="Embed" ProgID="Equation.DSMT4" ShapeID="_x0000_i1028" DrawAspect="Content" ObjectID="_1585428711" r:id="rId18"/>
        </w:object>
      </w:r>
      <w:r>
        <w:t xml:space="preserve">,where </w:t>
      </w:r>
      <w:r w:rsidRPr="006C7F10">
        <w:rPr>
          <w:position w:val="-12"/>
        </w:rPr>
        <w:object w:dxaOrig="300" w:dyaOrig="360">
          <v:shape id="_x0000_i1029" type="#_x0000_t75" style="width:15pt;height:18pt" o:ole="">
            <v:imagedata r:id="rId17" o:title=""/>
          </v:shape>
          <o:OLEObject Type="Embed" ProgID="Equation.DSMT4" ShapeID="_x0000_i1029" DrawAspect="Content" ObjectID="_1585428712" r:id="rId19"/>
        </w:object>
      </w:r>
      <w:r>
        <w:t>is the frequency of that particular mode</w:t>
      </w:r>
      <w:r w:rsidRPr="006C7F10">
        <w:t>.</w:t>
      </w:r>
    </w:p>
    <w:p w:rsidR="00FE5DF5" w:rsidRDefault="00FE5DF5" w:rsidP="00FE5DF5">
      <w:pPr>
        <w:pStyle w:val="Default"/>
        <w:numPr>
          <w:ilvl w:val="0"/>
          <w:numId w:val="13"/>
        </w:numPr>
        <w:spacing w:line="360" w:lineRule="auto"/>
        <w:jc w:val="both"/>
      </w:pPr>
      <w:r>
        <w:t>Multiply</w:t>
      </w:r>
      <w:r w:rsidRPr="006C7F10">
        <w:t xml:space="preserve"> this analytical signal with </w:t>
      </w:r>
      <w:r w:rsidRPr="006C7F10">
        <w:rPr>
          <w:position w:val="-6"/>
        </w:rPr>
        <w:object w:dxaOrig="540" w:dyaOrig="320">
          <v:shape id="_x0000_i1030" type="#_x0000_t75" style="width:32.25pt;height:18.75pt" o:ole="">
            <v:imagedata r:id="rId20" o:title=""/>
          </v:shape>
          <o:OLEObject Type="Embed" ProgID="Equation.DSMT4" ShapeID="_x0000_i1030" DrawAspect="Content" ObjectID="_1585428713" r:id="rId21"/>
        </w:object>
      </w:r>
      <w:r w:rsidRPr="006C7F10">
        <w:t xml:space="preserve">,  </w:t>
      </w:r>
      <w:r>
        <w:t xml:space="preserve">so that </w:t>
      </w:r>
      <w:r w:rsidRPr="006C7F10">
        <w:t>the signal is frequency translated to be centered at origin</w:t>
      </w:r>
      <w:r>
        <w:t>.</w:t>
      </w:r>
    </w:p>
    <w:p w:rsidR="00FE5DF5" w:rsidRDefault="00FE5DF5" w:rsidP="00FE5DF5">
      <w:pPr>
        <w:pStyle w:val="Default"/>
        <w:spacing w:line="360" w:lineRule="auto"/>
        <w:ind w:left="720"/>
        <w:jc w:val="both"/>
      </w:pPr>
      <w:r>
        <w:t>Let the shifted signal be,</w:t>
      </w:r>
    </w:p>
    <w:p w:rsidR="00FE5DF5" w:rsidRDefault="00FE5DF5" w:rsidP="00FE5DF5">
      <w:pPr>
        <w:pStyle w:val="Default"/>
        <w:spacing w:line="360" w:lineRule="auto"/>
        <w:ind w:left="720"/>
        <w:jc w:val="both"/>
        <w:rPr>
          <w:sz w:val="20"/>
          <w:szCs w:val="20"/>
        </w:rPr>
      </w:pPr>
      <w:r w:rsidRPr="00140A23">
        <w:rPr>
          <w:position w:val="-16"/>
          <w:sz w:val="20"/>
          <w:szCs w:val="20"/>
        </w:rPr>
        <w:object w:dxaOrig="2860" w:dyaOrig="440">
          <v:shape id="_x0000_i1031" type="#_x0000_t75" style="width:181.5pt;height:27.75pt" o:ole="">
            <v:imagedata r:id="rId22" o:title=""/>
          </v:shape>
          <o:OLEObject Type="Embed" ProgID="Equation.DSMT4" ShapeID="_x0000_i1031" DrawAspect="Content" ObjectID="_1585428714" r:id="rId23"/>
        </w:object>
      </w:r>
    </w:p>
    <w:p w:rsidR="00FE5DF5" w:rsidRPr="005877C7" w:rsidRDefault="00FE5DF5" w:rsidP="00FE5DF5">
      <w:pPr>
        <w:pStyle w:val="Default"/>
        <w:numPr>
          <w:ilvl w:val="0"/>
          <w:numId w:val="13"/>
        </w:numPr>
        <w:spacing w:line="360" w:lineRule="auto"/>
        <w:jc w:val="both"/>
        <w:rPr>
          <w:sz w:val="20"/>
          <w:szCs w:val="20"/>
        </w:rPr>
      </w:pPr>
      <w:r>
        <w:t>Find the bandwidth of the signal.</w:t>
      </w:r>
    </w:p>
    <w:p w:rsidR="00FE5DF5" w:rsidRPr="006C7F10" w:rsidRDefault="00FE5DF5" w:rsidP="00FE5DF5">
      <w:pPr>
        <w:ind w:left="360" w:firstLine="0"/>
      </w:pPr>
      <w:r>
        <w:t xml:space="preserve">  The m</w:t>
      </w:r>
      <w:r w:rsidRPr="006C7F10">
        <w:t>agnitude of time derivative of this</w:t>
      </w:r>
      <w:r>
        <w:t xml:space="preserve"> analytic</w:t>
      </w:r>
      <w:r w:rsidRPr="006C7F10">
        <w:t xml:space="preserve"> function when in</w:t>
      </w:r>
      <w:r>
        <w:t xml:space="preserve">tegrated      over time gives the bandwidth.  </w:t>
      </w:r>
    </w:p>
    <w:p w:rsidR="00FE5DF5" w:rsidRPr="00ED500D" w:rsidRDefault="00FE5DF5" w:rsidP="00FE5DF5">
      <w:pPr>
        <w:pStyle w:val="ListParagraph"/>
        <w:ind w:firstLine="0"/>
        <w:jc w:val="both"/>
        <w:rPr>
          <w:sz w:val="20"/>
          <w:szCs w:val="20"/>
        </w:rPr>
      </w:pPr>
      <w:r w:rsidRPr="006C7F10">
        <w:object w:dxaOrig="3340" w:dyaOrig="540">
          <v:shape id="_x0000_i1032" type="#_x0000_t75" style="width:167.25pt;height:27pt" o:ole="">
            <v:imagedata r:id="rId24" o:title=""/>
          </v:shape>
          <o:OLEObject Type="Embed" ProgID="Equation.DSMT4" ShapeID="_x0000_i1032" DrawAspect="Content" ObjectID="_1585428715" r:id="rId25"/>
        </w:object>
      </w:r>
    </w:p>
    <w:p w:rsidR="00FE5DF5" w:rsidRDefault="00FE5DF5" w:rsidP="00FE5DF5">
      <w:pPr>
        <w:ind w:firstLine="0"/>
        <w:jc w:val="both"/>
      </w:pPr>
      <w:r>
        <w:t xml:space="preserve">                  where,</w:t>
      </w:r>
    </w:p>
    <w:p w:rsidR="00FE5DF5" w:rsidRDefault="00FE5DF5" w:rsidP="00FE5DF5">
      <w:pPr>
        <w:ind w:firstLine="0"/>
        <w:jc w:val="both"/>
      </w:pPr>
      <w:r>
        <w:tab/>
      </w:r>
      <w:r>
        <w:tab/>
      </w:r>
      <w:r w:rsidRPr="006C7F10">
        <w:object w:dxaOrig="3440" w:dyaOrig="720">
          <v:shape id="_x0000_i1033" type="#_x0000_t75" style="width:158.25pt;height:33pt" o:ole="">
            <v:imagedata r:id="rId26" o:title=""/>
          </v:shape>
          <o:OLEObject Type="Embed" ProgID="Equation.DSMT4" ShapeID="_x0000_i1033" DrawAspect="Content" ObjectID="_1585428716" r:id="rId27"/>
        </w:object>
      </w:r>
    </w:p>
    <w:p w:rsidR="00FE5DF5" w:rsidRDefault="00FE5DF5" w:rsidP="00FE5DF5">
      <w:pPr>
        <w:ind w:firstLine="0"/>
        <w:jc w:val="both"/>
      </w:pPr>
      <w:r>
        <w:tab/>
      </w:r>
      <w:r>
        <w:tab/>
      </w:r>
      <w:r>
        <w:tab/>
      </w:r>
    </w:p>
    <w:p w:rsidR="00FE5DF5" w:rsidRPr="006C7F10" w:rsidRDefault="00FE5DF5" w:rsidP="00FE5DF5">
      <w:pPr>
        <w:ind w:firstLine="0"/>
        <w:jc w:val="both"/>
      </w:pPr>
      <w:r>
        <w:t xml:space="preserve">The </w:t>
      </w:r>
      <w:r w:rsidRPr="006C7F10">
        <w:t xml:space="preserve">integral can also </w:t>
      </w:r>
      <w:r>
        <w:t xml:space="preserve">be </w:t>
      </w:r>
      <w:r w:rsidRPr="006C7F10">
        <w:t xml:space="preserve">expressed as a norm. </w:t>
      </w:r>
    </w:p>
    <w:p w:rsidR="00FE5DF5" w:rsidRDefault="00FE5DF5" w:rsidP="00FE5DF5">
      <w:pPr>
        <w:pStyle w:val="ListParagraph"/>
        <w:spacing w:before="240"/>
        <w:ind w:firstLine="0"/>
        <w:jc w:val="both"/>
      </w:pPr>
      <w:r w:rsidRPr="006C7F10">
        <w:object w:dxaOrig="3120" w:dyaOrig="840">
          <v:shape id="_x0000_i1034" type="#_x0000_t75" style="width:156pt;height:42pt" o:ole="">
            <v:imagedata r:id="rId28" o:title=""/>
          </v:shape>
          <o:OLEObject Type="Embed" ProgID="Equation.DSMT4" ShapeID="_x0000_i1034" DrawAspect="Content" ObjectID="_1585428717" r:id="rId29"/>
        </w:object>
      </w:r>
    </w:p>
    <w:p w:rsidR="00FE5DF5" w:rsidRPr="006C7F10" w:rsidRDefault="00FE5DF5" w:rsidP="00FE5DF5">
      <w:pPr>
        <w:ind w:firstLine="0"/>
        <w:jc w:val="both"/>
      </w:pPr>
      <w:r w:rsidRPr="006C7F10">
        <w:t xml:space="preserve">The Sum of bandwidths of K   modes is given by </w:t>
      </w:r>
      <w:r w:rsidRPr="006C7F10">
        <w:rPr>
          <w:position w:val="-28"/>
        </w:rPr>
        <w:object w:dxaOrig="780" w:dyaOrig="680">
          <v:shape id="_x0000_i1035" type="#_x0000_t75" style="width:39pt;height:33.75pt" o:ole="">
            <v:imagedata r:id="rId30" o:title=""/>
          </v:shape>
          <o:OLEObject Type="Embed" ProgID="Equation.DSMT4" ShapeID="_x0000_i1035" DrawAspect="Content" ObjectID="_1585428718" r:id="rId31"/>
        </w:object>
      </w:r>
    </w:p>
    <w:p w:rsidR="00FE5DF5" w:rsidRPr="006C7F10" w:rsidRDefault="00FE5DF5" w:rsidP="00FE5DF5">
      <w:pPr>
        <w:ind w:firstLine="0"/>
        <w:jc w:val="both"/>
      </w:pPr>
      <w:r w:rsidRPr="006C7F10">
        <w:t>The resulting variational formulation is as follows.</w:t>
      </w:r>
    </w:p>
    <w:p w:rsidR="00FE5DF5" w:rsidRPr="006C7F10" w:rsidRDefault="00FE5DF5" w:rsidP="00FE5DF5">
      <w:pPr>
        <w:ind w:firstLine="0"/>
        <w:jc w:val="both"/>
      </w:pPr>
      <w:r w:rsidRPr="006C7F10">
        <w:rPr>
          <w:position w:val="-42"/>
        </w:rPr>
        <w:object w:dxaOrig="4080" w:dyaOrig="960">
          <v:shape id="_x0000_i1036" type="#_x0000_t75" style="width:204pt;height:48pt" o:ole="">
            <v:imagedata r:id="rId32" o:title=""/>
          </v:shape>
          <o:OLEObject Type="Embed" ProgID="Equation.DSMT4" ShapeID="_x0000_i1036" DrawAspect="Content" ObjectID="_1585428719" r:id="rId33"/>
        </w:object>
      </w:r>
      <w:r w:rsidRPr="006C7F10">
        <w:rPr>
          <w:position w:val="-28"/>
        </w:rPr>
        <w:object w:dxaOrig="1320" w:dyaOrig="540">
          <v:shape id="_x0000_i1037" type="#_x0000_t75" style="width:77.25pt;height:32.25pt" o:ole="">
            <v:imagedata r:id="rId34" o:title=""/>
          </v:shape>
          <o:OLEObject Type="Embed" ProgID="Equation.DSMT4" ShapeID="_x0000_i1037" DrawAspect="Content" ObjectID="_1585428720" r:id="rId35"/>
        </w:object>
      </w:r>
    </w:p>
    <w:p w:rsidR="00FE5DF5" w:rsidRDefault="00FE5DF5" w:rsidP="00FE5DF5">
      <w:pPr>
        <w:pStyle w:val="ListParagraph"/>
        <w:spacing w:before="240"/>
        <w:ind w:firstLine="0"/>
        <w:jc w:val="both"/>
      </w:pPr>
      <w:r>
        <w:t xml:space="preserve"> w</w:t>
      </w:r>
      <w:r w:rsidRPr="006C7F10">
        <w:t>here</w:t>
      </w:r>
      <w:r>
        <w:t>,</w:t>
      </w:r>
      <w:r w:rsidRPr="006C7F10">
        <w:rPr>
          <w:position w:val="-10"/>
        </w:rPr>
        <w:object w:dxaOrig="240" w:dyaOrig="320">
          <v:shape id="_x0000_i1038" type="#_x0000_t75" style="width:12pt;height:15.75pt" o:ole="">
            <v:imagedata r:id="rId36" o:title=""/>
          </v:shape>
          <o:OLEObject Type="Embed" ProgID="Equation.DSMT4" ShapeID="_x0000_i1038" DrawAspect="Content" ObjectID="_1585428721" r:id="rId37"/>
        </w:object>
      </w:r>
      <w:r w:rsidRPr="006C7F10">
        <w:t xml:space="preserve"> is the original signal</w:t>
      </w:r>
      <w:r>
        <w:t>.</w:t>
      </w:r>
    </w:p>
    <w:p w:rsidR="004B6FC5" w:rsidRDefault="004B6FC5" w:rsidP="004B6FC5">
      <w:pPr>
        <w:spacing w:before="240"/>
        <w:ind w:firstLine="0"/>
        <w:jc w:val="both"/>
      </w:pPr>
      <w:r w:rsidRPr="006C7F10">
        <w:t>The augmented Lagrangian Multiplier method converts this into a unconstrained optimization problem as follows</w:t>
      </w:r>
      <w:r>
        <w:t>:</w:t>
      </w:r>
    </w:p>
    <w:p w:rsidR="004B6FC5" w:rsidRDefault="004B6FC5" w:rsidP="004B6FC5">
      <w:pPr>
        <w:spacing w:before="240"/>
        <w:ind w:firstLine="0"/>
        <w:jc w:val="both"/>
        <w:rPr>
          <w:position w:val="-36"/>
          <w:sz w:val="20"/>
          <w:szCs w:val="20"/>
        </w:rPr>
      </w:pPr>
      <w:r w:rsidRPr="006C7F10">
        <w:object w:dxaOrig="7980" w:dyaOrig="880">
          <v:shape id="_x0000_i1039" type="#_x0000_t75" style="width:381.75pt;height:42pt" o:ole="">
            <v:imagedata r:id="rId38" o:title=""/>
          </v:shape>
          <o:OLEObject Type="Embed" ProgID="Equation.DSMT4" ShapeID="_x0000_i1039" DrawAspect="Content" ObjectID="_1585428722" r:id="rId39"/>
        </w:object>
      </w:r>
    </w:p>
    <w:p w:rsidR="00433565" w:rsidRDefault="004B6FC5" w:rsidP="004B6FC5">
      <w:pPr>
        <w:ind w:firstLine="0"/>
        <w:jc w:val="both"/>
      </w:pPr>
      <w:r>
        <w:t xml:space="preserve">In </w:t>
      </w:r>
      <w:r w:rsidRPr="006C7F10">
        <w:t xml:space="preserve">ADMM </w:t>
      </w:r>
      <w:r>
        <w:t xml:space="preserve">(Alternating Direction of Multipliers)philosophy, </w:t>
      </w:r>
      <w:r w:rsidRPr="006C7F10">
        <w:t>we solve for one variable at a time assuming all others are known.</w:t>
      </w:r>
      <w:r>
        <w:t xml:space="preserve"> Thus, the unknown variables are found.</w:t>
      </w:r>
    </w:p>
    <w:p w:rsidR="004B6FC5" w:rsidRDefault="004B6FC5" w:rsidP="004B6FC5">
      <w:pPr>
        <w:ind w:firstLine="0"/>
        <w:jc w:val="both"/>
        <w:rPr>
          <w:b/>
        </w:rPr>
      </w:pPr>
      <w:r w:rsidRPr="00433565">
        <w:rPr>
          <w:b/>
        </w:rPr>
        <w:t>Update for u terms</w:t>
      </w:r>
      <w:r w:rsidR="00433565">
        <w:rPr>
          <w:b/>
        </w:rPr>
        <w:t>:</w:t>
      </w:r>
    </w:p>
    <w:p w:rsidR="00433565" w:rsidRPr="006C7F10" w:rsidRDefault="00433565" w:rsidP="00433565">
      <w:pPr>
        <w:ind w:firstLine="0"/>
        <w:jc w:val="both"/>
      </w:pPr>
      <w:r>
        <w:t>T</w:t>
      </w:r>
      <w:r w:rsidRPr="006C7F10">
        <w:t xml:space="preserve">he formula for updating </w:t>
      </w:r>
      <w:r w:rsidRPr="006C7F10">
        <w:rPr>
          <w:position w:val="-12"/>
        </w:rPr>
        <w:object w:dxaOrig="260" w:dyaOrig="360">
          <v:shape id="_x0000_i1040" type="#_x0000_t75" style="width:12.75pt;height:18pt" o:ole="">
            <v:imagedata r:id="rId40" o:title=""/>
          </v:shape>
          <o:OLEObject Type="Embed" ProgID="Equation.DSMT4" ShapeID="_x0000_i1040" DrawAspect="Content" ObjectID="_1585428723" r:id="rId41"/>
        </w:object>
      </w:r>
      <w:r w:rsidRPr="006C7F10">
        <w:t xml:space="preserve">  at the n+1 the itera</w:t>
      </w:r>
      <w:r>
        <w:t>tion is as follows:</w:t>
      </w:r>
    </w:p>
    <w:p w:rsidR="004B6FC5" w:rsidRDefault="004B6FC5" w:rsidP="004B6FC5">
      <w:pPr>
        <w:ind w:firstLine="0"/>
        <w:jc w:val="both"/>
      </w:pPr>
      <w:r w:rsidRPr="006C7F10">
        <w:rPr>
          <w:position w:val="-36"/>
        </w:rPr>
        <w:object w:dxaOrig="7699" w:dyaOrig="880">
          <v:shape id="_x0000_i1041" type="#_x0000_t75" style="width:384.75pt;height:44.25pt" o:ole="">
            <v:imagedata r:id="rId42" o:title=""/>
          </v:shape>
          <o:OLEObject Type="Embed" ProgID="Equation.DSMT4" ShapeID="_x0000_i1041" DrawAspect="Content" ObjectID="_1585428724" r:id="rId43"/>
        </w:object>
      </w:r>
    </w:p>
    <w:p w:rsidR="000B6BAC" w:rsidRPr="006C7F10" w:rsidRDefault="000B6BAC" w:rsidP="004B6FC5">
      <w:pPr>
        <w:ind w:firstLine="0"/>
        <w:jc w:val="both"/>
      </w:pPr>
      <w:r>
        <w:t>Where n is number of iteration.</w:t>
      </w:r>
    </w:p>
    <w:p w:rsidR="004B6FC5" w:rsidRDefault="004B6FC5" w:rsidP="00D55F9F">
      <w:pPr>
        <w:ind w:firstLine="0"/>
        <w:jc w:val="center"/>
      </w:pPr>
      <w:r>
        <w:t>By</w:t>
      </w:r>
      <w:r w:rsidRPr="006C7F10">
        <w:t xml:space="preserve"> absorbing t</w:t>
      </w:r>
      <w:r>
        <w:t xml:space="preserve">he last inner product which is </w:t>
      </w:r>
      <w:r w:rsidRPr="006C7F10">
        <w:t xml:space="preserve">basically  </w:t>
      </w:r>
      <w:r w:rsidRPr="006C7F10">
        <w:rPr>
          <w:position w:val="-30"/>
        </w:rPr>
        <w:object w:dxaOrig="2400" w:dyaOrig="720">
          <v:shape id="_x0000_i1042" type="#_x0000_t75" style="width:108pt;height:32.25pt" o:ole="">
            <v:imagedata r:id="rId44" o:title=""/>
          </v:shape>
          <o:OLEObject Type="Embed" ProgID="Equation.DSMT4" ShapeID="_x0000_i1042" DrawAspect="Content" ObjectID="_1585428725" r:id="rId45"/>
        </w:object>
      </w:r>
      <w:r>
        <w:t xml:space="preserve"> into</w:t>
      </w:r>
      <w:r w:rsidR="00D55F9F">
        <w:t xml:space="preserve"> the term           </w:t>
      </w:r>
      <w:r w:rsidRPr="006C7F10">
        <w:rPr>
          <w:position w:val="-30"/>
        </w:rPr>
        <w:object w:dxaOrig="3440" w:dyaOrig="760">
          <v:shape id="_x0000_i1043" type="#_x0000_t75" style="width:154.5pt;height:34.5pt" o:ole="">
            <v:imagedata r:id="rId46" o:title=""/>
          </v:shape>
          <o:OLEObject Type="Embed" ProgID="Equation.DSMT4" ShapeID="_x0000_i1043" DrawAspect="Content" ObjectID="_1585428726" r:id="rId47"/>
        </w:object>
      </w:r>
      <w:r>
        <w:t>.</w:t>
      </w:r>
    </w:p>
    <w:p w:rsidR="004B6FC5" w:rsidRDefault="004B6FC5" w:rsidP="004B6FC5">
      <w:pPr>
        <w:ind w:firstLine="0"/>
        <w:jc w:val="both"/>
      </w:pPr>
      <w:r w:rsidRPr="006C7F10">
        <w:t xml:space="preserve"> we obtain </w:t>
      </w:r>
      <w:r>
        <w:t>,</w:t>
      </w:r>
    </w:p>
    <w:p w:rsidR="004B6FC5" w:rsidRPr="000F58CD" w:rsidRDefault="004B6FC5" w:rsidP="00D55F9F">
      <w:pPr>
        <w:ind w:firstLine="0"/>
        <w:jc w:val="center"/>
        <w:rPr>
          <w:sz w:val="20"/>
          <w:szCs w:val="20"/>
        </w:rPr>
      </w:pPr>
      <w:r w:rsidRPr="006C7F10">
        <w:rPr>
          <w:position w:val="-30"/>
        </w:rPr>
        <w:object w:dxaOrig="4400" w:dyaOrig="760">
          <v:shape id="_x0000_i1044" type="#_x0000_t75" style="width:219.75pt;height:38.25pt" o:ole="">
            <v:imagedata r:id="rId48" o:title=""/>
          </v:shape>
          <o:OLEObject Type="Embed" ProgID="Equation.DSMT4" ShapeID="_x0000_i1044" DrawAspect="Content" ObjectID="_1585428727" r:id="rId49"/>
        </w:object>
      </w:r>
    </w:p>
    <w:p w:rsidR="004B6FC5" w:rsidRPr="006C7F10" w:rsidRDefault="004B6FC5" w:rsidP="004B6FC5">
      <w:pPr>
        <w:ind w:firstLine="0"/>
        <w:jc w:val="both"/>
      </w:pPr>
      <w:r w:rsidRPr="006C7F10">
        <w:t>Therefore</w:t>
      </w:r>
      <w:r>
        <w:t>,</w:t>
      </w:r>
    </w:p>
    <w:p w:rsidR="004B6FC5" w:rsidRPr="00BA3F08" w:rsidRDefault="004B6FC5" w:rsidP="00D55F9F">
      <w:pPr>
        <w:ind w:firstLine="0"/>
        <w:jc w:val="center"/>
        <w:rPr>
          <w:sz w:val="20"/>
          <w:szCs w:val="20"/>
        </w:rPr>
      </w:pPr>
      <w:r w:rsidRPr="006C7F10">
        <w:rPr>
          <w:position w:val="-36"/>
        </w:rPr>
        <w:object w:dxaOrig="6800" w:dyaOrig="880">
          <v:shape id="_x0000_i1045" type="#_x0000_t75" style="width:339.75pt;height:44.25pt" o:ole="">
            <v:imagedata r:id="rId50" o:title=""/>
          </v:shape>
          <o:OLEObject Type="Embed" ProgID="Equation.DSMT4" ShapeID="_x0000_i1045" DrawAspect="Content" ObjectID="_1585428728" r:id="rId51"/>
        </w:object>
      </w:r>
    </w:p>
    <w:p w:rsidR="004B6FC5" w:rsidRDefault="004B6FC5" w:rsidP="004B6FC5">
      <w:pPr>
        <w:ind w:firstLine="0"/>
        <w:jc w:val="both"/>
      </w:pPr>
      <w:r w:rsidRPr="006C7F10">
        <w:lastRenderedPageBreak/>
        <w:t>This problem can be solved in spectral domain by noting the fact that norm in time domain is same as norm in frequency domain.</w:t>
      </w:r>
    </w:p>
    <w:p w:rsidR="004B6FC5" w:rsidRPr="006C7F10" w:rsidRDefault="004B6FC5" w:rsidP="004B6FC5">
      <w:pPr>
        <w:ind w:firstLine="0"/>
        <w:jc w:val="both"/>
      </w:pPr>
    </w:p>
    <w:p w:rsidR="004B6FC5" w:rsidRPr="006C7F10" w:rsidRDefault="004B6FC5" w:rsidP="004B6FC5">
      <w:pPr>
        <w:ind w:firstLine="0"/>
        <w:jc w:val="both"/>
      </w:pPr>
      <w:r w:rsidRPr="006C7F10">
        <w:t xml:space="preserve">We use </w:t>
      </w:r>
      <w:r>
        <w:t xml:space="preserve">the following results </w:t>
      </w:r>
      <w:r w:rsidRPr="006C7F10">
        <w:t xml:space="preserve">in Fourier transform </w:t>
      </w:r>
    </w:p>
    <w:p w:rsidR="004B6FC5" w:rsidRPr="006E7D23" w:rsidRDefault="004B6FC5" w:rsidP="004B6FC5">
      <w:pPr>
        <w:jc w:val="both"/>
        <w:rPr>
          <w:sz w:val="20"/>
          <w:szCs w:val="20"/>
        </w:rPr>
      </w:pPr>
      <w:r w:rsidRPr="006C7F10">
        <w:rPr>
          <w:position w:val="-14"/>
        </w:rPr>
        <w:object w:dxaOrig="4060" w:dyaOrig="400">
          <v:shape id="_x0000_i1046" type="#_x0000_t75" style="width:203.25pt;height:20.25pt" o:ole="">
            <v:imagedata r:id="rId52" o:title=""/>
          </v:shape>
          <o:OLEObject Type="Embed" ProgID="Equation.DSMT4" ShapeID="_x0000_i1046" DrawAspect="Content" ObjectID="_1585428729" r:id="rId53"/>
        </w:object>
      </w:r>
    </w:p>
    <w:p w:rsidR="004B6FC5" w:rsidRPr="006C7F10" w:rsidRDefault="004B6FC5" w:rsidP="004B6FC5">
      <w:pPr>
        <w:ind w:firstLine="0"/>
        <w:jc w:val="both"/>
      </w:pPr>
      <w:r w:rsidRPr="006C7F10">
        <w:rPr>
          <w:position w:val="-28"/>
        </w:rPr>
        <w:object w:dxaOrig="7460" w:dyaOrig="680">
          <v:shape id="_x0000_i1047" type="#_x0000_t75" style="width:372.75pt;height:33.75pt" o:ole="">
            <v:imagedata r:id="rId54" o:title=""/>
          </v:shape>
          <o:OLEObject Type="Embed" ProgID="Equation.DSMT4" ShapeID="_x0000_i1047" DrawAspect="Content" ObjectID="_1585428730" r:id="rId55"/>
        </w:object>
      </w:r>
    </w:p>
    <w:p w:rsidR="004B6FC5" w:rsidRDefault="004B6FC5" w:rsidP="004B6FC5">
      <w:pPr>
        <w:ind w:firstLine="0"/>
        <w:jc w:val="both"/>
      </w:pPr>
    </w:p>
    <w:p w:rsidR="004B6FC5" w:rsidRDefault="004B6FC5" w:rsidP="004B6FC5">
      <w:pPr>
        <w:ind w:firstLine="0"/>
        <w:jc w:val="both"/>
      </w:pPr>
      <w:r>
        <w:t xml:space="preserve">For negative </w:t>
      </w:r>
      <w:r w:rsidRPr="006C7F10">
        <w:rPr>
          <w:position w:val="-6"/>
        </w:rPr>
        <w:object w:dxaOrig="240" w:dyaOrig="220">
          <v:shape id="_x0000_i1048" type="#_x0000_t75" style="width:12pt;height:11.25pt" o:ole="">
            <v:imagedata r:id="rId56" o:title=""/>
          </v:shape>
          <o:OLEObject Type="Embed" ProgID="Equation.DSMT4" ShapeID="_x0000_i1048" DrawAspect="Content" ObjectID="_1585428731" r:id="rId57"/>
        </w:object>
      </w:r>
      <w:r w:rsidRPr="006C7F10">
        <w:t>,</w:t>
      </w:r>
      <w:r w:rsidRPr="006C7F10">
        <w:rPr>
          <w:position w:val="-16"/>
        </w:rPr>
        <w:object w:dxaOrig="2200" w:dyaOrig="440">
          <v:shape id="_x0000_i1049" type="#_x0000_t75" style="width:110.25pt;height:21.75pt" o:ole="">
            <v:imagedata r:id="rId58" o:title=""/>
          </v:shape>
          <o:OLEObject Type="Embed" ProgID="Equation.DSMT4" ShapeID="_x0000_i1049" DrawAspect="Content" ObjectID="_1585428732" r:id="rId59"/>
        </w:object>
      </w:r>
      <w:r>
        <w:t xml:space="preserve"> and</w:t>
      </w:r>
    </w:p>
    <w:p w:rsidR="004B6FC5" w:rsidRPr="006C7F10" w:rsidRDefault="004B6FC5" w:rsidP="004B6FC5">
      <w:pPr>
        <w:ind w:firstLine="0"/>
        <w:jc w:val="both"/>
      </w:pPr>
      <w:r>
        <w:t xml:space="preserve">For </w:t>
      </w:r>
      <w:r w:rsidRPr="006C7F10">
        <w:t xml:space="preserve">positive </w:t>
      </w:r>
      <w:r w:rsidRPr="006C7F10">
        <w:rPr>
          <w:position w:val="-6"/>
        </w:rPr>
        <w:object w:dxaOrig="240" w:dyaOrig="220">
          <v:shape id="_x0000_i1050" type="#_x0000_t75" style="width:12pt;height:11.25pt" o:ole="">
            <v:imagedata r:id="rId60" o:title=""/>
          </v:shape>
          <o:OLEObject Type="Embed" ProgID="Equation.DSMT4" ShapeID="_x0000_i1050" DrawAspect="Content" ObjectID="_1585428733" r:id="rId61"/>
        </w:object>
      </w:r>
      <w:r w:rsidRPr="006C7F10">
        <w:t xml:space="preserve">,  </w:t>
      </w:r>
      <w:r w:rsidRPr="006C7F10">
        <w:rPr>
          <w:position w:val="-16"/>
        </w:rPr>
        <w:object w:dxaOrig="2760" w:dyaOrig="440">
          <v:shape id="_x0000_i1051" type="#_x0000_t75" style="width:138pt;height:21.75pt" o:ole="">
            <v:imagedata r:id="rId62" o:title=""/>
          </v:shape>
          <o:OLEObject Type="Embed" ProgID="Equation.DSMT4" ShapeID="_x0000_i1051" DrawAspect="Content" ObjectID="_1585428734" r:id="rId63"/>
        </w:object>
      </w:r>
    </w:p>
    <w:p w:rsidR="004B6FC5" w:rsidRPr="006E7D23" w:rsidRDefault="004B6FC5" w:rsidP="004B6FC5">
      <w:pPr>
        <w:ind w:firstLine="0"/>
        <w:jc w:val="both"/>
        <w:rPr>
          <w:sz w:val="20"/>
          <w:szCs w:val="20"/>
        </w:rPr>
      </w:pPr>
      <w:r w:rsidRPr="006C7F10">
        <w:rPr>
          <w:position w:val="-28"/>
        </w:rPr>
        <w:object w:dxaOrig="9499" w:dyaOrig="680">
          <v:shape id="_x0000_i1052" type="#_x0000_t75" style="width:418.5pt;height:30pt" o:ole="">
            <v:imagedata r:id="rId64" o:title=""/>
          </v:shape>
          <o:OLEObject Type="Embed" ProgID="Equation.DSMT4" ShapeID="_x0000_i1052" DrawAspect="Content" ObjectID="_1585428735" r:id="rId65"/>
        </w:object>
      </w:r>
    </w:p>
    <w:p w:rsidR="004B6FC5" w:rsidRPr="006C7F10" w:rsidRDefault="004B6FC5" w:rsidP="004B6FC5">
      <w:pPr>
        <w:ind w:firstLine="0"/>
        <w:jc w:val="both"/>
      </w:pPr>
      <w:r>
        <w:t>Therefore,</w:t>
      </w:r>
    </w:p>
    <w:p w:rsidR="004B6FC5" w:rsidRPr="006E7D23" w:rsidRDefault="004B6FC5" w:rsidP="004B6FC5">
      <w:pPr>
        <w:ind w:firstLine="0"/>
        <w:jc w:val="both"/>
        <w:rPr>
          <w:sz w:val="20"/>
          <w:szCs w:val="20"/>
        </w:rPr>
      </w:pPr>
      <w:r w:rsidRPr="006C7F10">
        <w:rPr>
          <w:position w:val="-34"/>
        </w:rPr>
        <w:object w:dxaOrig="6619" w:dyaOrig="840">
          <v:shape id="_x0000_i1053" type="#_x0000_t75" style="width:312pt;height:39.75pt" o:ole="">
            <v:imagedata r:id="rId66" o:title=""/>
          </v:shape>
          <o:OLEObject Type="Embed" ProgID="Equation.DSMT4" ShapeID="_x0000_i1053" DrawAspect="Content" ObjectID="_1585428736" r:id="rId67"/>
        </w:object>
      </w:r>
    </w:p>
    <w:p w:rsidR="004B6FC5" w:rsidRPr="006C7F10" w:rsidRDefault="004B6FC5" w:rsidP="004B6FC5">
      <w:pPr>
        <w:ind w:firstLine="0"/>
        <w:jc w:val="both"/>
      </w:pPr>
      <w:r w:rsidRPr="006C7F10">
        <w:t xml:space="preserve">Replacing </w:t>
      </w:r>
      <w:r w:rsidRPr="006C7F10">
        <w:rPr>
          <w:position w:val="-12"/>
        </w:rPr>
        <w:object w:dxaOrig="1180" w:dyaOrig="360">
          <v:shape id="_x0000_i1054" type="#_x0000_t75" style="width:59.25pt;height:18pt" o:ole="">
            <v:imagedata r:id="rId68" o:title=""/>
          </v:shape>
          <o:OLEObject Type="Embed" ProgID="Equation.DSMT4" ShapeID="_x0000_i1054" DrawAspect="Content" ObjectID="_1585428737" r:id="rId69"/>
        </w:object>
      </w:r>
    </w:p>
    <w:p w:rsidR="004B6FC5" w:rsidRPr="006731E2" w:rsidRDefault="004B6FC5" w:rsidP="004B6FC5">
      <w:pPr>
        <w:ind w:firstLine="0"/>
        <w:jc w:val="both"/>
        <w:rPr>
          <w:sz w:val="20"/>
          <w:szCs w:val="20"/>
        </w:rPr>
      </w:pPr>
      <w:r w:rsidRPr="006C7F10">
        <w:rPr>
          <w:position w:val="-34"/>
        </w:rPr>
        <w:object w:dxaOrig="6340" w:dyaOrig="840">
          <v:shape id="_x0000_i1055" type="#_x0000_t75" style="width:317.25pt;height:42pt" o:ole="">
            <v:imagedata r:id="rId70" o:title=""/>
          </v:shape>
          <o:OLEObject Type="Embed" ProgID="Equation.DSMT4" ShapeID="_x0000_i1055" DrawAspect="Content" ObjectID="_1585428738" r:id="rId71"/>
        </w:object>
      </w:r>
      <w:r>
        <w:rPr>
          <w:position w:val="-34"/>
          <w:sz w:val="20"/>
          <w:szCs w:val="20"/>
        </w:rPr>
        <w:t xml:space="preserve">           (1)</w:t>
      </w:r>
    </w:p>
    <w:p w:rsidR="004B6FC5" w:rsidRPr="006731E2" w:rsidRDefault="004B6FC5" w:rsidP="004B6FC5">
      <w:pPr>
        <w:ind w:firstLine="0"/>
        <w:jc w:val="both"/>
        <w:rPr>
          <w:sz w:val="20"/>
          <w:szCs w:val="20"/>
        </w:rPr>
      </w:pPr>
      <w:r w:rsidRPr="006C7F10">
        <w:t>In the a</w:t>
      </w:r>
      <w:r>
        <w:t xml:space="preserve">bove expression (1), the first term </w:t>
      </w:r>
      <w:r w:rsidRPr="006C7F10">
        <w:t>vanishes for negative frequencies</w:t>
      </w:r>
      <w:r w:rsidRPr="006C7F10">
        <w:rPr>
          <w:position w:val="-32"/>
        </w:rPr>
        <w:object w:dxaOrig="9520" w:dyaOrig="660">
          <v:shape id="_x0000_i1056" type="#_x0000_t75" style="width:407.25pt;height:27.75pt" o:ole="">
            <v:imagedata r:id="rId72" o:title=""/>
          </v:shape>
          <o:OLEObject Type="Embed" ProgID="Equation.DSMT4" ShapeID="_x0000_i1056" DrawAspect="Content" ObjectID="_1585428739" r:id="rId73"/>
        </w:object>
      </w:r>
      <w:r w:rsidRPr="006C7F10">
        <w:tab/>
      </w:r>
      <w:r w:rsidRPr="006C7F10">
        <w:tab/>
      </w:r>
      <w:r w:rsidRPr="006C7F10">
        <w:tab/>
      </w:r>
      <w:r w:rsidRPr="006C7F10">
        <w:tab/>
        <w:t>=</w:t>
      </w:r>
      <w:r w:rsidRPr="006C7F10">
        <w:rPr>
          <w:position w:val="-32"/>
        </w:rPr>
        <w:object w:dxaOrig="2340" w:dyaOrig="740">
          <v:shape id="_x0000_i1057" type="#_x0000_t75" style="width:117pt;height:36.75pt" o:ole="">
            <v:imagedata r:id="rId74" o:title=""/>
          </v:shape>
          <o:OLEObject Type="Embed" ProgID="Equation.DSMT4" ShapeID="_x0000_i1057" DrawAspect="Content" ObjectID="_1585428740" r:id="rId75"/>
        </w:object>
      </w:r>
    </w:p>
    <w:p w:rsidR="004B6FC5" w:rsidRPr="006C7F10" w:rsidRDefault="004B6FC5" w:rsidP="004B6FC5">
      <w:pPr>
        <w:ind w:firstLine="0"/>
        <w:jc w:val="both"/>
      </w:pPr>
      <w:r w:rsidRPr="006C7F10">
        <w:t xml:space="preserve">Second term is symmetric around origin, therefore </w:t>
      </w:r>
    </w:p>
    <w:p w:rsidR="004B6FC5" w:rsidRPr="00705CF2" w:rsidRDefault="004B6FC5" w:rsidP="004B6FC5">
      <w:pPr>
        <w:ind w:firstLine="0"/>
        <w:jc w:val="both"/>
        <w:rPr>
          <w:sz w:val="20"/>
          <w:szCs w:val="20"/>
        </w:rPr>
      </w:pPr>
      <w:r w:rsidRPr="006C7F10">
        <w:rPr>
          <w:position w:val="-38"/>
        </w:rPr>
        <w:object w:dxaOrig="9840" w:dyaOrig="880">
          <v:shape id="_x0000_i1058" type="#_x0000_t75" style="width:363.75pt;height:33pt" o:ole="">
            <v:imagedata r:id="rId76" o:title=""/>
          </v:shape>
          <o:OLEObject Type="Embed" ProgID="Equation.DSMT4" ShapeID="_x0000_i1058" DrawAspect="Content" ObjectID="_1585428741" r:id="rId77"/>
        </w:object>
      </w:r>
    </w:p>
    <w:p w:rsidR="004B6FC5" w:rsidRPr="006C7F10" w:rsidRDefault="004B6FC5" w:rsidP="004B6FC5">
      <w:pPr>
        <w:ind w:firstLine="0"/>
        <w:jc w:val="both"/>
      </w:pPr>
      <w:r w:rsidRPr="006C7F10">
        <w:t xml:space="preserve">Also </w:t>
      </w:r>
      <w:r w:rsidRPr="006C7F10">
        <w:rPr>
          <w:position w:val="-34"/>
        </w:rPr>
        <w:object w:dxaOrig="1900" w:dyaOrig="800">
          <v:shape id="_x0000_i1059" type="#_x0000_t75" style="width:95.25pt;height:39.75pt" o:ole="">
            <v:imagedata r:id="rId78" o:title=""/>
          </v:shape>
          <o:OLEObject Type="Embed" ProgID="Equation.DSMT4" ShapeID="_x0000_i1059" DrawAspect="Content" ObjectID="_1585428742" r:id="rId79"/>
        </w:object>
      </w:r>
      <w:r w:rsidRPr="006C7F10">
        <w:t xml:space="preserve"> being a complex number </w:t>
      </w:r>
    </w:p>
    <w:p w:rsidR="004B6FC5" w:rsidRDefault="004B6FC5" w:rsidP="004B6FC5">
      <w:pPr>
        <w:ind w:firstLine="0"/>
        <w:jc w:val="both"/>
      </w:pPr>
      <w:r w:rsidRPr="006C7F10">
        <w:rPr>
          <w:position w:val="-34"/>
        </w:rPr>
        <w:object w:dxaOrig="1900" w:dyaOrig="800">
          <v:shape id="_x0000_i1060" type="#_x0000_t75" style="width:95.25pt;height:39.75pt" o:ole="">
            <v:imagedata r:id="rId78" o:title=""/>
          </v:shape>
          <o:OLEObject Type="Embed" ProgID="Equation.DSMT4" ShapeID="_x0000_i1060" DrawAspect="Content" ObjectID="_1585428743" r:id="rId80"/>
        </w:object>
      </w:r>
      <w:r w:rsidRPr="006C7F10">
        <w:rPr>
          <w:position w:val="-38"/>
        </w:rPr>
        <w:object w:dxaOrig="1560" w:dyaOrig="880">
          <v:shape id="_x0000_i1061" type="#_x0000_t75" style="width:78pt;height:44.25pt" o:ole="">
            <v:imagedata r:id="rId81" o:title=""/>
          </v:shape>
          <o:OLEObject Type="Embed" ProgID="Equation.DSMT4" ShapeID="_x0000_i1061" DrawAspect="Content" ObjectID="_1585428744" r:id="rId82"/>
        </w:object>
      </w:r>
      <w:r w:rsidRPr="006C7F10">
        <w:t xml:space="preserve"> = </w:t>
      </w:r>
      <w:r w:rsidRPr="006C7F10">
        <w:rPr>
          <w:position w:val="-34"/>
        </w:rPr>
        <w:object w:dxaOrig="1480" w:dyaOrig="840">
          <v:shape id="_x0000_i1062" type="#_x0000_t75" style="width:74.25pt;height:42pt" o:ole="">
            <v:imagedata r:id="rId83" o:title=""/>
          </v:shape>
          <o:OLEObject Type="Embed" ProgID="Equation.DSMT4" ShapeID="_x0000_i1062" DrawAspect="Content" ObjectID="_1585428745" r:id="rId84"/>
        </w:object>
      </w:r>
      <w:r w:rsidRPr="006C7F10">
        <w:t xml:space="preserve">, </w:t>
      </w:r>
    </w:p>
    <w:p w:rsidR="004B6FC5" w:rsidRPr="006C7F10" w:rsidRDefault="004B6FC5" w:rsidP="004B6FC5">
      <w:pPr>
        <w:ind w:firstLine="0"/>
        <w:jc w:val="both"/>
      </w:pPr>
      <w:r w:rsidRPr="006C7F10">
        <w:t xml:space="preserve">where </w:t>
      </w:r>
      <w:r w:rsidRPr="006C7F10">
        <w:rPr>
          <w:position w:val="-14"/>
        </w:rPr>
        <w:object w:dxaOrig="260" w:dyaOrig="400">
          <v:shape id="_x0000_i1063" type="#_x0000_t75" style="width:12.75pt;height:20.25pt" o:ole="">
            <v:imagedata r:id="rId85" o:title=""/>
          </v:shape>
          <o:OLEObject Type="Embed" ProgID="Equation.DSMT4" ShapeID="_x0000_i1063" DrawAspect="Content" ObjectID="_1585428746" r:id="rId86"/>
        </w:object>
      </w:r>
      <w:r w:rsidRPr="006C7F10">
        <w:t xml:space="preserve"> represent magnitude of the complex number.  </w:t>
      </w:r>
    </w:p>
    <w:p w:rsidR="004B6FC5" w:rsidRPr="006C7F10" w:rsidRDefault="004B6FC5" w:rsidP="004B6FC5">
      <w:pPr>
        <w:ind w:firstLine="0"/>
        <w:jc w:val="both"/>
      </w:pPr>
      <w:r w:rsidRPr="006C7F10">
        <w:t xml:space="preserve">Therefore,  </w:t>
      </w:r>
    </w:p>
    <w:p w:rsidR="004B6FC5" w:rsidRPr="006C7F10" w:rsidRDefault="004B6FC5" w:rsidP="004B6FC5">
      <w:pPr>
        <w:ind w:firstLine="0"/>
        <w:jc w:val="both"/>
      </w:pPr>
      <w:r w:rsidRPr="006C7F10">
        <w:rPr>
          <w:position w:val="-40"/>
        </w:rPr>
        <w:object w:dxaOrig="5899" w:dyaOrig="920">
          <v:shape id="_x0000_i1064" type="#_x0000_t75" style="width:294.75pt;height:45.75pt" o:ole="">
            <v:imagedata r:id="rId87" o:title=""/>
          </v:shape>
          <o:OLEObject Type="Embed" ProgID="Equation.DSMT4" ShapeID="_x0000_i1064" DrawAspect="Content" ObjectID="_1585428747" r:id="rId88"/>
        </w:object>
      </w:r>
    </w:p>
    <w:p w:rsidR="004B6FC5" w:rsidRPr="006C7F10" w:rsidRDefault="004B6FC5" w:rsidP="004B6FC5">
      <w:pPr>
        <w:ind w:firstLine="0"/>
        <w:jc w:val="both"/>
      </w:pPr>
      <w:r w:rsidRPr="006C7F10">
        <w:t>Here unknown is a function</w:t>
      </w:r>
      <w:r>
        <w:t>,</w:t>
      </w:r>
      <w:r w:rsidRPr="006C7F10">
        <w:t xml:space="preserve"> so we should apply Euler Lagrangian condition to obtain the solution.</w:t>
      </w:r>
    </w:p>
    <w:p w:rsidR="004B6FC5" w:rsidRPr="006C7F10" w:rsidRDefault="004B6FC5" w:rsidP="004B6FC5">
      <w:pPr>
        <w:jc w:val="both"/>
      </w:pPr>
      <w:r w:rsidRPr="006C7F10">
        <w:rPr>
          <w:position w:val="-34"/>
        </w:rPr>
        <w:object w:dxaOrig="4420" w:dyaOrig="840">
          <v:shape id="_x0000_i1065" type="#_x0000_t75" style="width:213.75pt;height:40.5pt" o:ole="">
            <v:imagedata r:id="rId89" o:title=""/>
          </v:shape>
          <o:OLEObject Type="Embed" ProgID="Equation.DSMT4" ShapeID="_x0000_i1065" DrawAspect="Content" ObjectID="_1585428748" r:id="rId90"/>
        </w:object>
      </w:r>
    </w:p>
    <w:p w:rsidR="004B6FC5" w:rsidRPr="006C7F10" w:rsidRDefault="004B6FC5" w:rsidP="004B6FC5">
      <w:pPr>
        <w:jc w:val="both"/>
      </w:pPr>
      <w:r w:rsidRPr="006C7F10">
        <w:rPr>
          <w:position w:val="-34"/>
        </w:rPr>
        <w:object w:dxaOrig="5160" w:dyaOrig="800">
          <v:shape id="_x0000_i1066" type="#_x0000_t75" style="width:248.25pt;height:38.25pt" o:ole="">
            <v:imagedata r:id="rId91" o:title=""/>
          </v:shape>
          <o:OLEObject Type="Embed" ProgID="Equation.DSMT4" ShapeID="_x0000_i1066" DrawAspect="Content" ObjectID="_1585428749" r:id="rId92"/>
        </w:object>
      </w:r>
    </w:p>
    <w:p w:rsidR="004B6FC5" w:rsidRPr="006C7F10" w:rsidRDefault="004B6FC5" w:rsidP="004B6FC5">
      <w:pPr>
        <w:ind w:firstLine="0"/>
        <w:jc w:val="both"/>
      </w:pPr>
      <w:r w:rsidRPr="006C7F10">
        <w:rPr>
          <w:position w:val="-34"/>
        </w:rPr>
        <w:object w:dxaOrig="7880" w:dyaOrig="800">
          <v:shape id="_x0000_i1067" type="#_x0000_t75" style="width:393.75pt;height:39.75pt" o:ole="">
            <v:imagedata r:id="rId93" o:title=""/>
          </v:shape>
          <o:OLEObject Type="Embed" ProgID="Equation.DSMT4" ShapeID="_x0000_i1067" DrawAspect="Content" ObjectID="_1585428750" r:id="rId94"/>
        </w:object>
      </w:r>
    </w:p>
    <w:p w:rsidR="004B6FC5" w:rsidRDefault="004B6FC5" w:rsidP="004B6FC5">
      <w:pPr>
        <w:ind w:firstLine="0"/>
        <w:jc w:val="both"/>
      </w:pPr>
      <w:r w:rsidRPr="006C7F10">
        <w:rPr>
          <w:position w:val="-36"/>
        </w:rPr>
        <w:object w:dxaOrig="3720" w:dyaOrig="820">
          <v:shape id="_x0000_i1068" type="#_x0000_t75" style="width:186pt;height:41.25pt" o:ole="">
            <v:imagedata r:id="rId95" o:title=""/>
          </v:shape>
          <o:OLEObject Type="Embed" ProgID="Equation.DSMT4" ShapeID="_x0000_i1068" DrawAspect="Content" ObjectID="_1585428751" r:id="rId96"/>
        </w:object>
      </w:r>
      <w:r w:rsidRPr="006C7F10">
        <w:t xml:space="preserve"> ,  </w:t>
      </w:r>
      <w:r w:rsidRPr="006C7F10">
        <w:rPr>
          <w:position w:val="-6"/>
        </w:rPr>
        <w:object w:dxaOrig="600" w:dyaOrig="279">
          <v:shape id="_x0000_i1069" type="#_x0000_t75" style="width:30pt;height:14.25pt" o:ole="">
            <v:imagedata r:id="rId97" o:title=""/>
          </v:shape>
          <o:OLEObject Type="Embed" ProgID="Equation.DSMT4" ShapeID="_x0000_i1069" DrawAspect="Content" ObjectID="_1585428752" r:id="rId98"/>
        </w:object>
      </w:r>
    </w:p>
    <w:p w:rsidR="004B6FC5" w:rsidRPr="00422043" w:rsidRDefault="004B6FC5" w:rsidP="004B6FC5">
      <w:pPr>
        <w:ind w:firstLine="0"/>
        <w:jc w:val="both"/>
      </w:pPr>
      <w:r w:rsidRPr="006C7F10">
        <w:rPr>
          <w:b/>
        </w:rPr>
        <w:t xml:space="preserve">Update for </w:t>
      </w:r>
      <w:r w:rsidRPr="006C7F10">
        <w:rPr>
          <w:b/>
          <w:position w:val="-12"/>
        </w:rPr>
        <w:object w:dxaOrig="300" w:dyaOrig="360">
          <v:shape id="_x0000_i1070" type="#_x0000_t75" style="width:15pt;height:18pt" o:ole="">
            <v:imagedata r:id="rId99" o:title=""/>
          </v:shape>
          <o:OLEObject Type="Embed" ProgID="Equation.DSMT4" ShapeID="_x0000_i1070" DrawAspect="Content" ObjectID="_1585428753" r:id="rId100"/>
        </w:object>
      </w:r>
    </w:p>
    <w:p w:rsidR="004B6FC5" w:rsidRPr="006C7F10" w:rsidRDefault="004B6FC5" w:rsidP="004B6FC5">
      <w:pPr>
        <w:jc w:val="both"/>
      </w:pPr>
      <w:r w:rsidRPr="006C7F10">
        <w:rPr>
          <w:position w:val="-36"/>
        </w:rPr>
        <w:object w:dxaOrig="4720" w:dyaOrig="880">
          <v:shape id="_x0000_i1071" type="#_x0000_t75" style="width:236.25pt;height:44.25pt" o:ole="">
            <v:imagedata r:id="rId101" o:title=""/>
          </v:shape>
          <o:OLEObject Type="Embed" ProgID="Equation.DSMT4" ShapeID="_x0000_i1071" DrawAspect="Content" ObjectID="_1585428754" r:id="rId102"/>
        </w:object>
      </w:r>
    </w:p>
    <w:p w:rsidR="004B6FC5" w:rsidRPr="006C7F10" w:rsidRDefault="004B6FC5" w:rsidP="004B6FC5">
      <w:pPr>
        <w:jc w:val="both"/>
      </w:pPr>
      <w:r w:rsidRPr="006C7F10">
        <w:rPr>
          <w:position w:val="-28"/>
        </w:rPr>
        <w:object w:dxaOrig="4780" w:dyaOrig="620">
          <v:shape id="_x0000_i1072" type="#_x0000_t75" style="width:239.25pt;height:30.75pt" o:ole="">
            <v:imagedata r:id="rId103" o:title=""/>
          </v:shape>
          <o:OLEObject Type="Embed" ProgID="Equation.DSMT4" ShapeID="_x0000_i1072" DrawAspect="Content" ObjectID="_1585428755" r:id="rId104"/>
        </w:object>
      </w:r>
    </w:p>
    <w:p w:rsidR="004B6FC5" w:rsidRPr="006C7F10" w:rsidRDefault="004B6FC5" w:rsidP="004B6FC5">
      <w:pPr>
        <w:jc w:val="both"/>
      </w:pPr>
      <w:r w:rsidRPr="006C7F10">
        <w:rPr>
          <w:position w:val="-28"/>
        </w:rPr>
        <w:object w:dxaOrig="4520" w:dyaOrig="620">
          <v:shape id="_x0000_i1073" type="#_x0000_t75" style="width:225.75pt;height:30.75pt" o:ole="">
            <v:imagedata r:id="rId105" o:title=""/>
          </v:shape>
          <o:OLEObject Type="Embed" ProgID="Equation.DSMT4" ShapeID="_x0000_i1073" DrawAspect="Content" ObjectID="_1585428756" r:id="rId106"/>
        </w:object>
      </w:r>
    </w:p>
    <w:p w:rsidR="004B6FC5" w:rsidRPr="006C7F10" w:rsidRDefault="004B6FC5" w:rsidP="004B6FC5">
      <w:pPr>
        <w:jc w:val="both"/>
      </w:pPr>
      <w:r w:rsidRPr="006C7F10">
        <w:rPr>
          <w:position w:val="-28"/>
        </w:rPr>
        <w:object w:dxaOrig="3739" w:dyaOrig="620">
          <v:shape id="_x0000_i1074" type="#_x0000_t75" style="width:186.75pt;height:30.75pt" o:ole="">
            <v:imagedata r:id="rId107" o:title=""/>
          </v:shape>
          <o:OLEObject Type="Embed" ProgID="Equation.DSMT4" ShapeID="_x0000_i1074" DrawAspect="Content" ObjectID="_1585428757" r:id="rId108"/>
        </w:object>
      </w:r>
    </w:p>
    <w:p w:rsidR="004B6FC5" w:rsidRPr="006C7F10" w:rsidRDefault="000B6BAC" w:rsidP="004B6FC5">
      <w:pPr>
        <w:ind w:firstLine="0"/>
        <w:jc w:val="both"/>
      </w:pPr>
      <w:r>
        <w:t>Here</w:t>
      </w:r>
      <w:r w:rsidR="004B6FC5">
        <w:t xml:space="preserve">, </w:t>
      </w:r>
      <w:r w:rsidR="004B6FC5" w:rsidRPr="006C7F10">
        <w:rPr>
          <w:position w:val="-12"/>
        </w:rPr>
        <w:object w:dxaOrig="460" w:dyaOrig="380">
          <v:shape id="_x0000_i1075" type="#_x0000_t75" style="width:23.25pt;height:18.75pt" o:ole="">
            <v:imagedata r:id="rId109" o:title=""/>
          </v:shape>
          <o:OLEObject Type="Embed" ProgID="Equation.DSMT4" ShapeID="_x0000_i1075" DrawAspect="Content" ObjectID="_1585428758" r:id="rId110"/>
        </w:object>
      </w:r>
      <w:r w:rsidR="004B6FC5" w:rsidRPr="006C7F10">
        <w:t xml:space="preserve"> is given by the solution of </w:t>
      </w:r>
      <w:r w:rsidR="004B6FC5" w:rsidRPr="006C7F10">
        <w:rPr>
          <w:position w:val="-30"/>
        </w:rPr>
        <w:object w:dxaOrig="3340" w:dyaOrig="680">
          <v:shape id="_x0000_i1076" type="#_x0000_t75" style="width:167.25pt;height:33.75pt" o:ole="">
            <v:imagedata r:id="rId111" o:title=""/>
          </v:shape>
          <o:OLEObject Type="Embed" ProgID="Equation.DSMT4" ShapeID="_x0000_i1076" DrawAspect="Content" ObjectID="_1585428759" r:id="rId112"/>
        </w:object>
      </w:r>
    </w:p>
    <w:p w:rsidR="004B6FC5" w:rsidRPr="006C7F10" w:rsidRDefault="004B6FC5" w:rsidP="004B6FC5">
      <w:pPr>
        <w:jc w:val="both"/>
      </w:pPr>
      <w:r w:rsidRPr="006C7F10">
        <w:rPr>
          <w:position w:val="-18"/>
        </w:rPr>
        <w:object w:dxaOrig="2880" w:dyaOrig="520">
          <v:shape id="_x0000_i1077" type="#_x0000_t75" style="width:2in;height:26.25pt" o:ole="">
            <v:imagedata r:id="rId113" o:title=""/>
          </v:shape>
          <o:OLEObject Type="Embed" ProgID="Equation.DSMT4" ShapeID="_x0000_i1077" DrawAspect="Content" ObjectID="_1585428760" r:id="rId114"/>
        </w:object>
      </w:r>
    </w:p>
    <w:p w:rsidR="004B6FC5" w:rsidRDefault="004B6FC5" w:rsidP="004B6FC5">
      <w:pPr>
        <w:jc w:val="both"/>
      </w:pPr>
      <w:r w:rsidRPr="006C7F10">
        <w:rPr>
          <w:position w:val="-66"/>
        </w:rPr>
        <w:object w:dxaOrig="2439" w:dyaOrig="1440">
          <v:shape id="_x0000_i1078" type="#_x0000_t75" style="width:122.25pt;height:1in" o:ole="">
            <v:imagedata r:id="rId115" o:title=""/>
          </v:shape>
          <o:OLEObject Type="Embed" ProgID="Equation.DSMT4" ShapeID="_x0000_i1078" DrawAspect="Content" ObjectID="_1585428761" r:id="rId116"/>
        </w:object>
      </w:r>
    </w:p>
    <w:p w:rsidR="004B6FC5" w:rsidRPr="00422043" w:rsidRDefault="004B6FC5" w:rsidP="004B6FC5">
      <w:pPr>
        <w:ind w:firstLine="0"/>
        <w:jc w:val="both"/>
      </w:pPr>
      <w:r w:rsidRPr="006C7F10">
        <w:rPr>
          <w:b/>
        </w:rPr>
        <w:t xml:space="preserve">Update for </w:t>
      </w:r>
      <w:r w:rsidRPr="006C7F10">
        <w:rPr>
          <w:b/>
          <w:position w:val="-6"/>
        </w:rPr>
        <w:object w:dxaOrig="220" w:dyaOrig="279">
          <v:shape id="_x0000_i1079" type="#_x0000_t75" style="width:11.25pt;height:14.25pt" o:ole="">
            <v:imagedata r:id="rId117" o:title=""/>
          </v:shape>
          <o:OLEObject Type="Embed" ProgID="Equation.DSMT4" ShapeID="_x0000_i1079" DrawAspect="Content" ObjectID="_1585428762" r:id="rId118"/>
        </w:object>
      </w:r>
      <w:r w:rsidRPr="006C7F10">
        <w:rPr>
          <w:b/>
        </w:rPr>
        <w:t xml:space="preserve"> (Lamda)</w:t>
      </w:r>
    </w:p>
    <w:p w:rsidR="004B6FC5" w:rsidRPr="006C7F10" w:rsidRDefault="004B6FC5" w:rsidP="004B6FC5">
      <w:pPr>
        <w:jc w:val="both"/>
      </w:pPr>
      <w:r w:rsidRPr="006C7F10">
        <w:rPr>
          <w:position w:val="-16"/>
        </w:rPr>
        <w:object w:dxaOrig="2580" w:dyaOrig="440">
          <v:shape id="_x0000_i1080" type="#_x0000_t75" style="width:129pt;height:21.75pt" o:ole="">
            <v:imagedata r:id="rId119" o:title=""/>
          </v:shape>
          <o:OLEObject Type="Embed" ProgID="Equation.DSMT4" ShapeID="_x0000_i1080" DrawAspect="Content" ObjectID="_1585428763" r:id="rId120"/>
        </w:object>
      </w:r>
    </w:p>
    <w:p w:rsidR="004B6FC5" w:rsidRPr="006C7F10" w:rsidRDefault="004B6FC5" w:rsidP="004B6FC5">
      <w:pPr>
        <w:jc w:val="both"/>
        <w:rPr>
          <w:b/>
          <w:bCs/>
        </w:rPr>
      </w:pPr>
    </w:p>
    <w:p w:rsidR="004B6FC5" w:rsidRPr="006C7F10" w:rsidRDefault="004B6FC5" w:rsidP="004B6FC5">
      <w:pPr>
        <w:ind w:firstLine="0"/>
        <w:jc w:val="both"/>
        <w:rPr>
          <w:b/>
          <w:bCs/>
        </w:rPr>
      </w:pPr>
      <w:r w:rsidRPr="006C7F10">
        <w:rPr>
          <w:b/>
          <w:bCs/>
        </w:rPr>
        <w:t xml:space="preserve"> Final algorithm for VMD:</w:t>
      </w:r>
    </w:p>
    <w:p w:rsidR="004B6FC5" w:rsidRPr="006C7F10" w:rsidRDefault="004B6FC5" w:rsidP="004B6FC5">
      <w:pPr>
        <w:ind w:firstLine="0"/>
        <w:jc w:val="both"/>
      </w:pPr>
      <w:r w:rsidRPr="006C7F10">
        <w:rPr>
          <w:position w:val="-12"/>
        </w:rPr>
        <w:object w:dxaOrig="2720" w:dyaOrig="400">
          <v:shape id="_x0000_i1081" type="#_x0000_t75" style="width:135.75pt;height:20.25pt" o:ole="">
            <v:imagedata r:id="rId121" o:title=""/>
          </v:shape>
          <o:OLEObject Type="Embed" ProgID="Equation.DSMT4" ShapeID="_x0000_i1081" DrawAspect="Content" ObjectID="_1585428764" r:id="rId122"/>
        </w:object>
      </w:r>
    </w:p>
    <w:p w:rsidR="004B6FC5" w:rsidRPr="006C7F10" w:rsidRDefault="004B6FC5" w:rsidP="004B6FC5">
      <w:pPr>
        <w:ind w:firstLine="0"/>
        <w:jc w:val="both"/>
      </w:pPr>
      <w:r w:rsidRPr="006C7F10">
        <w:rPr>
          <w:position w:val="-10"/>
        </w:rPr>
        <w:object w:dxaOrig="660" w:dyaOrig="300">
          <v:shape id="_x0000_i1082" type="#_x0000_t75" style="width:33pt;height:15pt" o:ole="">
            <v:imagedata r:id="rId123" o:title=""/>
          </v:shape>
          <o:OLEObject Type="Embed" ProgID="Equation.DSMT4" ShapeID="_x0000_i1082" DrawAspect="Content" ObjectID="_1585428765" r:id="rId124"/>
        </w:object>
      </w:r>
    </w:p>
    <w:p w:rsidR="004B6FC5" w:rsidRPr="006C7F10" w:rsidRDefault="004B6FC5" w:rsidP="004B6FC5">
      <w:pPr>
        <w:ind w:firstLine="0"/>
        <w:jc w:val="both"/>
      </w:pPr>
      <w:r w:rsidRPr="006C7F10">
        <w:rPr>
          <w:position w:val="-6"/>
        </w:rPr>
        <w:object w:dxaOrig="940" w:dyaOrig="279">
          <v:shape id="_x0000_i1083" type="#_x0000_t75" style="width:47.25pt;height:14.25pt" o:ole="">
            <v:imagedata r:id="rId125" o:title=""/>
          </v:shape>
          <o:OLEObject Type="Embed" ProgID="Equation.DSMT4" ShapeID="_x0000_i1083" DrawAspect="Content" ObjectID="_1585428766" r:id="rId126"/>
        </w:object>
      </w:r>
    </w:p>
    <w:p w:rsidR="004B6FC5" w:rsidRDefault="004B6FC5" w:rsidP="004B6FC5">
      <w:pPr>
        <w:ind w:firstLine="0"/>
        <w:jc w:val="both"/>
      </w:pPr>
      <w:r w:rsidRPr="006C7F10">
        <w:rPr>
          <w:position w:val="-6"/>
        </w:rPr>
        <w:object w:dxaOrig="1500" w:dyaOrig="279">
          <v:shape id="_x0000_i1084" type="#_x0000_t75" style="width:75pt;height:14.25pt" o:ole="">
            <v:imagedata r:id="rId127" o:title=""/>
          </v:shape>
          <o:OLEObject Type="Embed" ProgID="Equation.DSMT4" ShapeID="_x0000_i1084" DrawAspect="Content" ObjectID="_1585428767" r:id="rId128"/>
        </w:object>
      </w:r>
    </w:p>
    <w:p w:rsidR="004B6FC5" w:rsidRPr="006C7F10" w:rsidRDefault="004B6FC5" w:rsidP="004B6FC5">
      <w:pPr>
        <w:ind w:firstLine="0"/>
        <w:jc w:val="both"/>
      </w:pPr>
      <w:r w:rsidRPr="006C7F10">
        <w:rPr>
          <w:position w:val="-12"/>
        </w:rPr>
        <w:object w:dxaOrig="2280" w:dyaOrig="380">
          <v:shape id="_x0000_i1085" type="#_x0000_t75" style="width:114pt;height:18.75pt" o:ole="">
            <v:imagedata r:id="rId129" o:title=""/>
          </v:shape>
          <o:OLEObject Type="Embed" ProgID="Equation.DSMT4" ShapeID="_x0000_i1085" DrawAspect="Content" ObjectID="_1585428768" r:id="rId130"/>
        </w:object>
      </w:r>
    </w:p>
    <w:p w:rsidR="004B6FC5" w:rsidRDefault="004B6FC5" w:rsidP="004B6FC5">
      <w:pPr>
        <w:ind w:firstLine="0"/>
        <w:jc w:val="both"/>
        <w:rPr>
          <w:position w:val="-30"/>
        </w:rPr>
      </w:pPr>
      <w:r w:rsidRPr="006C7F10">
        <w:rPr>
          <w:position w:val="-30"/>
        </w:rPr>
        <w:object w:dxaOrig="3519" w:dyaOrig="999">
          <v:shape id="_x0000_i1086" type="#_x0000_t75" style="width:176.25pt;height:50.25pt" o:ole="">
            <v:imagedata r:id="rId131" o:title=""/>
          </v:shape>
          <o:OLEObject Type="Embed" ProgID="Equation.DSMT4" ShapeID="_x0000_i1086" DrawAspect="Content" ObjectID="_1585428769" r:id="rId132"/>
        </w:object>
      </w:r>
    </w:p>
    <w:p w:rsidR="004B6FC5" w:rsidRDefault="004B6FC5" w:rsidP="004B6FC5">
      <w:pPr>
        <w:ind w:firstLine="0"/>
        <w:jc w:val="both"/>
        <w:rPr>
          <w:position w:val="-30"/>
        </w:rPr>
      </w:pPr>
    </w:p>
    <w:p w:rsidR="004B6FC5" w:rsidRDefault="004B6FC5" w:rsidP="004B6FC5">
      <w:pPr>
        <w:ind w:firstLine="0"/>
        <w:jc w:val="both"/>
      </w:pPr>
      <w:r w:rsidRPr="006C7F10">
        <w:rPr>
          <w:position w:val="-12"/>
        </w:rPr>
        <w:object w:dxaOrig="1140" w:dyaOrig="360">
          <v:shape id="_x0000_i1087" type="#_x0000_t75" style="width:57pt;height:18pt" o:ole="">
            <v:imagedata r:id="rId133" o:title=""/>
          </v:shape>
          <o:OLEObject Type="Embed" ProgID="Equation.DSMT4" ShapeID="_x0000_i1087" DrawAspect="Content" ObjectID="_1585428770" r:id="rId134"/>
        </w:object>
      </w:r>
    </w:p>
    <w:p w:rsidR="004B6FC5" w:rsidRPr="006C7F10" w:rsidRDefault="004B6FC5" w:rsidP="004B6FC5">
      <w:pPr>
        <w:ind w:firstLine="0"/>
        <w:jc w:val="both"/>
      </w:pPr>
      <w:r w:rsidRPr="006C7F10">
        <w:rPr>
          <w:position w:val="-66"/>
        </w:rPr>
        <w:object w:dxaOrig="2480" w:dyaOrig="1440">
          <v:shape id="_x0000_i1088" type="#_x0000_t75" style="width:123.75pt;height:1in" o:ole="">
            <v:imagedata r:id="rId135" o:title=""/>
          </v:shape>
          <o:OLEObject Type="Embed" ProgID="Equation.DSMT4" ShapeID="_x0000_i1088" DrawAspect="Content" ObjectID="_1585428771" r:id="rId136"/>
        </w:object>
      </w:r>
    </w:p>
    <w:p w:rsidR="004B6FC5" w:rsidRPr="006C7F10" w:rsidRDefault="004B6FC5" w:rsidP="004B6FC5">
      <w:pPr>
        <w:ind w:firstLine="0"/>
        <w:jc w:val="both"/>
      </w:pPr>
      <w:r w:rsidRPr="006C7F10">
        <w:rPr>
          <w:position w:val="-6"/>
        </w:rPr>
        <w:object w:dxaOrig="820" w:dyaOrig="279">
          <v:shape id="_x0000_i1089" type="#_x0000_t75" style="width:41.25pt;height:14.25pt" o:ole="">
            <v:imagedata r:id="rId137" o:title=""/>
          </v:shape>
          <o:OLEObject Type="Embed" ProgID="Equation.DSMT4" ShapeID="_x0000_i1089" DrawAspect="Content" ObjectID="_1585428772" r:id="rId138"/>
        </w:object>
      </w:r>
    </w:p>
    <w:p w:rsidR="004B6FC5" w:rsidRPr="006C7F10" w:rsidRDefault="004B6FC5" w:rsidP="004B6FC5">
      <w:pPr>
        <w:ind w:firstLine="0"/>
        <w:jc w:val="both"/>
      </w:pPr>
      <w:r w:rsidRPr="006C7F10">
        <w:rPr>
          <w:position w:val="-6"/>
        </w:rPr>
        <w:object w:dxaOrig="2460" w:dyaOrig="279">
          <v:shape id="_x0000_i1090" type="#_x0000_t75" style="width:123pt;height:14.25pt" o:ole="">
            <v:imagedata r:id="rId139" o:title=""/>
          </v:shape>
          <o:OLEObject Type="Embed" ProgID="Equation.DSMT4" ShapeID="_x0000_i1090" DrawAspect="Content" ObjectID="_1585428773" r:id="rId140"/>
        </w:object>
      </w:r>
    </w:p>
    <w:p w:rsidR="004B6FC5" w:rsidRPr="006C7F10" w:rsidRDefault="004B6FC5" w:rsidP="004B6FC5">
      <w:pPr>
        <w:ind w:firstLine="0"/>
        <w:jc w:val="both"/>
      </w:pPr>
      <w:r w:rsidRPr="006C7F10">
        <w:rPr>
          <w:position w:val="-28"/>
        </w:rPr>
        <w:object w:dxaOrig="2580" w:dyaOrig="560">
          <v:shape id="_x0000_i1091" type="#_x0000_t75" style="width:129pt;height:27.75pt" o:ole="">
            <v:imagedata r:id="rId141" o:title=""/>
          </v:shape>
          <o:OLEObject Type="Embed" ProgID="Equation.DSMT4" ShapeID="_x0000_i1091" DrawAspect="Content" ObjectID="_1585428774" r:id="rId142"/>
        </w:object>
      </w:r>
    </w:p>
    <w:p w:rsidR="004B6FC5" w:rsidRDefault="004B6FC5" w:rsidP="004B6FC5">
      <w:pPr>
        <w:ind w:firstLine="0"/>
        <w:jc w:val="both"/>
      </w:pPr>
      <w:r w:rsidRPr="006C7F10">
        <w:rPr>
          <w:position w:val="-18"/>
        </w:rPr>
        <w:object w:dxaOrig="4360" w:dyaOrig="499">
          <v:shape id="_x0000_i1092" type="#_x0000_t75" style="width:218.25pt;height:24.75pt" o:ole="">
            <v:imagedata r:id="rId143" o:title=""/>
          </v:shape>
          <o:OLEObject Type="Embed" ProgID="Equation.DSMT4" ShapeID="_x0000_i1092" DrawAspect="Content" ObjectID="_1585428775" r:id="rId144"/>
        </w:object>
      </w:r>
    </w:p>
    <w:p w:rsidR="000B6BAC" w:rsidRPr="006C7F10" w:rsidRDefault="000B6BAC" w:rsidP="004B6FC5">
      <w:pPr>
        <w:ind w:firstLine="0"/>
        <w:jc w:val="both"/>
      </w:pPr>
    </w:p>
    <w:p w:rsidR="00FE5DF5" w:rsidRPr="00F36BF1" w:rsidRDefault="00FE5DF5" w:rsidP="00FE5DF5">
      <w:pPr>
        <w:pStyle w:val="Default"/>
        <w:spacing w:line="360" w:lineRule="auto"/>
        <w:jc w:val="both"/>
      </w:pPr>
      <w:r w:rsidRPr="00F36BF1">
        <w:t xml:space="preserve">From the algorithm depicted above, there are two key parameters that can affect the VMD results. They are </w:t>
      </w:r>
    </w:p>
    <w:p w:rsidR="00FE5DF5" w:rsidRDefault="00FE5DF5" w:rsidP="00FE5DF5">
      <w:pPr>
        <w:pStyle w:val="Default"/>
        <w:spacing w:after="164" w:line="360" w:lineRule="auto"/>
        <w:jc w:val="both"/>
      </w:pPr>
      <w:r>
        <w:tab/>
      </w:r>
      <w:r>
        <w:tab/>
        <w:t>1.</w:t>
      </w:r>
      <w:r w:rsidR="004B6FC5">
        <w:t xml:space="preserve"> T</w:t>
      </w:r>
      <w:r w:rsidRPr="00F36BF1">
        <w:t xml:space="preserve">he number of modes </w:t>
      </w:r>
      <w:r w:rsidRPr="00F36BF1">
        <w:rPr>
          <w:rFonts w:ascii="Cambria Math" w:hAnsi="Cambria Math" w:cs="Cambria Math"/>
        </w:rPr>
        <w:t>𝐾</w:t>
      </w:r>
      <w:r w:rsidRPr="00F36BF1">
        <w:t>and</w:t>
      </w:r>
    </w:p>
    <w:p w:rsidR="00FE5DF5" w:rsidRPr="00F36BF1" w:rsidRDefault="00FE5DF5" w:rsidP="00FE5DF5">
      <w:pPr>
        <w:pStyle w:val="Default"/>
        <w:spacing w:after="164" w:line="360" w:lineRule="auto"/>
        <w:ind w:left="1008" w:firstLine="432"/>
        <w:jc w:val="both"/>
      </w:pPr>
      <w:r>
        <w:t>2.</w:t>
      </w:r>
      <w:r w:rsidR="004B6FC5">
        <w:t xml:space="preserve"> B</w:t>
      </w:r>
      <w:r w:rsidRPr="00F36BF1">
        <w:t xml:space="preserve">andwidth control parameter </w:t>
      </w:r>
      <w:r w:rsidRPr="00F36BF1">
        <w:rPr>
          <w:rFonts w:ascii="Cambria Math" w:hAnsi="Cambria Math" w:cs="Cambria Math"/>
        </w:rPr>
        <w:t>𝛼</w:t>
      </w:r>
    </w:p>
    <w:p w:rsidR="00FE5DF5" w:rsidRPr="00F36BF1" w:rsidRDefault="00FE5DF5" w:rsidP="00FE5DF5">
      <w:pPr>
        <w:pStyle w:val="Default"/>
        <w:spacing w:line="360" w:lineRule="auto"/>
        <w:jc w:val="both"/>
      </w:pPr>
      <w:r w:rsidRPr="00F36BF1">
        <w:t xml:space="preserve">The former is determined based on the number of frequency components included in the signal being inspected, while the latter is determined based on the central frequency of interest. They are correlated to each other. In theory, </w:t>
      </w:r>
    </w:p>
    <w:p w:rsidR="00FE5DF5" w:rsidRPr="00F36BF1" w:rsidRDefault="00FE5DF5" w:rsidP="00FE5DF5">
      <w:pPr>
        <w:pStyle w:val="Default"/>
        <w:numPr>
          <w:ilvl w:val="0"/>
          <w:numId w:val="9"/>
        </w:numPr>
        <w:spacing w:after="181" w:line="360" w:lineRule="auto"/>
        <w:jc w:val="both"/>
      </w:pPr>
      <w:r>
        <w:t>A</w:t>
      </w:r>
      <w:r w:rsidRPr="00F36BF1">
        <w:t xml:space="preserve"> large number of modes would lead to redundant VMD information, while a small number of modes would result in the phenomenon of mode mixing in the VMD results;</w:t>
      </w:r>
    </w:p>
    <w:p w:rsidR="00DB0628" w:rsidRDefault="00FE5DF5" w:rsidP="00DB0628">
      <w:pPr>
        <w:pStyle w:val="Default"/>
        <w:numPr>
          <w:ilvl w:val="0"/>
          <w:numId w:val="9"/>
        </w:numPr>
        <w:spacing w:after="181" w:line="360" w:lineRule="auto"/>
        <w:jc w:val="both"/>
      </w:pPr>
      <w:r>
        <w:t>The</w:t>
      </w:r>
      <w:r w:rsidRPr="00F36BF1">
        <w:t xml:space="preserve"> smaller the value of bandwidth control parameter, the wider the bandwidth of the filter tends to be. When the bandwidth of the filter is wide, more background noise and interference items will be included in </w:t>
      </w:r>
      <w:r w:rsidRPr="00F36BF1">
        <w:lastRenderedPageBreak/>
        <w:t xml:space="preserve">the VMD result. But if the filter bandwidth is too narrow, the VMD results are likely to be distorted sometimes. From these reasons, both parameters </w:t>
      </w:r>
      <w:r w:rsidRPr="000B6BAC">
        <w:rPr>
          <w:rFonts w:ascii="Cambria Math" w:hAnsi="Cambria Math" w:cs="Cambria Math"/>
        </w:rPr>
        <w:t>𝐾</w:t>
      </w:r>
      <w:r w:rsidRPr="00F36BF1">
        <w:t xml:space="preserve"> and </w:t>
      </w:r>
      <w:r w:rsidRPr="000B6BAC">
        <w:rPr>
          <w:rFonts w:ascii="Cambria Math" w:hAnsi="Cambria Math" w:cs="Cambria Math"/>
        </w:rPr>
        <w:t>𝛼</w:t>
      </w:r>
      <w:r w:rsidRPr="00F36BF1">
        <w:t xml:space="preserve"> should be optimised to assure the accuracy of the VMD</w:t>
      </w:r>
    </w:p>
    <w:p w:rsidR="0017273D" w:rsidRPr="000B6BAC" w:rsidRDefault="0017273D" w:rsidP="00DB0628">
      <w:pPr>
        <w:pStyle w:val="Default"/>
        <w:spacing w:after="181" w:line="360" w:lineRule="auto"/>
        <w:ind w:left="720"/>
        <w:jc w:val="center"/>
      </w:pPr>
      <w:r w:rsidRPr="00DB0628">
        <w:rPr>
          <w:b/>
        </w:rPr>
        <w:t>Chapter</w:t>
      </w:r>
      <w:r w:rsidR="0019273A" w:rsidRPr="00DB0628">
        <w:rPr>
          <w:b/>
        </w:rPr>
        <w:t xml:space="preserve"> 5</w:t>
      </w:r>
    </w:p>
    <w:p w:rsidR="004C795B" w:rsidRDefault="00471C80" w:rsidP="00FE5DF5">
      <w:pPr>
        <w:pStyle w:val="Default"/>
        <w:spacing w:after="181"/>
        <w:jc w:val="center"/>
        <w:rPr>
          <w:b/>
          <w:sz w:val="32"/>
          <w:szCs w:val="32"/>
        </w:rPr>
      </w:pPr>
      <w:r>
        <w:rPr>
          <w:b/>
          <w:sz w:val="32"/>
          <w:szCs w:val="32"/>
        </w:rPr>
        <w:t>HARDWARE IMPLEMENTATION</w:t>
      </w:r>
    </w:p>
    <w:p w:rsidR="00B13008" w:rsidRDefault="00B13008" w:rsidP="00FE5DF5">
      <w:pPr>
        <w:pStyle w:val="Default"/>
        <w:spacing w:after="181"/>
        <w:jc w:val="center"/>
        <w:rPr>
          <w:b/>
          <w:sz w:val="32"/>
          <w:szCs w:val="32"/>
        </w:rPr>
      </w:pPr>
    </w:p>
    <w:p w:rsidR="00B13008" w:rsidRPr="00B13008" w:rsidRDefault="00B13008" w:rsidP="00B13008">
      <w:pPr>
        <w:pStyle w:val="Default"/>
        <w:spacing w:after="181"/>
        <w:rPr>
          <w:b/>
          <w:sz w:val="28"/>
          <w:szCs w:val="28"/>
        </w:rPr>
      </w:pPr>
      <w:r>
        <w:rPr>
          <w:b/>
          <w:sz w:val="28"/>
          <w:szCs w:val="28"/>
        </w:rPr>
        <w:t>5.1 HARDWARE SET UP</w:t>
      </w:r>
    </w:p>
    <w:p w:rsidR="0017273D" w:rsidRDefault="00577995" w:rsidP="00D261D7">
      <w:pPr>
        <w:ind w:firstLine="0"/>
        <w:jc w:val="center"/>
        <w:rPr>
          <w:b/>
          <w:bCs/>
          <w:sz w:val="28"/>
          <w:szCs w:val="28"/>
        </w:rPr>
      </w:pPr>
      <w:r>
        <w:rPr>
          <w:b/>
          <w:bCs/>
          <w:noProof/>
          <w:sz w:val="28"/>
          <w:szCs w:val="28"/>
          <w:lang w:eastAsia="en-US"/>
        </w:rPr>
        <w:drawing>
          <wp:inline distT="0" distB="0" distL="0" distR="0">
            <wp:extent cx="5702581"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2daq.JPG"/>
                    <pic:cNvPicPr/>
                  </pic:nvPicPr>
                  <pic:blipFill>
                    <a:blip r:embed="rId1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8013" cy="2002155"/>
                    </a:xfrm>
                    <a:prstGeom prst="rect">
                      <a:avLst/>
                    </a:prstGeom>
                  </pic:spPr>
                </pic:pic>
              </a:graphicData>
            </a:graphic>
          </wp:inline>
        </w:drawing>
      </w:r>
    </w:p>
    <w:p w:rsidR="0017273D" w:rsidRPr="0050679B" w:rsidRDefault="0051741A" w:rsidP="00577995">
      <w:pPr>
        <w:ind w:firstLine="0"/>
        <w:rPr>
          <w:b/>
          <w:color w:val="000000"/>
          <w:lang w:eastAsia="en-US"/>
        </w:rPr>
      </w:pPr>
      <w:r>
        <w:rPr>
          <w:i/>
          <w:color w:val="000000"/>
          <w:sz w:val="20"/>
          <w:szCs w:val="20"/>
          <w:lang w:eastAsia="en-US"/>
        </w:rPr>
        <w:t xml:space="preserve">                                        </w:t>
      </w:r>
      <w:r w:rsidR="0019273A">
        <w:rPr>
          <w:i/>
          <w:color w:val="000000"/>
          <w:sz w:val="20"/>
          <w:szCs w:val="20"/>
          <w:lang w:eastAsia="en-US"/>
        </w:rPr>
        <w:t>Fig.5</w:t>
      </w:r>
      <w:r w:rsidR="00050C49">
        <w:rPr>
          <w:i/>
          <w:color w:val="000000"/>
          <w:sz w:val="20"/>
          <w:szCs w:val="20"/>
          <w:lang w:eastAsia="en-US"/>
        </w:rPr>
        <w:t>.1</w:t>
      </w:r>
      <w:r w:rsidR="00577995">
        <w:rPr>
          <w:i/>
          <w:color w:val="000000"/>
          <w:sz w:val="20"/>
          <w:szCs w:val="20"/>
          <w:lang w:eastAsia="en-US"/>
        </w:rPr>
        <w:t xml:space="preserve"> Circuit diagram for </w:t>
      </w:r>
      <w:r w:rsidR="0017273D">
        <w:rPr>
          <w:i/>
          <w:color w:val="000000"/>
          <w:sz w:val="20"/>
          <w:szCs w:val="20"/>
          <w:lang w:eastAsia="en-US"/>
        </w:rPr>
        <w:t>3 phase Induction Motor.</w:t>
      </w:r>
    </w:p>
    <w:p w:rsidR="0017273D" w:rsidRDefault="0017273D" w:rsidP="0017273D">
      <w:pPr>
        <w:ind w:firstLine="0"/>
        <w:rPr>
          <w:color w:val="000000"/>
          <w:lang w:eastAsia="en-US"/>
        </w:rPr>
      </w:pPr>
    </w:p>
    <w:p w:rsidR="008F611C" w:rsidRDefault="008F611C" w:rsidP="0017273D">
      <w:pPr>
        <w:ind w:firstLine="0"/>
        <w:rPr>
          <w:color w:val="000000"/>
          <w:lang w:eastAsia="en-US"/>
        </w:rPr>
      </w:pPr>
      <w:r>
        <w:rPr>
          <w:color w:val="000000"/>
          <w:lang w:eastAsia="en-US"/>
        </w:rPr>
        <w:t xml:space="preserve">Circuit diagram consists of mainly three circuits: </w:t>
      </w:r>
    </w:p>
    <w:p w:rsidR="008F611C" w:rsidRDefault="008F611C" w:rsidP="008F611C">
      <w:pPr>
        <w:pStyle w:val="ListParagraph"/>
        <w:numPr>
          <w:ilvl w:val="0"/>
          <w:numId w:val="15"/>
        </w:numPr>
        <w:rPr>
          <w:color w:val="000000"/>
          <w:lang w:eastAsia="en-US"/>
        </w:rPr>
      </w:pPr>
      <w:r>
        <w:rPr>
          <w:color w:val="000000"/>
          <w:lang w:eastAsia="en-US"/>
        </w:rPr>
        <w:t>Alternator circuit.</w:t>
      </w:r>
    </w:p>
    <w:p w:rsidR="008F611C" w:rsidRDefault="008F611C" w:rsidP="008F611C">
      <w:pPr>
        <w:pStyle w:val="ListParagraph"/>
        <w:numPr>
          <w:ilvl w:val="0"/>
          <w:numId w:val="15"/>
        </w:numPr>
        <w:rPr>
          <w:color w:val="000000"/>
          <w:lang w:eastAsia="en-US"/>
        </w:rPr>
      </w:pPr>
      <w:r>
        <w:rPr>
          <w:color w:val="000000"/>
          <w:lang w:eastAsia="en-US"/>
        </w:rPr>
        <w:t>Induction motor circuit.</w:t>
      </w:r>
    </w:p>
    <w:p w:rsidR="008F611C" w:rsidRDefault="008F611C" w:rsidP="008F611C">
      <w:pPr>
        <w:pStyle w:val="ListParagraph"/>
        <w:numPr>
          <w:ilvl w:val="0"/>
          <w:numId w:val="15"/>
        </w:numPr>
        <w:rPr>
          <w:color w:val="000000"/>
          <w:lang w:eastAsia="en-US"/>
        </w:rPr>
      </w:pPr>
      <w:r>
        <w:rPr>
          <w:color w:val="000000"/>
          <w:lang w:eastAsia="en-US"/>
        </w:rPr>
        <w:t>Interfacing circuit betw</w:t>
      </w:r>
      <w:r w:rsidR="00576BA4">
        <w:rPr>
          <w:color w:val="000000"/>
          <w:lang w:eastAsia="en-US"/>
        </w:rPr>
        <w:t>een induction motor and analyzing in MATLAB</w:t>
      </w:r>
      <w:r>
        <w:rPr>
          <w:color w:val="000000"/>
          <w:lang w:eastAsia="en-US"/>
        </w:rPr>
        <w:t>.</w:t>
      </w:r>
    </w:p>
    <w:p w:rsidR="00832C79" w:rsidRDefault="00832C79" w:rsidP="00832C79">
      <w:pPr>
        <w:pStyle w:val="ListParagraph"/>
        <w:ind w:firstLine="0"/>
        <w:rPr>
          <w:color w:val="000000"/>
          <w:lang w:eastAsia="en-US"/>
        </w:rPr>
      </w:pPr>
    </w:p>
    <w:p w:rsidR="00832C79" w:rsidRPr="00406BD5" w:rsidRDefault="008F611C" w:rsidP="00576BA4">
      <w:pPr>
        <w:pStyle w:val="ListParagraph"/>
        <w:numPr>
          <w:ilvl w:val="0"/>
          <w:numId w:val="16"/>
        </w:numPr>
        <w:jc w:val="both"/>
        <w:rPr>
          <w:color w:val="000000"/>
          <w:lang w:eastAsia="en-US"/>
        </w:rPr>
      </w:pPr>
      <w:r w:rsidRPr="00406BD5">
        <w:rPr>
          <w:color w:val="000000"/>
          <w:lang w:eastAsia="en-US"/>
        </w:rPr>
        <w:t>Alternator circuit:</w:t>
      </w:r>
      <w:r w:rsidR="00832C79" w:rsidRPr="00406BD5">
        <w:rPr>
          <w:color w:val="000000"/>
          <w:lang w:eastAsia="en-US"/>
        </w:rPr>
        <w:t xml:space="preserve"> Three</w:t>
      </w:r>
      <w:r w:rsidRPr="00406BD5">
        <w:rPr>
          <w:color w:val="000000"/>
          <w:lang w:eastAsia="en-US"/>
        </w:rPr>
        <w:t xml:space="preserve"> phase voltage from the grid is unbalanced with ±10V difference between phases. This unbalance leads to wrong results. So, alternator is used to produce balanced voltages with ±2V difference between phases.</w:t>
      </w:r>
      <w:r w:rsidR="00832C79" w:rsidRPr="00406BD5">
        <w:rPr>
          <w:color w:val="000000"/>
          <w:lang w:eastAsia="en-US"/>
        </w:rPr>
        <w:t xml:space="preserve"> Alternator circuit consists of DC shunt motor coupled to a 3phase generator with a varying armature, shunt field and separate dc excitation field resistance to control speed and 3 phase voltage.</w:t>
      </w:r>
    </w:p>
    <w:p w:rsidR="00832C79" w:rsidRDefault="00832C79" w:rsidP="008F611C">
      <w:pPr>
        <w:ind w:firstLine="0"/>
        <w:rPr>
          <w:color w:val="000000"/>
          <w:lang w:eastAsia="en-US"/>
        </w:rPr>
      </w:pPr>
    </w:p>
    <w:p w:rsidR="00832C79" w:rsidRPr="00406BD5" w:rsidRDefault="00832C79" w:rsidP="00576BA4">
      <w:pPr>
        <w:pStyle w:val="ListParagraph"/>
        <w:numPr>
          <w:ilvl w:val="0"/>
          <w:numId w:val="16"/>
        </w:numPr>
        <w:jc w:val="both"/>
        <w:rPr>
          <w:color w:val="000000"/>
          <w:lang w:eastAsia="en-US"/>
        </w:rPr>
      </w:pPr>
      <w:r w:rsidRPr="00406BD5">
        <w:rPr>
          <w:color w:val="000000"/>
          <w:lang w:eastAsia="en-US"/>
        </w:rPr>
        <w:t xml:space="preserve">Induction motor circuit: The Three input terminals of three phase induction motor fed from three phase transformer connected to output of three terminals of </w:t>
      </w:r>
      <w:r w:rsidR="00C37017" w:rsidRPr="00406BD5">
        <w:rPr>
          <w:color w:val="000000"/>
          <w:lang w:eastAsia="en-US"/>
        </w:rPr>
        <w:t>alternator. Shaft of induction motor attached to brake drum which is used to load the motor.</w:t>
      </w:r>
    </w:p>
    <w:p w:rsidR="00C37017" w:rsidRDefault="00C37017" w:rsidP="008F611C">
      <w:pPr>
        <w:ind w:firstLine="0"/>
        <w:rPr>
          <w:color w:val="000000"/>
          <w:lang w:eastAsia="en-US"/>
        </w:rPr>
      </w:pPr>
    </w:p>
    <w:p w:rsidR="00C37017" w:rsidRPr="00406BD5" w:rsidRDefault="00C37017" w:rsidP="00576BA4">
      <w:pPr>
        <w:pStyle w:val="ListParagraph"/>
        <w:numPr>
          <w:ilvl w:val="0"/>
          <w:numId w:val="16"/>
        </w:numPr>
        <w:jc w:val="both"/>
        <w:rPr>
          <w:color w:val="000000"/>
          <w:lang w:eastAsia="en-US"/>
        </w:rPr>
      </w:pPr>
      <w:r w:rsidRPr="00406BD5">
        <w:rPr>
          <w:color w:val="000000"/>
          <w:lang w:eastAsia="en-US"/>
        </w:rPr>
        <w:t>Interfacing circuit: Stator current signal of an</w:t>
      </w:r>
      <w:r w:rsidR="00576BA4">
        <w:rPr>
          <w:color w:val="000000"/>
          <w:lang w:eastAsia="en-US"/>
        </w:rPr>
        <w:t>y one phase is connected to oscilloscope</w:t>
      </w:r>
      <w:r w:rsidR="00050C49">
        <w:rPr>
          <w:color w:val="000000"/>
          <w:lang w:eastAsia="en-US"/>
        </w:rPr>
        <w:t xml:space="preserve"> through current transducer</w:t>
      </w:r>
      <w:r w:rsidRPr="00406BD5">
        <w:rPr>
          <w:color w:val="000000"/>
          <w:lang w:eastAsia="en-US"/>
        </w:rPr>
        <w:t>. D</w:t>
      </w:r>
      <w:r w:rsidR="00576BA4">
        <w:rPr>
          <w:color w:val="000000"/>
          <w:lang w:eastAsia="en-US"/>
        </w:rPr>
        <w:t>ata are stored in the form of excel sheet</w:t>
      </w:r>
      <w:r w:rsidRPr="00406BD5">
        <w:rPr>
          <w:color w:val="000000"/>
          <w:lang w:eastAsia="en-US"/>
        </w:rPr>
        <w:t xml:space="preserve">. </w:t>
      </w:r>
      <w:r w:rsidR="00576BA4">
        <w:rPr>
          <w:color w:val="000000"/>
          <w:lang w:eastAsia="en-US"/>
        </w:rPr>
        <w:t>Results are analyz</w:t>
      </w:r>
      <w:r w:rsidR="0051741A">
        <w:rPr>
          <w:color w:val="000000"/>
          <w:lang w:eastAsia="en-US"/>
        </w:rPr>
        <w:t>ed in MATLAB</w:t>
      </w:r>
      <w:r w:rsidRPr="00406BD5">
        <w:rPr>
          <w:color w:val="000000"/>
          <w:lang w:eastAsia="en-US"/>
        </w:rPr>
        <w:t xml:space="preserve">. </w:t>
      </w:r>
    </w:p>
    <w:p w:rsidR="00406BD5" w:rsidRDefault="00406BD5" w:rsidP="008F611C">
      <w:pPr>
        <w:ind w:firstLine="0"/>
        <w:rPr>
          <w:color w:val="000000"/>
          <w:lang w:eastAsia="en-US"/>
        </w:rPr>
      </w:pPr>
    </w:p>
    <w:p w:rsidR="008578F1" w:rsidRDefault="008578F1" w:rsidP="008F611C">
      <w:pPr>
        <w:ind w:firstLine="0"/>
        <w:rPr>
          <w:b/>
          <w:color w:val="000000"/>
          <w:sz w:val="28"/>
          <w:szCs w:val="28"/>
          <w:lang w:eastAsia="en-US"/>
        </w:rPr>
      </w:pPr>
    </w:p>
    <w:p w:rsidR="00406BD5" w:rsidRPr="00E1497A" w:rsidRDefault="00B13008" w:rsidP="008F611C">
      <w:pPr>
        <w:ind w:firstLine="0"/>
        <w:rPr>
          <w:b/>
          <w:color w:val="000000"/>
          <w:sz w:val="28"/>
          <w:szCs w:val="28"/>
          <w:lang w:eastAsia="en-US"/>
        </w:rPr>
      </w:pPr>
      <w:r>
        <w:rPr>
          <w:b/>
          <w:color w:val="000000"/>
          <w:sz w:val="28"/>
          <w:szCs w:val="28"/>
          <w:lang w:eastAsia="en-US"/>
        </w:rPr>
        <w:t>5.2 DESIGN OF CURRENT TRANSDUCER</w:t>
      </w:r>
      <w:r w:rsidR="00406BD5" w:rsidRPr="00E1497A">
        <w:rPr>
          <w:b/>
          <w:color w:val="000000"/>
          <w:sz w:val="28"/>
          <w:szCs w:val="28"/>
          <w:lang w:eastAsia="en-US"/>
        </w:rPr>
        <w:t>:</w:t>
      </w:r>
    </w:p>
    <w:p w:rsidR="00406BD5" w:rsidRDefault="00406BD5" w:rsidP="008F611C">
      <w:pPr>
        <w:ind w:firstLine="0"/>
        <w:rPr>
          <w:color w:val="000000"/>
          <w:lang w:eastAsia="en-US"/>
        </w:rPr>
      </w:pPr>
      <w:r w:rsidRPr="00E301B1">
        <w:rPr>
          <w:b/>
          <w:noProof/>
          <w:color w:val="000000"/>
          <w:sz w:val="40"/>
          <w:szCs w:val="40"/>
          <w:lang w:eastAsia="en-US"/>
        </w:rPr>
        <w:drawing>
          <wp:inline distT="0" distB="0" distL="0" distR="0">
            <wp:extent cx="4876800" cy="1276350"/>
            <wp:effectExtent l="0" t="0" r="0" b="0"/>
            <wp:docPr id="1" name="Picture 1" descr="2012929721627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29297216277 (1).jpg"/>
                    <pic:cNvPicPr>
                      <a:picLocks noChangeAspect="1" noChangeArrowheads="1"/>
                    </pic:cNvPicPr>
                  </pic:nvPicPr>
                  <pic:blipFill>
                    <a:blip r:embed="rId1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800" cy="1276350"/>
                    </a:xfrm>
                    <a:prstGeom prst="rect">
                      <a:avLst/>
                    </a:prstGeom>
                    <a:noFill/>
                    <a:ln>
                      <a:noFill/>
                    </a:ln>
                  </pic:spPr>
                </pic:pic>
              </a:graphicData>
            </a:graphic>
          </wp:inline>
        </w:drawing>
      </w:r>
    </w:p>
    <w:p w:rsidR="00D261D7" w:rsidRDefault="00576BA4" w:rsidP="008F611C">
      <w:pPr>
        <w:ind w:firstLine="0"/>
        <w:rPr>
          <w:i/>
          <w:color w:val="000000"/>
          <w:sz w:val="20"/>
          <w:szCs w:val="20"/>
          <w:lang w:eastAsia="en-US"/>
        </w:rPr>
      </w:pPr>
      <w:r>
        <w:rPr>
          <w:i/>
          <w:color w:val="000000"/>
          <w:sz w:val="20"/>
          <w:szCs w:val="20"/>
          <w:lang w:eastAsia="en-US"/>
        </w:rPr>
        <w:t xml:space="preserve">                        </w:t>
      </w:r>
      <w:r w:rsidR="0019273A">
        <w:rPr>
          <w:i/>
          <w:color w:val="000000"/>
          <w:sz w:val="20"/>
          <w:szCs w:val="20"/>
          <w:lang w:eastAsia="en-US"/>
        </w:rPr>
        <w:t>Fig.5</w:t>
      </w:r>
      <w:r w:rsidR="00D261D7">
        <w:rPr>
          <w:i/>
          <w:color w:val="000000"/>
          <w:sz w:val="20"/>
          <w:szCs w:val="20"/>
          <w:lang w:eastAsia="en-US"/>
        </w:rPr>
        <w:t>.2 circuit diagram of current transducer LA 25-NP</w:t>
      </w:r>
    </w:p>
    <w:p w:rsidR="009F2A1A" w:rsidRDefault="009F2A1A" w:rsidP="008F611C">
      <w:pPr>
        <w:ind w:firstLine="0"/>
        <w:rPr>
          <w:i/>
          <w:color w:val="000000"/>
          <w:sz w:val="20"/>
          <w:szCs w:val="20"/>
          <w:lang w:eastAsia="en-US"/>
        </w:rPr>
      </w:pPr>
    </w:p>
    <w:p w:rsidR="009F2A1A" w:rsidRDefault="009F2A1A" w:rsidP="008F611C">
      <w:pPr>
        <w:ind w:firstLine="0"/>
        <w:rPr>
          <w:i/>
          <w:color w:val="000000"/>
          <w:sz w:val="20"/>
          <w:szCs w:val="20"/>
          <w:lang w:eastAsia="en-US"/>
        </w:rPr>
      </w:pPr>
    </w:p>
    <w:p w:rsidR="009F2A1A" w:rsidRDefault="009F2A1A" w:rsidP="008F611C">
      <w:pPr>
        <w:ind w:firstLine="0"/>
        <w:rPr>
          <w:i/>
          <w:color w:val="000000"/>
          <w:sz w:val="20"/>
          <w:szCs w:val="20"/>
          <w:lang w:eastAsia="en-US"/>
        </w:rPr>
      </w:pPr>
    </w:p>
    <w:p w:rsidR="009F2A1A" w:rsidRDefault="009F2A1A" w:rsidP="008F611C">
      <w:pPr>
        <w:ind w:firstLine="0"/>
        <w:rPr>
          <w:i/>
          <w:color w:val="000000"/>
          <w:sz w:val="20"/>
          <w:szCs w:val="20"/>
          <w:lang w:eastAsia="en-US"/>
        </w:rPr>
      </w:pPr>
      <w:r>
        <w:rPr>
          <w:i/>
          <w:noProof/>
          <w:color w:val="000000"/>
          <w:sz w:val="20"/>
          <w:szCs w:val="20"/>
          <w:lang w:eastAsia="en-US"/>
        </w:rPr>
        <w:t xml:space="preserve">                         </w:t>
      </w:r>
      <w:r w:rsidRPr="009F2A1A">
        <w:rPr>
          <w:i/>
          <w:noProof/>
          <w:color w:val="000000"/>
          <w:sz w:val="20"/>
          <w:szCs w:val="20"/>
          <w:lang w:eastAsia="en-US"/>
        </w:rPr>
        <w:drawing>
          <wp:inline distT="0" distB="0" distL="0" distR="0">
            <wp:extent cx="2371725" cy="3162300"/>
            <wp:effectExtent l="19050" t="0" r="9525" b="0"/>
            <wp:docPr id="6" name="Picture 69" descr="C:\Users\HP\Downloads\IMG_20180412_115740_BUR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P\Downloads\IMG_20180412_115740_BURST1.jpg"/>
                    <pic:cNvPicPr>
                      <a:picLocks noChangeAspect="1" noChangeArrowheads="1"/>
                    </pic:cNvPicPr>
                  </pic:nvPicPr>
                  <pic:blipFill>
                    <a:blip r:embed="rId147" cstate="print"/>
                    <a:srcRect/>
                    <a:stretch>
                      <a:fillRect/>
                    </a:stretch>
                  </pic:blipFill>
                  <pic:spPr bwMode="auto">
                    <a:xfrm>
                      <a:off x="0" y="0"/>
                      <a:ext cx="2373165" cy="3164220"/>
                    </a:xfrm>
                    <a:prstGeom prst="rect">
                      <a:avLst/>
                    </a:prstGeom>
                    <a:noFill/>
                    <a:ln w="9525">
                      <a:noFill/>
                      <a:miter lim="800000"/>
                      <a:headEnd/>
                      <a:tailEnd/>
                    </a:ln>
                  </pic:spPr>
                </pic:pic>
              </a:graphicData>
            </a:graphic>
          </wp:inline>
        </w:drawing>
      </w:r>
    </w:p>
    <w:p w:rsidR="009F2A1A" w:rsidRDefault="009F2A1A" w:rsidP="008F611C">
      <w:pPr>
        <w:ind w:firstLine="0"/>
        <w:rPr>
          <w:i/>
          <w:color w:val="000000"/>
          <w:sz w:val="20"/>
          <w:szCs w:val="20"/>
          <w:lang w:eastAsia="en-US"/>
        </w:rPr>
      </w:pPr>
      <w:r>
        <w:rPr>
          <w:i/>
          <w:color w:val="000000"/>
          <w:sz w:val="20"/>
          <w:szCs w:val="20"/>
          <w:lang w:eastAsia="en-US"/>
        </w:rPr>
        <w:t xml:space="preserve">              </w:t>
      </w:r>
      <w:r w:rsidR="007B7550">
        <w:rPr>
          <w:i/>
          <w:color w:val="000000"/>
          <w:sz w:val="20"/>
          <w:szCs w:val="20"/>
          <w:lang w:eastAsia="en-US"/>
        </w:rPr>
        <w:t xml:space="preserve">                       </w:t>
      </w:r>
      <w:r>
        <w:rPr>
          <w:i/>
          <w:color w:val="000000"/>
          <w:sz w:val="20"/>
          <w:szCs w:val="20"/>
          <w:lang w:eastAsia="en-US"/>
        </w:rPr>
        <w:t xml:space="preserve">  Fig.5.3 CT </w:t>
      </w:r>
      <w:r w:rsidR="007B7550">
        <w:rPr>
          <w:i/>
          <w:color w:val="000000"/>
          <w:sz w:val="20"/>
          <w:szCs w:val="20"/>
          <w:lang w:eastAsia="en-US"/>
        </w:rPr>
        <w:t>LA 25-NP</w:t>
      </w:r>
    </w:p>
    <w:p w:rsidR="009F2A1A" w:rsidRDefault="009F2A1A" w:rsidP="008F611C">
      <w:pPr>
        <w:ind w:firstLine="0"/>
        <w:rPr>
          <w:i/>
          <w:color w:val="000000"/>
          <w:sz w:val="20"/>
          <w:szCs w:val="20"/>
          <w:lang w:eastAsia="en-US"/>
        </w:rPr>
      </w:pPr>
    </w:p>
    <w:p w:rsidR="009F2A1A" w:rsidRDefault="009F2A1A" w:rsidP="008F611C">
      <w:pPr>
        <w:ind w:firstLine="0"/>
        <w:rPr>
          <w:i/>
          <w:color w:val="000000"/>
          <w:sz w:val="20"/>
          <w:szCs w:val="20"/>
          <w:lang w:eastAsia="en-US"/>
        </w:rPr>
      </w:pPr>
    </w:p>
    <w:p w:rsidR="00406BD5" w:rsidRPr="00406BD5" w:rsidRDefault="00406BD5" w:rsidP="00E1497A">
      <w:pPr>
        <w:autoSpaceDE w:val="0"/>
        <w:autoSpaceDN w:val="0"/>
        <w:adjustRightInd w:val="0"/>
        <w:ind w:firstLine="0"/>
        <w:rPr>
          <w:color w:val="000000"/>
          <w:lang w:eastAsia="en-US"/>
        </w:rPr>
      </w:pPr>
      <w:r w:rsidRPr="00406BD5">
        <w:rPr>
          <w:color w:val="000000"/>
          <w:lang w:eastAsia="en-US"/>
        </w:rPr>
        <w:t xml:space="preserve">Maximum primary current (Ip) </w:t>
      </w:r>
      <w:r w:rsidR="00E1497A">
        <w:rPr>
          <w:color w:val="000000"/>
          <w:lang w:eastAsia="en-US"/>
        </w:rPr>
        <w:t xml:space="preserve">     </w:t>
      </w:r>
      <w:r w:rsidR="00E1497A">
        <w:rPr>
          <w:color w:val="000000"/>
          <w:lang w:eastAsia="en-US"/>
        </w:rPr>
        <w:tab/>
        <w:t xml:space="preserve">   </w:t>
      </w:r>
      <w:r w:rsidR="00E1497A">
        <w:rPr>
          <w:color w:val="000000"/>
          <w:lang w:eastAsia="en-US"/>
        </w:rPr>
        <w:tab/>
      </w:r>
      <w:r w:rsidR="008578F1">
        <w:rPr>
          <w:color w:val="000000"/>
          <w:lang w:eastAsia="en-US"/>
        </w:rPr>
        <w:t xml:space="preserve"> </w:t>
      </w:r>
      <w:r w:rsidRPr="00406BD5">
        <w:rPr>
          <w:color w:val="000000"/>
          <w:lang w:eastAsia="en-US"/>
        </w:rPr>
        <w:t xml:space="preserve">= </w:t>
      </w:r>
      <w:r w:rsidR="00E1497A">
        <w:rPr>
          <w:color w:val="000000"/>
          <w:lang w:eastAsia="en-US"/>
        </w:rPr>
        <w:t xml:space="preserve">       </w:t>
      </w:r>
      <w:r w:rsidRPr="00406BD5">
        <w:rPr>
          <w:color w:val="000000"/>
          <w:lang w:eastAsia="en-US"/>
        </w:rPr>
        <w:t>25A</w:t>
      </w:r>
    </w:p>
    <w:p w:rsidR="00406BD5" w:rsidRPr="00406BD5" w:rsidRDefault="00406BD5" w:rsidP="00E1497A">
      <w:pPr>
        <w:autoSpaceDE w:val="0"/>
        <w:autoSpaceDN w:val="0"/>
        <w:adjustRightInd w:val="0"/>
        <w:ind w:firstLine="0"/>
        <w:rPr>
          <w:color w:val="000000"/>
          <w:lang w:eastAsia="en-US"/>
        </w:rPr>
      </w:pPr>
      <w:r w:rsidRPr="00406BD5">
        <w:rPr>
          <w:color w:val="000000"/>
          <w:lang w:eastAsia="en-US"/>
        </w:rPr>
        <w:t>Ratio of sec</w:t>
      </w:r>
      <w:r>
        <w:rPr>
          <w:color w:val="000000"/>
          <w:lang w:eastAsia="en-US"/>
        </w:rPr>
        <w:t xml:space="preserve">ondary to primary current </w:t>
      </w:r>
      <w:r w:rsidRPr="00406BD5">
        <w:rPr>
          <w:color w:val="000000"/>
          <w:lang w:eastAsia="en-US"/>
        </w:rPr>
        <w:t>k</w:t>
      </w:r>
      <w:r w:rsidR="00E1497A">
        <w:rPr>
          <w:color w:val="000000"/>
          <w:lang w:eastAsia="en-US"/>
        </w:rPr>
        <w:tab/>
      </w:r>
      <w:r w:rsidR="008578F1">
        <w:rPr>
          <w:color w:val="000000"/>
          <w:lang w:eastAsia="en-US"/>
        </w:rPr>
        <w:t xml:space="preserve"> </w:t>
      </w:r>
      <w:r w:rsidRPr="00406BD5">
        <w:rPr>
          <w:color w:val="000000"/>
          <w:lang w:eastAsia="en-US"/>
        </w:rPr>
        <w:t xml:space="preserve">= </w:t>
      </w:r>
      <w:r w:rsidR="00E1497A">
        <w:rPr>
          <w:color w:val="000000"/>
          <w:lang w:eastAsia="en-US"/>
        </w:rPr>
        <w:t xml:space="preserve">     </w:t>
      </w:r>
      <w:r w:rsidRPr="00406BD5">
        <w:rPr>
          <w:color w:val="000000"/>
          <w:lang w:eastAsia="en-US"/>
        </w:rPr>
        <w:t>1∕1000</w:t>
      </w:r>
    </w:p>
    <w:p w:rsidR="007C00D3" w:rsidRDefault="00406BD5" w:rsidP="00E1497A">
      <w:pPr>
        <w:autoSpaceDE w:val="0"/>
        <w:autoSpaceDN w:val="0"/>
        <w:adjustRightInd w:val="0"/>
        <w:ind w:firstLine="0"/>
        <w:rPr>
          <w:color w:val="000000"/>
          <w:lang w:eastAsia="en-US"/>
        </w:rPr>
      </w:pPr>
      <w:r w:rsidRPr="00406BD5">
        <w:rPr>
          <w:color w:val="000000"/>
          <w:lang w:eastAsia="en-US"/>
        </w:rPr>
        <w:t>Maximum secondary current (Is) = k * Ip</w:t>
      </w:r>
      <w:r w:rsidR="00E1497A">
        <w:rPr>
          <w:color w:val="000000"/>
          <w:lang w:eastAsia="en-US"/>
        </w:rPr>
        <w:tab/>
      </w:r>
      <w:r w:rsidR="008578F1">
        <w:rPr>
          <w:color w:val="000000"/>
          <w:lang w:eastAsia="en-US"/>
        </w:rPr>
        <w:t xml:space="preserve"> </w:t>
      </w:r>
      <w:r w:rsidRPr="00406BD5">
        <w:rPr>
          <w:color w:val="000000"/>
          <w:lang w:eastAsia="en-US"/>
        </w:rPr>
        <w:t xml:space="preserve">= </w:t>
      </w:r>
      <w:r w:rsidR="00E1497A">
        <w:rPr>
          <w:color w:val="000000"/>
          <w:lang w:eastAsia="en-US"/>
        </w:rPr>
        <w:t xml:space="preserve">     </w:t>
      </w:r>
      <w:r w:rsidRPr="00406BD5">
        <w:rPr>
          <w:color w:val="000000"/>
          <w:lang w:eastAsia="en-US"/>
        </w:rPr>
        <w:t>25mA</w:t>
      </w:r>
    </w:p>
    <w:p w:rsidR="00406BD5" w:rsidRPr="00406BD5" w:rsidRDefault="007C00D3" w:rsidP="00E1497A">
      <w:pPr>
        <w:autoSpaceDE w:val="0"/>
        <w:autoSpaceDN w:val="0"/>
        <w:adjustRightInd w:val="0"/>
        <w:ind w:firstLine="0"/>
        <w:rPr>
          <w:color w:val="000000"/>
          <w:lang w:eastAsia="en-US"/>
        </w:rPr>
      </w:pPr>
      <w:r>
        <w:rPr>
          <w:color w:val="000000"/>
          <w:lang w:eastAsia="en-US"/>
        </w:rPr>
        <w:t xml:space="preserve"> V</w:t>
      </w:r>
      <w:r w:rsidR="00406BD5" w:rsidRPr="00406BD5">
        <w:rPr>
          <w:color w:val="000000"/>
          <w:lang w:eastAsia="en-US"/>
        </w:rPr>
        <w:t xml:space="preserve">oltage across Rm (Vm) </w:t>
      </w:r>
      <w:r w:rsidR="00E1497A">
        <w:rPr>
          <w:color w:val="000000"/>
          <w:lang w:eastAsia="en-US"/>
        </w:rPr>
        <w:tab/>
        <w:t xml:space="preserve">           </w:t>
      </w:r>
      <w:r>
        <w:rPr>
          <w:color w:val="000000"/>
          <w:lang w:eastAsia="en-US"/>
        </w:rPr>
        <w:t xml:space="preserve">          </w:t>
      </w:r>
      <w:r w:rsidR="008578F1">
        <w:rPr>
          <w:color w:val="000000"/>
          <w:lang w:eastAsia="en-US"/>
        </w:rPr>
        <w:t xml:space="preserve"> </w:t>
      </w:r>
      <w:r>
        <w:rPr>
          <w:color w:val="000000"/>
          <w:lang w:eastAsia="en-US"/>
        </w:rPr>
        <w:t xml:space="preserve">  </w:t>
      </w:r>
      <w:r w:rsidR="00E1497A">
        <w:rPr>
          <w:color w:val="000000"/>
          <w:lang w:eastAsia="en-US"/>
        </w:rPr>
        <w:t xml:space="preserve"> </w:t>
      </w:r>
      <w:r w:rsidR="00406BD5" w:rsidRPr="00406BD5">
        <w:rPr>
          <w:color w:val="000000"/>
          <w:lang w:eastAsia="en-US"/>
        </w:rPr>
        <w:t xml:space="preserve">= </w:t>
      </w:r>
      <w:r w:rsidR="00E1497A">
        <w:rPr>
          <w:color w:val="000000"/>
          <w:lang w:eastAsia="en-US"/>
        </w:rPr>
        <w:t xml:space="preserve">   </w:t>
      </w:r>
      <w:r>
        <w:rPr>
          <w:color w:val="000000"/>
          <w:lang w:eastAsia="en-US"/>
        </w:rPr>
        <w:t xml:space="preserve">5V </w:t>
      </w:r>
    </w:p>
    <w:p w:rsidR="00406BD5" w:rsidRDefault="00406BD5" w:rsidP="00E1497A">
      <w:pPr>
        <w:autoSpaceDE w:val="0"/>
        <w:autoSpaceDN w:val="0"/>
        <w:adjustRightInd w:val="0"/>
        <w:ind w:firstLine="0"/>
        <w:rPr>
          <w:color w:val="000000"/>
          <w:lang w:eastAsia="en-US"/>
        </w:rPr>
      </w:pPr>
      <w:r w:rsidRPr="00406BD5">
        <w:rPr>
          <w:color w:val="000000"/>
          <w:lang w:eastAsia="en-US"/>
        </w:rPr>
        <w:lastRenderedPageBreak/>
        <w:t>Resistance value of Rm = Vm/Is</w:t>
      </w:r>
      <w:r w:rsidR="008578F1">
        <w:rPr>
          <w:color w:val="000000"/>
          <w:lang w:eastAsia="en-US"/>
        </w:rPr>
        <w:tab/>
        <w:t xml:space="preserve">         </w:t>
      </w:r>
      <w:r w:rsidR="008578F1">
        <w:rPr>
          <w:color w:val="000000"/>
          <w:lang w:eastAsia="en-US"/>
        </w:rPr>
        <w:tab/>
      </w:r>
      <w:r w:rsidR="00E1497A">
        <w:rPr>
          <w:color w:val="000000"/>
          <w:lang w:eastAsia="en-US"/>
        </w:rPr>
        <w:t xml:space="preserve"> </w:t>
      </w:r>
      <w:r w:rsidRPr="00406BD5">
        <w:rPr>
          <w:color w:val="000000"/>
          <w:lang w:eastAsia="en-US"/>
        </w:rPr>
        <w:t xml:space="preserve">= </w:t>
      </w:r>
      <w:r w:rsidR="00E1497A">
        <w:rPr>
          <w:color w:val="000000"/>
          <w:lang w:eastAsia="en-US"/>
        </w:rPr>
        <w:t xml:space="preserve">    </w:t>
      </w:r>
      <w:r w:rsidR="007C00D3">
        <w:rPr>
          <w:color w:val="000000"/>
          <w:lang w:eastAsia="en-US"/>
        </w:rPr>
        <w:t>5</w:t>
      </w:r>
      <w:r w:rsidRPr="00406BD5">
        <w:rPr>
          <w:color w:val="000000"/>
          <w:lang w:eastAsia="en-US"/>
        </w:rPr>
        <w:t>V/ 25mA</w:t>
      </w:r>
      <w:r w:rsidR="00050C49">
        <w:rPr>
          <w:color w:val="000000"/>
          <w:lang w:eastAsia="en-US"/>
        </w:rPr>
        <w:t>=</w:t>
      </w:r>
      <w:r w:rsidR="007C00D3">
        <w:rPr>
          <w:color w:val="000000"/>
          <w:lang w:eastAsia="en-US"/>
        </w:rPr>
        <w:t>220</w:t>
      </w:r>
      <w:r w:rsidRPr="00406BD5">
        <w:rPr>
          <w:color w:val="000000"/>
          <w:lang w:val="el-GR" w:eastAsia="en-US"/>
        </w:rPr>
        <w:t>Ω</w:t>
      </w:r>
    </w:p>
    <w:p w:rsidR="00EF0566" w:rsidRDefault="00EF0566" w:rsidP="00E1497A">
      <w:pPr>
        <w:autoSpaceDE w:val="0"/>
        <w:autoSpaceDN w:val="0"/>
        <w:adjustRightInd w:val="0"/>
        <w:ind w:firstLine="0"/>
        <w:rPr>
          <w:color w:val="000000"/>
          <w:lang w:eastAsia="en-US"/>
        </w:rPr>
      </w:pPr>
    </w:p>
    <w:p w:rsidR="007B7550" w:rsidRDefault="007B7550" w:rsidP="00050C49">
      <w:pPr>
        <w:autoSpaceDE w:val="0"/>
        <w:autoSpaceDN w:val="0"/>
        <w:adjustRightInd w:val="0"/>
        <w:ind w:firstLine="0"/>
        <w:jc w:val="both"/>
        <w:rPr>
          <w:color w:val="000000"/>
          <w:lang w:eastAsia="en-US"/>
        </w:rPr>
      </w:pPr>
    </w:p>
    <w:p w:rsidR="007B7550" w:rsidRDefault="007B7550" w:rsidP="00050C49">
      <w:pPr>
        <w:autoSpaceDE w:val="0"/>
        <w:autoSpaceDN w:val="0"/>
        <w:adjustRightInd w:val="0"/>
        <w:ind w:firstLine="0"/>
        <w:jc w:val="both"/>
        <w:rPr>
          <w:color w:val="000000"/>
          <w:lang w:eastAsia="en-US"/>
        </w:rPr>
      </w:pPr>
    </w:p>
    <w:p w:rsidR="00EF0566" w:rsidRPr="00406BD5" w:rsidRDefault="00EF0566" w:rsidP="00050C49">
      <w:pPr>
        <w:autoSpaceDE w:val="0"/>
        <w:autoSpaceDN w:val="0"/>
        <w:adjustRightInd w:val="0"/>
        <w:ind w:firstLine="0"/>
        <w:jc w:val="both"/>
        <w:rPr>
          <w:color w:val="000000"/>
          <w:lang w:eastAsia="en-US"/>
        </w:rPr>
      </w:pPr>
      <w:r>
        <w:rPr>
          <w:color w:val="000000"/>
          <w:lang w:eastAsia="en-US"/>
        </w:rPr>
        <w:t>Procedure</w:t>
      </w:r>
      <w:r w:rsidR="004D5589">
        <w:rPr>
          <w:color w:val="000000"/>
          <w:lang w:eastAsia="en-US"/>
        </w:rPr>
        <w:t xml:space="preserve"> for conducting test</w:t>
      </w:r>
      <w:r>
        <w:rPr>
          <w:color w:val="000000"/>
          <w:lang w:eastAsia="en-US"/>
        </w:rPr>
        <w:t>:</w:t>
      </w:r>
    </w:p>
    <w:p w:rsidR="00406BD5" w:rsidRDefault="00EF0566" w:rsidP="00EF0566">
      <w:pPr>
        <w:pStyle w:val="ListParagraph"/>
        <w:numPr>
          <w:ilvl w:val="0"/>
          <w:numId w:val="17"/>
        </w:numPr>
        <w:autoSpaceDE w:val="0"/>
        <w:autoSpaceDN w:val="0"/>
        <w:adjustRightInd w:val="0"/>
        <w:jc w:val="both"/>
        <w:rPr>
          <w:color w:val="000000"/>
          <w:lang w:eastAsia="en-US"/>
        </w:rPr>
      </w:pPr>
      <w:r w:rsidRPr="00EF0566">
        <w:rPr>
          <w:color w:val="000000"/>
          <w:lang w:eastAsia="en-US"/>
        </w:rPr>
        <w:t>Turn on DC motor</w:t>
      </w:r>
      <w:r>
        <w:rPr>
          <w:color w:val="000000"/>
          <w:lang w:eastAsia="en-US"/>
        </w:rPr>
        <w:t xml:space="preserve"> by keeping armature, shunt field and external field excitation rheostats at maximum, minimum and maximum position.</w:t>
      </w:r>
    </w:p>
    <w:p w:rsidR="00EF0566" w:rsidRDefault="00EF0566" w:rsidP="00EF0566">
      <w:pPr>
        <w:pStyle w:val="ListParagraph"/>
        <w:numPr>
          <w:ilvl w:val="0"/>
          <w:numId w:val="17"/>
        </w:numPr>
        <w:autoSpaceDE w:val="0"/>
        <w:autoSpaceDN w:val="0"/>
        <w:adjustRightInd w:val="0"/>
        <w:jc w:val="both"/>
        <w:rPr>
          <w:color w:val="000000"/>
          <w:lang w:eastAsia="en-US"/>
        </w:rPr>
      </w:pPr>
      <w:r>
        <w:rPr>
          <w:color w:val="000000"/>
          <w:lang w:eastAsia="en-US"/>
        </w:rPr>
        <w:t>Maintain speed at1500rpm</w:t>
      </w:r>
      <w:r w:rsidR="00401CD4">
        <w:rPr>
          <w:color w:val="000000"/>
          <w:lang w:eastAsia="en-US"/>
        </w:rPr>
        <w:t xml:space="preserve"> [to maintain 50Hz]</w:t>
      </w:r>
      <w:r>
        <w:rPr>
          <w:color w:val="000000"/>
          <w:lang w:eastAsia="en-US"/>
        </w:rPr>
        <w:t xml:space="preserve"> and 3 phase voltage</w:t>
      </w:r>
      <w:r w:rsidR="00401CD4">
        <w:rPr>
          <w:color w:val="000000"/>
          <w:lang w:eastAsia="en-US"/>
        </w:rPr>
        <w:t xml:space="preserve"> of alternator</w:t>
      </w:r>
      <w:r>
        <w:rPr>
          <w:color w:val="000000"/>
          <w:lang w:eastAsia="en-US"/>
        </w:rPr>
        <w:t xml:space="preserve"> at 415V </w:t>
      </w:r>
      <w:r w:rsidR="00401CD4">
        <w:rPr>
          <w:color w:val="000000"/>
          <w:lang w:eastAsia="en-US"/>
        </w:rPr>
        <w:t>by controlling armature, shunt field and external field excitation rheostats.</w:t>
      </w:r>
    </w:p>
    <w:p w:rsidR="00401CD4" w:rsidRDefault="00401CD4" w:rsidP="00EF0566">
      <w:pPr>
        <w:pStyle w:val="ListParagraph"/>
        <w:numPr>
          <w:ilvl w:val="0"/>
          <w:numId w:val="17"/>
        </w:numPr>
        <w:autoSpaceDE w:val="0"/>
        <w:autoSpaceDN w:val="0"/>
        <w:adjustRightInd w:val="0"/>
        <w:jc w:val="both"/>
        <w:rPr>
          <w:color w:val="000000"/>
          <w:lang w:eastAsia="en-US"/>
        </w:rPr>
      </w:pPr>
      <w:r>
        <w:rPr>
          <w:color w:val="000000"/>
          <w:lang w:eastAsia="en-US"/>
        </w:rPr>
        <w:t>Now increase the voltage from zero to rated voltage 415V using three phase transformer for induction motor till it reaches steady state condition</w:t>
      </w:r>
      <w:r w:rsidR="004313F1">
        <w:rPr>
          <w:color w:val="000000"/>
          <w:lang w:eastAsia="en-US"/>
        </w:rPr>
        <w:t>.</w:t>
      </w:r>
    </w:p>
    <w:p w:rsidR="004313F1" w:rsidRDefault="004313F1" w:rsidP="00EF0566">
      <w:pPr>
        <w:pStyle w:val="ListParagraph"/>
        <w:numPr>
          <w:ilvl w:val="0"/>
          <w:numId w:val="17"/>
        </w:numPr>
        <w:autoSpaceDE w:val="0"/>
        <w:autoSpaceDN w:val="0"/>
        <w:adjustRightInd w:val="0"/>
        <w:jc w:val="both"/>
        <w:rPr>
          <w:color w:val="000000"/>
          <w:lang w:eastAsia="en-US"/>
        </w:rPr>
      </w:pPr>
      <w:r>
        <w:rPr>
          <w:color w:val="000000"/>
          <w:lang w:eastAsia="en-US"/>
        </w:rPr>
        <w:t>For different loading of induction motor [using brake drum]</w:t>
      </w:r>
      <w:r w:rsidR="00F930D7">
        <w:rPr>
          <w:color w:val="000000"/>
          <w:lang w:eastAsia="en-US"/>
        </w:rPr>
        <w:t xml:space="preserve"> stator current is taken through current transducer and</w:t>
      </w:r>
      <w:r>
        <w:rPr>
          <w:color w:val="000000"/>
          <w:lang w:eastAsia="en-US"/>
        </w:rPr>
        <w:t xml:space="preserve"> fault diagnosis is done.</w:t>
      </w:r>
    </w:p>
    <w:p w:rsidR="004313F1" w:rsidRDefault="004313F1" w:rsidP="004313F1">
      <w:pPr>
        <w:pStyle w:val="ListParagraph"/>
        <w:autoSpaceDE w:val="0"/>
        <w:autoSpaceDN w:val="0"/>
        <w:adjustRightInd w:val="0"/>
        <w:ind w:firstLine="0"/>
        <w:jc w:val="both"/>
        <w:rPr>
          <w:color w:val="000000"/>
          <w:lang w:eastAsia="en-US"/>
        </w:rPr>
      </w:pPr>
    </w:p>
    <w:p w:rsidR="004313F1" w:rsidRDefault="004313F1" w:rsidP="00DC0283">
      <w:pPr>
        <w:autoSpaceDE w:val="0"/>
        <w:autoSpaceDN w:val="0"/>
        <w:adjustRightInd w:val="0"/>
        <w:ind w:firstLine="0"/>
        <w:jc w:val="both"/>
        <w:rPr>
          <w:color w:val="000000"/>
          <w:lang w:eastAsia="en-US"/>
        </w:rPr>
      </w:pPr>
      <w:r>
        <w:rPr>
          <w:color w:val="000000"/>
          <w:lang w:eastAsia="en-US"/>
        </w:rPr>
        <w:t>Practical experimental setup is shown below:</w:t>
      </w:r>
    </w:p>
    <w:p w:rsidR="00D949CC" w:rsidRPr="007C00D3" w:rsidRDefault="00D949CC" w:rsidP="004313F1">
      <w:pPr>
        <w:autoSpaceDE w:val="0"/>
        <w:autoSpaceDN w:val="0"/>
        <w:adjustRightInd w:val="0"/>
        <w:ind w:left="360" w:firstLine="0"/>
        <w:jc w:val="both"/>
        <w:rPr>
          <w:color w:val="000000"/>
          <w:lang w:eastAsia="en-US"/>
        </w:rPr>
      </w:pPr>
    </w:p>
    <w:p w:rsidR="00D949CC" w:rsidRDefault="00E1497A" w:rsidP="008F611C">
      <w:pPr>
        <w:ind w:firstLine="0"/>
        <w:rPr>
          <w:color w:val="000000"/>
          <w:lang w:eastAsia="en-US"/>
        </w:rPr>
      </w:pPr>
      <w:r>
        <w:rPr>
          <w:noProof/>
          <w:color w:val="000000"/>
          <w:lang w:eastAsia="en-US"/>
        </w:rPr>
        <w:drawing>
          <wp:inline distT="0" distB="0" distL="0" distR="0">
            <wp:extent cx="4356101" cy="3267075"/>
            <wp:effectExtent l="19050" t="0" r="6349" b="0"/>
            <wp:docPr id="16" name="Picture 69" descr="C:\Users\HP\Downloads\IMG_20180405_141852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P\Downloads\IMG_20180405_141852_HDR.jpg"/>
                    <pic:cNvPicPr>
                      <a:picLocks noChangeAspect="1" noChangeArrowheads="1"/>
                    </pic:cNvPicPr>
                  </pic:nvPicPr>
                  <pic:blipFill>
                    <a:blip r:embed="rId148" cstate="print"/>
                    <a:srcRect/>
                    <a:stretch>
                      <a:fillRect/>
                    </a:stretch>
                  </pic:blipFill>
                  <pic:spPr bwMode="auto">
                    <a:xfrm>
                      <a:off x="0" y="0"/>
                      <a:ext cx="4356101" cy="3267075"/>
                    </a:xfrm>
                    <a:prstGeom prst="rect">
                      <a:avLst/>
                    </a:prstGeom>
                    <a:noFill/>
                    <a:ln w="9525">
                      <a:noFill/>
                      <a:miter lim="800000"/>
                      <a:headEnd/>
                      <a:tailEnd/>
                    </a:ln>
                  </pic:spPr>
                </pic:pic>
              </a:graphicData>
            </a:graphic>
          </wp:inline>
        </w:drawing>
      </w:r>
    </w:p>
    <w:p w:rsidR="00E1497A" w:rsidRDefault="00E1497A" w:rsidP="00D949CC">
      <w:pPr>
        <w:ind w:firstLine="0"/>
        <w:rPr>
          <w:color w:val="000000"/>
          <w:lang w:eastAsia="en-US"/>
        </w:rPr>
      </w:pPr>
      <w:r>
        <w:rPr>
          <w:color w:val="000000"/>
          <w:lang w:eastAsia="en-US"/>
        </w:rPr>
        <w:t xml:space="preserve">                 </w:t>
      </w:r>
    </w:p>
    <w:p w:rsidR="00D949CC" w:rsidRPr="00D261D7" w:rsidRDefault="00E1497A" w:rsidP="00D949CC">
      <w:pPr>
        <w:ind w:firstLine="0"/>
        <w:rPr>
          <w:i/>
          <w:color w:val="000000"/>
          <w:sz w:val="20"/>
          <w:szCs w:val="20"/>
          <w:lang w:eastAsia="en-US"/>
        </w:rPr>
      </w:pPr>
      <w:r>
        <w:rPr>
          <w:color w:val="000000"/>
          <w:lang w:eastAsia="en-US"/>
        </w:rPr>
        <w:t xml:space="preserve">                             </w:t>
      </w:r>
      <w:r w:rsidR="00FC22CC">
        <w:rPr>
          <w:i/>
          <w:color w:val="000000"/>
          <w:sz w:val="20"/>
          <w:szCs w:val="20"/>
          <w:lang w:eastAsia="en-US"/>
        </w:rPr>
        <w:t xml:space="preserve">Fig.5.4 </w:t>
      </w:r>
      <w:r w:rsidR="00D949CC">
        <w:rPr>
          <w:i/>
          <w:color w:val="000000"/>
          <w:sz w:val="20"/>
          <w:szCs w:val="20"/>
          <w:lang w:eastAsia="en-US"/>
        </w:rPr>
        <w:t>Practical experimental setup</w:t>
      </w:r>
    </w:p>
    <w:p w:rsidR="00EE037E" w:rsidRDefault="00EE037E" w:rsidP="00F930D7">
      <w:pPr>
        <w:pStyle w:val="Default"/>
        <w:spacing w:after="181"/>
        <w:rPr>
          <w:rFonts w:eastAsia="Times New Roman"/>
        </w:rPr>
      </w:pPr>
    </w:p>
    <w:p w:rsidR="00E1497A" w:rsidRDefault="009602E1" w:rsidP="00E1497A">
      <w:pPr>
        <w:pStyle w:val="Default"/>
        <w:spacing w:after="181"/>
        <w:ind w:left="2880"/>
        <w:rPr>
          <w:b/>
        </w:rPr>
      </w:pPr>
      <w:r>
        <w:rPr>
          <w:b/>
        </w:rPr>
        <w:t xml:space="preserve">      </w:t>
      </w:r>
    </w:p>
    <w:p w:rsidR="00E1497A" w:rsidRDefault="00E1497A" w:rsidP="00E1497A">
      <w:pPr>
        <w:pStyle w:val="Default"/>
        <w:spacing w:after="181"/>
        <w:ind w:left="2880"/>
        <w:rPr>
          <w:b/>
        </w:rPr>
      </w:pPr>
      <w:r>
        <w:rPr>
          <w:b/>
        </w:rPr>
        <w:t xml:space="preserve">    </w:t>
      </w:r>
    </w:p>
    <w:p w:rsidR="007C00D3" w:rsidRDefault="00E1497A" w:rsidP="00E1497A">
      <w:pPr>
        <w:pStyle w:val="Default"/>
        <w:spacing w:after="181"/>
        <w:ind w:left="2880"/>
        <w:rPr>
          <w:b/>
        </w:rPr>
      </w:pPr>
      <w:r>
        <w:rPr>
          <w:b/>
        </w:rPr>
        <w:lastRenderedPageBreak/>
        <w:t xml:space="preserve">   </w:t>
      </w:r>
    </w:p>
    <w:p w:rsidR="007C00D3" w:rsidRDefault="007C00D3" w:rsidP="00E1497A">
      <w:pPr>
        <w:pStyle w:val="Default"/>
        <w:spacing w:after="181"/>
        <w:ind w:left="2880"/>
        <w:rPr>
          <w:b/>
        </w:rPr>
      </w:pPr>
    </w:p>
    <w:p w:rsidR="007C00D3" w:rsidRDefault="007C00D3" w:rsidP="00E1497A">
      <w:pPr>
        <w:pStyle w:val="Default"/>
        <w:spacing w:after="181"/>
        <w:ind w:left="2880"/>
        <w:rPr>
          <w:b/>
        </w:rPr>
      </w:pPr>
    </w:p>
    <w:p w:rsidR="007C00D3" w:rsidRDefault="007C00D3" w:rsidP="00E1497A">
      <w:pPr>
        <w:pStyle w:val="Default"/>
        <w:spacing w:after="181"/>
        <w:ind w:left="2880"/>
        <w:rPr>
          <w:b/>
        </w:rPr>
      </w:pPr>
    </w:p>
    <w:p w:rsidR="00F2208F" w:rsidRPr="00E1497A" w:rsidRDefault="00FC22CC" w:rsidP="00FC22CC">
      <w:pPr>
        <w:pStyle w:val="Default"/>
        <w:spacing w:after="181"/>
        <w:rPr>
          <w:b/>
        </w:rPr>
      </w:pPr>
      <w:r>
        <w:rPr>
          <w:b/>
        </w:rPr>
        <w:t xml:space="preserve">                                                </w:t>
      </w:r>
      <w:r w:rsidR="0019273A">
        <w:rPr>
          <w:b/>
        </w:rPr>
        <w:t>Chapter 6</w:t>
      </w:r>
    </w:p>
    <w:p w:rsidR="00F2208F" w:rsidRPr="00F2208F" w:rsidRDefault="007C00D3" w:rsidP="007C00D3">
      <w:pPr>
        <w:pStyle w:val="Default"/>
        <w:spacing w:after="181"/>
        <w:ind w:left="2160"/>
        <w:rPr>
          <w:b/>
          <w:sz w:val="32"/>
          <w:szCs w:val="32"/>
        </w:rPr>
      </w:pPr>
      <w:r>
        <w:rPr>
          <w:b/>
          <w:sz w:val="32"/>
          <w:szCs w:val="32"/>
        </w:rPr>
        <w:t xml:space="preserve">        </w:t>
      </w:r>
      <w:r w:rsidR="00F2208F">
        <w:rPr>
          <w:b/>
          <w:sz w:val="32"/>
          <w:szCs w:val="32"/>
        </w:rPr>
        <w:t>RESULTS</w:t>
      </w:r>
    </w:p>
    <w:p w:rsidR="0029250F" w:rsidRPr="00B4685A" w:rsidRDefault="0029250F" w:rsidP="0029250F">
      <w:pPr>
        <w:ind w:firstLine="0"/>
        <w:rPr>
          <w:b/>
          <w:sz w:val="28"/>
          <w:szCs w:val="28"/>
        </w:rPr>
      </w:pPr>
      <w:r>
        <w:rPr>
          <w:b/>
          <w:color w:val="000000"/>
          <w:lang w:eastAsia="en-US"/>
        </w:rPr>
        <w:t xml:space="preserve">6.1 </w:t>
      </w:r>
      <w:r>
        <w:rPr>
          <w:b/>
          <w:sz w:val="28"/>
          <w:szCs w:val="28"/>
        </w:rPr>
        <w:t>Bearing Fault:</w:t>
      </w:r>
    </w:p>
    <w:p w:rsidR="0029250F" w:rsidRDefault="0029250F" w:rsidP="0029250F">
      <w:pPr>
        <w:jc w:val="both"/>
      </w:pPr>
      <w:r>
        <w:t>Bearing Fault is created by damaging the shell of ball bearings, stator current of R-phase is collected from the induction motor using oscilloscope at 25000 samples/second in excel sheet. 2500 samples are taken from the oscilloscope. Data is analyzed in MATLAB using Variational Mode Decomposition (VMD).By tuning process, k and alpha value is taken as 3 and 2000, thus the modes of stator current at loaded condition is plotted in time domain and frequency domain.</w:t>
      </w:r>
    </w:p>
    <w:p w:rsidR="003273B5" w:rsidRDefault="003273B5" w:rsidP="003273B5">
      <w:pPr>
        <w:ind w:firstLine="0"/>
        <w:jc w:val="both"/>
      </w:pPr>
    </w:p>
    <w:p w:rsidR="003273B5" w:rsidRDefault="003273B5" w:rsidP="003273B5">
      <w:pPr>
        <w:ind w:firstLine="0"/>
        <w:jc w:val="both"/>
      </w:pPr>
      <w:r w:rsidRPr="003273B5">
        <w:rPr>
          <w:noProof/>
          <w:lang w:eastAsia="en-US"/>
        </w:rPr>
        <w:drawing>
          <wp:inline distT="0" distB="0" distL="0" distR="0">
            <wp:extent cx="5039995" cy="3212790"/>
            <wp:effectExtent l="19050" t="0" r="8255" b="0"/>
            <wp:docPr id="10" name="Picture 69" descr="G:\results\healthy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results\healthyinput.jpg"/>
                    <pic:cNvPicPr>
                      <a:picLocks noChangeAspect="1" noChangeArrowheads="1"/>
                    </pic:cNvPicPr>
                  </pic:nvPicPr>
                  <pic:blipFill>
                    <a:blip r:embed="rId149"/>
                    <a:srcRect/>
                    <a:stretch>
                      <a:fillRect/>
                    </a:stretch>
                  </pic:blipFill>
                  <pic:spPr bwMode="auto">
                    <a:xfrm>
                      <a:off x="0" y="0"/>
                      <a:ext cx="5039995" cy="3212790"/>
                    </a:xfrm>
                    <a:prstGeom prst="rect">
                      <a:avLst/>
                    </a:prstGeom>
                    <a:noFill/>
                    <a:ln w="9525">
                      <a:noFill/>
                      <a:miter lim="800000"/>
                      <a:headEnd/>
                      <a:tailEnd/>
                    </a:ln>
                  </pic:spPr>
                </pic:pic>
              </a:graphicData>
            </a:graphic>
          </wp:inline>
        </w:drawing>
      </w:r>
    </w:p>
    <w:p w:rsidR="003273B5" w:rsidRPr="003273B5" w:rsidRDefault="003273B5" w:rsidP="003273B5">
      <w:pPr>
        <w:ind w:firstLine="0"/>
        <w:jc w:val="both"/>
        <w:rPr>
          <w:i/>
          <w:sz w:val="20"/>
          <w:szCs w:val="20"/>
        </w:rPr>
      </w:pPr>
      <w:r>
        <w:rPr>
          <w:i/>
          <w:sz w:val="20"/>
          <w:szCs w:val="20"/>
        </w:rPr>
        <w:t xml:space="preserve">                                </w:t>
      </w:r>
      <w:r w:rsidRPr="003273B5">
        <w:rPr>
          <w:i/>
          <w:sz w:val="20"/>
          <w:szCs w:val="20"/>
        </w:rPr>
        <w:t xml:space="preserve">Fig.6.1.1 Stator current signal </w:t>
      </w:r>
      <w:r w:rsidR="00031A89">
        <w:rPr>
          <w:i/>
          <w:sz w:val="20"/>
          <w:szCs w:val="20"/>
        </w:rPr>
        <w:t>[</w:t>
      </w:r>
      <w:r w:rsidR="000E2F62">
        <w:rPr>
          <w:i/>
          <w:sz w:val="20"/>
          <w:szCs w:val="20"/>
        </w:rPr>
        <w:t>time domain</w:t>
      </w:r>
      <w:r w:rsidR="00031A89">
        <w:rPr>
          <w:i/>
          <w:sz w:val="20"/>
          <w:szCs w:val="20"/>
        </w:rPr>
        <w:t>]</w:t>
      </w:r>
      <w:r w:rsidR="000E2F62">
        <w:rPr>
          <w:i/>
          <w:sz w:val="20"/>
          <w:szCs w:val="20"/>
        </w:rPr>
        <w:t xml:space="preserve">at </w:t>
      </w:r>
      <w:r w:rsidRPr="003273B5">
        <w:rPr>
          <w:i/>
          <w:sz w:val="20"/>
          <w:szCs w:val="20"/>
        </w:rPr>
        <w:t>healthy condition</w:t>
      </w:r>
    </w:p>
    <w:p w:rsidR="003273B5" w:rsidRPr="003273B5" w:rsidRDefault="003273B5" w:rsidP="0029250F">
      <w:pPr>
        <w:jc w:val="both"/>
        <w:rPr>
          <w:i/>
          <w:sz w:val="20"/>
          <w:szCs w:val="20"/>
        </w:rPr>
      </w:pPr>
    </w:p>
    <w:p w:rsidR="003273B5" w:rsidRDefault="003273B5" w:rsidP="0029250F">
      <w:pPr>
        <w:jc w:val="both"/>
      </w:pPr>
    </w:p>
    <w:p w:rsidR="003273B5" w:rsidRDefault="008773A7" w:rsidP="008773A7">
      <w:pPr>
        <w:ind w:firstLine="0"/>
        <w:jc w:val="both"/>
      </w:pPr>
      <w:r w:rsidRPr="008773A7">
        <w:rPr>
          <w:noProof/>
          <w:lang w:eastAsia="en-US"/>
        </w:rPr>
        <w:lastRenderedPageBreak/>
        <w:drawing>
          <wp:inline distT="0" distB="0" distL="0" distR="0">
            <wp:extent cx="5039995" cy="2226889"/>
            <wp:effectExtent l="19050" t="0" r="8255" b="0"/>
            <wp:docPr id="4" name="Picture 69" descr="G:\results\healthy3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results\healthy3time.jpg"/>
                    <pic:cNvPicPr>
                      <a:picLocks noChangeAspect="1" noChangeArrowheads="1"/>
                    </pic:cNvPicPr>
                  </pic:nvPicPr>
                  <pic:blipFill>
                    <a:blip r:embed="rId150"/>
                    <a:srcRect/>
                    <a:stretch>
                      <a:fillRect/>
                    </a:stretch>
                  </pic:blipFill>
                  <pic:spPr bwMode="auto">
                    <a:xfrm>
                      <a:off x="0" y="0"/>
                      <a:ext cx="5039995" cy="2226889"/>
                    </a:xfrm>
                    <a:prstGeom prst="rect">
                      <a:avLst/>
                    </a:prstGeom>
                    <a:noFill/>
                    <a:ln w="9525">
                      <a:noFill/>
                      <a:miter lim="800000"/>
                      <a:headEnd/>
                      <a:tailEnd/>
                    </a:ln>
                  </pic:spPr>
                </pic:pic>
              </a:graphicData>
            </a:graphic>
          </wp:inline>
        </w:drawing>
      </w:r>
    </w:p>
    <w:p w:rsidR="0029250F" w:rsidRDefault="0029250F" w:rsidP="00D25156">
      <w:pPr>
        <w:ind w:firstLine="0"/>
        <w:jc w:val="both"/>
        <w:rPr>
          <w:i/>
          <w:sz w:val="20"/>
          <w:szCs w:val="20"/>
        </w:rPr>
      </w:pPr>
      <w:r>
        <w:rPr>
          <w:i/>
          <w:sz w:val="20"/>
          <w:szCs w:val="20"/>
        </w:rPr>
        <w:t>Fig 6</w:t>
      </w:r>
      <w:r w:rsidRPr="00B4685A">
        <w:rPr>
          <w:i/>
          <w:sz w:val="20"/>
          <w:szCs w:val="20"/>
        </w:rPr>
        <w:t>.1</w:t>
      </w:r>
      <w:r w:rsidR="004E53A3">
        <w:rPr>
          <w:i/>
          <w:sz w:val="20"/>
          <w:szCs w:val="20"/>
        </w:rPr>
        <w:t>.2</w:t>
      </w:r>
      <w:r w:rsidRPr="00B4685A">
        <w:rPr>
          <w:i/>
          <w:sz w:val="20"/>
          <w:szCs w:val="20"/>
        </w:rPr>
        <w:t xml:space="preserve"> Healthy stator input signal</w:t>
      </w:r>
      <w:r>
        <w:rPr>
          <w:i/>
          <w:sz w:val="20"/>
          <w:szCs w:val="20"/>
        </w:rPr>
        <w:t xml:space="preserve"> decomposed into three modes [time domain] using VMD.</w:t>
      </w:r>
    </w:p>
    <w:p w:rsidR="00D25156" w:rsidRDefault="00D25156" w:rsidP="00D25156">
      <w:pPr>
        <w:ind w:firstLine="0"/>
        <w:jc w:val="both"/>
        <w:rPr>
          <w:i/>
          <w:sz w:val="20"/>
          <w:szCs w:val="20"/>
        </w:rPr>
      </w:pPr>
    </w:p>
    <w:p w:rsidR="00D25156" w:rsidRDefault="00D25156" w:rsidP="00D25156">
      <w:pPr>
        <w:ind w:firstLine="0"/>
        <w:jc w:val="both"/>
        <w:rPr>
          <w:i/>
          <w:sz w:val="20"/>
          <w:szCs w:val="20"/>
        </w:rPr>
      </w:pPr>
    </w:p>
    <w:p w:rsidR="00D25156" w:rsidRDefault="00D25156" w:rsidP="00D25156">
      <w:pPr>
        <w:ind w:firstLine="0"/>
        <w:jc w:val="both"/>
        <w:rPr>
          <w:i/>
          <w:sz w:val="20"/>
          <w:szCs w:val="20"/>
        </w:rPr>
      </w:pPr>
      <w:r>
        <w:rPr>
          <w:i/>
          <w:noProof/>
          <w:sz w:val="20"/>
          <w:szCs w:val="20"/>
          <w:lang w:eastAsia="en-US"/>
        </w:rPr>
        <w:drawing>
          <wp:inline distT="0" distB="0" distL="0" distR="0">
            <wp:extent cx="5039995" cy="2226889"/>
            <wp:effectExtent l="19050" t="0" r="8255" b="0"/>
            <wp:docPr id="70" name="Picture 70" descr="G:\results\faulty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results\faultyinput.jpg"/>
                    <pic:cNvPicPr>
                      <a:picLocks noChangeAspect="1" noChangeArrowheads="1"/>
                    </pic:cNvPicPr>
                  </pic:nvPicPr>
                  <pic:blipFill>
                    <a:blip r:embed="rId151"/>
                    <a:srcRect/>
                    <a:stretch>
                      <a:fillRect/>
                    </a:stretch>
                  </pic:blipFill>
                  <pic:spPr bwMode="auto">
                    <a:xfrm>
                      <a:off x="0" y="0"/>
                      <a:ext cx="5039995" cy="2226889"/>
                    </a:xfrm>
                    <a:prstGeom prst="rect">
                      <a:avLst/>
                    </a:prstGeom>
                    <a:noFill/>
                    <a:ln w="9525">
                      <a:noFill/>
                      <a:miter lim="800000"/>
                      <a:headEnd/>
                      <a:tailEnd/>
                    </a:ln>
                  </pic:spPr>
                </pic:pic>
              </a:graphicData>
            </a:graphic>
          </wp:inline>
        </w:drawing>
      </w:r>
    </w:p>
    <w:p w:rsidR="00D25156" w:rsidRDefault="00D25156" w:rsidP="00D25156">
      <w:pPr>
        <w:ind w:firstLine="0"/>
        <w:jc w:val="both"/>
        <w:rPr>
          <w:i/>
          <w:sz w:val="20"/>
          <w:szCs w:val="20"/>
        </w:rPr>
      </w:pPr>
      <w:r>
        <w:rPr>
          <w:i/>
          <w:sz w:val="20"/>
          <w:szCs w:val="20"/>
        </w:rPr>
        <w:t xml:space="preserve">                    Fig.6.1.3 Stator current signal </w:t>
      </w:r>
      <w:r w:rsidR="00031A89">
        <w:rPr>
          <w:i/>
          <w:sz w:val="20"/>
          <w:szCs w:val="20"/>
        </w:rPr>
        <w:t>[</w:t>
      </w:r>
      <w:r>
        <w:rPr>
          <w:i/>
          <w:sz w:val="20"/>
          <w:szCs w:val="20"/>
        </w:rPr>
        <w:t>time domain</w:t>
      </w:r>
      <w:r w:rsidR="00031A89">
        <w:rPr>
          <w:i/>
          <w:sz w:val="20"/>
          <w:szCs w:val="20"/>
        </w:rPr>
        <w:t>]</w:t>
      </w:r>
      <w:r>
        <w:rPr>
          <w:i/>
          <w:sz w:val="20"/>
          <w:szCs w:val="20"/>
        </w:rPr>
        <w:t xml:space="preserve"> at bearing faulted condition</w:t>
      </w:r>
    </w:p>
    <w:p w:rsidR="00D25156" w:rsidRDefault="00D25156" w:rsidP="00D25156">
      <w:pPr>
        <w:ind w:firstLine="0"/>
        <w:jc w:val="both"/>
        <w:rPr>
          <w:i/>
          <w:sz w:val="20"/>
          <w:szCs w:val="20"/>
        </w:rPr>
      </w:pPr>
    </w:p>
    <w:p w:rsidR="00F2208F" w:rsidRPr="008773A7" w:rsidRDefault="008773A7" w:rsidP="00031A89">
      <w:pPr>
        <w:ind w:firstLine="0"/>
        <w:jc w:val="both"/>
        <w:rPr>
          <w:i/>
          <w:sz w:val="20"/>
          <w:szCs w:val="20"/>
        </w:rPr>
      </w:pPr>
      <w:r>
        <w:rPr>
          <w:i/>
          <w:noProof/>
          <w:sz w:val="20"/>
          <w:szCs w:val="20"/>
          <w:lang w:eastAsia="en-US"/>
        </w:rPr>
        <w:drawing>
          <wp:inline distT="0" distB="0" distL="0" distR="0">
            <wp:extent cx="5039995" cy="2226889"/>
            <wp:effectExtent l="19050" t="0" r="8255" b="0"/>
            <wp:docPr id="5" name="Picture 70" descr="G:\results\faulty3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results\faulty3time.jpg"/>
                    <pic:cNvPicPr>
                      <a:picLocks noChangeAspect="1" noChangeArrowheads="1"/>
                    </pic:cNvPicPr>
                  </pic:nvPicPr>
                  <pic:blipFill>
                    <a:blip r:embed="rId152"/>
                    <a:srcRect/>
                    <a:stretch>
                      <a:fillRect/>
                    </a:stretch>
                  </pic:blipFill>
                  <pic:spPr bwMode="auto">
                    <a:xfrm>
                      <a:off x="0" y="0"/>
                      <a:ext cx="5039995" cy="2226889"/>
                    </a:xfrm>
                    <a:prstGeom prst="rect">
                      <a:avLst/>
                    </a:prstGeom>
                    <a:noFill/>
                    <a:ln w="9525">
                      <a:noFill/>
                      <a:miter lim="800000"/>
                      <a:headEnd/>
                      <a:tailEnd/>
                    </a:ln>
                  </pic:spPr>
                </pic:pic>
              </a:graphicData>
            </a:graphic>
          </wp:inline>
        </w:drawing>
      </w:r>
      <w:r>
        <w:rPr>
          <w:i/>
          <w:sz w:val="20"/>
          <w:szCs w:val="20"/>
        </w:rPr>
        <w:t xml:space="preserve">         </w:t>
      </w:r>
      <w:r w:rsidR="004E53A3">
        <w:rPr>
          <w:i/>
          <w:sz w:val="20"/>
          <w:szCs w:val="20"/>
        </w:rPr>
        <w:t>Fig 6.1.4</w:t>
      </w:r>
      <w:r w:rsidR="00031A89">
        <w:rPr>
          <w:i/>
          <w:sz w:val="20"/>
          <w:szCs w:val="20"/>
        </w:rPr>
        <w:t xml:space="preserve"> </w:t>
      </w:r>
      <w:r w:rsidR="0029250F">
        <w:rPr>
          <w:i/>
          <w:sz w:val="20"/>
          <w:szCs w:val="20"/>
        </w:rPr>
        <w:t>Bearing fault current is decomposed into three modes [time domain] using VMD</w:t>
      </w:r>
    </w:p>
    <w:p w:rsidR="00031A89" w:rsidRDefault="00421D36" w:rsidP="00421D36">
      <w:pPr>
        <w:tabs>
          <w:tab w:val="left" w:pos="960"/>
        </w:tabs>
        <w:ind w:firstLine="0"/>
        <w:jc w:val="both"/>
        <w:rPr>
          <w:b/>
          <w:color w:val="000000"/>
          <w:lang w:eastAsia="en-US"/>
        </w:rPr>
      </w:pPr>
      <w:r>
        <w:rPr>
          <w:b/>
          <w:color w:val="000000"/>
          <w:lang w:eastAsia="en-US"/>
        </w:rPr>
        <w:tab/>
      </w:r>
    </w:p>
    <w:p w:rsidR="00CB6024" w:rsidRDefault="00CB6024" w:rsidP="00031A89">
      <w:pPr>
        <w:ind w:firstLine="0"/>
        <w:jc w:val="both"/>
      </w:pPr>
    </w:p>
    <w:p w:rsidR="00CB6024" w:rsidRDefault="00CB6024" w:rsidP="00031A89">
      <w:pPr>
        <w:ind w:firstLine="0"/>
        <w:jc w:val="both"/>
      </w:pPr>
    </w:p>
    <w:p w:rsidR="007B07F4" w:rsidRPr="00512AD6" w:rsidRDefault="007B07F4" w:rsidP="00031A89">
      <w:pPr>
        <w:ind w:firstLine="0"/>
        <w:jc w:val="both"/>
      </w:pPr>
      <w:r>
        <w:lastRenderedPageBreak/>
        <w:t>Decomposed modes of both healthy signal and bearing faulty signal</w:t>
      </w:r>
      <w:r w:rsidR="00271610">
        <w:t xml:space="preserve"> </w:t>
      </w:r>
      <w:r>
        <w:t>are then transformed into frequency domain using FFT</w:t>
      </w:r>
      <w:r w:rsidR="00271610">
        <w:t xml:space="preserve"> algorithm in MATLAB. </w:t>
      </w:r>
      <w:r>
        <w:t>Then both spectral modes are compared for the frequency components which are emerged as side bands of line frequency [50Hz] which can be found using the formulae given in chapter 3. Given below</w:t>
      </w:r>
      <w:r w:rsidR="00271610">
        <w:t xml:space="preserve"> in </w:t>
      </w:r>
      <w:r w:rsidR="00271610" w:rsidRPr="00271610">
        <w:rPr>
          <w:i/>
        </w:rPr>
        <w:t>Fig.6.1.</w:t>
      </w:r>
      <w:r w:rsidR="00031A89">
        <w:rPr>
          <w:i/>
        </w:rPr>
        <w:t>5</w:t>
      </w:r>
      <w:r w:rsidR="00271610">
        <w:t>,</w:t>
      </w:r>
      <w:r>
        <w:t xml:space="preserve"> are the spectral modes of Healthy and Bearing Fault Signal.  </w:t>
      </w:r>
    </w:p>
    <w:p w:rsidR="00F2208F" w:rsidRDefault="00F2208F" w:rsidP="00A51B99">
      <w:pPr>
        <w:autoSpaceDE w:val="0"/>
        <w:autoSpaceDN w:val="0"/>
        <w:adjustRightInd w:val="0"/>
        <w:ind w:firstLine="0"/>
        <w:jc w:val="center"/>
        <w:rPr>
          <w:b/>
          <w:color w:val="000000"/>
          <w:lang w:eastAsia="en-US"/>
        </w:rPr>
      </w:pPr>
    </w:p>
    <w:p w:rsidR="00F2208F" w:rsidRDefault="008773A7" w:rsidP="00A51B99">
      <w:pPr>
        <w:autoSpaceDE w:val="0"/>
        <w:autoSpaceDN w:val="0"/>
        <w:adjustRightInd w:val="0"/>
        <w:ind w:firstLine="0"/>
        <w:jc w:val="center"/>
        <w:rPr>
          <w:b/>
          <w:color w:val="000000"/>
          <w:lang w:eastAsia="en-US"/>
        </w:rPr>
      </w:pPr>
      <w:r>
        <w:rPr>
          <w:b/>
          <w:noProof/>
          <w:color w:val="000000"/>
          <w:lang w:eastAsia="en-US"/>
        </w:rPr>
        <w:drawing>
          <wp:inline distT="0" distB="0" distL="0" distR="0">
            <wp:extent cx="5039995" cy="2226889"/>
            <wp:effectExtent l="19050" t="0" r="8255" b="0"/>
            <wp:docPr id="71" name="Picture 71" descr="G:\results\healthy3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results\healthy3frequency.jpg"/>
                    <pic:cNvPicPr>
                      <a:picLocks noChangeAspect="1" noChangeArrowheads="1"/>
                    </pic:cNvPicPr>
                  </pic:nvPicPr>
                  <pic:blipFill>
                    <a:blip r:embed="rId153"/>
                    <a:srcRect/>
                    <a:stretch>
                      <a:fillRect/>
                    </a:stretch>
                  </pic:blipFill>
                  <pic:spPr bwMode="auto">
                    <a:xfrm>
                      <a:off x="0" y="0"/>
                      <a:ext cx="5039995" cy="2226889"/>
                    </a:xfrm>
                    <a:prstGeom prst="rect">
                      <a:avLst/>
                    </a:prstGeom>
                    <a:noFill/>
                    <a:ln w="9525">
                      <a:noFill/>
                      <a:miter lim="800000"/>
                      <a:headEnd/>
                      <a:tailEnd/>
                    </a:ln>
                  </pic:spPr>
                </pic:pic>
              </a:graphicData>
            </a:graphic>
          </wp:inline>
        </w:drawing>
      </w:r>
    </w:p>
    <w:p w:rsidR="00271610" w:rsidRPr="000E0396" w:rsidRDefault="00031A89" w:rsidP="00271610">
      <w:pPr>
        <w:ind w:firstLine="0"/>
        <w:rPr>
          <w:i/>
          <w:sz w:val="20"/>
          <w:szCs w:val="20"/>
        </w:rPr>
      </w:pPr>
      <w:r>
        <w:rPr>
          <w:i/>
          <w:sz w:val="20"/>
          <w:szCs w:val="20"/>
        </w:rPr>
        <w:t xml:space="preserve">                    Fig 6.1.5</w:t>
      </w:r>
      <w:r w:rsidR="00271610">
        <w:rPr>
          <w:i/>
          <w:sz w:val="20"/>
          <w:szCs w:val="20"/>
        </w:rPr>
        <w:t xml:space="preserve"> </w:t>
      </w:r>
      <w:r w:rsidR="00271610" w:rsidRPr="000E0396">
        <w:rPr>
          <w:i/>
          <w:sz w:val="20"/>
          <w:szCs w:val="20"/>
        </w:rPr>
        <w:t xml:space="preserve"> Spectral Decomposition of</w:t>
      </w:r>
      <w:r w:rsidR="00271610">
        <w:rPr>
          <w:i/>
          <w:sz w:val="20"/>
          <w:szCs w:val="20"/>
        </w:rPr>
        <w:t xml:space="preserve"> stator current signal in Healthy condition</w:t>
      </w:r>
      <w:r w:rsidR="00271610" w:rsidRPr="000E0396">
        <w:rPr>
          <w:i/>
          <w:sz w:val="20"/>
          <w:szCs w:val="20"/>
        </w:rPr>
        <w:t>.</w:t>
      </w:r>
    </w:p>
    <w:p w:rsidR="00F2208F" w:rsidRDefault="00F2208F" w:rsidP="00A51B99">
      <w:pPr>
        <w:autoSpaceDE w:val="0"/>
        <w:autoSpaceDN w:val="0"/>
        <w:adjustRightInd w:val="0"/>
        <w:ind w:firstLine="0"/>
        <w:jc w:val="center"/>
        <w:rPr>
          <w:b/>
          <w:color w:val="000000"/>
          <w:lang w:eastAsia="en-US"/>
        </w:rPr>
      </w:pPr>
    </w:p>
    <w:p w:rsidR="00F2208F" w:rsidRDefault="008773A7" w:rsidP="00A51B99">
      <w:pPr>
        <w:autoSpaceDE w:val="0"/>
        <w:autoSpaceDN w:val="0"/>
        <w:adjustRightInd w:val="0"/>
        <w:ind w:firstLine="0"/>
        <w:jc w:val="center"/>
        <w:rPr>
          <w:b/>
          <w:color w:val="000000"/>
          <w:lang w:eastAsia="en-US"/>
        </w:rPr>
      </w:pPr>
      <w:r>
        <w:rPr>
          <w:b/>
          <w:noProof/>
          <w:color w:val="000000"/>
          <w:lang w:eastAsia="en-US"/>
        </w:rPr>
        <w:drawing>
          <wp:inline distT="0" distB="0" distL="0" distR="0">
            <wp:extent cx="5039995" cy="2226889"/>
            <wp:effectExtent l="19050" t="0" r="8255" b="0"/>
            <wp:docPr id="72" name="Picture 72" descr="G:\results\faulty3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results\faulty3frequency.jpg"/>
                    <pic:cNvPicPr>
                      <a:picLocks noChangeAspect="1" noChangeArrowheads="1"/>
                    </pic:cNvPicPr>
                  </pic:nvPicPr>
                  <pic:blipFill>
                    <a:blip r:embed="rId154"/>
                    <a:srcRect/>
                    <a:stretch>
                      <a:fillRect/>
                    </a:stretch>
                  </pic:blipFill>
                  <pic:spPr bwMode="auto">
                    <a:xfrm>
                      <a:off x="0" y="0"/>
                      <a:ext cx="5039995" cy="2226889"/>
                    </a:xfrm>
                    <a:prstGeom prst="rect">
                      <a:avLst/>
                    </a:prstGeom>
                    <a:noFill/>
                    <a:ln w="9525">
                      <a:noFill/>
                      <a:miter lim="800000"/>
                      <a:headEnd/>
                      <a:tailEnd/>
                    </a:ln>
                  </pic:spPr>
                </pic:pic>
              </a:graphicData>
            </a:graphic>
          </wp:inline>
        </w:drawing>
      </w:r>
    </w:p>
    <w:p w:rsidR="00F2208F" w:rsidRDefault="00271610" w:rsidP="00271610">
      <w:pPr>
        <w:autoSpaceDE w:val="0"/>
        <w:autoSpaceDN w:val="0"/>
        <w:adjustRightInd w:val="0"/>
        <w:ind w:firstLine="0"/>
        <w:rPr>
          <w:i/>
          <w:sz w:val="20"/>
          <w:szCs w:val="20"/>
        </w:rPr>
      </w:pPr>
      <w:r>
        <w:rPr>
          <w:b/>
          <w:color w:val="000000"/>
          <w:lang w:eastAsia="en-US"/>
        </w:rPr>
        <w:t xml:space="preserve">        </w:t>
      </w:r>
      <w:r w:rsidR="00B13008">
        <w:rPr>
          <w:b/>
          <w:color w:val="000000"/>
          <w:lang w:eastAsia="en-US"/>
        </w:rPr>
        <w:t xml:space="preserve">     </w:t>
      </w:r>
      <w:r>
        <w:rPr>
          <w:b/>
          <w:color w:val="000000"/>
          <w:lang w:eastAsia="en-US"/>
        </w:rPr>
        <w:t xml:space="preserve"> </w:t>
      </w:r>
      <w:r w:rsidR="006441DC">
        <w:rPr>
          <w:i/>
          <w:sz w:val="20"/>
          <w:szCs w:val="20"/>
        </w:rPr>
        <w:t>Fig.6.1.6</w:t>
      </w:r>
      <w:r>
        <w:rPr>
          <w:i/>
          <w:sz w:val="20"/>
          <w:szCs w:val="20"/>
        </w:rPr>
        <w:t xml:space="preserve"> </w:t>
      </w:r>
      <w:r w:rsidRPr="000E0396">
        <w:rPr>
          <w:i/>
          <w:sz w:val="20"/>
          <w:szCs w:val="20"/>
        </w:rPr>
        <w:t>S</w:t>
      </w:r>
      <w:r>
        <w:rPr>
          <w:i/>
          <w:sz w:val="20"/>
          <w:szCs w:val="20"/>
        </w:rPr>
        <w:t>pectral Decomposition of stator current</w:t>
      </w:r>
      <w:r w:rsidRPr="000E0396">
        <w:rPr>
          <w:i/>
          <w:sz w:val="20"/>
          <w:szCs w:val="20"/>
        </w:rPr>
        <w:t xml:space="preserve"> signal</w:t>
      </w:r>
      <w:r>
        <w:rPr>
          <w:i/>
          <w:sz w:val="20"/>
          <w:szCs w:val="20"/>
        </w:rPr>
        <w:t xml:space="preserve"> in Bearing fault condition.</w:t>
      </w:r>
    </w:p>
    <w:p w:rsidR="00271610" w:rsidRDefault="00271610" w:rsidP="00271610"/>
    <w:p w:rsidR="006441DC" w:rsidRDefault="006441DC" w:rsidP="00B13008">
      <w:pPr>
        <w:ind w:firstLine="0"/>
        <w:jc w:val="both"/>
      </w:pPr>
    </w:p>
    <w:p w:rsidR="006441DC" w:rsidRDefault="006441DC" w:rsidP="00B13008">
      <w:pPr>
        <w:ind w:firstLine="0"/>
        <w:jc w:val="both"/>
      </w:pPr>
    </w:p>
    <w:p w:rsidR="006441DC" w:rsidRDefault="006441DC" w:rsidP="00B13008">
      <w:pPr>
        <w:ind w:firstLine="0"/>
        <w:jc w:val="both"/>
      </w:pPr>
    </w:p>
    <w:p w:rsidR="006441DC" w:rsidRDefault="006441DC" w:rsidP="00B13008">
      <w:pPr>
        <w:ind w:firstLine="0"/>
        <w:jc w:val="both"/>
      </w:pPr>
    </w:p>
    <w:p w:rsidR="006441DC" w:rsidRDefault="006441DC" w:rsidP="00B13008">
      <w:pPr>
        <w:ind w:firstLine="0"/>
        <w:jc w:val="both"/>
      </w:pPr>
    </w:p>
    <w:p w:rsidR="008773A7" w:rsidRDefault="008773A7" w:rsidP="00B13008">
      <w:pPr>
        <w:ind w:firstLine="0"/>
        <w:jc w:val="both"/>
      </w:pPr>
    </w:p>
    <w:p w:rsidR="008773A7" w:rsidRDefault="008773A7" w:rsidP="00B13008">
      <w:pPr>
        <w:ind w:firstLine="0"/>
        <w:jc w:val="both"/>
      </w:pPr>
    </w:p>
    <w:p w:rsidR="008773A7" w:rsidRDefault="008773A7" w:rsidP="00B13008">
      <w:pPr>
        <w:ind w:firstLine="0"/>
        <w:jc w:val="both"/>
      </w:pPr>
    </w:p>
    <w:p w:rsidR="008773A7" w:rsidRDefault="008773A7" w:rsidP="00B13008">
      <w:pPr>
        <w:ind w:firstLine="0"/>
        <w:jc w:val="both"/>
      </w:pPr>
    </w:p>
    <w:p w:rsidR="008773A7" w:rsidRDefault="008773A7" w:rsidP="00B13008">
      <w:pPr>
        <w:ind w:firstLine="0"/>
        <w:jc w:val="both"/>
      </w:pPr>
    </w:p>
    <w:p w:rsidR="00271610" w:rsidRDefault="00271610" w:rsidP="00B13008">
      <w:pPr>
        <w:ind w:firstLine="0"/>
        <w:jc w:val="both"/>
      </w:pPr>
      <w:r>
        <w:t xml:space="preserve">By comparing the both Spectra of modes in </w:t>
      </w:r>
      <w:r w:rsidRPr="00271610">
        <w:rPr>
          <w:i/>
        </w:rPr>
        <w:t>Fig.6.1.</w:t>
      </w:r>
      <w:r w:rsidR="006441DC">
        <w:rPr>
          <w:i/>
        </w:rPr>
        <w:t>7</w:t>
      </w:r>
      <w:r>
        <w:t xml:space="preserve">, there is no much difference in the side bands around the line frequency 50Hz. This shows that </w:t>
      </w:r>
      <w:r w:rsidR="0065402D">
        <w:t xml:space="preserve">VMD fails to detect the fault using current signature analysis which is created by damaging the balls of the bearing. </w:t>
      </w:r>
      <w:r>
        <w:t>So, Vibration analysis or sound analysis is requ</w:t>
      </w:r>
      <w:r w:rsidR="0065402D">
        <w:t xml:space="preserve">ired to detect the fault since </w:t>
      </w:r>
      <w:r>
        <w:t xml:space="preserve">there is a huge difference in vibration and sound when sensed physically.  </w:t>
      </w:r>
    </w:p>
    <w:p w:rsidR="00CB3A18" w:rsidRDefault="00CB3A18" w:rsidP="00B13008">
      <w:pPr>
        <w:ind w:firstLine="0"/>
        <w:jc w:val="both"/>
      </w:pPr>
      <w:r>
        <w:rPr>
          <w:noProof/>
          <w:lang w:eastAsia="en-US"/>
        </w:rPr>
        <w:drawing>
          <wp:inline distT="0" distB="0" distL="0" distR="0">
            <wp:extent cx="5039995" cy="2226889"/>
            <wp:effectExtent l="19050" t="0" r="8255" b="0"/>
            <wp:docPr id="74" name="Picture 74" descr="G:\results\comparison between healthy and fau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results\comparison between healthy and faulty.jpg"/>
                    <pic:cNvPicPr>
                      <a:picLocks noChangeAspect="1" noChangeArrowheads="1"/>
                    </pic:cNvPicPr>
                  </pic:nvPicPr>
                  <pic:blipFill>
                    <a:blip r:embed="rId155"/>
                    <a:srcRect/>
                    <a:stretch>
                      <a:fillRect/>
                    </a:stretch>
                  </pic:blipFill>
                  <pic:spPr bwMode="auto">
                    <a:xfrm>
                      <a:off x="0" y="0"/>
                      <a:ext cx="5039995" cy="2226889"/>
                    </a:xfrm>
                    <a:prstGeom prst="rect">
                      <a:avLst/>
                    </a:prstGeom>
                    <a:noFill/>
                    <a:ln w="9525">
                      <a:noFill/>
                      <a:miter lim="800000"/>
                      <a:headEnd/>
                      <a:tailEnd/>
                    </a:ln>
                  </pic:spPr>
                </pic:pic>
              </a:graphicData>
            </a:graphic>
          </wp:inline>
        </w:drawing>
      </w:r>
    </w:p>
    <w:p w:rsidR="00F2208F" w:rsidRPr="008773A7" w:rsidRDefault="008773A7" w:rsidP="008773A7">
      <w:pPr>
        <w:ind w:firstLine="0"/>
        <w:jc w:val="both"/>
      </w:pPr>
      <w:r>
        <w:t xml:space="preserve">    </w:t>
      </w:r>
      <w:r w:rsidR="006441DC">
        <w:rPr>
          <w:i/>
          <w:color w:val="000000"/>
          <w:sz w:val="20"/>
          <w:szCs w:val="20"/>
          <w:lang w:eastAsia="en-US"/>
        </w:rPr>
        <w:t xml:space="preserve">Fig.6.1.7 </w:t>
      </w:r>
      <w:r w:rsidR="0065402D" w:rsidRPr="0065402D">
        <w:rPr>
          <w:i/>
          <w:color w:val="000000"/>
          <w:sz w:val="20"/>
          <w:szCs w:val="20"/>
          <w:lang w:eastAsia="en-US"/>
        </w:rPr>
        <w:t xml:space="preserve">Comparison of frequency spectrum between </w:t>
      </w:r>
      <w:r w:rsidR="0065402D">
        <w:rPr>
          <w:i/>
          <w:color w:val="000000"/>
          <w:sz w:val="20"/>
          <w:szCs w:val="20"/>
          <w:lang w:eastAsia="en-US"/>
        </w:rPr>
        <w:t>h</w:t>
      </w:r>
      <w:r w:rsidR="0065402D" w:rsidRPr="0065402D">
        <w:rPr>
          <w:i/>
          <w:color w:val="000000"/>
          <w:sz w:val="20"/>
          <w:szCs w:val="20"/>
          <w:lang w:eastAsia="en-US"/>
        </w:rPr>
        <w:t xml:space="preserve">ealthy and </w:t>
      </w:r>
      <w:r w:rsidR="0065402D">
        <w:rPr>
          <w:i/>
          <w:color w:val="000000"/>
          <w:sz w:val="20"/>
          <w:szCs w:val="20"/>
          <w:lang w:eastAsia="en-US"/>
        </w:rPr>
        <w:t>bearing fault</w:t>
      </w:r>
      <w:r w:rsidR="0065402D" w:rsidRPr="0065402D">
        <w:rPr>
          <w:i/>
          <w:color w:val="000000"/>
          <w:sz w:val="20"/>
          <w:szCs w:val="20"/>
          <w:lang w:eastAsia="en-US"/>
        </w:rPr>
        <w:t xml:space="preserve"> condition</w:t>
      </w:r>
      <w:r w:rsidR="0065402D">
        <w:rPr>
          <w:i/>
          <w:color w:val="000000"/>
          <w:sz w:val="20"/>
          <w:szCs w:val="20"/>
          <w:lang w:eastAsia="en-US"/>
        </w:rPr>
        <w:t>.</w:t>
      </w:r>
    </w:p>
    <w:p w:rsidR="0065402D" w:rsidRDefault="0065402D" w:rsidP="0065402D">
      <w:pPr>
        <w:ind w:firstLine="0"/>
        <w:rPr>
          <w:b/>
          <w:color w:val="000000"/>
          <w:lang w:eastAsia="en-US"/>
        </w:rPr>
      </w:pPr>
    </w:p>
    <w:p w:rsidR="00D32E5B" w:rsidRDefault="00D32E5B" w:rsidP="0065402D">
      <w:pPr>
        <w:ind w:firstLine="0"/>
        <w:rPr>
          <w:b/>
          <w:color w:val="000000"/>
          <w:lang w:eastAsia="en-US"/>
        </w:rPr>
      </w:pPr>
    </w:p>
    <w:p w:rsidR="00B13008" w:rsidRDefault="00B13008"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441DC" w:rsidRDefault="006441DC" w:rsidP="0065402D">
      <w:pPr>
        <w:ind w:firstLine="0"/>
        <w:rPr>
          <w:b/>
          <w:color w:val="000000"/>
          <w:lang w:eastAsia="en-US"/>
        </w:rPr>
      </w:pPr>
    </w:p>
    <w:p w:rsidR="0065402D" w:rsidRDefault="0065402D" w:rsidP="0065402D">
      <w:pPr>
        <w:ind w:firstLine="0"/>
        <w:rPr>
          <w:b/>
          <w:sz w:val="28"/>
          <w:szCs w:val="28"/>
        </w:rPr>
      </w:pPr>
      <w:r>
        <w:rPr>
          <w:b/>
          <w:color w:val="000000"/>
          <w:lang w:eastAsia="en-US"/>
        </w:rPr>
        <w:lastRenderedPageBreak/>
        <w:t xml:space="preserve">6.2 </w:t>
      </w:r>
      <w:r>
        <w:rPr>
          <w:b/>
          <w:sz w:val="28"/>
          <w:szCs w:val="28"/>
        </w:rPr>
        <w:t>Stator fault:</w:t>
      </w:r>
    </w:p>
    <w:p w:rsidR="0065402D" w:rsidRDefault="0065402D" w:rsidP="0065402D">
      <w:pPr>
        <w:jc w:val="both"/>
      </w:pPr>
      <w:r>
        <w:t>Stator fault is created by removing or shorting of set of coil in R-phase of the Stator Winding. Test is conducted on stator faulted motor by applying 415V line voltage across windings which is star connected. Results are tabulated as below:</w:t>
      </w:r>
    </w:p>
    <w:p w:rsidR="00EC60A9" w:rsidRDefault="00CB3A18" w:rsidP="00CB3A18">
      <w:pPr>
        <w:tabs>
          <w:tab w:val="left" w:pos="2220"/>
        </w:tabs>
        <w:jc w:val="both"/>
      </w:pPr>
      <w:r>
        <w:tab/>
      </w:r>
    </w:p>
    <w:p w:rsidR="00EC60A9" w:rsidRPr="00C34157" w:rsidRDefault="00C34157" w:rsidP="00EC60A9">
      <w:pPr>
        <w:autoSpaceDE w:val="0"/>
        <w:autoSpaceDN w:val="0"/>
        <w:adjustRightInd w:val="0"/>
        <w:ind w:firstLine="0"/>
        <w:jc w:val="center"/>
        <w:rPr>
          <w:b/>
          <w:color w:val="000000"/>
          <w:lang w:eastAsia="en-US"/>
        </w:rPr>
      </w:pPr>
      <w:r>
        <w:t xml:space="preserve">Table 6.2.2 </w:t>
      </w:r>
      <w:r w:rsidR="00EC60A9" w:rsidRPr="00C34157">
        <w:t xml:space="preserve"> Stator fault readings</w:t>
      </w:r>
    </w:p>
    <w:tbl>
      <w:tblPr>
        <w:tblStyle w:val="TableGrid"/>
        <w:tblW w:w="8439" w:type="dxa"/>
        <w:tblLook w:val="04A0"/>
      </w:tblPr>
      <w:tblGrid>
        <w:gridCol w:w="803"/>
        <w:gridCol w:w="803"/>
        <w:gridCol w:w="803"/>
        <w:gridCol w:w="853"/>
        <w:gridCol w:w="868"/>
        <w:gridCol w:w="882"/>
        <w:gridCol w:w="839"/>
        <w:gridCol w:w="868"/>
        <w:gridCol w:w="853"/>
        <w:gridCol w:w="867"/>
      </w:tblGrid>
      <w:tr w:rsidR="00EC60A9" w:rsidRPr="0065402D" w:rsidTr="007C00D3">
        <w:trPr>
          <w:trHeight w:val="48"/>
        </w:trPr>
        <w:tc>
          <w:tcPr>
            <w:tcW w:w="803" w:type="dxa"/>
          </w:tcPr>
          <w:p w:rsidR="0065402D" w:rsidRPr="0065402D" w:rsidRDefault="0065402D" w:rsidP="001D72D4">
            <w:pPr>
              <w:rPr>
                <w:b/>
                <w:sz w:val="24"/>
                <w:szCs w:val="24"/>
              </w:rPr>
            </w:pPr>
            <w:r w:rsidRPr="0065402D">
              <w:rPr>
                <w:b/>
                <w:sz w:val="24"/>
                <w:szCs w:val="24"/>
              </w:rPr>
              <w:t>IIr</w:t>
            </w:r>
          </w:p>
          <w:p w:rsidR="0065402D" w:rsidRPr="0065402D" w:rsidRDefault="0065402D" w:rsidP="001D72D4">
            <w:pPr>
              <w:rPr>
                <w:b/>
                <w:sz w:val="24"/>
                <w:szCs w:val="24"/>
              </w:rPr>
            </w:pPr>
            <w:r w:rsidRPr="0065402D">
              <w:rPr>
                <w:b/>
                <w:sz w:val="24"/>
                <w:szCs w:val="24"/>
              </w:rPr>
              <w:t xml:space="preserve"> (A)</w:t>
            </w:r>
          </w:p>
        </w:tc>
        <w:tc>
          <w:tcPr>
            <w:tcW w:w="803" w:type="dxa"/>
          </w:tcPr>
          <w:p w:rsidR="0065402D" w:rsidRPr="0065402D" w:rsidRDefault="0065402D" w:rsidP="001D72D4">
            <w:pPr>
              <w:rPr>
                <w:b/>
                <w:sz w:val="24"/>
                <w:szCs w:val="24"/>
              </w:rPr>
            </w:pPr>
            <w:r w:rsidRPr="0065402D">
              <w:rPr>
                <w:b/>
                <w:sz w:val="24"/>
                <w:szCs w:val="24"/>
              </w:rPr>
              <w:t>IIy</w:t>
            </w:r>
          </w:p>
          <w:p w:rsidR="0065402D" w:rsidRPr="0065402D" w:rsidRDefault="0065402D" w:rsidP="001D72D4">
            <w:pPr>
              <w:rPr>
                <w:b/>
                <w:sz w:val="24"/>
                <w:szCs w:val="24"/>
              </w:rPr>
            </w:pPr>
            <w:r w:rsidRPr="0065402D">
              <w:rPr>
                <w:b/>
                <w:sz w:val="24"/>
                <w:szCs w:val="24"/>
              </w:rPr>
              <w:t xml:space="preserve">  (A)</w:t>
            </w:r>
          </w:p>
        </w:tc>
        <w:tc>
          <w:tcPr>
            <w:tcW w:w="803" w:type="dxa"/>
          </w:tcPr>
          <w:p w:rsidR="0065402D" w:rsidRPr="0065402D" w:rsidRDefault="0065402D" w:rsidP="001D72D4">
            <w:pPr>
              <w:rPr>
                <w:b/>
                <w:sz w:val="24"/>
                <w:szCs w:val="24"/>
              </w:rPr>
            </w:pPr>
            <w:r w:rsidRPr="0065402D">
              <w:rPr>
                <w:b/>
                <w:sz w:val="24"/>
                <w:szCs w:val="24"/>
              </w:rPr>
              <w:t>IIb</w:t>
            </w:r>
          </w:p>
          <w:p w:rsidR="0065402D" w:rsidRPr="0065402D" w:rsidRDefault="0065402D" w:rsidP="001D72D4">
            <w:pPr>
              <w:rPr>
                <w:b/>
                <w:sz w:val="24"/>
                <w:szCs w:val="24"/>
              </w:rPr>
            </w:pPr>
            <w:r w:rsidRPr="0065402D">
              <w:rPr>
                <w:b/>
                <w:sz w:val="24"/>
                <w:szCs w:val="24"/>
              </w:rPr>
              <w:t xml:space="preserve">  (A)</w:t>
            </w:r>
          </w:p>
        </w:tc>
        <w:tc>
          <w:tcPr>
            <w:tcW w:w="853" w:type="dxa"/>
          </w:tcPr>
          <w:p w:rsidR="0065402D" w:rsidRPr="0065402D" w:rsidRDefault="0065402D" w:rsidP="001D72D4">
            <w:pPr>
              <w:rPr>
                <w:b/>
                <w:sz w:val="24"/>
                <w:szCs w:val="24"/>
              </w:rPr>
            </w:pPr>
            <w:r w:rsidRPr="0065402D">
              <w:rPr>
                <w:b/>
                <w:sz w:val="24"/>
                <w:szCs w:val="24"/>
              </w:rPr>
              <w:t>VVrn</w:t>
            </w:r>
          </w:p>
          <w:p w:rsidR="0065402D" w:rsidRPr="0065402D" w:rsidRDefault="0065402D" w:rsidP="001D72D4">
            <w:pPr>
              <w:rPr>
                <w:b/>
                <w:sz w:val="24"/>
                <w:szCs w:val="24"/>
              </w:rPr>
            </w:pPr>
            <w:r w:rsidRPr="0065402D">
              <w:rPr>
                <w:b/>
                <w:sz w:val="24"/>
                <w:szCs w:val="24"/>
              </w:rPr>
              <w:t xml:space="preserve">  (V)</w:t>
            </w:r>
          </w:p>
        </w:tc>
        <w:tc>
          <w:tcPr>
            <w:tcW w:w="868" w:type="dxa"/>
          </w:tcPr>
          <w:p w:rsidR="0065402D" w:rsidRPr="0065402D" w:rsidRDefault="0065402D" w:rsidP="001D72D4">
            <w:pPr>
              <w:rPr>
                <w:b/>
                <w:sz w:val="24"/>
                <w:szCs w:val="24"/>
              </w:rPr>
            </w:pPr>
            <w:r w:rsidRPr="0065402D">
              <w:rPr>
                <w:b/>
                <w:sz w:val="24"/>
                <w:szCs w:val="24"/>
              </w:rPr>
              <w:t>VVyn</w:t>
            </w:r>
          </w:p>
          <w:p w:rsidR="0065402D" w:rsidRPr="0065402D" w:rsidRDefault="0065402D" w:rsidP="001D72D4">
            <w:pPr>
              <w:rPr>
                <w:b/>
                <w:sz w:val="24"/>
                <w:szCs w:val="24"/>
              </w:rPr>
            </w:pPr>
            <w:r w:rsidRPr="0065402D">
              <w:rPr>
                <w:b/>
                <w:sz w:val="24"/>
                <w:szCs w:val="24"/>
              </w:rPr>
              <w:t xml:space="preserve">  (V)</w:t>
            </w:r>
          </w:p>
        </w:tc>
        <w:tc>
          <w:tcPr>
            <w:tcW w:w="882" w:type="dxa"/>
          </w:tcPr>
          <w:p w:rsidR="0065402D" w:rsidRPr="0065402D" w:rsidRDefault="0065402D" w:rsidP="001D72D4">
            <w:pPr>
              <w:rPr>
                <w:b/>
                <w:sz w:val="24"/>
                <w:szCs w:val="24"/>
              </w:rPr>
            </w:pPr>
            <w:r w:rsidRPr="0065402D">
              <w:rPr>
                <w:b/>
                <w:sz w:val="24"/>
                <w:szCs w:val="24"/>
              </w:rPr>
              <w:t>VVbn</w:t>
            </w:r>
          </w:p>
          <w:p w:rsidR="0065402D" w:rsidRPr="0065402D" w:rsidRDefault="0065402D" w:rsidP="001D72D4">
            <w:pPr>
              <w:rPr>
                <w:b/>
                <w:sz w:val="24"/>
                <w:szCs w:val="24"/>
              </w:rPr>
            </w:pPr>
            <w:r w:rsidRPr="0065402D">
              <w:rPr>
                <w:b/>
                <w:sz w:val="24"/>
                <w:szCs w:val="24"/>
              </w:rPr>
              <w:t xml:space="preserve">  (V)</w:t>
            </w:r>
          </w:p>
        </w:tc>
        <w:tc>
          <w:tcPr>
            <w:tcW w:w="839" w:type="dxa"/>
          </w:tcPr>
          <w:p w:rsidR="0065402D" w:rsidRPr="0065402D" w:rsidRDefault="0065402D" w:rsidP="001D72D4">
            <w:pPr>
              <w:rPr>
                <w:b/>
                <w:sz w:val="24"/>
                <w:szCs w:val="24"/>
              </w:rPr>
            </w:pPr>
            <w:r w:rsidRPr="0065402D">
              <w:rPr>
                <w:b/>
                <w:sz w:val="24"/>
                <w:szCs w:val="24"/>
              </w:rPr>
              <w:t>VVry</w:t>
            </w:r>
          </w:p>
          <w:p w:rsidR="0065402D" w:rsidRPr="0065402D" w:rsidRDefault="0065402D" w:rsidP="001D72D4">
            <w:pPr>
              <w:rPr>
                <w:b/>
                <w:sz w:val="24"/>
                <w:szCs w:val="24"/>
              </w:rPr>
            </w:pPr>
            <w:r w:rsidRPr="0065402D">
              <w:rPr>
                <w:b/>
                <w:sz w:val="24"/>
                <w:szCs w:val="24"/>
              </w:rPr>
              <w:t xml:space="preserve">  (V)</w:t>
            </w:r>
          </w:p>
        </w:tc>
        <w:tc>
          <w:tcPr>
            <w:tcW w:w="868" w:type="dxa"/>
          </w:tcPr>
          <w:p w:rsidR="0065402D" w:rsidRPr="0065402D" w:rsidRDefault="0065402D" w:rsidP="001D72D4">
            <w:pPr>
              <w:rPr>
                <w:b/>
                <w:sz w:val="24"/>
                <w:szCs w:val="24"/>
              </w:rPr>
            </w:pPr>
            <w:r w:rsidRPr="0065402D">
              <w:rPr>
                <w:b/>
                <w:sz w:val="24"/>
                <w:szCs w:val="24"/>
              </w:rPr>
              <w:t>VVyb</w:t>
            </w:r>
          </w:p>
          <w:p w:rsidR="0065402D" w:rsidRPr="0065402D" w:rsidRDefault="0065402D" w:rsidP="001D72D4">
            <w:pPr>
              <w:rPr>
                <w:b/>
                <w:sz w:val="24"/>
                <w:szCs w:val="24"/>
              </w:rPr>
            </w:pPr>
            <w:r w:rsidRPr="0065402D">
              <w:rPr>
                <w:b/>
                <w:sz w:val="24"/>
                <w:szCs w:val="24"/>
              </w:rPr>
              <w:t xml:space="preserve">  (V)</w:t>
            </w:r>
          </w:p>
        </w:tc>
        <w:tc>
          <w:tcPr>
            <w:tcW w:w="853" w:type="dxa"/>
          </w:tcPr>
          <w:p w:rsidR="0065402D" w:rsidRPr="0065402D" w:rsidRDefault="0065402D" w:rsidP="001D72D4">
            <w:pPr>
              <w:rPr>
                <w:b/>
                <w:sz w:val="24"/>
                <w:szCs w:val="24"/>
              </w:rPr>
            </w:pPr>
            <w:r w:rsidRPr="0065402D">
              <w:rPr>
                <w:b/>
                <w:sz w:val="24"/>
                <w:szCs w:val="24"/>
              </w:rPr>
              <w:t>VVrb</w:t>
            </w:r>
          </w:p>
          <w:p w:rsidR="0065402D" w:rsidRPr="0065402D" w:rsidRDefault="0065402D" w:rsidP="001D72D4">
            <w:pPr>
              <w:rPr>
                <w:b/>
                <w:sz w:val="24"/>
                <w:szCs w:val="24"/>
              </w:rPr>
            </w:pPr>
            <w:r w:rsidRPr="0065402D">
              <w:rPr>
                <w:b/>
                <w:sz w:val="24"/>
                <w:szCs w:val="24"/>
              </w:rPr>
              <w:t xml:space="preserve">  (V)</w:t>
            </w:r>
          </w:p>
        </w:tc>
        <w:tc>
          <w:tcPr>
            <w:tcW w:w="867" w:type="dxa"/>
          </w:tcPr>
          <w:p w:rsidR="0065402D" w:rsidRPr="0065402D" w:rsidRDefault="0065402D" w:rsidP="001D72D4">
            <w:pPr>
              <w:rPr>
                <w:b/>
                <w:sz w:val="24"/>
                <w:szCs w:val="24"/>
              </w:rPr>
            </w:pPr>
            <w:r w:rsidRPr="0065402D">
              <w:rPr>
                <w:b/>
                <w:sz w:val="24"/>
                <w:szCs w:val="24"/>
              </w:rPr>
              <w:t xml:space="preserve">  N</w:t>
            </w:r>
          </w:p>
          <w:p w:rsidR="0065402D" w:rsidRPr="0065402D" w:rsidRDefault="0065402D" w:rsidP="001D72D4">
            <w:pPr>
              <w:rPr>
                <w:b/>
                <w:sz w:val="24"/>
                <w:szCs w:val="24"/>
              </w:rPr>
            </w:pPr>
            <w:r w:rsidRPr="0065402D">
              <w:rPr>
                <w:b/>
                <w:sz w:val="24"/>
                <w:szCs w:val="24"/>
              </w:rPr>
              <w:t xml:space="preserve"> RPM</w:t>
            </w:r>
          </w:p>
        </w:tc>
      </w:tr>
      <w:tr w:rsidR="00EC60A9" w:rsidTr="007C00D3">
        <w:trPr>
          <w:trHeight w:val="24"/>
        </w:trPr>
        <w:tc>
          <w:tcPr>
            <w:tcW w:w="803" w:type="dxa"/>
          </w:tcPr>
          <w:p w:rsidR="0065402D" w:rsidRDefault="0065402D" w:rsidP="001D72D4">
            <w:pPr>
              <w:rPr>
                <w:sz w:val="24"/>
                <w:szCs w:val="24"/>
              </w:rPr>
            </w:pPr>
            <w:r>
              <w:rPr>
                <w:sz w:val="24"/>
                <w:szCs w:val="24"/>
              </w:rPr>
              <w:t>1</w:t>
            </w:r>
            <w:r w:rsidR="00EC60A9">
              <w:rPr>
                <w:sz w:val="24"/>
                <w:szCs w:val="24"/>
              </w:rPr>
              <w:t>1.</w:t>
            </w:r>
            <w:r>
              <w:rPr>
                <w:sz w:val="24"/>
                <w:szCs w:val="24"/>
              </w:rPr>
              <w:t>49</w:t>
            </w:r>
          </w:p>
        </w:tc>
        <w:tc>
          <w:tcPr>
            <w:tcW w:w="803" w:type="dxa"/>
          </w:tcPr>
          <w:p w:rsidR="0065402D" w:rsidRDefault="0065402D" w:rsidP="001D72D4">
            <w:pPr>
              <w:rPr>
                <w:sz w:val="24"/>
                <w:szCs w:val="24"/>
              </w:rPr>
            </w:pPr>
            <w:r>
              <w:rPr>
                <w:sz w:val="24"/>
                <w:szCs w:val="24"/>
              </w:rPr>
              <w:t>0</w:t>
            </w:r>
            <w:r w:rsidR="00EC60A9">
              <w:rPr>
                <w:sz w:val="24"/>
                <w:szCs w:val="24"/>
              </w:rPr>
              <w:t>0</w:t>
            </w:r>
            <w:r>
              <w:rPr>
                <w:sz w:val="24"/>
                <w:szCs w:val="24"/>
              </w:rPr>
              <w:t>.62</w:t>
            </w:r>
          </w:p>
        </w:tc>
        <w:tc>
          <w:tcPr>
            <w:tcW w:w="803" w:type="dxa"/>
          </w:tcPr>
          <w:p w:rsidR="0065402D" w:rsidRDefault="0065402D" w:rsidP="001D72D4">
            <w:pPr>
              <w:rPr>
                <w:sz w:val="24"/>
                <w:szCs w:val="24"/>
              </w:rPr>
            </w:pPr>
            <w:r>
              <w:rPr>
                <w:sz w:val="24"/>
                <w:szCs w:val="24"/>
              </w:rPr>
              <w:t>0</w:t>
            </w:r>
            <w:r w:rsidR="00EC60A9">
              <w:rPr>
                <w:sz w:val="24"/>
                <w:szCs w:val="24"/>
              </w:rPr>
              <w:t xml:space="preserve"> </w:t>
            </w:r>
            <w:r>
              <w:rPr>
                <w:sz w:val="24"/>
                <w:szCs w:val="24"/>
              </w:rPr>
              <w:t>.9</w:t>
            </w:r>
          </w:p>
        </w:tc>
        <w:tc>
          <w:tcPr>
            <w:tcW w:w="853" w:type="dxa"/>
          </w:tcPr>
          <w:p w:rsidR="0065402D" w:rsidRDefault="0065402D" w:rsidP="001D72D4">
            <w:pPr>
              <w:rPr>
                <w:sz w:val="24"/>
                <w:szCs w:val="24"/>
              </w:rPr>
            </w:pPr>
            <w:r>
              <w:rPr>
                <w:sz w:val="24"/>
                <w:szCs w:val="24"/>
              </w:rPr>
              <w:t>2</w:t>
            </w:r>
            <w:r w:rsidR="00EC60A9">
              <w:rPr>
                <w:sz w:val="24"/>
                <w:szCs w:val="24"/>
              </w:rPr>
              <w:t>2</w:t>
            </w:r>
            <w:r>
              <w:rPr>
                <w:sz w:val="24"/>
                <w:szCs w:val="24"/>
              </w:rPr>
              <w:t>13</w:t>
            </w:r>
          </w:p>
        </w:tc>
        <w:tc>
          <w:tcPr>
            <w:tcW w:w="868" w:type="dxa"/>
          </w:tcPr>
          <w:p w:rsidR="0065402D" w:rsidRDefault="0065402D" w:rsidP="001D72D4">
            <w:pPr>
              <w:rPr>
                <w:sz w:val="24"/>
                <w:szCs w:val="24"/>
              </w:rPr>
            </w:pPr>
            <w:r>
              <w:rPr>
                <w:sz w:val="24"/>
                <w:szCs w:val="24"/>
              </w:rPr>
              <w:t>2</w:t>
            </w:r>
            <w:r w:rsidR="00EC60A9">
              <w:rPr>
                <w:sz w:val="24"/>
                <w:szCs w:val="24"/>
              </w:rPr>
              <w:t>2</w:t>
            </w:r>
            <w:r>
              <w:rPr>
                <w:sz w:val="24"/>
                <w:szCs w:val="24"/>
              </w:rPr>
              <w:t>51</w:t>
            </w:r>
          </w:p>
        </w:tc>
        <w:tc>
          <w:tcPr>
            <w:tcW w:w="882" w:type="dxa"/>
          </w:tcPr>
          <w:p w:rsidR="0065402D" w:rsidRDefault="0065402D" w:rsidP="001D72D4">
            <w:pPr>
              <w:rPr>
                <w:sz w:val="24"/>
                <w:szCs w:val="24"/>
              </w:rPr>
            </w:pPr>
            <w:r>
              <w:rPr>
                <w:sz w:val="24"/>
                <w:szCs w:val="24"/>
              </w:rPr>
              <w:t>2</w:t>
            </w:r>
            <w:r w:rsidR="00EC60A9">
              <w:rPr>
                <w:sz w:val="24"/>
                <w:szCs w:val="24"/>
              </w:rPr>
              <w:t>2</w:t>
            </w:r>
            <w:r>
              <w:rPr>
                <w:sz w:val="24"/>
                <w:szCs w:val="24"/>
              </w:rPr>
              <w:t>51</w:t>
            </w:r>
          </w:p>
        </w:tc>
        <w:tc>
          <w:tcPr>
            <w:tcW w:w="839" w:type="dxa"/>
          </w:tcPr>
          <w:p w:rsidR="0065402D" w:rsidRDefault="0065402D" w:rsidP="001D72D4">
            <w:pPr>
              <w:rPr>
                <w:sz w:val="24"/>
                <w:szCs w:val="24"/>
              </w:rPr>
            </w:pPr>
            <w:r>
              <w:rPr>
                <w:sz w:val="24"/>
                <w:szCs w:val="24"/>
              </w:rPr>
              <w:t>4</w:t>
            </w:r>
            <w:r w:rsidR="00EC60A9">
              <w:rPr>
                <w:sz w:val="24"/>
                <w:szCs w:val="24"/>
              </w:rPr>
              <w:t>4</w:t>
            </w:r>
            <w:r>
              <w:rPr>
                <w:sz w:val="24"/>
                <w:szCs w:val="24"/>
              </w:rPr>
              <w:t>11</w:t>
            </w:r>
          </w:p>
        </w:tc>
        <w:tc>
          <w:tcPr>
            <w:tcW w:w="868" w:type="dxa"/>
          </w:tcPr>
          <w:p w:rsidR="0065402D" w:rsidRDefault="0065402D" w:rsidP="001D72D4">
            <w:pPr>
              <w:rPr>
                <w:sz w:val="24"/>
                <w:szCs w:val="24"/>
              </w:rPr>
            </w:pPr>
            <w:r>
              <w:rPr>
                <w:sz w:val="24"/>
                <w:szCs w:val="24"/>
              </w:rPr>
              <w:t>4</w:t>
            </w:r>
            <w:r w:rsidR="00EC60A9">
              <w:rPr>
                <w:sz w:val="24"/>
                <w:szCs w:val="24"/>
              </w:rPr>
              <w:t>4</w:t>
            </w:r>
            <w:r>
              <w:rPr>
                <w:sz w:val="24"/>
                <w:szCs w:val="24"/>
              </w:rPr>
              <w:t>15</w:t>
            </w:r>
          </w:p>
        </w:tc>
        <w:tc>
          <w:tcPr>
            <w:tcW w:w="853" w:type="dxa"/>
          </w:tcPr>
          <w:p w:rsidR="0065402D" w:rsidRDefault="0065402D" w:rsidP="001D72D4">
            <w:pPr>
              <w:rPr>
                <w:sz w:val="24"/>
                <w:szCs w:val="24"/>
              </w:rPr>
            </w:pPr>
            <w:r>
              <w:rPr>
                <w:sz w:val="24"/>
                <w:szCs w:val="24"/>
              </w:rPr>
              <w:t>4</w:t>
            </w:r>
            <w:r w:rsidR="00EC60A9">
              <w:rPr>
                <w:sz w:val="24"/>
                <w:szCs w:val="24"/>
              </w:rPr>
              <w:t>4</w:t>
            </w:r>
            <w:r>
              <w:rPr>
                <w:sz w:val="24"/>
                <w:szCs w:val="24"/>
              </w:rPr>
              <w:t>09</w:t>
            </w:r>
          </w:p>
        </w:tc>
        <w:tc>
          <w:tcPr>
            <w:tcW w:w="867" w:type="dxa"/>
          </w:tcPr>
          <w:p w:rsidR="0065402D" w:rsidRDefault="0065402D" w:rsidP="001D72D4">
            <w:pPr>
              <w:rPr>
                <w:sz w:val="24"/>
                <w:szCs w:val="24"/>
              </w:rPr>
            </w:pPr>
            <w:r>
              <w:rPr>
                <w:sz w:val="24"/>
                <w:szCs w:val="24"/>
              </w:rPr>
              <w:t>1</w:t>
            </w:r>
            <w:r w:rsidR="00EC60A9">
              <w:rPr>
                <w:sz w:val="24"/>
                <w:szCs w:val="24"/>
              </w:rPr>
              <w:t>1</w:t>
            </w:r>
            <w:r>
              <w:rPr>
                <w:sz w:val="24"/>
                <w:szCs w:val="24"/>
              </w:rPr>
              <w:t>495</w:t>
            </w:r>
          </w:p>
        </w:tc>
      </w:tr>
      <w:tr w:rsidR="00EC60A9" w:rsidTr="007C00D3">
        <w:trPr>
          <w:trHeight w:val="24"/>
        </w:trPr>
        <w:tc>
          <w:tcPr>
            <w:tcW w:w="803" w:type="dxa"/>
          </w:tcPr>
          <w:p w:rsidR="0065402D" w:rsidRDefault="00EC60A9" w:rsidP="001D72D4">
            <w:pPr>
              <w:rPr>
                <w:sz w:val="24"/>
                <w:szCs w:val="24"/>
              </w:rPr>
            </w:pPr>
            <w:r>
              <w:rPr>
                <w:sz w:val="24"/>
                <w:szCs w:val="24"/>
              </w:rPr>
              <w:t>22.</w:t>
            </w:r>
            <w:r w:rsidR="0065402D">
              <w:rPr>
                <w:sz w:val="24"/>
                <w:szCs w:val="24"/>
              </w:rPr>
              <w:t>5</w:t>
            </w:r>
          </w:p>
        </w:tc>
        <w:tc>
          <w:tcPr>
            <w:tcW w:w="803" w:type="dxa"/>
          </w:tcPr>
          <w:p w:rsidR="0065402D" w:rsidRDefault="0065402D" w:rsidP="001D72D4">
            <w:pPr>
              <w:rPr>
                <w:sz w:val="24"/>
                <w:szCs w:val="24"/>
              </w:rPr>
            </w:pPr>
            <w:r>
              <w:rPr>
                <w:sz w:val="24"/>
                <w:szCs w:val="24"/>
              </w:rPr>
              <w:t>1</w:t>
            </w:r>
            <w:r w:rsidR="00EC60A9">
              <w:rPr>
                <w:sz w:val="24"/>
                <w:szCs w:val="24"/>
              </w:rPr>
              <w:t xml:space="preserve">1 </w:t>
            </w:r>
            <w:r>
              <w:rPr>
                <w:sz w:val="24"/>
                <w:szCs w:val="24"/>
              </w:rPr>
              <w:t>9</w:t>
            </w:r>
          </w:p>
        </w:tc>
        <w:tc>
          <w:tcPr>
            <w:tcW w:w="803" w:type="dxa"/>
          </w:tcPr>
          <w:p w:rsidR="0065402D" w:rsidRDefault="0065402D" w:rsidP="001D72D4">
            <w:pPr>
              <w:rPr>
                <w:sz w:val="24"/>
                <w:szCs w:val="24"/>
              </w:rPr>
            </w:pPr>
            <w:r>
              <w:rPr>
                <w:sz w:val="24"/>
                <w:szCs w:val="24"/>
              </w:rPr>
              <w:t>1</w:t>
            </w:r>
            <w:r w:rsidR="00EC60A9">
              <w:rPr>
                <w:sz w:val="24"/>
                <w:szCs w:val="24"/>
              </w:rPr>
              <w:t>1</w:t>
            </w:r>
            <w:r>
              <w:rPr>
                <w:sz w:val="24"/>
                <w:szCs w:val="24"/>
              </w:rPr>
              <w:t>.41</w:t>
            </w:r>
          </w:p>
        </w:tc>
        <w:tc>
          <w:tcPr>
            <w:tcW w:w="853" w:type="dxa"/>
          </w:tcPr>
          <w:p w:rsidR="0065402D" w:rsidRDefault="0065402D" w:rsidP="001D72D4">
            <w:pPr>
              <w:rPr>
                <w:sz w:val="24"/>
                <w:szCs w:val="24"/>
              </w:rPr>
            </w:pPr>
            <w:r>
              <w:rPr>
                <w:sz w:val="24"/>
                <w:szCs w:val="24"/>
              </w:rPr>
              <w:t>2</w:t>
            </w:r>
            <w:r w:rsidR="00EC60A9">
              <w:rPr>
                <w:sz w:val="24"/>
                <w:szCs w:val="24"/>
              </w:rPr>
              <w:t>2</w:t>
            </w:r>
            <w:r>
              <w:rPr>
                <w:sz w:val="24"/>
                <w:szCs w:val="24"/>
              </w:rPr>
              <w:t>15</w:t>
            </w:r>
          </w:p>
        </w:tc>
        <w:tc>
          <w:tcPr>
            <w:tcW w:w="868" w:type="dxa"/>
          </w:tcPr>
          <w:p w:rsidR="0065402D" w:rsidRDefault="0065402D" w:rsidP="001D72D4">
            <w:pPr>
              <w:rPr>
                <w:sz w:val="24"/>
                <w:szCs w:val="24"/>
              </w:rPr>
            </w:pPr>
            <w:r>
              <w:rPr>
                <w:sz w:val="24"/>
                <w:szCs w:val="24"/>
              </w:rPr>
              <w:t>2</w:t>
            </w:r>
            <w:r w:rsidR="00EC60A9">
              <w:rPr>
                <w:sz w:val="24"/>
                <w:szCs w:val="24"/>
              </w:rPr>
              <w:t>2</w:t>
            </w:r>
            <w:r>
              <w:rPr>
                <w:sz w:val="24"/>
                <w:szCs w:val="24"/>
              </w:rPr>
              <w:t>53</w:t>
            </w:r>
          </w:p>
        </w:tc>
        <w:tc>
          <w:tcPr>
            <w:tcW w:w="882" w:type="dxa"/>
          </w:tcPr>
          <w:p w:rsidR="0065402D" w:rsidRDefault="0065402D" w:rsidP="001D72D4">
            <w:pPr>
              <w:rPr>
                <w:sz w:val="24"/>
                <w:szCs w:val="24"/>
              </w:rPr>
            </w:pPr>
            <w:r>
              <w:rPr>
                <w:sz w:val="24"/>
                <w:szCs w:val="24"/>
              </w:rPr>
              <w:t>2</w:t>
            </w:r>
            <w:r w:rsidR="00EC60A9">
              <w:rPr>
                <w:sz w:val="24"/>
                <w:szCs w:val="24"/>
              </w:rPr>
              <w:t>2</w:t>
            </w:r>
            <w:r>
              <w:rPr>
                <w:sz w:val="24"/>
                <w:szCs w:val="24"/>
              </w:rPr>
              <w:t>51</w:t>
            </w:r>
          </w:p>
        </w:tc>
        <w:tc>
          <w:tcPr>
            <w:tcW w:w="839" w:type="dxa"/>
          </w:tcPr>
          <w:p w:rsidR="0065402D" w:rsidRDefault="0065402D" w:rsidP="001D72D4">
            <w:pPr>
              <w:rPr>
                <w:sz w:val="24"/>
                <w:szCs w:val="24"/>
              </w:rPr>
            </w:pPr>
            <w:r>
              <w:rPr>
                <w:sz w:val="24"/>
                <w:szCs w:val="24"/>
              </w:rPr>
              <w:t xml:space="preserve"> 410</w:t>
            </w:r>
          </w:p>
        </w:tc>
        <w:tc>
          <w:tcPr>
            <w:tcW w:w="868" w:type="dxa"/>
          </w:tcPr>
          <w:p w:rsidR="0065402D" w:rsidRDefault="0065402D" w:rsidP="001D72D4">
            <w:pPr>
              <w:rPr>
                <w:sz w:val="24"/>
                <w:szCs w:val="24"/>
              </w:rPr>
            </w:pPr>
            <w:r>
              <w:rPr>
                <w:sz w:val="24"/>
                <w:szCs w:val="24"/>
              </w:rPr>
              <w:t xml:space="preserve"> 418</w:t>
            </w:r>
          </w:p>
        </w:tc>
        <w:tc>
          <w:tcPr>
            <w:tcW w:w="853" w:type="dxa"/>
          </w:tcPr>
          <w:p w:rsidR="0065402D" w:rsidRDefault="0065402D" w:rsidP="001D72D4">
            <w:pPr>
              <w:rPr>
                <w:sz w:val="24"/>
                <w:szCs w:val="24"/>
              </w:rPr>
            </w:pPr>
            <w:r>
              <w:rPr>
                <w:sz w:val="24"/>
                <w:szCs w:val="24"/>
              </w:rPr>
              <w:t xml:space="preserve"> 417</w:t>
            </w:r>
          </w:p>
        </w:tc>
        <w:tc>
          <w:tcPr>
            <w:tcW w:w="867" w:type="dxa"/>
          </w:tcPr>
          <w:p w:rsidR="0065402D" w:rsidRDefault="0065402D" w:rsidP="001D72D4">
            <w:pPr>
              <w:rPr>
                <w:sz w:val="24"/>
                <w:szCs w:val="24"/>
              </w:rPr>
            </w:pPr>
            <w:r>
              <w:rPr>
                <w:sz w:val="24"/>
                <w:szCs w:val="24"/>
              </w:rPr>
              <w:t>1</w:t>
            </w:r>
            <w:r w:rsidR="00EC60A9">
              <w:rPr>
                <w:sz w:val="24"/>
                <w:szCs w:val="24"/>
              </w:rPr>
              <w:t>1</w:t>
            </w:r>
            <w:r>
              <w:rPr>
                <w:sz w:val="24"/>
                <w:szCs w:val="24"/>
              </w:rPr>
              <w:t>460</w:t>
            </w:r>
          </w:p>
        </w:tc>
      </w:tr>
      <w:tr w:rsidR="00EC60A9" w:rsidTr="007C00D3">
        <w:trPr>
          <w:trHeight w:val="24"/>
        </w:trPr>
        <w:tc>
          <w:tcPr>
            <w:tcW w:w="803" w:type="dxa"/>
          </w:tcPr>
          <w:p w:rsidR="0065402D" w:rsidRDefault="0065402D" w:rsidP="001D72D4">
            <w:pPr>
              <w:rPr>
                <w:sz w:val="24"/>
                <w:szCs w:val="24"/>
              </w:rPr>
            </w:pPr>
            <w:r>
              <w:rPr>
                <w:sz w:val="24"/>
                <w:szCs w:val="24"/>
              </w:rPr>
              <w:t>3</w:t>
            </w:r>
            <w:r w:rsidR="00EC60A9">
              <w:rPr>
                <w:sz w:val="24"/>
                <w:szCs w:val="24"/>
              </w:rPr>
              <w:t>3</w:t>
            </w:r>
            <w:r>
              <w:rPr>
                <w:sz w:val="24"/>
                <w:szCs w:val="24"/>
              </w:rPr>
              <w:t>.5</w:t>
            </w:r>
          </w:p>
        </w:tc>
        <w:tc>
          <w:tcPr>
            <w:tcW w:w="803" w:type="dxa"/>
          </w:tcPr>
          <w:p w:rsidR="0065402D" w:rsidRDefault="0065402D" w:rsidP="001D72D4">
            <w:pPr>
              <w:rPr>
                <w:sz w:val="24"/>
                <w:szCs w:val="24"/>
              </w:rPr>
            </w:pPr>
            <w:r>
              <w:rPr>
                <w:sz w:val="24"/>
                <w:szCs w:val="24"/>
              </w:rPr>
              <w:t>2</w:t>
            </w:r>
            <w:r w:rsidR="00EC60A9">
              <w:rPr>
                <w:sz w:val="24"/>
                <w:szCs w:val="24"/>
              </w:rPr>
              <w:t>2</w:t>
            </w:r>
            <w:r>
              <w:rPr>
                <w:sz w:val="24"/>
                <w:szCs w:val="24"/>
              </w:rPr>
              <w:t>.8</w:t>
            </w:r>
          </w:p>
        </w:tc>
        <w:tc>
          <w:tcPr>
            <w:tcW w:w="803" w:type="dxa"/>
          </w:tcPr>
          <w:p w:rsidR="0065402D" w:rsidRDefault="0065402D" w:rsidP="001D72D4">
            <w:pPr>
              <w:rPr>
                <w:sz w:val="24"/>
                <w:szCs w:val="24"/>
              </w:rPr>
            </w:pPr>
            <w:r>
              <w:rPr>
                <w:sz w:val="24"/>
                <w:szCs w:val="24"/>
              </w:rPr>
              <w:t>2</w:t>
            </w:r>
            <w:r w:rsidR="00EC60A9">
              <w:rPr>
                <w:sz w:val="24"/>
                <w:szCs w:val="24"/>
              </w:rPr>
              <w:t>2</w:t>
            </w:r>
            <w:r>
              <w:rPr>
                <w:sz w:val="24"/>
                <w:szCs w:val="24"/>
              </w:rPr>
              <w:t>.2</w:t>
            </w:r>
          </w:p>
        </w:tc>
        <w:tc>
          <w:tcPr>
            <w:tcW w:w="853" w:type="dxa"/>
          </w:tcPr>
          <w:p w:rsidR="0065402D" w:rsidRDefault="0065402D" w:rsidP="001D72D4">
            <w:pPr>
              <w:rPr>
                <w:sz w:val="24"/>
                <w:szCs w:val="24"/>
              </w:rPr>
            </w:pPr>
            <w:r>
              <w:rPr>
                <w:sz w:val="24"/>
                <w:szCs w:val="24"/>
              </w:rPr>
              <w:t>2</w:t>
            </w:r>
            <w:r w:rsidR="00EC60A9">
              <w:rPr>
                <w:sz w:val="24"/>
                <w:szCs w:val="24"/>
              </w:rPr>
              <w:t>2</w:t>
            </w:r>
            <w:r>
              <w:rPr>
                <w:sz w:val="24"/>
                <w:szCs w:val="24"/>
              </w:rPr>
              <w:t>14</w:t>
            </w:r>
          </w:p>
        </w:tc>
        <w:tc>
          <w:tcPr>
            <w:tcW w:w="868" w:type="dxa"/>
          </w:tcPr>
          <w:p w:rsidR="0065402D" w:rsidRDefault="0065402D" w:rsidP="001D72D4">
            <w:pPr>
              <w:rPr>
                <w:sz w:val="24"/>
                <w:szCs w:val="24"/>
              </w:rPr>
            </w:pPr>
            <w:r>
              <w:rPr>
                <w:sz w:val="24"/>
                <w:szCs w:val="24"/>
              </w:rPr>
              <w:t>2</w:t>
            </w:r>
            <w:r w:rsidR="00EC60A9">
              <w:rPr>
                <w:sz w:val="24"/>
                <w:szCs w:val="24"/>
              </w:rPr>
              <w:t>2</w:t>
            </w:r>
            <w:r>
              <w:rPr>
                <w:sz w:val="24"/>
                <w:szCs w:val="24"/>
              </w:rPr>
              <w:t>53</w:t>
            </w:r>
          </w:p>
        </w:tc>
        <w:tc>
          <w:tcPr>
            <w:tcW w:w="882" w:type="dxa"/>
          </w:tcPr>
          <w:p w:rsidR="0065402D" w:rsidRDefault="0065402D" w:rsidP="001D72D4">
            <w:pPr>
              <w:rPr>
                <w:sz w:val="24"/>
                <w:szCs w:val="24"/>
              </w:rPr>
            </w:pPr>
            <w:r>
              <w:rPr>
                <w:sz w:val="24"/>
                <w:szCs w:val="24"/>
              </w:rPr>
              <w:t>2</w:t>
            </w:r>
            <w:r w:rsidR="00EC60A9">
              <w:rPr>
                <w:sz w:val="24"/>
                <w:szCs w:val="24"/>
              </w:rPr>
              <w:t>2</w:t>
            </w:r>
            <w:r>
              <w:rPr>
                <w:sz w:val="24"/>
                <w:szCs w:val="24"/>
              </w:rPr>
              <w:t>52</w:t>
            </w:r>
          </w:p>
        </w:tc>
        <w:tc>
          <w:tcPr>
            <w:tcW w:w="839" w:type="dxa"/>
          </w:tcPr>
          <w:p w:rsidR="0065402D" w:rsidRDefault="0065402D" w:rsidP="001D72D4">
            <w:pPr>
              <w:rPr>
                <w:sz w:val="24"/>
                <w:szCs w:val="24"/>
              </w:rPr>
            </w:pPr>
            <w:r>
              <w:rPr>
                <w:sz w:val="24"/>
                <w:szCs w:val="24"/>
              </w:rPr>
              <w:t xml:space="preserve"> 414</w:t>
            </w:r>
          </w:p>
        </w:tc>
        <w:tc>
          <w:tcPr>
            <w:tcW w:w="868" w:type="dxa"/>
          </w:tcPr>
          <w:p w:rsidR="0065402D" w:rsidRDefault="0065402D" w:rsidP="001D72D4">
            <w:pPr>
              <w:rPr>
                <w:sz w:val="24"/>
                <w:szCs w:val="24"/>
              </w:rPr>
            </w:pPr>
            <w:r>
              <w:rPr>
                <w:sz w:val="24"/>
                <w:szCs w:val="24"/>
              </w:rPr>
              <w:t xml:space="preserve"> 420</w:t>
            </w:r>
          </w:p>
        </w:tc>
        <w:tc>
          <w:tcPr>
            <w:tcW w:w="853" w:type="dxa"/>
          </w:tcPr>
          <w:p w:rsidR="0065402D" w:rsidRDefault="0065402D" w:rsidP="001D72D4">
            <w:pPr>
              <w:rPr>
                <w:sz w:val="24"/>
                <w:szCs w:val="24"/>
              </w:rPr>
            </w:pPr>
            <w:r>
              <w:rPr>
                <w:sz w:val="24"/>
                <w:szCs w:val="24"/>
              </w:rPr>
              <w:t xml:space="preserve"> 410</w:t>
            </w:r>
          </w:p>
        </w:tc>
        <w:tc>
          <w:tcPr>
            <w:tcW w:w="867" w:type="dxa"/>
          </w:tcPr>
          <w:p w:rsidR="0065402D" w:rsidRDefault="0065402D" w:rsidP="001D72D4">
            <w:pPr>
              <w:rPr>
                <w:sz w:val="24"/>
                <w:szCs w:val="24"/>
              </w:rPr>
            </w:pPr>
            <w:r>
              <w:rPr>
                <w:sz w:val="24"/>
                <w:szCs w:val="24"/>
              </w:rPr>
              <w:t>1</w:t>
            </w:r>
            <w:r w:rsidR="00EC60A9">
              <w:rPr>
                <w:sz w:val="24"/>
                <w:szCs w:val="24"/>
              </w:rPr>
              <w:t>1</w:t>
            </w:r>
            <w:r>
              <w:rPr>
                <w:sz w:val="24"/>
                <w:szCs w:val="24"/>
              </w:rPr>
              <w:t>424</w:t>
            </w:r>
          </w:p>
        </w:tc>
      </w:tr>
      <w:tr w:rsidR="00EC60A9" w:rsidRPr="00EC60A9" w:rsidTr="007C00D3">
        <w:trPr>
          <w:trHeight w:val="305"/>
        </w:trPr>
        <w:tc>
          <w:tcPr>
            <w:tcW w:w="803" w:type="dxa"/>
          </w:tcPr>
          <w:p w:rsidR="0065402D" w:rsidRDefault="0065402D" w:rsidP="001D72D4">
            <w:pPr>
              <w:rPr>
                <w:sz w:val="24"/>
                <w:szCs w:val="24"/>
              </w:rPr>
            </w:pPr>
            <w:r>
              <w:rPr>
                <w:sz w:val="24"/>
                <w:szCs w:val="24"/>
              </w:rPr>
              <w:t xml:space="preserve"> 4.7</w:t>
            </w:r>
          </w:p>
        </w:tc>
        <w:tc>
          <w:tcPr>
            <w:tcW w:w="803" w:type="dxa"/>
          </w:tcPr>
          <w:p w:rsidR="0065402D" w:rsidRDefault="0065402D" w:rsidP="001D72D4">
            <w:pPr>
              <w:rPr>
                <w:sz w:val="24"/>
                <w:szCs w:val="24"/>
              </w:rPr>
            </w:pPr>
            <w:r>
              <w:rPr>
                <w:sz w:val="24"/>
                <w:szCs w:val="24"/>
              </w:rPr>
              <w:t xml:space="preserve"> 3.9</w:t>
            </w:r>
          </w:p>
        </w:tc>
        <w:tc>
          <w:tcPr>
            <w:tcW w:w="803" w:type="dxa"/>
          </w:tcPr>
          <w:p w:rsidR="0065402D" w:rsidRDefault="0065402D" w:rsidP="001D72D4">
            <w:pPr>
              <w:rPr>
                <w:sz w:val="24"/>
                <w:szCs w:val="24"/>
              </w:rPr>
            </w:pPr>
            <w:r>
              <w:rPr>
                <w:sz w:val="24"/>
                <w:szCs w:val="24"/>
              </w:rPr>
              <w:t xml:space="preserve"> 3</w:t>
            </w:r>
          </w:p>
        </w:tc>
        <w:tc>
          <w:tcPr>
            <w:tcW w:w="853" w:type="dxa"/>
          </w:tcPr>
          <w:p w:rsidR="0065402D" w:rsidRDefault="0065402D" w:rsidP="001D72D4">
            <w:pPr>
              <w:rPr>
                <w:sz w:val="24"/>
                <w:szCs w:val="24"/>
              </w:rPr>
            </w:pPr>
            <w:r>
              <w:rPr>
                <w:sz w:val="24"/>
                <w:szCs w:val="24"/>
              </w:rPr>
              <w:t xml:space="preserve"> 215</w:t>
            </w:r>
          </w:p>
        </w:tc>
        <w:tc>
          <w:tcPr>
            <w:tcW w:w="868" w:type="dxa"/>
          </w:tcPr>
          <w:p w:rsidR="0065402D" w:rsidRDefault="0065402D" w:rsidP="001D72D4">
            <w:pPr>
              <w:rPr>
                <w:sz w:val="24"/>
                <w:szCs w:val="24"/>
              </w:rPr>
            </w:pPr>
            <w:r>
              <w:rPr>
                <w:sz w:val="24"/>
                <w:szCs w:val="24"/>
              </w:rPr>
              <w:t xml:space="preserve"> 255</w:t>
            </w:r>
          </w:p>
        </w:tc>
        <w:tc>
          <w:tcPr>
            <w:tcW w:w="882" w:type="dxa"/>
          </w:tcPr>
          <w:p w:rsidR="0065402D" w:rsidRDefault="0065402D" w:rsidP="001D72D4">
            <w:pPr>
              <w:rPr>
                <w:sz w:val="24"/>
                <w:szCs w:val="24"/>
              </w:rPr>
            </w:pPr>
            <w:r>
              <w:rPr>
                <w:sz w:val="24"/>
                <w:szCs w:val="24"/>
              </w:rPr>
              <w:t xml:space="preserve"> 254</w:t>
            </w:r>
          </w:p>
        </w:tc>
        <w:tc>
          <w:tcPr>
            <w:tcW w:w="839" w:type="dxa"/>
          </w:tcPr>
          <w:p w:rsidR="0065402D" w:rsidRDefault="0065402D" w:rsidP="001D72D4">
            <w:pPr>
              <w:rPr>
                <w:sz w:val="24"/>
                <w:szCs w:val="24"/>
              </w:rPr>
            </w:pPr>
            <w:r>
              <w:rPr>
                <w:sz w:val="24"/>
                <w:szCs w:val="24"/>
              </w:rPr>
              <w:t xml:space="preserve"> 414</w:t>
            </w:r>
          </w:p>
        </w:tc>
        <w:tc>
          <w:tcPr>
            <w:tcW w:w="868" w:type="dxa"/>
          </w:tcPr>
          <w:p w:rsidR="0065402D" w:rsidRDefault="0065402D" w:rsidP="001D72D4">
            <w:pPr>
              <w:rPr>
                <w:sz w:val="24"/>
                <w:szCs w:val="24"/>
              </w:rPr>
            </w:pPr>
            <w:r>
              <w:rPr>
                <w:sz w:val="24"/>
                <w:szCs w:val="24"/>
              </w:rPr>
              <w:t xml:space="preserve"> 423</w:t>
            </w:r>
          </w:p>
        </w:tc>
        <w:tc>
          <w:tcPr>
            <w:tcW w:w="853" w:type="dxa"/>
          </w:tcPr>
          <w:p w:rsidR="0065402D" w:rsidRDefault="0065402D" w:rsidP="001D72D4">
            <w:pPr>
              <w:rPr>
                <w:sz w:val="24"/>
                <w:szCs w:val="24"/>
              </w:rPr>
            </w:pPr>
            <w:r>
              <w:rPr>
                <w:sz w:val="24"/>
                <w:szCs w:val="24"/>
              </w:rPr>
              <w:t xml:space="preserve"> 406</w:t>
            </w:r>
          </w:p>
        </w:tc>
        <w:tc>
          <w:tcPr>
            <w:tcW w:w="867" w:type="dxa"/>
          </w:tcPr>
          <w:p w:rsidR="0065402D" w:rsidRPr="00EC60A9" w:rsidRDefault="0065402D" w:rsidP="001D72D4">
            <w:pPr>
              <w:rPr>
                <w:sz w:val="24"/>
                <w:szCs w:val="24"/>
              </w:rPr>
            </w:pPr>
            <w:r w:rsidRPr="00EC60A9">
              <w:rPr>
                <w:sz w:val="24"/>
                <w:szCs w:val="24"/>
              </w:rPr>
              <w:t>1</w:t>
            </w:r>
            <w:r w:rsidR="00EC60A9">
              <w:rPr>
                <w:sz w:val="24"/>
                <w:szCs w:val="24"/>
              </w:rPr>
              <w:t>1</w:t>
            </w:r>
            <w:r w:rsidRPr="00EC60A9">
              <w:rPr>
                <w:sz w:val="24"/>
                <w:szCs w:val="24"/>
              </w:rPr>
              <w:t>350</w:t>
            </w:r>
          </w:p>
        </w:tc>
      </w:tr>
    </w:tbl>
    <w:p w:rsidR="0065402D" w:rsidRDefault="0065402D" w:rsidP="0065402D">
      <w:pPr>
        <w:jc w:val="both"/>
      </w:pPr>
    </w:p>
    <w:p w:rsidR="00F2208F" w:rsidRDefault="00F2208F" w:rsidP="0065402D">
      <w:pPr>
        <w:autoSpaceDE w:val="0"/>
        <w:autoSpaceDN w:val="0"/>
        <w:adjustRightInd w:val="0"/>
        <w:ind w:firstLine="0"/>
        <w:jc w:val="both"/>
        <w:rPr>
          <w:b/>
          <w:color w:val="000000"/>
          <w:lang w:eastAsia="en-US"/>
        </w:rPr>
      </w:pPr>
    </w:p>
    <w:p w:rsidR="00EC60A9" w:rsidRDefault="006441DC" w:rsidP="006C15B5">
      <w:pPr>
        <w:ind w:firstLine="0"/>
        <w:jc w:val="both"/>
      </w:pPr>
      <w:r>
        <w:t>From Table 6.2.2</w:t>
      </w:r>
      <w:r w:rsidR="009A65B5">
        <w:t>, it can be inferred</w:t>
      </w:r>
      <w:r w:rsidR="00EC60A9">
        <w:t xml:space="preserve"> that current in R-phase is greater than other two phases due to decrease in winding resistance. Also Voltage across R-phase and neutral is less compared to other phases and neutral which shows that there is decrease in impedence of the winding. This shows that there is short circuit in the R-phase winding.   </w:t>
      </w:r>
    </w:p>
    <w:p w:rsidR="00BA2A63" w:rsidRDefault="00BA2A63" w:rsidP="006C15B5">
      <w:pPr>
        <w:ind w:firstLine="0"/>
        <w:jc w:val="both"/>
      </w:pPr>
    </w:p>
    <w:p w:rsidR="00BA2A63" w:rsidRDefault="00BA2A63" w:rsidP="006C15B5">
      <w:pPr>
        <w:ind w:firstLine="0"/>
        <w:jc w:val="both"/>
        <w:rPr>
          <w:b/>
          <w:sz w:val="28"/>
          <w:szCs w:val="28"/>
        </w:rPr>
      </w:pPr>
    </w:p>
    <w:p w:rsidR="00BA2A63" w:rsidRDefault="00BA2A63" w:rsidP="006C15B5">
      <w:pPr>
        <w:ind w:firstLine="0"/>
        <w:jc w:val="both"/>
        <w:rPr>
          <w:b/>
          <w:sz w:val="28"/>
          <w:szCs w:val="28"/>
        </w:rPr>
      </w:pPr>
    </w:p>
    <w:p w:rsidR="00BA2A63" w:rsidRDefault="00BA2A63" w:rsidP="006C15B5">
      <w:pPr>
        <w:ind w:firstLine="0"/>
        <w:jc w:val="both"/>
        <w:rPr>
          <w:b/>
          <w:sz w:val="28"/>
          <w:szCs w:val="28"/>
        </w:rPr>
      </w:pPr>
    </w:p>
    <w:p w:rsidR="00BA2A63" w:rsidRDefault="00BA2A63" w:rsidP="006C15B5">
      <w:pPr>
        <w:ind w:firstLine="0"/>
        <w:jc w:val="both"/>
        <w:rPr>
          <w:b/>
          <w:sz w:val="28"/>
          <w:szCs w:val="28"/>
        </w:rPr>
      </w:pPr>
    </w:p>
    <w:p w:rsidR="00BA2A63" w:rsidRDefault="00BA2A63" w:rsidP="006C15B5">
      <w:pPr>
        <w:ind w:firstLine="0"/>
        <w:jc w:val="both"/>
        <w:rPr>
          <w:b/>
          <w:sz w:val="28"/>
          <w:szCs w:val="28"/>
        </w:rPr>
      </w:pPr>
    </w:p>
    <w:p w:rsidR="00BA2A63" w:rsidRDefault="00BA2A63" w:rsidP="006C15B5">
      <w:pPr>
        <w:ind w:firstLine="0"/>
        <w:jc w:val="both"/>
        <w:rPr>
          <w:b/>
          <w:sz w:val="28"/>
          <w:szCs w:val="28"/>
        </w:rPr>
      </w:pPr>
    </w:p>
    <w:p w:rsidR="00BA2A63" w:rsidRDefault="00BA2A63" w:rsidP="006C15B5">
      <w:pPr>
        <w:ind w:firstLine="0"/>
        <w:jc w:val="both"/>
        <w:rPr>
          <w:b/>
          <w:sz w:val="28"/>
          <w:szCs w:val="28"/>
        </w:rPr>
      </w:pPr>
    </w:p>
    <w:p w:rsidR="00BA2A63" w:rsidRDefault="00BA2A63" w:rsidP="006C15B5">
      <w:pPr>
        <w:ind w:firstLine="0"/>
        <w:jc w:val="both"/>
        <w:rPr>
          <w:b/>
          <w:sz w:val="28"/>
          <w:szCs w:val="28"/>
        </w:rPr>
      </w:pPr>
      <w:r>
        <w:rPr>
          <w:b/>
          <w:sz w:val="28"/>
          <w:szCs w:val="28"/>
        </w:rPr>
        <w:lastRenderedPageBreak/>
        <w:t>6.3 CONCLUSIONS</w:t>
      </w:r>
    </w:p>
    <w:p w:rsidR="00BA2A63" w:rsidRPr="00910B08" w:rsidRDefault="00BA2A63" w:rsidP="00BA2A63">
      <w:pPr>
        <w:ind w:firstLine="0"/>
        <w:jc w:val="both"/>
      </w:pPr>
      <w:r>
        <w:rPr>
          <w:b/>
        </w:rPr>
        <w:t xml:space="preserve">         </w:t>
      </w:r>
      <w:r w:rsidRPr="00910B08">
        <w:t>Several conclusions were inferred after doing the work. The work was carried out to analyse whether the electrical signature analysis could be used to identify the bearing fault and the stator fault alternatively to the mechanical signature analysis like vibration. However</w:t>
      </w:r>
      <w:r>
        <w:t>,</w:t>
      </w:r>
      <w:r w:rsidRPr="00910B08">
        <w:t xml:space="preserve"> it is observed </w:t>
      </w:r>
      <w:r>
        <w:t xml:space="preserve">that the bearing fault employed in the project namely the ball bearing fault is insufficient to make a significant variation in the electrical signature analysis and hence application of VMD results only in a magnitude change and the expected frequency change from the theoretical calculation is not observed in the work . Perhaps more severe bearing fault like raceway fault should have been considered. So an attempt was done to record the sound signal and analyse the fault. As the work was incomplete it is not included in the project. Also coil to coil stator fault produces a marked difference in both voltage and current signals. They could have been analyzed using FFT or other signal processing techniques.  </w:t>
      </w:r>
    </w:p>
    <w:p w:rsidR="00BA2A63" w:rsidRPr="00BA2A63" w:rsidRDefault="00BA2A63" w:rsidP="006C15B5">
      <w:pPr>
        <w:ind w:firstLine="0"/>
        <w:jc w:val="both"/>
      </w:pPr>
    </w:p>
    <w:p w:rsidR="00BA2A63" w:rsidRDefault="00BA2A63" w:rsidP="00EC60A9">
      <w:pPr>
        <w:autoSpaceDE w:val="0"/>
        <w:autoSpaceDN w:val="0"/>
        <w:adjustRightInd w:val="0"/>
        <w:ind w:firstLine="0"/>
        <w:jc w:val="center"/>
        <w:rPr>
          <w:b/>
          <w:color w:val="000000"/>
          <w:lang w:eastAsia="en-US"/>
        </w:rPr>
      </w:pPr>
    </w:p>
    <w:p w:rsidR="007C00D3" w:rsidRDefault="007C00D3" w:rsidP="00EC60A9">
      <w:pPr>
        <w:autoSpaceDE w:val="0"/>
        <w:autoSpaceDN w:val="0"/>
        <w:adjustRightInd w:val="0"/>
        <w:ind w:firstLine="0"/>
        <w:jc w:val="center"/>
        <w:rPr>
          <w:b/>
          <w:color w:val="000000"/>
          <w:lang w:eastAsia="en-US"/>
        </w:rPr>
      </w:pPr>
    </w:p>
    <w:p w:rsidR="007C00D3" w:rsidRDefault="007C00D3" w:rsidP="00EC60A9">
      <w:pPr>
        <w:autoSpaceDE w:val="0"/>
        <w:autoSpaceDN w:val="0"/>
        <w:adjustRightInd w:val="0"/>
        <w:ind w:firstLine="0"/>
        <w:jc w:val="center"/>
        <w:rPr>
          <w:b/>
          <w:color w:val="000000"/>
          <w:lang w:eastAsia="en-US"/>
        </w:rPr>
      </w:pPr>
    </w:p>
    <w:p w:rsidR="007C00D3" w:rsidRDefault="007C00D3" w:rsidP="00EC60A9">
      <w:pPr>
        <w:autoSpaceDE w:val="0"/>
        <w:autoSpaceDN w:val="0"/>
        <w:adjustRightInd w:val="0"/>
        <w:ind w:firstLine="0"/>
        <w:jc w:val="center"/>
        <w:rPr>
          <w:b/>
          <w:color w:val="000000"/>
          <w:lang w:eastAsia="en-US"/>
        </w:rPr>
      </w:pPr>
    </w:p>
    <w:p w:rsidR="007C00D3" w:rsidRDefault="007C00D3" w:rsidP="00EC60A9">
      <w:pPr>
        <w:autoSpaceDE w:val="0"/>
        <w:autoSpaceDN w:val="0"/>
        <w:adjustRightInd w:val="0"/>
        <w:ind w:firstLine="0"/>
        <w:jc w:val="center"/>
        <w:rPr>
          <w:b/>
          <w:color w:val="000000"/>
          <w:lang w:eastAsia="en-US"/>
        </w:rPr>
      </w:pPr>
    </w:p>
    <w:p w:rsidR="007C00D3" w:rsidRDefault="007C00D3" w:rsidP="00EC60A9">
      <w:pPr>
        <w:autoSpaceDE w:val="0"/>
        <w:autoSpaceDN w:val="0"/>
        <w:adjustRightInd w:val="0"/>
        <w:ind w:firstLine="0"/>
        <w:jc w:val="center"/>
        <w:rPr>
          <w:b/>
          <w:color w:val="000000"/>
          <w:lang w:eastAsia="en-US"/>
        </w:rPr>
      </w:pPr>
    </w:p>
    <w:p w:rsidR="007C00D3" w:rsidRDefault="007C00D3" w:rsidP="00EC60A9">
      <w:pPr>
        <w:autoSpaceDE w:val="0"/>
        <w:autoSpaceDN w:val="0"/>
        <w:adjustRightInd w:val="0"/>
        <w:ind w:firstLine="0"/>
        <w:jc w:val="center"/>
        <w:rPr>
          <w:b/>
          <w:color w:val="000000"/>
          <w:lang w:eastAsia="en-US"/>
        </w:rPr>
      </w:pPr>
    </w:p>
    <w:p w:rsidR="007C00D3" w:rsidRDefault="007C00D3" w:rsidP="00EC60A9">
      <w:pPr>
        <w:autoSpaceDE w:val="0"/>
        <w:autoSpaceDN w:val="0"/>
        <w:adjustRightInd w:val="0"/>
        <w:ind w:firstLine="0"/>
        <w:jc w:val="center"/>
        <w:rPr>
          <w:b/>
          <w:color w:val="000000"/>
          <w:lang w:eastAsia="en-US"/>
        </w:rPr>
      </w:pPr>
    </w:p>
    <w:p w:rsidR="006441DC" w:rsidRDefault="006441DC" w:rsidP="006441DC">
      <w:pPr>
        <w:autoSpaceDE w:val="0"/>
        <w:autoSpaceDN w:val="0"/>
        <w:adjustRightInd w:val="0"/>
        <w:ind w:firstLine="0"/>
        <w:rPr>
          <w:b/>
          <w:color w:val="000000"/>
          <w:lang w:eastAsia="en-US"/>
        </w:rPr>
      </w:pPr>
    </w:p>
    <w:p w:rsidR="00EE037E" w:rsidRPr="00EC60A9" w:rsidRDefault="006441DC" w:rsidP="006441DC">
      <w:pPr>
        <w:autoSpaceDE w:val="0"/>
        <w:autoSpaceDN w:val="0"/>
        <w:adjustRightInd w:val="0"/>
        <w:ind w:firstLine="0"/>
        <w:rPr>
          <w:b/>
          <w:color w:val="000000"/>
          <w:lang w:eastAsia="en-US"/>
        </w:rPr>
      </w:pPr>
      <w:r>
        <w:rPr>
          <w:b/>
          <w:color w:val="000000"/>
          <w:lang w:eastAsia="en-US"/>
        </w:rPr>
        <w:t xml:space="preserve">                        </w:t>
      </w:r>
      <w:r w:rsidR="00BA2A63">
        <w:rPr>
          <w:b/>
          <w:color w:val="000000"/>
          <w:lang w:eastAsia="en-US"/>
        </w:rPr>
        <w:t xml:space="preserve">                               </w:t>
      </w:r>
    </w:p>
    <w:p w:rsidR="008D649A" w:rsidRDefault="008D649A" w:rsidP="00EC60A9">
      <w:pPr>
        <w:autoSpaceDE w:val="0"/>
        <w:autoSpaceDN w:val="0"/>
        <w:adjustRightInd w:val="0"/>
        <w:ind w:firstLine="0"/>
        <w:jc w:val="center"/>
        <w:rPr>
          <w:b/>
          <w:color w:val="000000"/>
          <w:sz w:val="32"/>
          <w:szCs w:val="32"/>
          <w:lang w:eastAsia="en-US"/>
        </w:rPr>
      </w:pPr>
    </w:p>
    <w:p w:rsidR="008D649A" w:rsidRDefault="008D649A" w:rsidP="00EC60A9">
      <w:pPr>
        <w:autoSpaceDE w:val="0"/>
        <w:autoSpaceDN w:val="0"/>
        <w:adjustRightInd w:val="0"/>
        <w:ind w:firstLine="0"/>
        <w:jc w:val="center"/>
        <w:rPr>
          <w:b/>
          <w:color w:val="000000"/>
          <w:sz w:val="32"/>
          <w:szCs w:val="32"/>
          <w:lang w:eastAsia="en-US"/>
        </w:rPr>
      </w:pPr>
    </w:p>
    <w:p w:rsidR="008D649A" w:rsidRDefault="008D649A" w:rsidP="00EC60A9">
      <w:pPr>
        <w:autoSpaceDE w:val="0"/>
        <w:autoSpaceDN w:val="0"/>
        <w:adjustRightInd w:val="0"/>
        <w:ind w:firstLine="0"/>
        <w:jc w:val="center"/>
        <w:rPr>
          <w:b/>
          <w:color w:val="000000"/>
          <w:sz w:val="32"/>
          <w:szCs w:val="32"/>
          <w:lang w:eastAsia="en-US"/>
        </w:rPr>
      </w:pPr>
    </w:p>
    <w:p w:rsidR="008D649A" w:rsidRDefault="008D649A" w:rsidP="00EC60A9">
      <w:pPr>
        <w:autoSpaceDE w:val="0"/>
        <w:autoSpaceDN w:val="0"/>
        <w:adjustRightInd w:val="0"/>
        <w:ind w:firstLine="0"/>
        <w:jc w:val="center"/>
        <w:rPr>
          <w:b/>
          <w:color w:val="000000"/>
          <w:sz w:val="32"/>
          <w:szCs w:val="32"/>
          <w:lang w:eastAsia="en-US"/>
        </w:rPr>
      </w:pPr>
    </w:p>
    <w:p w:rsidR="008D649A" w:rsidRDefault="008D649A" w:rsidP="00EC60A9">
      <w:pPr>
        <w:autoSpaceDE w:val="0"/>
        <w:autoSpaceDN w:val="0"/>
        <w:adjustRightInd w:val="0"/>
        <w:ind w:firstLine="0"/>
        <w:jc w:val="center"/>
        <w:rPr>
          <w:b/>
          <w:color w:val="000000"/>
          <w:sz w:val="32"/>
          <w:szCs w:val="32"/>
          <w:lang w:eastAsia="en-US"/>
        </w:rPr>
      </w:pPr>
    </w:p>
    <w:p w:rsidR="008D649A" w:rsidRDefault="008D649A" w:rsidP="00EC60A9">
      <w:pPr>
        <w:autoSpaceDE w:val="0"/>
        <w:autoSpaceDN w:val="0"/>
        <w:adjustRightInd w:val="0"/>
        <w:ind w:firstLine="0"/>
        <w:jc w:val="center"/>
        <w:rPr>
          <w:b/>
          <w:color w:val="000000"/>
          <w:sz w:val="32"/>
          <w:szCs w:val="32"/>
          <w:lang w:eastAsia="en-US"/>
        </w:rPr>
      </w:pPr>
    </w:p>
    <w:p w:rsidR="008D649A" w:rsidRDefault="008D649A" w:rsidP="00EC60A9">
      <w:pPr>
        <w:autoSpaceDE w:val="0"/>
        <w:autoSpaceDN w:val="0"/>
        <w:adjustRightInd w:val="0"/>
        <w:ind w:firstLine="0"/>
        <w:jc w:val="center"/>
        <w:rPr>
          <w:b/>
          <w:color w:val="000000"/>
          <w:sz w:val="32"/>
          <w:szCs w:val="32"/>
          <w:lang w:eastAsia="en-US"/>
        </w:rPr>
      </w:pPr>
    </w:p>
    <w:p w:rsidR="009C38A3" w:rsidRDefault="00FE5DF5" w:rsidP="00EC60A9">
      <w:pPr>
        <w:autoSpaceDE w:val="0"/>
        <w:autoSpaceDN w:val="0"/>
        <w:adjustRightInd w:val="0"/>
        <w:ind w:firstLine="0"/>
        <w:jc w:val="center"/>
        <w:rPr>
          <w:b/>
          <w:color w:val="000000"/>
          <w:sz w:val="32"/>
          <w:szCs w:val="32"/>
          <w:lang w:eastAsia="en-US"/>
        </w:rPr>
      </w:pPr>
      <w:r>
        <w:rPr>
          <w:b/>
          <w:color w:val="000000"/>
          <w:sz w:val="32"/>
          <w:szCs w:val="32"/>
          <w:lang w:eastAsia="en-US"/>
        </w:rPr>
        <w:lastRenderedPageBreak/>
        <w:t>REFERENCES</w:t>
      </w:r>
    </w:p>
    <w:p w:rsidR="00EC60A9" w:rsidRDefault="00EC60A9" w:rsidP="00EC60A9">
      <w:pPr>
        <w:autoSpaceDE w:val="0"/>
        <w:autoSpaceDN w:val="0"/>
        <w:adjustRightInd w:val="0"/>
        <w:ind w:firstLine="0"/>
        <w:jc w:val="center"/>
        <w:rPr>
          <w:b/>
          <w:color w:val="000000"/>
          <w:sz w:val="32"/>
          <w:szCs w:val="32"/>
          <w:lang w:eastAsia="en-US"/>
        </w:rPr>
      </w:pPr>
    </w:p>
    <w:p w:rsidR="009C38A3" w:rsidRDefault="009C38A3" w:rsidP="009C38A3">
      <w:pPr>
        <w:autoSpaceDE w:val="0"/>
        <w:autoSpaceDN w:val="0"/>
        <w:adjustRightInd w:val="0"/>
        <w:ind w:firstLine="0"/>
        <w:rPr>
          <w:color w:val="000000"/>
          <w:lang w:eastAsia="en-US"/>
        </w:rPr>
      </w:pPr>
      <w:r w:rsidRPr="009C38A3">
        <w:rPr>
          <w:color w:val="000000"/>
          <w:lang w:eastAsia="en-US"/>
        </w:rPr>
        <w:t>[1]</w:t>
      </w:r>
      <w:r w:rsidR="00B91B5C">
        <w:rPr>
          <w:color w:val="000000"/>
          <w:lang w:eastAsia="en-US"/>
        </w:rPr>
        <w:t xml:space="preserve"> [1]</w:t>
      </w:r>
      <w:r w:rsidR="00B91B5C" w:rsidRPr="00B91B5C">
        <w:rPr>
          <w:color w:val="000000"/>
          <w:lang w:eastAsia="en-US"/>
        </w:rPr>
        <w:t xml:space="preserve"> </w:t>
      </w:r>
      <w:r w:rsidR="00B91B5C">
        <w:rPr>
          <w:color w:val="000000"/>
          <w:lang w:eastAsia="en-US"/>
        </w:rPr>
        <w:t>William T.Thompson and Ronald J.Gilmore,“</w:t>
      </w:r>
      <w:r w:rsidR="009602E1">
        <w:rPr>
          <w:color w:val="000000"/>
          <w:lang w:eastAsia="en-US"/>
        </w:rPr>
        <w:t xml:space="preserve">Motor current signature analysis to detect faults in induction motor drives – fundamentals, data interpretation, </w:t>
      </w:r>
      <w:r w:rsidR="00B91B5C">
        <w:rPr>
          <w:color w:val="000000"/>
          <w:lang w:eastAsia="en-US"/>
        </w:rPr>
        <w:t>and industrial case histories</w:t>
      </w:r>
      <w:r w:rsidR="0013584C">
        <w:rPr>
          <w:color w:val="000000"/>
          <w:lang w:eastAsia="en-US"/>
        </w:rPr>
        <w:t>.</w:t>
      </w:r>
      <w:r w:rsidR="00B91B5C">
        <w:rPr>
          <w:color w:val="000000"/>
          <w:lang w:eastAsia="en-US"/>
        </w:rPr>
        <w:t>”</w:t>
      </w:r>
      <w:r w:rsidR="009602E1">
        <w:rPr>
          <w:color w:val="000000"/>
          <w:lang w:eastAsia="en-US"/>
        </w:rPr>
        <w:t xml:space="preserve"> </w:t>
      </w:r>
      <w:r w:rsidR="0013584C">
        <w:rPr>
          <w:color w:val="000000"/>
          <w:lang w:eastAsia="en-US"/>
        </w:rPr>
        <w:t>[Online]</w:t>
      </w:r>
    </w:p>
    <w:p w:rsidR="0013584C" w:rsidRPr="009C38A3" w:rsidRDefault="0013584C" w:rsidP="009C38A3">
      <w:pPr>
        <w:autoSpaceDE w:val="0"/>
        <w:autoSpaceDN w:val="0"/>
        <w:adjustRightInd w:val="0"/>
        <w:ind w:firstLine="0"/>
        <w:rPr>
          <w:color w:val="000000"/>
          <w:lang w:eastAsia="en-US"/>
        </w:rPr>
      </w:pPr>
      <w:r>
        <w:rPr>
          <w:color w:val="000000"/>
          <w:lang w:eastAsia="en-US"/>
        </w:rPr>
        <w:t>Available at:</w:t>
      </w:r>
      <w:r w:rsidRPr="0013584C">
        <w:t xml:space="preserve"> </w:t>
      </w:r>
      <w:r w:rsidRPr="0013584C">
        <w:rPr>
          <w:color w:val="000000"/>
          <w:lang w:eastAsia="en-US"/>
        </w:rPr>
        <w:t>https://pdfs.semanticscholar.org/7af1/964ffb69b942ed4efdd2674f2e332d79a77d.pdf</w:t>
      </w:r>
    </w:p>
    <w:p w:rsidR="009F5558" w:rsidRDefault="009C38A3" w:rsidP="009F5558">
      <w:pPr>
        <w:autoSpaceDE w:val="0"/>
        <w:autoSpaceDN w:val="0"/>
        <w:adjustRightInd w:val="0"/>
        <w:ind w:firstLine="0"/>
        <w:rPr>
          <w:color w:val="000000"/>
          <w:lang w:eastAsia="en-US"/>
        </w:rPr>
      </w:pPr>
      <w:r>
        <w:rPr>
          <w:color w:val="000000"/>
          <w:lang w:eastAsia="en-US"/>
        </w:rPr>
        <w:t>[2</w:t>
      </w:r>
      <w:r w:rsidR="009F5558" w:rsidRPr="009F5558">
        <w:rPr>
          <w:color w:val="000000"/>
          <w:lang w:eastAsia="en-US"/>
        </w:rPr>
        <w:t xml:space="preserve">] M.E.H. Benbouzid, and G.B. </w:t>
      </w:r>
      <w:r w:rsidR="00FD1802">
        <w:rPr>
          <w:color w:val="000000"/>
          <w:lang w:eastAsia="en-US"/>
        </w:rPr>
        <w:t>Kliman</w:t>
      </w:r>
      <w:r w:rsidR="003A5066">
        <w:rPr>
          <w:color w:val="000000"/>
          <w:lang w:eastAsia="en-US"/>
        </w:rPr>
        <w:t>,</w:t>
      </w:r>
      <w:r w:rsidR="009F5558" w:rsidRPr="009F5558">
        <w:rPr>
          <w:color w:val="000000"/>
          <w:lang w:eastAsia="en-US"/>
        </w:rPr>
        <w:t xml:space="preserve">“What stator current processing-based technique to use for induction </w:t>
      </w:r>
      <w:r w:rsidR="00FD1802">
        <w:rPr>
          <w:color w:val="000000"/>
          <w:lang w:eastAsia="en-US"/>
        </w:rPr>
        <w:t xml:space="preserve">motor rotor faults diagnosis?”, </w:t>
      </w:r>
      <w:r w:rsidR="009F5558" w:rsidRPr="00F72BAF">
        <w:rPr>
          <w:color w:val="000000"/>
          <w:lang w:eastAsia="en-US"/>
        </w:rPr>
        <w:t>IEEE Tran</w:t>
      </w:r>
      <w:r w:rsidR="00BB7834" w:rsidRPr="00F72BAF">
        <w:rPr>
          <w:color w:val="000000"/>
          <w:lang w:eastAsia="en-US"/>
        </w:rPr>
        <w:t xml:space="preserve">sactions </w:t>
      </w:r>
      <w:r w:rsidR="00FD1802" w:rsidRPr="00F72BAF">
        <w:rPr>
          <w:color w:val="000000"/>
          <w:lang w:eastAsia="en-US"/>
        </w:rPr>
        <w:t>on Energy Conversion</w:t>
      </w:r>
      <w:r w:rsidR="00FD1802">
        <w:rPr>
          <w:color w:val="000000"/>
          <w:lang w:eastAsia="en-US"/>
        </w:rPr>
        <w:t>, vol. 18, n</w:t>
      </w:r>
      <w:r w:rsidR="009F5558" w:rsidRPr="009F5558">
        <w:rPr>
          <w:color w:val="000000"/>
          <w:lang w:eastAsia="en-US"/>
        </w:rPr>
        <w:t>o. 2, pp. 238-244, 2003.</w:t>
      </w:r>
    </w:p>
    <w:p w:rsidR="00D95F9A" w:rsidRDefault="009C38A3" w:rsidP="00BB7834">
      <w:pPr>
        <w:autoSpaceDE w:val="0"/>
        <w:autoSpaceDN w:val="0"/>
        <w:adjustRightInd w:val="0"/>
        <w:ind w:firstLine="0"/>
        <w:jc w:val="both"/>
        <w:rPr>
          <w:color w:val="000000"/>
          <w:lang w:eastAsia="en-US"/>
        </w:rPr>
      </w:pPr>
      <w:r>
        <w:rPr>
          <w:color w:val="000000"/>
          <w:lang w:eastAsia="en-US"/>
        </w:rPr>
        <w:t>[3</w:t>
      </w:r>
      <w:r w:rsidR="00D95F9A" w:rsidRPr="00D95F9A">
        <w:rPr>
          <w:color w:val="000000"/>
          <w:lang w:eastAsia="en-US"/>
        </w:rPr>
        <w:t>] N. Nikolaev, Z. Nikolov, A. Gotchev, and K. Egiazarian, “Wavelet domain Wiener ﬁltering for ECG denoising using i</w:t>
      </w:r>
      <w:r w:rsidR="00BB7834">
        <w:rPr>
          <w:color w:val="000000"/>
          <w:lang w:eastAsia="en-US"/>
        </w:rPr>
        <w:t>mproved signal estimate,” presented at the</w:t>
      </w:r>
      <w:r w:rsidR="00D95F9A" w:rsidRPr="00D95F9A">
        <w:rPr>
          <w:color w:val="000000"/>
          <w:lang w:eastAsia="en-US"/>
        </w:rPr>
        <w:t xml:space="preserve"> </w:t>
      </w:r>
      <w:r w:rsidR="00D95F9A" w:rsidRPr="00F72BAF">
        <w:rPr>
          <w:color w:val="000000"/>
          <w:lang w:eastAsia="en-US"/>
        </w:rPr>
        <w:t>IEEE</w:t>
      </w:r>
      <w:r w:rsidR="00D95F9A" w:rsidRPr="00B66276">
        <w:rPr>
          <w:i/>
          <w:color w:val="000000"/>
          <w:lang w:eastAsia="en-US"/>
        </w:rPr>
        <w:t xml:space="preserve"> </w:t>
      </w:r>
      <w:r w:rsidR="00D95F9A" w:rsidRPr="00F72BAF">
        <w:rPr>
          <w:color w:val="000000"/>
          <w:lang w:eastAsia="en-US"/>
        </w:rPr>
        <w:t xml:space="preserve">Int. Conf. </w:t>
      </w:r>
      <w:r w:rsidR="009E60A3" w:rsidRPr="00F72BAF">
        <w:rPr>
          <w:color w:val="000000"/>
          <w:lang w:eastAsia="en-US"/>
        </w:rPr>
        <w:t>on Acoustic</w:t>
      </w:r>
      <w:r w:rsidR="00D95F9A" w:rsidRPr="00F72BAF">
        <w:rPr>
          <w:color w:val="000000"/>
          <w:lang w:eastAsia="en-US"/>
        </w:rPr>
        <w:t xml:space="preserve"> Speech Signal Process</w:t>
      </w:r>
      <w:r w:rsidR="00D95F9A" w:rsidRPr="00B66276">
        <w:rPr>
          <w:color w:val="000000"/>
          <w:lang w:eastAsia="en-US"/>
        </w:rPr>
        <w:t>,</w:t>
      </w:r>
      <w:r w:rsidR="00D95F9A" w:rsidRPr="00D95F9A">
        <w:rPr>
          <w:color w:val="000000"/>
          <w:lang w:eastAsia="en-US"/>
        </w:rPr>
        <w:t xml:space="preserve"> </w:t>
      </w:r>
      <w:r w:rsidR="00FD1802">
        <w:rPr>
          <w:color w:val="000000"/>
          <w:lang w:eastAsia="en-US"/>
        </w:rPr>
        <w:t>vol. 6, pp. 3578–3581,</w:t>
      </w:r>
      <w:r w:rsidR="00FD1802" w:rsidRPr="00FD1802">
        <w:rPr>
          <w:color w:val="000000"/>
          <w:lang w:eastAsia="en-US"/>
        </w:rPr>
        <w:t xml:space="preserve"> </w:t>
      </w:r>
      <w:r w:rsidR="00FD1802">
        <w:rPr>
          <w:color w:val="000000"/>
          <w:lang w:eastAsia="en-US"/>
        </w:rPr>
        <w:t>2000.</w:t>
      </w:r>
    </w:p>
    <w:p w:rsidR="00DA7F16" w:rsidRDefault="009C38A3" w:rsidP="009F5558">
      <w:pPr>
        <w:autoSpaceDE w:val="0"/>
        <w:autoSpaceDN w:val="0"/>
        <w:adjustRightInd w:val="0"/>
        <w:ind w:firstLine="0"/>
        <w:rPr>
          <w:color w:val="000000"/>
          <w:lang w:eastAsia="en-US"/>
        </w:rPr>
      </w:pPr>
      <w:r>
        <w:rPr>
          <w:color w:val="000000"/>
          <w:lang w:eastAsia="en-US"/>
        </w:rPr>
        <w:t>[4</w:t>
      </w:r>
      <w:r w:rsidR="00DA7F16" w:rsidRPr="00DA7F16">
        <w:rPr>
          <w:color w:val="000000"/>
          <w:lang w:eastAsia="en-US"/>
        </w:rPr>
        <w:t>] V. K Rai and A. R. Mohanty, "Bearing fault diagnosis using FFT of intrinsic mode functions</w:t>
      </w:r>
      <w:r w:rsidR="00FD1802">
        <w:rPr>
          <w:color w:val="000000"/>
          <w:lang w:eastAsia="en-US"/>
        </w:rPr>
        <w:t xml:space="preserve"> in Hilbert Huang Transform",</w:t>
      </w:r>
      <w:r w:rsidR="009E60A3">
        <w:rPr>
          <w:color w:val="000000"/>
          <w:lang w:eastAsia="en-US"/>
        </w:rPr>
        <w:t xml:space="preserve"> Article in </w:t>
      </w:r>
      <w:r w:rsidR="00B66276" w:rsidRPr="00B66276">
        <w:rPr>
          <w:color w:val="000000"/>
          <w:shd w:val="clear" w:color="auto" w:fill="FFFFFF"/>
        </w:rPr>
        <w:t>Mechanical Systems and Signal Processing</w:t>
      </w:r>
      <w:r w:rsidR="00B66276">
        <w:rPr>
          <w:color w:val="000000"/>
          <w:shd w:val="clear" w:color="auto" w:fill="FFFFFF"/>
        </w:rPr>
        <w:t>,</w:t>
      </w:r>
      <w:r w:rsidR="00FD1802">
        <w:rPr>
          <w:color w:val="000000"/>
          <w:lang w:eastAsia="en-US"/>
        </w:rPr>
        <w:t xml:space="preserve"> v</w:t>
      </w:r>
      <w:r w:rsidR="00DA7F16" w:rsidRPr="00DA7F16">
        <w:rPr>
          <w:color w:val="000000"/>
          <w:lang w:eastAsia="en-US"/>
        </w:rPr>
        <w:t xml:space="preserve">ol. 21, pp. 2607-2615, 2006.  </w:t>
      </w:r>
    </w:p>
    <w:p w:rsidR="00DA7F16" w:rsidRDefault="009C38A3" w:rsidP="009E60A3">
      <w:pPr>
        <w:autoSpaceDE w:val="0"/>
        <w:autoSpaceDN w:val="0"/>
        <w:adjustRightInd w:val="0"/>
        <w:ind w:firstLine="0"/>
        <w:jc w:val="both"/>
        <w:rPr>
          <w:color w:val="000000"/>
          <w:lang w:eastAsia="en-US"/>
        </w:rPr>
      </w:pPr>
      <w:r>
        <w:rPr>
          <w:color w:val="000000"/>
          <w:lang w:eastAsia="en-US"/>
        </w:rPr>
        <w:t>[5</w:t>
      </w:r>
      <w:r w:rsidR="00DA7F16" w:rsidRPr="00DA7F16">
        <w:rPr>
          <w:color w:val="000000"/>
          <w:lang w:eastAsia="en-US"/>
        </w:rPr>
        <w:t>] Hui Li, Y. Zhang</w:t>
      </w:r>
      <w:r w:rsidR="009E60A3">
        <w:rPr>
          <w:color w:val="000000"/>
          <w:lang w:eastAsia="en-US"/>
        </w:rPr>
        <w:t xml:space="preserve"> and H. Zheng,”</w:t>
      </w:r>
      <w:r w:rsidR="00DA7F16" w:rsidRPr="00DA7F16">
        <w:rPr>
          <w:color w:val="000000"/>
          <w:lang w:eastAsia="en-US"/>
        </w:rPr>
        <w:t>Hil</w:t>
      </w:r>
      <w:r w:rsidR="00FD1802">
        <w:rPr>
          <w:color w:val="000000"/>
          <w:lang w:eastAsia="en-US"/>
        </w:rPr>
        <w:t>bert-Huang Transform and margin</w:t>
      </w:r>
      <w:r w:rsidR="00DA7F16" w:rsidRPr="00DA7F16">
        <w:rPr>
          <w:color w:val="000000"/>
          <w:lang w:eastAsia="en-US"/>
        </w:rPr>
        <w:t>al spectrum for detection and diagnosis of</w:t>
      </w:r>
      <w:r w:rsidR="009E60A3">
        <w:rPr>
          <w:color w:val="000000"/>
          <w:lang w:eastAsia="en-US"/>
        </w:rPr>
        <w:t xml:space="preserve"> </w:t>
      </w:r>
      <w:r w:rsidR="00DA7F16" w:rsidRPr="00DA7F16">
        <w:rPr>
          <w:color w:val="000000"/>
          <w:lang w:eastAsia="en-US"/>
        </w:rPr>
        <w:t xml:space="preserve">localized defects in roller bearing,” </w:t>
      </w:r>
      <w:r w:rsidR="00DA7F16" w:rsidRPr="00FD1802">
        <w:rPr>
          <w:i/>
          <w:color w:val="000000"/>
          <w:lang w:eastAsia="en-US"/>
        </w:rPr>
        <w:t>Journal of Mechanical Science and Technology</w:t>
      </w:r>
      <w:r w:rsidR="00FD1802">
        <w:rPr>
          <w:color w:val="000000"/>
          <w:lang w:eastAsia="en-US"/>
        </w:rPr>
        <w:t>, vol. 23, n</w:t>
      </w:r>
      <w:r w:rsidR="00DA7F16" w:rsidRPr="00DA7F16">
        <w:rPr>
          <w:color w:val="000000"/>
          <w:lang w:eastAsia="en-US"/>
        </w:rPr>
        <w:t>o. 2, pp. 291-301, 2009.</w:t>
      </w:r>
    </w:p>
    <w:p w:rsidR="00DA7F16" w:rsidRDefault="009C38A3" w:rsidP="009F5558">
      <w:pPr>
        <w:autoSpaceDE w:val="0"/>
        <w:autoSpaceDN w:val="0"/>
        <w:adjustRightInd w:val="0"/>
        <w:ind w:firstLine="0"/>
        <w:rPr>
          <w:color w:val="000000"/>
          <w:lang w:eastAsia="en-US"/>
        </w:rPr>
      </w:pPr>
      <w:r>
        <w:rPr>
          <w:color w:val="000000"/>
          <w:lang w:eastAsia="en-US"/>
        </w:rPr>
        <w:t>[6</w:t>
      </w:r>
      <w:r w:rsidR="00DA7F16" w:rsidRPr="00DA7F16">
        <w:rPr>
          <w:color w:val="000000"/>
          <w:lang w:eastAsia="en-US"/>
        </w:rPr>
        <w:t>] G. Rilling and P. Flandrin,"On The Influence of sampling on the empirical mode dec</w:t>
      </w:r>
      <w:r w:rsidR="009E60A3">
        <w:rPr>
          <w:color w:val="000000"/>
          <w:lang w:eastAsia="en-US"/>
        </w:rPr>
        <w:t xml:space="preserve">omposition,"presented at </w:t>
      </w:r>
      <w:r w:rsidR="009E60A3" w:rsidRPr="0036771A">
        <w:rPr>
          <w:color w:val="000000"/>
          <w:lang w:eastAsia="en-US"/>
        </w:rPr>
        <w:t>IEEE Int.Conf.</w:t>
      </w:r>
      <w:r w:rsidR="00DA7F16" w:rsidRPr="0036771A">
        <w:rPr>
          <w:color w:val="000000"/>
          <w:lang w:eastAsia="en-US"/>
        </w:rPr>
        <w:t xml:space="preserve"> on Acoustic Speech and Signal Processing</w:t>
      </w:r>
      <w:r w:rsidR="009E60A3">
        <w:rPr>
          <w:color w:val="000000"/>
          <w:lang w:eastAsia="en-US"/>
        </w:rPr>
        <w:t>,</w:t>
      </w:r>
      <w:r w:rsidR="00DA7F16" w:rsidRPr="00DA7F16">
        <w:rPr>
          <w:color w:val="000000"/>
          <w:lang w:eastAsia="en-US"/>
        </w:rPr>
        <w:t xml:space="preserve"> pp.444-447, 14-19 May 2006.</w:t>
      </w:r>
    </w:p>
    <w:p w:rsidR="00DA7F16" w:rsidRDefault="009C38A3" w:rsidP="009F5558">
      <w:pPr>
        <w:autoSpaceDE w:val="0"/>
        <w:autoSpaceDN w:val="0"/>
        <w:adjustRightInd w:val="0"/>
        <w:ind w:firstLine="0"/>
        <w:rPr>
          <w:color w:val="000000"/>
          <w:lang w:eastAsia="en-US"/>
        </w:rPr>
      </w:pPr>
      <w:r>
        <w:rPr>
          <w:color w:val="000000"/>
          <w:lang w:eastAsia="en-US"/>
        </w:rPr>
        <w:t>[7</w:t>
      </w:r>
      <w:r w:rsidR="00DA7F16" w:rsidRPr="00DA7F16">
        <w:rPr>
          <w:color w:val="000000"/>
          <w:lang w:eastAsia="en-US"/>
        </w:rPr>
        <w:t xml:space="preserve">] K. Dragomiretskiy and D. Zosso, “Variational Mode Decomposition,” </w:t>
      </w:r>
      <w:r w:rsidR="00DA7F16" w:rsidRPr="00F72BAF">
        <w:rPr>
          <w:color w:val="000000"/>
          <w:lang w:eastAsia="en-US"/>
        </w:rPr>
        <w:t>IEEE Tra</w:t>
      </w:r>
      <w:r w:rsidR="00175191" w:rsidRPr="00F72BAF">
        <w:rPr>
          <w:color w:val="000000"/>
          <w:lang w:eastAsia="en-US"/>
        </w:rPr>
        <w:t>nsaction on Signal Processing,</w:t>
      </w:r>
      <w:r w:rsidR="00175191">
        <w:rPr>
          <w:color w:val="000000"/>
          <w:lang w:eastAsia="en-US"/>
        </w:rPr>
        <w:t xml:space="preserve"> vol. 62, n</w:t>
      </w:r>
      <w:r w:rsidR="00DA7F16" w:rsidRPr="00DA7F16">
        <w:rPr>
          <w:color w:val="000000"/>
          <w:lang w:eastAsia="en-US"/>
        </w:rPr>
        <w:t xml:space="preserve">o. 3, pp. 531-544, 2014.  </w:t>
      </w:r>
    </w:p>
    <w:p w:rsidR="009C38A3" w:rsidRPr="00175191" w:rsidRDefault="009C38A3" w:rsidP="008F3A03">
      <w:pPr>
        <w:autoSpaceDE w:val="0"/>
        <w:autoSpaceDN w:val="0"/>
        <w:adjustRightInd w:val="0"/>
        <w:ind w:firstLine="0"/>
        <w:jc w:val="both"/>
        <w:rPr>
          <w:color w:val="000000"/>
          <w:lang w:eastAsia="en-US"/>
        </w:rPr>
      </w:pPr>
      <w:r>
        <w:rPr>
          <w:color w:val="000000"/>
          <w:lang w:eastAsia="en-US"/>
        </w:rPr>
        <w:t>[8</w:t>
      </w:r>
      <w:r w:rsidR="00F45B32">
        <w:rPr>
          <w:color w:val="000000"/>
          <w:lang w:eastAsia="en-US"/>
        </w:rPr>
        <w:t xml:space="preserve">] </w:t>
      </w:r>
      <w:r w:rsidR="00F45B32" w:rsidRPr="00F45B32">
        <w:rPr>
          <w:bCs/>
          <w:color w:val="000000"/>
          <w:shd w:val="clear" w:color="auto" w:fill="FFFFFF"/>
        </w:rPr>
        <w:t>D. Camarena-Martinez</w:t>
      </w:r>
      <w:r w:rsidR="00F45B32">
        <w:rPr>
          <w:bCs/>
          <w:color w:val="000000"/>
          <w:shd w:val="clear" w:color="auto" w:fill="FFFFFF"/>
        </w:rPr>
        <w:t>,</w:t>
      </w:r>
      <w:r w:rsidR="00F45B32" w:rsidRPr="00F45B32">
        <w:rPr>
          <w:rFonts w:ascii="Verdana" w:hAnsi="Verdana"/>
          <w:b/>
          <w:bCs/>
          <w:color w:val="000000"/>
          <w:shd w:val="clear" w:color="auto" w:fill="FFFFFF"/>
        </w:rPr>
        <w:t xml:space="preserve"> </w:t>
      </w:r>
      <w:r w:rsidR="00F45B32" w:rsidRPr="00F45B32">
        <w:rPr>
          <w:bCs/>
          <w:color w:val="000000"/>
          <w:shd w:val="clear" w:color="auto" w:fill="FFFFFF"/>
        </w:rPr>
        <w:t>R. Osornio-Rios</w:t>
      </w:r>
      <w:r w:rsidR="008F3A03">
        <w:rPr>
          <w:bCs/>
          <w:color w:val="000000"/>
          <w:shd w:val="clear" w:color="auto" w:fill="FFFFFF"/>
        </w:rPr>
        <w:t>,</w:t>
      </w:r>
      <w:r w:rsidR="008F3A03" w:rsidRPr="008F3A03">
        <w:rPr>
          <w:rFonts w:ascii="Verdana" w:hAnsi="Verdana"/>
          <w:b/>
          <w:bCs/>
          <w:color w:val="000000"/>
          <w:shd w:val="clear" w:color="auto" w:fill="FFFFFF"/>
        </w:rPr>
        <w:t xml:space="preserve"> </w:t>
      </w:r>
      <w:r w:rsidR="008F3A03" w:rsidRPr="008F3A03">
        <w:rPr>
          <w:bCs/>
          <w:color w:val="000000"/>
          <w:shd w:val="clear" w:color="auto" w:fill="FFFFFF"/>
        </w:rPr>
        <w:t>R. J. Romero-Troncoso</w:t>
      </w:r>
      <w:r w:rsidR="008F3A03">
        <w:rPr>
          <w:bCs/>
          <w:color w:val="000000"/>
          <w:shd w:val="clear" w:color="auto" w:fill="FFFFFF"/>
        </w:rPr>
        <w:t xml:space="preserve"> and </w:t>
      </w:r>
      <w:r w:rsidR="008F3A03">
        <w:rPr>
          <w:rFonts w:ascii="Verdana" w:hAnsi="Verdana"/>
          <w:b/>
          <w:bCs/>
          <w:color w:val="000000"/>
          <w:shd w:val="clear" w:color="auto" w:fill="FFFFFF"/>
        </w:rPr>
        <w:t> </w:t>
      </w:r>
      <w:r w:rsidR="008F3A03" w:rsidRPr="008F3A03">
        <w:rPr>
          <w:bCs/>
          <w:color w:val="000000"/>
          <w:shd w:val="clear" w:color="auto" w:fill="FFFFFF"/>
        </w:rPr>
        <w:t>A. Garcia-Perez</w:t>
      </w:r>
      <w:r w:rsidR="00F45B32" w:rsidRPr="008F3A03">
        <w:rPr>
          <w:color w:val="000000"/>
          <w:lang w:eastAsia="en-US"/>
        </w:rPr>
        <w:t xml:space="preserve"> </w:t>
      </w:r>
      <w:r w:rsidR="00434D24">
        <w:rPr>
          <w:color w:val="000000"/>
          <w:lang w:eastAsia="en-US"/>
        </w:rPr>
        <w:t>“</w:t>
      </w:r>
      <w:r w:rsidR="00434D24" w:rsidRPr="00434D24">
        <w:rPr>
          <w:color w:val="000000"/>
          <w:lang w:eastAsia="en-US"/>
        </w:rPr>
        <w:t>Fused Empirical Mode Decomposition and MUSIC Algorithms for Detecting Multiple Combined Faults in Induction Motors</w:t>
      </w:r>
      <w:r w:rsidR="00175191">
        <w:rPr>
          <w:color w:val="000000"/>
          <w:lang w:eastAsia="en-US"/>
        </w:rPr>
        <w:t>,</w:t>
      </w:r>
      <w:r w:rsidR="00434D24">
        <w:rPr>
          <w:color w:val="000000"/>
          <w:lang w:eastAsia="en-US"/>
        </w:rPr>
        <w:t>"</w:t>
      </w:r>
      <w:r w:rsidR="00175191" w:rsidRPr="00175191">
        <w:rPr>
          <w:rFonts w:ascii="Calibri" w:eastAsiaTheme="minorHAnsi" w:hAnsi="Calibri" w:cs="Calibri"/>
          <w:sz w:val="16"/>
          <w:szCs w:val="16"/>
          <w:lang w:eastAsia="en-US"/>
        </w:rPr>
        <w:t xml:space="preserve"> </w:t>
      </w:r>
      <w:r w:rsidR="00175191" w:rsidRPr="00175191">
        <w:rPr>
          <w:rFonts w:eastAsiaTheme="minorHAnsi"/>
          <w:i/>
          <w:lang w:eastAsia="en-US"/>
        </w:rPr>
        <w:t>Journal</w:t>
      </w:r>
      <w:r w:rsidR="00175191">
        <w:rPr>
          <w:rFonts w:ascii="Calibri" w:eastAsiaTheme="minorHAnsi" w:hAnsi="Calibri"/>
          <w:i/>
          <w:lang w:eastAsia="en-US"/>
        </w:rPr>
        <w:t xml:space="preserve"> </w:t>
      </w:r>
      <w:r w:rsidR="00175191" w:rsidRPr="00175191">
        <w:rPr>
          <w:rFonts w:eastAsiaTheme="minorHAnsi"/>
          <w:i/>
          <w:lang w:eastAsia="en-US"/>
        </w:rPr>
        <w:t>of</w:t>
      </w:r>
      <w:r w:rsidR="00175191">
        <w:rPr>
          <w:rFonts w:ascii="Calibri" w:eastAsiaTheme="minorHAnsi" w:hAnsi="Calibri"/>
          <w:i/>
          <w:lang w:eastAsia="en-US"/>
        </w:rPr>
        <w:t xml:space="preserve"> </w:t>
      </w:r>
      <w:r w:rsidR="00175191" w:rsidRPr="00175191">
        <w:rPr>
          <w:rFonts w:eastAsiaTheme="minorHAnsi"/>
          <w:i/>
          <w:lang w:eastAsia="en-US"/>
        </w:rPr>
        <w:t>Applied</w:t>
      </w:r>
      <w:r w:rsidR="00175191">
        <w:rPr>
          <w:rFonts w:ascii="Calibri" w:eastAsiaTheme="minorHAnsi" w:hAnsi="Calibri"/>
          <w:i/>
          <w:lang w:eastAsia="en-US"/>
        </w:rPr>
        <w:t xml:space="preserve"> </w:t>
      </w:r>
      <w:r w:rsidR="00175191" w:rsidRPr="00175191">
        <w:rPr>
          <w:rFonts w:eastAsiaTheme="minorHAnsi"/>
          <w:i/>
          <w:lang w:eastAsia="en-US"/>
        </w:rPr>
        <w:t>Research</w:t>
      </w:r>
      <w:r w:rsidR="00175191">
        <w:rPr>
          <w:rFonts w:ascii="Calibri" w:eastAsiaTheme="minorHAnsi" w:hAnsi="Calibri"/>
          <w:i/>
          <w:lang w:eastAsia="en-US"/>
        </w:rPr>
        <w:t xml:space="preserve"> </w:t>
      </w:r>
      <w:r w:rsidR="00175191" w:rsidRPr="00175191">
        <w:rPr>
          <w:rFonts w:eastAsiaTheme="minorHAnsi"/>
          <w:i/>
          <w:lang w:eastAsia="en-US"/>
        </w:rPr>
        <w:t>and</w:t>
      </w:r>
      <w:r w:rsidR="00175191">
        <w:rPr>
          <w:rFonts w:ascii="Calibri" w:eastAsiaTheme="minorHAnsi" w:hAnsi="Calibri"/>
          <w:i/>
          <w:lang w:eastAsia="en-US"/>
        </w:rPr>
        <w:t xml:space="preserve"> </w:t>
      </w:r>
      <w:r w:rsidR="00175191" w:rsidRPr="00175191">
        <w:rPr>
          <w:rFonts w:eastAsiaTheme="minorHAnsi"/>
          <w:i/>
          <w:lang w:eastAsia="en-US"/>
        </w:rPr>
        <w:t>Technology</w:t>
      </w:r>
      <w:r w:rsidR="00175191">
        <w:rPr>
          <w:rFonts w:eastAsiaTheme="minorHAnsi"/>
          <w:lang w:eastAsia="en-US"/>
        </w:rPr>
        <w:t>, vol.13, 2015.</w:t>
      </w:r>
    </w:p>
    <w:p w:rsidR="000827DA" w:rsidRPr="00B91B5C" w:rsidRDefault="007A0A01" w:rsidP="00B91B5C">
      <w:pPr>
        <w:autoSpaceDE w:val="0"/>
        <w:autoSpaceDN w:val="0"/>
        <w:adjustRightInd w:val="0"/>
        <w:ind w:firstLine="0"/>
        <w:jc w:val="both"/>
        <w:rPr>
          <w:color w:val="000000"/>
          <w:lang w:eastAsia="en-US"/>
        </w:rPr>
      </w:pPr>
      <w:r>
        <w:rPr>
          <w:color w:val="000000"/>
          <w:lang w:eastAsia="en-US"/>
        </w:rPr>
        <w:t>[9]</w:t>
      </w:r>
      <w:r w:rsidR="007825E4">
        <w:rPr>
          <w:color w:val="000000"/>
          <w:lang w:eastAsia="en-US"/>
        </w:rPr>
        <w:t>Mohanty, K.K.Gupta and  K.S.Raju</w:t>
      </w:r>
      <w:r>
        <w:rPr>
          <w:color w:val="000000"/>
          <w:lang w:eastAsia="en-US"/>
        </w:rPr>
        <w:t xml:space="preserve"> “</w:t>
      </w:r>
      <w:r w:rsidRPr="007A0A01">
        <w:rPr>
          <w:color w:val="000000"/>
          <w:lang w:eastAsia="en-US"/>
        </w:rPr>
        <w:t>Bearing Fault Analysis Using Variational Mode Decomposition</w:t>
      </w:r>
      <w:r w:rsidR="007825E4">
        <w:rPr>
          <w:color w:val="000000"/>
          <w:lang w:eastAsia="en-US"/>
        </w:rPr>
        <w:t>,</w:t>
      </w:r>
      <w:r>
        <w:rPr>
          <w:color w:val="000000"/>
          <w:lang w:eastAsia="en-US"/>
        </w:rPr>
        <w:t>”</w:t>
      </w:r>
      <w:r w:rsidR="00B91B5C">
        <w:rPr>
          <w:color w:val="000000"/>
          <w:lang w:eastAsia="en-US"/>
        </w:rPr>
        <w:t xml:space="preserve"> </w:t>
      </w:r>
      <w:r w:rsidR="007825E4">
        <w:rPr>
          <w:color w:val="000000"/>
          <w:lang w:eastAsia="en-US"/>
        </w:rPr>
        <w:t xml:space="preserve">presented at IEEE </w:t>
      </w:r>
      <w:r w:rsidR="007825E4" w:rsidRPr="00F72BAF">
        <w:rPr>
          <w:color w:val="000000"/>
          <w:lang w:eastAsia="en-US"/>
        </w:rPr>
        <w:t>Int.</w:t>
      </w:r>
      <w:r w:rsidR="00B91B5C" w:rsidRPr="00F72BAF">
        <w:rPr>
          <w:color w:val="000000"/>
          <w:lang w:eastAsia="en-US"/>
        </w:rPr>
        <w:t xml:space="preserve"> </w:t>
      </w:r>
      <w:r w:rsidR="007825E4" w:rsidRPr="00F72BAF">
        <w:rPr>
          <w:color w:val="000000"/>
          <w:lang w:eastAsia="en-US"/>
        </w:rPr>
        <w:t>Conf.</w:t>
      </w:r>
      <w:r w:rsidR="00B91B5C" w:rsidRPr="00F72BAF">
        <w:rPr>
          <w:color w:val="000000"/>
          <w:lang w:eastAsia="en-US"/>
        </w:rPr>
        <w:t xml:space="preserve"> </w:t>
      </w:r>
      <w:r w:rsidR="007825E4" w:rsidRPr="00F72BAF">
        <w:rPr>
          <w:color w:val="000000"/>
          <w:lang w:eastAsia="en-US"/>
        </w:rPr>
        <w:t>on Industrial and Information systems</w:t>
      </w:r>
      <w:r w:rsidR="007825E4">
        <w:rPr>
          <w:i/>
          <w:color w:val="000000"/>
          <w:lang w:eastAsia="en-US"/>
        </w:rPr>
        <w:t>,</w:t>
      </w:r>
      <w:r w:rsidR="00B91B5C">
        <w:rPr>
          <w:color w:val="000000"/>
          <w:lang w:eastAsia="en-US"/>
        </w:rPr>
        <w:t>pp.1-6,Dec.2014.</w:t>
      </w:r>
    </w:p>
    <w:p w:rsidR="00CF77E8" w:rsidRDefault="003A5066" w:rsidP="008F3A03">
      <w:pPr>
        <w:autoSpaceDE w:val="0"/>
        <w:autoSpaceDN w:val="0"/>
        <w:adjustRightInd w:val="0"/>
        <w:ind w:firstLine="0"/>
        <w:rPr>
          <w:color w:val="000000"/>
          <w:lang w:eastAsia="en-US"/>
        </w:rPr>
      </w:pPr>
      <w:r>
        <w:rPr>
          <w:color w:val="000000"/>
          <w:lang w:eastAsia="en-US"/>
        </w:rPr>
        <w:t>[10</w:t>
      </w:r>
      <w:r w:rsidR="000827DA">
        <w:rPr>
          <w:color w:val="000000"/>
          <w:lang w:eastAsia="en-US"/>
        </w:rPr>
        <w:t>]</w:t>
      </w:r>
      <w:r w:rsidR="008F3A03">
        <w:rPr>
          <w:color w:val="000000"/>
          <w:lang w:eastAsia="en-US"/>
        </w:rPr>
        <w:t xml:space="preserve"> </w:t>
      </w:r>
      <w:r w:rsidR="000827DA">
        <w:rPr>
          <w:color w:val="000000"/>
          <w:lang w:eastAsia="en-US"/>
        </w:rPr>
        <w:t xml:space="preserve"> </w:t>
      </w:r>
      <w:r w:rsidR="00CF77E8">
        <w:rPr>
          <w:color w:val="000000"/>
          <w:lang w:eastAsia="en-US"/>
        </w:rPr>
        <w:t xml:space="preserve">[1] </w:t>
      </w:r>
      <w:r w:rsidR="008F3A03">
        <w:rPr>
          <w:color w:val="000000"/>
          <w:lang w:eastAsia="en-US"/>
        </w:rPr>
        <w:t>VMD MATLAB</w:t>
      </w:r>
      <w:r w:rsidR="00CF14D5">
        <w:rPr>
          <w:color w:val="000000"/>
          <w:lang w:eastAsia="en-US"/>
        </w:rPr>
        <w:t xml:space="preserve"> code </w:t>
      </w:r>
      <w:r w:rsidR="00CF77E8">
        <w:rPr>
          <w:color w:val="000000"/>
          <w:lang w:eastAsia="en-US"/>
        </w:rPr>
        <w:t>.[Online].</w:t>
      </w:r>
    </w:p>
    <w:p w:rsidR="00CF77E8" w:rsidRDefault="00CF77E8" w:rsidP="008F3A03">
      <w:pPr>
        <w:autoSpaceDE w:val="0"/>
        <w:autoSpaceDN w:val="0"/>
        <w:adjustRightInd w:val="0"/>
        <w:ind w:firstLine="0"/>
        <w:rPr>
          <w:color w:val="000000"/>
          <w:lang w:eastAsia="en-US"/>
        </w:rPr>
      </w:pPr>
      <w:r>
        <w:rPr>
          <w:color w:val="000000"/>
          <w:lang w:eastAsia="en-US"/>
        </w:rPr>
        <w:lastRenderedPageBreak/>
        <w:t xml:space="preserve"> Available: </w:t>
      </w:r>
      <w:hyperlink r:id="rId156" w:history="1">
        <w:r w:rsidR="00963354" w:rsidRPr="00BC0C3F">
          <w:rPr>
            <w:rStyle w:val="Hyperlink"/>
            <w:lang w:eastAsia="en-US"/>
          </w:rPr>
          <w:t>https://in.mathworks.com/matlabcentral/fileexchange/44765-variational-mode-decomposition</w:t>
        </w:r>
      </w:hyperlink>
    </w:p>
    <w:p w:rsidR="00963354" w:rsidRPr="00963354" w:rsidRDefault="00963354" w:rsidP="00F72BAF">
      <w:pPr>
        <w:autoSpaceDE w:val="0"/>
        <w:autoSpaceDN w:val="0"/>
        <w:adjustRightInd w:val="0"/>
        <w:ind w:firstLine="0"/>
        <w:jc w:val="both"/>
        <w:rPr>
          <w:rFonts w:eastAsiaTheme="minorHAnsi"/>
          <w:lang w:eastAsia="en-US"/>
        </w:rPr>
      </w:pPr>
      <w:r>
        <w:rPr>
          <w:color w:val="000000"/>
          <w:lang w:eastAsia="en-US"/>
        </w:rPr>
        <w:t xml:space="preserve">[11] </w:t>
      </w:r>
      <w:r w:rsidR="0052579F">
        <w:rPr>
          <w:color w:val="000000"/>
          <w:lang w:eastAsia="en-US"/>
        </w:rPr>
        <w:t xml:space="preserve">  </w:t>
      </w:r>
      <w:r w:rsidRPr="00963354">
        <w:rPr>
          <w:rFonts w:eastAsiaTheme="minorHAnsi"/>
          <w:lang w:eastAsia="en-US"/>
        </w:rPr>
        <w:t>O. V. Thorsen and M. Dalva, “A survey of faults on induction motors in</w:t>
      </w:r>
    </w:p>
    <w:p w:rsidR="00963354" w:rsidRPr="00963354" w:rsidRDefault="00963354" w:rsidP="00F72BAF">
      <w:pPr>
        <w:autoSpaceDE w:val="0"/>
        <w:autoSpaceDN w:val="0"/>
        <w:adjustRightInd w:val="0"/>
        <w:ind w:firstLine="0"/>
        <w:jc w:val="both"/>
        <w:rPr>
          <w:rFonts w:eastAsiaTheme="minorHAnsi"/>
          <w:lang w:eastAsia="en-US"/>
        </w:rPr>
      </w:pPr>
      <w:r w:rsidRPr="00963354">
        <w:rPr>
          <w:rFonts w:eastAsiaTheme="minorHAnsi"/>
          <w:lang w:eastAsia="en-US"/>
        </w:rPr>
        <w:t>offshore oil industry, petrochemical industry, gas terminals, and oil refineries,”</w:t>
      </w:r>
    </w:p>
    <w:p w:rsidR="00963354" w:rsidRDefault="0052579F" w:rsidP="00F72BAF">
      <w:pPr>
        <w:autoSpaceDE w:val="0"/>
        <w:autoSpaceDN w:val="0"/>
        <w:adjustRightInd w:val="0"/>
        <w:ind w:firstLine="0"/>
        <w:jc w:val="both"/>
        <w:rPr>
          <w:rFonts w:eastAsiaTheme="minorHAnsi"/>
          <w:lang w:eastAsia="en-US"/>
        </w:rPr>
      </w:pPr>
      <w:r>
        <w:rPr>
          <w:rFonts w:eastAsiaTheme="minorHAnsi"/>
          <w:lang w:eastAsia="en-US"/>
        </w:rPr>
        <w:t>IEEE Trans</w:t>
      </w:r>
      <w:r w:rsidR="00F72BAF">
        <w:rPr>
          <w:rFonts w:eastAsiaTheme="minorHAnsi"/>
          <w:lang w:eastAsia="en-US"/>
        </w:rPr>
        <w:t xml:space="preserve">. </w:t>
      </w:r>
      <w:r>
        <w:rPr>
          <w:rFonts w:eastAsiaTheme="minorHAnsi"/>
          <w:lang w:eastAsia="en-US"/>
        </w:rPr>
        <w:t>on Industrial Applications, vol. 31, no.5, pp.</w:t>
      </w:r>
      <w:r w:rsidR="00F72BAF">
        <w:rPr>
          <w:rFonts w:eastAsiaTheme="minorHAnsi"/>
          <w:lang w:eastAsia="en-US"/>
        </w:rPr>
        <w:t xml:space="preserve">1186–1196, </w:t>
      </w:r>
      <w:r w:rsidR="00963354" w:rsidRPr="00963354">
        <w:rPr>
          <w:rFonts w:eastAsiaTheme="minorHAnsi"/>
          <w:lang w:eastAsia="en-US"/>
        </w:rPr>
        <w:t>1995.</w:t>
      </w:r>
    </w:p>
    <w:p w:rsidR="00E802CC" w:rsidRDefault="00E802CC" w:rsidP="0052579F">
      <w:pPr>
        <w:autoSpaceDE w:val="0"/>
        <w:autoSpaceDN w:val="0"/>
        <w:adjustRightInd w:val="0"/>
        <w:ind w:firstLine="0"/>
        <w:jc w:val="both"/>
        <w:rPr>
          <w:rFonts w:eastAsiaTheme="minorHAnsi"/>
          <w:lang w:eastAsia="en-US"/>
        </w:rPr>
      </w:pPr>
      <w:r>
        <w:rPr>
          <w:rFonts w:eastAsiaTheme="minorHAnsi"/>
          <w:lang w:eastAsia="en-US"/>
        </w:rPr>
        <w:t xml:space="preserve">[12] </w:t>
      </w:r>
      <w:r w:rsidRPr="00E802CC">
        <w:rPr>
          <w:rFonts w:eastAsiaTheme="minorHAnsi"/>
          <w:lang w:eastAsia="en-US"/>
        </w:rPr>
        <w:t>M’hamed Drif</w:t>
      </w:r>
      <w:r>
        <w:rPr>
          <w:rFonts w:eastAsiaTheme="minorHAnsi"/>
          <w:lang w:eastAsia="en-US"/>
        </w:rPr>
        <w:t>,</w:t>
      </w:r>
      <w:r w:rsidRPr="00E802CC">
        <w:rPr>
          <w:rFonts w:ascii="AdvOT40514f85" w:eastAsiaTheme="minorHAnsi" w:hAnsi="AdvOT40514f85" w:cs="AdvOT40514f85"/>
          <w:sz w:val="22"/>
          <w:szCs w:val="22"/>
          <w:lang w:eastAsia="en-US"/>
        </w:rPr>
        <w:t xml:space="preserve"> </w:t>
      </w:r>
      <w:r w:rsidRPr="00E802CC">
        <w:rPr>
          <w:rFonts w:eastAsiaTheme="minorHAnsi"/>
          <w:lang w:eastAsia="en-US"/>
        </w:rPr>
        <w:t>Antonio J. Marques Cardoso</w:t>
      </w:r>
      <w:r>
        <w:rPr>
          <w:rFonts w:eastAsiaTheme="minorHAnsi"/>
          <w:lang w:eastAsia="en-US"/>
        </w:rPr>
        <w:t>, “</w:t>
      </w:r>
      <w:r w:rsidRPr="00E802CC">
        <w:rPr>
          <w:rFonts w:eastAsiaTheme="minorHAnsi"/>
          <w:lang w:eastAsia="en-US"/>
        </w:rPr>
        <w:t>Stator Fault Diagnostics in Squirrel Cage Three-Phase</w:t>
      </w:r>
      <w:r>
        <w:rPr>
          <w:rFonts w:eastAsiaTheme="minorHAnsi"/>
          <w:lang w:eastAsia="en-US"/>
        </w:rPr>
        <w:t xml:space="preserve"> I</w:t>
      </w:r>
      <w:r w:rsidRPr="00E802CC">
        <w:rPr>
          <w:rFonts w:eastAsiaTheme="minorHAnsi"/>
          <w:lang w:eastAsia="en-US"/>
        </w:rPr>
        <w:t>nduction Motor Drives Using the Instantaneous Active</w:t>
      </w:r>
      <w:r>
        <w:rPr>
          <w:rFonts w:eastAsiaTheme="minorHAnsi"/>
          <w:lang w:eastAsia="en-US"/>
        </w:rPr>
        <w:t xml:space="preserve"> </w:t>
      </w:r>
      <w:r w:rsidRPr="00E802CC">
        <w:rPr>
          <w:rFonts w:eastAsiaTheme="minorHAnsi"/>
          <w:lang w:eastAsia="en-US"/>
        </w:rPr>
        <w:t>and Reactive Power Signature Analyses</w:t>
      </w:r>
      <w:r>
        <w:rPr>
          <w:rFonts w:eastAsiaTheme="minorHAnsi"/>
          <w:lang w:eastAsia="en-US"/>
        </w:rPr>
        <w:t>,”</w:t>
      </w:r>
      <w:r w:rsidRPr="00E802CC">
        <w:rPr>
          <w:rFonts w:ascii="AdvOT40514f85" w:eastAsiaTheme="minorHAnsi" w:hAnsi="AdvOT40514f85" w:cs="AdvOT40514f85"/>
          <w:sz w:val="14"/>
          <w:szCs w:val="14"/>
          <w:lang w:eastAsia="en-US"/>
        </w:rPr>
        <w:t xml:space="preserve"> </w:t>
      </w:r>
      <w:r w:rsidR="007C00D3" w:rsidRPr="0052579F">
        <w:rPr>
          <w:rFonts w:eastAsiaTheme="minorHAnsi"/>
          <w:lang w:eastAsia="en-US"/>
        </w:rPr>
        <w:t>IEEE Transactions on Industrial Informatics</w:t>
      </w:r>
      <w:r w:rsidR="007C00D3">
        <w:rPr>
          <w:rFonts w:eastAsiaTheme="minorHAnsi"/>
          <w:i/>
          <w:lang w:eastAsia="en-US"/>
        </w:rPr>
        <w:t xml:space="preserve">, </w:t>
      </w:r>
      <w:r w:rsidR="007C00D3">
        <w:rPr>
          <w:rFonts w:eastAsiaTheme="minorHAnsi"/>
          <w:lang w:eastAsia="en-US"/>
        </w:rPr>
        <w:t>vol</w:t>
      </w:r>
      <w:r w:rsidR="0052579F">
        <w:rPr>
          <w:rFonts w:eastAsiaTheme="minorHAnsi"/>
          <w:lang w:eastAsia="en-US"/>
        </w:rPr>
        <w:t>.</w:t>
      </w:r>
      <w:r w:rsidR="007C00D3">
        <w:rPr>
          <w:rFonts w:eastAsiaTheme="minorHAnsi"/>
          <w:lang w:eastAsia="en-US"/>
        </w:rPr>
        <w:t>10, no. 2, May</w:t>
      </w:r>
      <w:r w:rsidRPr="007C00D3">
        <w:rPr>
          <w:rFonts w:eastAsiaTheme="minorHAnsi"/>
          <w:lang w:eastAsia="en-US"/>
        </w:rPr>
        <w:t xml:space="preserve"> 2014</w:t>
      </w:r>
      <w:r w:rsidR="0052579F">
        <w:rPr>
          <w:rFonts w:eastAsiaTheme="minorHAnsi"/>
          <w:lang w:eastAsia="en-US"/>
        </w:rPr>
        <w:t>.</w:t>
      </w:r>
    </w:p>
    <w:p w:rsidR="004B460E" w:rsidRDefault="0052579F" w:rsidP="0052579F">
      <w:pPr>
        <w:autoSpaceDE w:val="0"/>
        <w:autoSpaceDN w:val="0"/>
        <w:adjustRightInd w:val="0"/>
        <w:ind w:firstLine="0"/>
        <w:jc w:val="both"/>
        <w:rPr>
          <w:rFonts w:eastAsiaTheme="minorHAnsi"/>
          <w:lang w:eastAsia="en-US"/>
        </w:rPr>
      </w:pPr>
      <w:r>
        <w:rPr>
          <w:rFonts w:eastAsiaTheme="minorHAnsi"/>
          <w:lang w:eastAsia="en-US"/>
        </w:rPr>
        <w:t xml:space="preserve">[13]  </w:t>
      </w:r>
      <w:r w:rsidR="00DD663F" w:rsidRPr="0052579F">
        <w:rPr>
          <w:rFonts w:eastAsiaTheme="minorHAnsi"/>
          <w:lang w:eastAsia="en-US"/>
        </w:rPr>
        <w:t>Subhasis Nandi</w:t>
      </w:r>
      <w:r w:rsidR="00DD663F" w:rsidRPr="0052579F">
        <w:rPr>
          <w:rFonts w:eastAsiaTheme="minorHAnsi"/>
          <w:i/>
          <w:iCs/>
          <w:lang w:eastAsia="en-US"/>
        </w:rPr>
        <w:t xml:space="preserve">, </w:t>
      </w:r>
      <w:r w:rsidR="00DD663F" w:rsidRPr="0052579F">
        <w:rPr>
          <w:rFonts w:eastAsiaTheme="minorHAnsi"/>
          <w:lang w:eastAsia="en-US"/>
        </w:rPr>
        <w:t xml:space="preserve">Hamid A. Toliyat and Xiaodong Li, </w:t>
      </w:r>
      <w:r>
        <w:rPr>
          <w:rFonts w:eastAsiaTheme="minorHAnsi"/>
          <w:lang w:eastAsia="en-US"/>
        </w:rPr>
        <w:t>“</w:t>
      </w:r>
      <w:r w:rsidR="00DD663F" w:rsidRPr="0052579F">
        <w:rPr>
          <w:rFonts w:eastAsiaTheme="minorHAnsi"/>
          <w:lang w:eastAsia="en-US"/>
        </w:rPr>
        <w:t>Condition Monitoring and Fault Diagnosis of Electrical Motors</w:t>
      </w:r>
      <w:r>
        <w:rPr>
          <w:rFonts w:eastAsiaTheme="minorHAnsi"/>
          <w:lang w:eastAsia="en-US"/>
        </w:rPr>
        <w:t xml:space="preserve">”, </w:t>
      </w:r>
      <w:r w:rsidR="00DD663F" w:rsidRPr="0052579F">
        <w:rPr>
          <w:rFonts w:eastAsiaTheme="minorHAnsi"/>
          <w:lang w:eastAsia="en-US"/>
        </w:rPr>
        <w:t>IEE Tra</w:t>
      </w:r>
      <w:r>
        <w:rPr>
          <w:rFonts w:eastAsiaTheme="minorHAnsi"/>
          <w:lang w:eastAsia="en-US"/>
        </w:rPr>
        <w:t>nsactions On Energy Conversion, vol. 20, n</w:t>
      </w:r>
      <w:r w:rsidR="00DD663F" w:rsidRPr="0052579F">
        <w:rPr>
          <w:rFonts w:eastAsiaTheme="minorHAnsi"/>
          <w:lang w:eastAsia="en-US"/>
        </w:rPr>
        <w:t>o. 4, December 2005.</w:t>
      </w:r>
    </w:p>
    <w:p w:rsidR="004B460E" w:rsidRPr="00F72BAF" w:rsidRDefault="00F72BAF" w:rsidP="00F72BAF">
      <w:pPr>
        <w:autoSpaceDE w:val="0"/>
        <w:autoSpaceDN w:val="0"/>
        <w:adjustRightInd w:val="0"/>
        <w:ind w:firstLine="0"/>
        <w:jc w:val="both"/>
        <w:rPr>
          <w:rFonts w:eastAsiaTheme="minorHAnsi"/>
          <w:lang w:eastAsia="en-US"/>
        </w:rPr>
      </w:pPr>
      <w:r>
        <w:rPr>
          <w:rFonts w:eastAsiaTheme="minorHAnsi"/>
          <w:lang w:eastAsia="en-US"/>
        </w:rPr>
        <w:t xml:space="preserve">[14] </w:t>
      </w:r>
      <w:r w:rsidR="00DD663F" w:rsidRPr="00F72BAF">
        <w:rPr>
          <w:rFonts w:eastAsiaTheme="minorHAnsi"/>
          <w:lang w:eastAsia="en-US"/>
        </w:rPr>
        <w:t xml:space="preserve">Y. Gritli, et al., “Advanced diagnosis of broken bar fault in induction machines by using Discrete Wavelet Transform under time-varying condition”, Proc. of the IEEE International Conference on Electric Machines &amp; </w:t>
      </w:r>
      <w:r>
        <w:rPr>
          <w:rFonts w:eastAsiaTheme="minorHAnsi"/>
          <w:lang w:val="pt-BR" w:eastAsia="en-US"/>
        </w:rPr>
        <w:t>Drives, pp. 424-429,</w:t>
      </w:r>
      <w:r w:rsidRPr="00F72BAF">
        <w:rPr>
          <w:rFonts w:eastAsiaTheme="minorHAnsi"/>
          <w:lang w:val="pt-BR" w:eastAsia="en-US"/>
        </w:rPr>
        <w:t xml:space="preserve"> 2011</w:t>
      </w:r>
      <w:r>
        <w:rPr>
          <w:rFonts w:eastAsiaTheme="minorHAnsi"/>
          <w:lang w:val="pt-BR" w:eastAsia="en-US"/>
        </w:rPr>
        <w:t>.</w:t>
      </w:r>
    </w:p>
    <w:p w:rsidR="00F72BAF" w:rsidRPr="0052579F" w:rsidRDefault="00F72BAF" w:rsidP="0052579F">
      <w:pPr>
        <w:autoSpaceDE w:val="0"/>
        <w:autoSpaceDN w:val="0"/>
        <w:adjustRightInd w:val="0"/>
        <w:ind w:firstLine="0"/>
        <w:jc w:val="both"/>
        <w:rPr>
          <w:rFonts w:eastAsiaTheme="minorHAnsi"/>
          <w:lang w:eastAsia="en-US"/>
        </w:rPr>
      </w:pPr>
    </w:p>
    <w:p w:rsidR="0052579F" w:rsidRPr="007C00D3" w:rsidRDefault="0052579F" w:rsidP="00E802CC">
      <w:pPr>
        <w:autoSpaceDE w:val="0"/>
        <w:autoSpaceDN w:val="0"/>
        <w:adjustRightInd w:val="0"/>
        <w:ind w:firstLine="0"/>
        <w:rPr>
          <w:rFonts w:eastAsiaTheme="minorHAnsi"/>
          <w:i/>
          <w:lang w:eastAsia="en-US"/>
        </w:rPr>
      </w:pPr>
    </w:p>
    <w:p w:rsidR="00CF14D5" w:rsidRPr="007C00D3" w:rsidRDefault="00CF14D5" w:rsidP="00B91B5C">
      <w:pPr>
        <w:autoSpaceDE w:val="0"/>
        <w:autoSpaceDN w:val="0"/>
        <w:adjustRightInd w:val="0"/>
        <w:ind w:firstLine="0"/>
        <w:jc w:val="both"/>
        <w:rPr>
          <w:i/>
          <w:color w:val="000000"/>
          <w:lang w:eastAsia="en-US"/>
        </w:rPr>
      </w:pPr>
    </w:p>
    <w:p w:rsidR="007A0A01" w:rsidRPr="00D95F9A" w:rsidRDefault="007A0A01" w:rsidP="009F5558">
      <w:pPr>
        <w:autoSpaceDE w:val="0"/>
        <w:autoSpaceDN w:val="0"/>
        <w:adjustRightInd w:val="0"/>
        <w:ind w:firstLine="0"/>
        <w:rPr>
          <w:color w:val="000000"/>
          <w:lang w:eastAsia="en-US"/>
        </w:rPr>
      </w:pPr>
    </w:p>
    <w:p w:rsidR="00FE5DF5" w:rsidRDefault="00FE5DF5" w:rsidP="00FE5DF5">
      <w:pPr>
        <w:autoSpaceDE w:val="0"/>
        <w:autoSpaceDN w:val="0"/>
        <w:adjustRightInd w:val="0"/>
        <w:rPr>
          <w:b/>
          <w:color w:val="000000"/>
          <w:sz w:val="32"/>
          <w:szCs w:val="32"/>
          <w:lang w:eastAsia="en-US"/>
        </w:rPr>
      </w:pPr>
    </w:p>
    <w:p w:rsidR="00FE5DF5" w:rsidRPr="001870DD" w:rsidRDefault="00FE5DF5" w:rsidP="00FE5DF5">
      <w:pPr>
        <w:autoSpaceDE w:val="0"/>
        <w:autoSpaceDN w:val="0"/>
        <w:adjustRightInd w:val="0"/>
        <w:ind w:left="720"/>
        <w:jc w:val="both"/>
        <w:rPr>
          <w:color w:val="000000"/>
          <w:sz w:val="32"/>
          <w:szCs w:val="32"/>
          <w:lang w:eastAsia="en-US"/>
        </w:rPr>
      </w:pPr>
    </w:p>
    <w:p w:rsidR="00FE5DF5" w:rsidRPr="000832BB" w:rsidRDefault="00FE5DF5" w:rsidP="00FE5DF5">
      <w:pPr>
        <w:autoSpaceDE w:val="0"/>
        <w:autoSpaceDN w:val="0"/>
        <w:adjustRightInd w:val="0"/>
        <w:spacing w:line="240" w:lineRule="auto"/>
        <w:ind w:left="1080" w:firstLine="0"/>
        <w:jc w:val="both"/>
        <w:rPr>
          <w:color w:val="000000"/>
          <w:lang w:eastAsia="en-US"/>
        </w:rPr>
      </w:pPr>
    </w:p>
    <w:p w:rsidR="00A51B99" w:rsidRDefault="00A51B99" w:rsidP="00FE5DF5">
      <w:pPr>
        <w:autoSpaceDE w:val="0"/>
        <w:autoSpaceDN w:val="0"/>
        <w:adjustRightInd w:val="0"/>
        <w:ind w:left="720"/>
        <w:rPr>
          <w:b/>
          <w:color w:val="000000"/>
          <w:sz w:val="32"/>
          <w:szCs w:val="32"/>
          <w:lang w:eastAsia="en-US"/>
        </w:rPr>
      </w:pPr>
    </w:p>
    <w:p w:rsidR="00A51B99" w:rsidRDefault="00A51B99" w:rsidP="00A51B99">
      <w:pPr>
        <w:autoSpaceDE w:val="0"/>
        <w:autoSpaceDN w:val="0"/>
        <w:adjustRightInd w:val="0"/>
        <w:ind w:firstLine="0"/>
        <w:rPr>
          <w:b/>
          <w:color w:val="000000"/>
          <w:sz w:val="32"/>
          <w:szCs w:val="32"/>
          <w:lang w:eastAsia="en-US"/>
        </w:rPr>
      </w:pPr>
    </w:p>
    <w:p w:rsidR="00EE037E" w:rsidRDefault="00EE037E" w:rsidP="00A51B99">
      <w:pPr>
        <w:autoSpaceDE w:val="0"/>
        <w:autoSpaceDN w:val="0"/>
        <w:adjustRightInd w:val="0"/>
        <w:ind w:firstLine="0"/>
        <w:jc w:val="center"/>
        <w:rPr>
          <w:b/>
          <w:color w:val="000000"/>
          <w:sz w:val="32"/>
          <w:szCs w:val="32"/>
          <w:lang w:eastAsia="en-US"/>
        </w:rPr>
      </w:pPr>
    </w:p>
    <w:p w:rsidR="0013584C" w:rsidRDefault="0013584C" w:rsidP="00A51B99">
      <w:pPr>
        <w:autoSpaceDE w:val="0"/>
        <w:autoSpaceDN w:val="0"/>
        <w:adjustRightInd w:val="0"/>
        <w:ind w:firstLine="0"/>
        <w:jc w:val="center"/>
        <w:rPr>
          <w:b/>
          <w:color w:val="000000"/>
          <w:sz w:val="32"/>
          <w:szCs w:val="32"/>
          <w:lang w:eastAsia="en-US"/>
        </w:rPr>
      </w:pPr>
    </w:p>
    <w:p w:rsidR="0013584C" w:rsidRDefault="0013584C" w:rsidP="00A51B99">
      <w:pPr>
        <w:autoSpaceDE w:val="0"/>
        <w:autoSpaceDN w:val="0"/>
        <w:adjustRightInd w:val="0"/>
        <w:ind w:firstLine="0"/>
        <w:jc w:val="center"/>
        <w:rPr>
          <w:b/>
          <w:color w:val="000000"/>
          <w:sz w:val="32"/>
          <w:szCs w:val="32"/>
          <w:lang w:eastAsia="en-US"/>
        </w:rPr>
      </w:pPr>
    </w:p>
    <w:p w:rsidR="0013584C" w:rsidRDefault="0013584C" w:rsidP="00A51B99">
      <w:pPr>
        <w:autoSpaceDE w:val="0"/>
        <w:autoSpaceDN w:val="0"/>
        <w:adjustRightInd w:val="0"/>
        <w:ind w:firstLine="0"/>
        <w:jc w:val="center"/>
        <w:rPr>
          <w:b/>
          <w:color w:val="000000"/>
          <w:sz w:val="32"/>
          <w:szCs w:val="32"/>
          <w:lang w:eastAsia="en-US"/>
        </w:rPr>
      </w:pPr>
    </w:p>
    <w:p w:rsidR="0013584C" w:rsidRDefault="0013584C" w:rsidP="00A51B99">
      <w:pPr>
        <w:autoSpaceDE w:val="0"/>
        <w:autoSpaceDN w:val="0"/>
        <w:adjustRightInd w:val="0"/>
        <w:ind w:firstLine="0"/>
        <w:jc w:val="center"/>
        <w:rPr>
          <w:b/>
          <w:color w:val="000000"/>
          <w:sz w:val="32"/>
          <w:szCs w:val="32"/>
          <w:lang w:eastAsia="en-US"/>
        </w:rPr>
      </w:pPr>
    </w:p>
    <w:p w:rsidR="00D32E5B" w:rsidRDefault="00D32E5B" w:rsidP="00D32E5B">
      <w:pPr>
        <w:autoSpaceDE w:val="0"/>
        <w:autoSpaceDN w:val="0"/>
        <w:adjustRightInd w:val="0"/>
        <w:ind w:firstLine="0"/>
        <w:rPr>
          <w:b/>
          <w:color w:val="000000"/>
          <w:sz w:val="32"/>
          <w:szCs w:val="32"/>
          <w:lang w:eastAsia="en-US"/>
        </w:rPr>
      </w:pPr>
    </w:p>
    <w:p w:rsidR="00C16095" w:rsidRDefault="00C16095" w:rsidP="00D32E5B">
      <w:pPr>
        <w:autoSpaceDE w:val="0"/>
        <w:autoSpaceDN w:val="0"/>
        <w:adjustRightInd w:val="0"/>
        <w:ind w:firstLine="0"/>
        <w:rPr>
          <w:b/>
          <w:color w:val="000000"/>
          <w:sz w:val="32"/>
          <w:szCs w:val="32"/>
          <w:lang w:eastAsia="en-US"/>
        </w:rPr>
      </w:pPr>
    </w:p>
    <w:p w:rsidR="00FE5DF5" w:rsidRPr="009E1D5B" w:rsidRDefault="00FE5DF5" w:rsidP="00D32E5B">
      <w:pPr>
        <w:autoSpaceDE w:val="0"/>
        <w:autoSpaceDN w:val="0"/>
        <w:adjustRightInd w:val="0"/>
        <w:ind w:firstLine="0"/>
        <w:rPr>
          <w:b/>
          <w:color w:val="000000"/>
          <w:sz w:val="32"/>
          <w:szCs w:val="32"/>
          <w:lang w:eastAsia="en-US"/>
        </w:rPr>
      </w:pPr>
      <w:r w:rsidRPr="009E1D5B">
        <w:rPr>
          <w:b/>
          <w:color w:val="000000"/>
          <w:sz w:val="32"/>
          <w:szCs w:val="32"/>
          <w:lang w:eastAsia="en-US"/>
        </w:rPr>
        <w:lastRenderedPageBreak/>
        <w:t>APPENDIX</w:t>
      </w:r>
    </w:p>
    <w:p w:rsidR="00C16095" w:rsidRDefault="00C16095" w:rsidP="00A51B99">
      <w:pPr>
        <w:autoSpaceDE w:val="0"/>
        <w:autoSpaceDN w:val="0"/>
        <w:adjustRightInd w:val="0"/>
        <w:ind w:firstLine="0"/>
        <w:rPr>
          <w:b/>
          <w:color w:val="000000"/>
          <w:sz w:val="28"/>
          <w:szCs w:val="28"/>
          <w:lang w:eastAsia="en-US"/>
        </w:rPr>
      </w:pPr>
    </w:p>
    <w:p w:rsidR="00FE5DF5" w:rsidRPr="009E1D5B" w:rsidRDefault="00FE5DF5" w:rsidP="00A51B99">
      <w:pPr>
        <w:autoSpaceDE w:val="0"/>
        <w:autoSpaceDN w:val="0"/>
        <w:adjustRightInd w:val="0"/>
        <w:ind w:firstLine="0"/>
        <w:rPr>
          <w:b/>
          <w:color w:val="000000"/>
          <w:sz w:val="28"/>
          <w:szCs w:val="28"/>
          <w:lang w:eastAsia="en-US"/>
        </w:rPr>
      </w:pPr>
      <w:r w:rsidRPr="009E1D5B">
        <w:rPr>
          <w:b/>
          <w:color w:val="000000"/>
          <w:sz w:val="28"/>
          <w:szCs w:val="28"/>
          <w:lang w:eastAsia="en-US"/>
        </w:rPr>
        <w:t>Motor ratings:</w:t>
      </w:r>
    </w:p>
    <w:p w:rsidR="00FE5DF5" w:rsidRPr="009E1D5B" w:rsidRDefault="00FE5DF5" w:rsidP="00FE5DF5">
      <w:pPr>
        <w:autoSpaceDE w:val="0"/>
        <w:autoSpaceDN w:val="0"/>
        <w:adjustRightInd w:val="0"/>
        <w:rPr>
          <w:b/>
          <w:color w:val="000000"/>
          <w:sz w:val="28"/>
          <w:szCs w:val="28"/>
          <w:lang w:eastAsia="en-US"/>
        </w:rPr>
      </w:pPr>
    </w:p>
    <w:p w:rsidR="00FE5DF5" w:rsidRPr="009E1D5B" w:rsidRDefault="00FE5DF5" w:rsidP="00FE5DF5">
      <w:pPr>
        <w:autoSpaceDE w:val="0"/>
        <w:autoSpaceDN w:val="0"/>
        <w:adjustRightInd w:val="0"/>
        <w:ind w:left="720"/>
        <w:rPr>
          <w:color w:val="000000"/>
          <w:lang w:eastAsia="en-US"/>
        </w:rPr>
      </w:pPr>
      <w:r w:rsidRPr="009E1D5B">
        <w:rPr>
          <w:color w:val="000000"/>
          <w:lang w:eastAsia="en-US"/>
        </w:rPr>
        <w:t>Power                                2.2 kW/3.0 HP</w:t>
      </w:r>
    </w:p>
    <w:p w:rsidR="00FE5DF5" w:rsidRPr="009E1D5B" w:rsidRDefault="00FE5DF5" w:rsidP="00FE5DF5">
      <w:pPr>
        <w:autoSpaceDE w:val="0"/>
        <w:autoSpaceDN w:val="0"/>
        <w:adjustRightInd w:val="0"/>
        <w:ind w:left="720"/>
        <w:rPr>
          <w:color w:val="000000"/>
          <w:lang w:eastAsia="en-US"/>
        </w:rPr>
      </w:pPr>
      <w:r w:rsidRPr="009E1D5B">
        <w:rPr>
          <w:color w:val="000000"/>
          <w:lang w:eastAsia="en-US"/>
        </w:rPr>
        <w:t>Voltage                              415V</w:t>
      </w:r>
    </w:p>
    <w:p w:rsidR="00FE5DF5" w:rsidRPr="009E1D5B" w:rsidRDefault="00FE5DF5" w:rsidP="00FE5DF5">
      <w:pPr>
        <w:autoSpaceDE w:val="0"/>
        <w:autoSpaceDN w:val="0"/>
        <w:adjustRightInd w:val="0"/>
        <w:ind w:left="720"/>
        <w:rPr>
          <w:color w:val="000000"/>
          <w:lang w:eastAsia="en-US"/>
        </w:rPr>
      </w:pPr>
      <w:r w:rsidRPr="009E1D5B">
        <w:rPr>
          <w:color w:val="000000"/>
          <w:lang w:eastAsia="en-US"/>
        </w:rPr>
        <w:t>Current                               4.7 A</w:t>
      </w:r>
    </w:p>
    <w:p w:rsidR="00FE5DF5" w:rsidRPr="009E1D5B" w:rsidRDefault="00FE5DF5" w:rsidP="00FE5DF5">
      <w:pPr>
        <w:autoSpaceDE w:val="0"/>
        <w:autoSpaceDN w:val="0"/>
        <w:adjustRightInd w:val="0"/>
        <w:ind w:left="720"/>
        <w:rPr>
          <w:color w:val="000000"/>
          <w:lang w:eastAsia="en-US"/>
        </w:rPr>
      </w:pPr>
      <w:r w:rsidRPr="009E1D5B">
        <w:rPr>
          <w:color w:val="000000"/>
          <w:lang w:eastAsia="en-US"/>
        </w:rPr>
        <w:t>RPM                                   1450</w:t>
      </w:r>
    </w:p>
    <w:p w:rsidR="00FE5DF5" w:rsidRPr="009E1D5B" w:rsidRDefault="00FE5DF5" w:rsidP="00FE5DF5">
      <w:pPr>
        <w:autoSpaceDE w:val="0"/>
        <w:autoSpaceDN w:val="0"/>
        <w:adjustRightInd w:val="0"/>
        <w:ind w:left="720"/>
        <w:rPr>
          <w:color w:val="000000"/>
          <w:lang w:eastAsia="en-US"/>
        </w:rPr>
      </w:pPr>
      <w:r w:rsidRPr="009E1D5B">
        <w:rPr>
          <w:color w:val="000000"/>
          <w:lang w:eastAsia="en-US"/>
        </w:rPr>
        <w:t>Frequency                           50 Hz</w:t>
      </w:r>
    </w:p>
    <w:p w:rsidR="00FE5DF5" w:rsidRPr="009E1D5B" w:rsidRDefault="00FE5DF5" w:rsidP="00FE5DF5">
      <w:pPr>
        <w:autoSpaceDE w:val="0"/>
        <w:autoSpaceDN w:val="0"/>
        <w:adjustRightInd w:val="0"/>
        <w:ind w:left="720"/>
        <w:rPr>
          <w:color w:val="000000"/>
          <w:lang w:eastAsia="en-US"/>
        </w:rPr>
      </w:pPr>
      <w:r w:rsidRPr="009E1D5B">
        <w:rPr>
          <w:color w:val="000000"/>
          <w:lang w:eastAsia="en-US"/>
        </w:rPr>
        <w:t>Number of poles                 4</w:t>
      </w:r>
    </w:p>
    <w:p w:rsidR="00FE5DF5" w:rsidRPr="009E1D5B" w:rsidRDefault="00FE5DF5" w:rsidP="00FE5DF5">
      <w:pPr>
        <w:autoSpaceDE w:val="0"/>
        <w:autoSpaceDN w:val="0"/>
        <w:adjustRightInd w:val="0"/>
        <w:ind w:left="720"/>
        <w:rPr>
          <w:color w:val="000000"/>
          <w:lang w:eastAsia="en-US"/>
        </w:rPr>
      </w:pPr>
      <w:r w:rsidRPr="009E1D5B">
        <w:rPr>
          <w:color w:val="000000"/>
          <w:lang w:eastAsia="en-US"/>
        </w:rPr>
        <w:t>Number of slots                  36</w:t>
      </w:r>
    </w:p>
    <w:p w:rsidR="00FE5DF5" w:rsidRPr="007C115C" w:rsidRDefault="00FE5DF5" w:rsidP="00FE5DF5">
      <w:pPr>
        <w:autoSpaceDE w:val="0"/>
        <w:autoSpaceDN w:val="0"/>
        <w:adjustRightInd w:val="0"/>
        <w:ind w:left="720"/>
        <w:rPr>
          <w:color w:val="000000"/>
          <w:sz w:val="36"/>
          <w:szCs w:val="36"/>
          <w:lang w:eastAsia="en-US"/>
        </w:rPr>
      </w:pPr>
      <w:r w:rsidRPr="009E1D5B">
        <w:rPr>
          <w:color w:val="000000"/>
          <w:lang w:eastAsia="en-US"/>
        </w:rPr>
        <w:t>Stator connection                Delta</w:t>
      </w:r>
    </w:p>
    <w:p w:rsidR="00FE5DF5" w:rsidRDefault="00CD04E7" w:rsidP="00FE5DF5">
      <w:pPr>
        <w:autoSpaceDE w:val="0"/>
        <w:autoSpaceDN w:val="0"/>
        <w:adjustRightInd w:val="0"/>
        <w:ind w:left="360"/>
        <w:rPr>
          <w:color w:val="000000"/>
          <w:lang w:eastAsia="en-US"/>
        </w:rPr>
      </w:pPr>
      <w:r>
        <w:rPr>
          <w:color w:val="000000"/>
          <w:lang w:eastAsia="en-US"/>
        </w:rPr>
        <w:t xml:space="preserve">      </w:t>
      </w:r>
      <w:r w:rsidR="00FE5DF5" w:rsidRPr="009E1D5B">
        <w:rPr>
          <w:color w:val="000000"/>
          <w:lang w:eastAsia="en-US"/>
        </w:rPr>
        <w:t>Rotor type                           Squirrel-cage</w:t>
      </w:r>
    </w:p>
    <w:p w:rsidR="00EE543B" w:rsidRDefault="00EE543B" w:rsidP="00FE5DF5">
      <w:pPr>
        <w:autoSpaceDE w:val="0"/>
        <w:autoSpaceDN w:val="0"/>
        <w:adjustRightInd w:val="0"/>
        <w:ind w:firstLine="0"/>
        <w:rPr>
          <w:color w:val="000000"/>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D32E5B" w:rsidRDefault="00D32E5B" w:rsidP="00FE5DF5">
      <w:pPr>
        <w:autoSpaceDE w:val="0"/>
        <w:autoSpaceDN w:val="0"/>
        <w:adjustRightInd w:val="0"/>
        <w:ind w:firstLine="0"/>
        <w:rPr>
          <w:b/>
          <w:color w:val="000000"/>
          <w:sz w:val="28"/>
          <w:szCs w:val="28"/>
          <w:lang w:eastAsia="en-US"/>
        </w:rPr>
      </w:pPr>
    </w:p>
    <w:p w:rsidR="00FE5DF5" w:rsidRDefault="00EE543B" w:rsidP="00FE5DF5">
      <w:pPr>
        <w:autoSpaceDE w:val="0"/>
        <w:autoSpaceDN w:val="0"/>
        <w:adjustRightInd w:val="0"/>
        <w:ind w:firstLine="0"/>
        <w:rPr>
          <w:b/>
          <w:color w:val="000000"/>
          <w:sz w:val="28"/>
          <w:szCs w:val="28"/>
          <w:lang w:eastAsia="en-US"/>
        </w:rPr>
      </w:pPr>
      <w:r>
        <w:rPr>
          <w:b/>
          <w:color w:val="000000"/>
          <w:sz w:val="28"/>
          <w:szCs w:val="28"/>
          <w:lang w:eastAsia="en-US"/>
        </w:rPr>
        <w:t>VMD CODE IN MATLAB</w:t>
      </w:r>
    </w:p>
    <w:p w:rsidR="00105BB9" w:rsidRDefault="00105BB9" w:rsidP="00FE5DF5">
      <w:pPr>
        <w:autoSpaceDE w:val="0"/>
        <w:autoSpaceDN w:val="0"/>
        <w:adjustRightInd w:val="0"/>
        <w:ind w:firstLine="0"/>
        <w:rPr>
          <w:b/>
          <w:color w:val="000000"/>
          <w:sz w:val="28"/>
          <w:szCs w:val="28"/>
          <w:lang w:eastAsia="en-US"/>
        </w:rPr>
      </w:pPr>
    </w:p>
    <w:p w:rsidR="00105BB9" w:rsidRDefault="00105BB9" w:rsidP="00FE5DF5">
      <w:pPr>
        <w:autoSpaceDE w:val="0"/>
        <w:autoSpaceDN w:val="0"/>
        <w:adjustRightInd w:val="0"/>
        <w:ind w:firstLine="0"/>
        <w:rPr>
          <w:b/>
          <w:color w:val="000000"/>
          <w:sz w:val="28"/>
          <w:szCs w:val="28"/>
          <w:lang w:eastAsia="en-US"/>
        </w:rPr>
      </w:pPr>
      <w:r>
        <w:rPr>
          <w:b/>
          <w:color w:val="000000"/>
          <w:sz w:val="28"/>
          <w:szCs w:val="28"/>
          <w:lang w:eastAsia="en-US"/>
        </w:rPr>
        <w:t>VMD TEST CODE</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clc; </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f=xlsread(</w:t>
      </w:r>
      <w:r>
        <w:rPr>
          <w:rFonts w:ascii="Courier New" w:hAnsi="Courier New" w:cs="Courier New"/>
          <w:color w:val="A020F0"/>
          <w:sz w:val="20"/>
          <w:szCs w:val="20"/>
        </w:rPr>
        <w:t>'faultedbearingapril.xlsx'</w:t>
      </w:r>
      <w:r>
        <w:rPr>
          <w:rFonts w:ascii="Courier New" w:hAnsi="Courier New" w:cs="Courier New"/>
          <w:color w:val="000000"/>
          <w:sz w:val="20"/>
          <w:szCs w:val="20"/>
        </w:rPr>
        <w:t xml:space="preserve">); </w:t>
      </w:r>
      <w:r>
        <w:rPr>
          <w:rFonts w:ascii="Courier New" w:hAnsi="Courier New" w:cs="Courier New"/>
          <w:color w:val="228B22"/>
          <w:sz w:val="20"/>
          <w:szCs w:val="20"/>
        </w:rPr>
        <w:t>% Bearing                        data taken from oscilloscope</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f=f/220; </w:t>
      </w:r>
      <w:r>
        <w:rPr>
          <w:rFonts w:ascii="Courier New" w:hAnsi="Courier New" w:cs="Courier New"/>
          <w:color w:val="228B22"/>
          <w:sz w:val="20"/>
          <w:szCs w:val="20"/>
        </w:rPr>
        <w:t>% divide with current transformer resistance</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fs=25000; </w:t>
      </w:r>
      <w:r>
        <w:rPr>
          <w:rFonts w:ascii="Courier New" w:hAnsi="Courier New" w:cs="Courier New"/>
          <w:color w:val="228B22"/>
          <w:sz w:val="20"/>
          <w:szCs w:val="20"/>
        </w:rPr>
        <w:t>% sampling frequency</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samples=2500;</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t = 0:(1/fs):(((1/fs)*samples)-(1/fs));   </w:t>
      </w:r>
      <w:r>
        <w:rPr>
          <w:rFonts w:ascii="Courier New" w:hAnsi="Courier New" w:cs="Courier New"/>
          <w:color w:val="228B22"/>
          <w:sz w:val="20"/>
          <w:szCs w:val="20"/>
        </w:rPr>
        <w:t xml:space="preserve">% time domain vector  </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freq = (0:((samples-1)/2))*fs/samples;   </w:t>
      </w:r>
      <w:r>
        <w:rPr>
          <w:rFonts w:ascii="Courier New" w:hAnsi="Courier New" w:cs="Courier New"/>
          <w:color w:val="228B22"/>
          <w:sz w:val="20"/>
          <w:szCs w:val="20"/>
        </w:rPr>
        <w:t>% frequency domain vector</w:t>
      </w:r>
    </w:p>
    <w:p w:rsidR="00105BB9" w:rsidRDefault="00105BB9" w:rsidP="00105BB9">
      <w:pPr>
        <w:autoSpaceDE w:val="0"/>
        <w:autoSpaceDN w:val="0"/>
        <w:adjustRightInd w:val="0"/>
        <w:spacing w:line="240" w:lineRule="auto"/>
        <w:rPr>
          <w:rFonts w:ascii="Courier New" w:hAnsi="Courier New" w:cs="Courier New"/>
        </w:rPr>
      </w:pP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228B22"/>
          <w:sz w:val="20"/>
          <w:szCs w:val="20"/>
        </w:rPr>
        <w:t>% some parameters for VMD</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alpha = 2000;        </w:t>
      </w:r>
      <w:r>
        <w:rPr>
          <w:rFonts w:ascii="Courier New" w:hAnsi="Courier New" w:cs="Courier New"/>
          <w:color w:val="228B22"/>
          <w:sz w:val="20"/>
          <w:szCs w:val="20"/>
        </w:rPr>
        <w:t>% moderate bandwidth constraint</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tau = 0;            </w:t>
      </w:r>
      <w:r>
        <w:rPr>
          <w:rFonts w:ascii="Courier New" w:hAnsi="Courier New" w:cs="Courier New"/>
          <w:color w:val="228B22"/>
          <w:sz w:val="20"/>
          <w:szCs w:val="20"/>
        </w:rPr>
        <w:t>% noise-tolerance (no strict fidelity enforcement)</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K = 3;              </w:t>
      </w:r>
      <w:r>
        <w:rPr>
          <w:rFonts w:ascii="Courier New" w:hAnsi="Courier New" w:cs="Courier New"/>
          <w:color w:val="228B22"/>
          <w:sz w:val="20"/>
          <w:szCs w:val="20"/>
        </w:rPr>
        <w:t>% 3 modes</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DC = 1;             </w:t>
      </w:r>
      <w:r>
        <w:rPr>
          <w:rFonts w:ascii="Courier New" w:hAnsi="Courier New" w:cs="Courier New"/>
          <w:color w:val="228B22"/>
          <w:sz w:val="20"/>
          <w:szCs w:val="20"/>
        </w:rPr>
        <w:t>% no DC part imposed</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init = 1;           </w:t>
      </w:r>
      <w:r>
        <w:rPr>
          <w:rFonts w:ascii="Courier New" w:hAnsi="Courier New" w:cs="Courier New"/>
          <w:color w:val="228B22"/>
          <w:sz w:val="20"/>
          <w:szCs w:val="20"/>
        </w:rPr>
        <w:t>% initialize omegas uniformly</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tol = 1e-7;</w:t>
      </w:r>
    </w:p>
    <w:p w:rsidR="00105BB9" w:rsidRDefault="00105BB9" w:rsidP="00105BB9">
      <w:pPr>
        <w:autoSpaceDE w:val="0"/>
        <w:autoSpaceDN w:val="0"/>
        <w:adjustRightInd w:val="0"/>
        <w:spacing w:line="240" w:lineRule="auto"/>
        <w:rPr>
          <w:rFonts w:ascii="Courier New" w:hAnsi="Courier New" w:cs="Courier New"/>
        </w:rPr>
      </w:pP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228B22"/>
          <w:sz w:val="20"/>
          <w:szCs w:val="20"/>
        </w:rPr>
        <w:t>% -----------------Run actual VMD code</w:t>
      </w:r>
    </w:p>
    <w:p w:rsidR="00105BB9" w:rsidRDefault="00105BB9" w:rsidP="00105BB9">
      <w:pPr>
        <w:autoSpaceDE w:val="0"/>
        <w:autoSpaceDN w:val="0"/>
        <w:adjustRightInd w:val="0"/>
        <w:spacing w:line="240" w:lineRule="auto"/>
        <w:rPr>
          <w:rFonts w:ascii="Courier New" w:hAnsi="Courier New" w:cs="Courier New"/>
        </w:rPr>
      </w:pP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[u, u_hat, omega] = VMD(f, alpha, tau, K, DC, init, tol);</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228B22"/>
          <w:sz w:val="20"/>
          <w:szCs w:val="20"/>
        </w:rPr>
        <w:t>%---------------------------------------------------------------------------------------------------------------</w:t>
      </w:r>
    </w:p>
    <w:p w:rsidR="00105BB9" w:rsidRDefault="00105BB9" w:rsidP="00105BB9">
      <w:pPr>
        <w:autoSpaceDE w:val="0"/>
        <w:autoSpaceDN w:val="0"/>
        <w:adjustRightInd w:val="0"/>
        <w:spacing w:line="240" w:lineRule="auto"/>
        <w:rPr>
          <w:rFonts w:ascii="Courier New" w:hAnsi="Courier New" w:cs="Courier New"/>
        </w:rPr>
      </w:pP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228B22"/>
          <w:sz w:val="20"/>
          <w:szCs w:val="20"/>
        </w:rPr>
        <w:t xml:space="preserve">% -----------------Plotting </w:t>
      </w:r>
    </w:p>
    <w:p w:rsidR="00105BB9" w:rsidRDefault="00105BB9" w:rsidP="00105BB9">
      <w:pPr>
        <w:autoSpaceDE w:val="0"/>
        <w:autoSpaceDN w:val="0"/>
        <w:adjustRightInd w:val="0"/>
        <w:spacing w:line="240" w:lineRule="auto"/>
        <w:rPr>
          <w:rFonts w:ascii="Courier New" w:hAnsi="Courier New" w:cs="Courier New"/>
        </w:rPr>
      </w:pP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228B22"/>
          <w:sz w:val="20"/>
          <w:szCs w:val="20"/>
        </w:rPr>
        <w:t>% ------------------stator current input signal</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'stator current signal'</w:t>
      </w:r>
      <w:r>
        <w:rPr>
          <w:rFonts w:ascii="Courier New" w:hAnsi="Courier New" w:cs="Courier New"/>
          <w:color w:val="000000"/>
          <w:sz w:val="20"/>
          <w:szCs w:val="20"/>
        </w:rPr>
        <w:t xml:space="preserve"> );</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plot(t,f);</w:t>
      </w:r>
    </w:p>
    <w:p w:rsidR="00105BB9" w:rsidRDefault="00105BB9" w:rsidP="00105BB9">
      <w:pPr>
        <w:autoSpaceDE w:val="0"/>
        <w:autoSpaceDN w:val="0"/>
        <w:adjustRightInd w:val="0"/>
        <w:spacing w:line="240" w:lineRule="auto"/>
        <w:rPr>
          <w:rFonts w:ascii="Courier New" w:hAnsi="Courier New" w:cs="Courier New"/>
        </w:rPr>
      </w:pP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228B22"/>
          <w:sz w:val="20"/>
          <w:szCs w:val="20"/>
        </w:rPr>
        <w:t>% -------------------plotting modes in time domain</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'Decomposition in time domain'</w:t>
      </w:r>
      <w:r>
        <w:rPr>
          <w:rFonts w:ascii="Courier New" w:hAnsi="Courier New" w:cs="Courier New"/>
          <w:color w:val="000000"/>
          <w:sz w:val="20"/>
          <w:szCs w:val="20"/>
        </w:rPr>
        <w:t>);</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k = 1:K</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subplot(K,1,k);</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plot(t,u(k,:));</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FF"/>
          <w:sz w:val="20"/>
          <w:szCs w:val="20"/>
        </w:rPr>
        <w:t>end</w:t>
      </w:r>
    </w:p>
    <w:p w:rsidR="00105BB9" w:rsidRDefault="00105BB9" w:rsidP="00105BB9">
      <w:pPr>
        <w:autoSpaceDE w:val="0"/>
        <w:autoSpaceDN w:val="0"/>
        <w:adjustRightInd w:val="0"/>
        <w:spacing w:line="240" w:lineRule="auto"/>
        <w:rPr>
          <w:rFonts w:ascii="Courier New" w:hAnsi="Courier New" w:cs="Courier New"/>
        </w:rPr>
      </w:pP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228B22"/>
          <w:sz w:val="20"/>
          <w:szCs w:val="20"/>
        </w:rPr>
        <w:t>% -------------------plotting modes in frequency domain</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'Decomposition in frequency domain'</w:t>
      </w:r>
      <w:r>
        <w:rPr>
          <w:rFonts w:ascii="Courier New" w:hAnsi="Courier New" w:cs="Courier New"/>
          <w:color w:val="000000"/>
          <w:sz w:val="20"/>
          <w:szCs w:val="20"/>
        </w:rPr>
        <w:t>);</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k = 1:K</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subplot(K,1,k);</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plot(freq,abs(u_hat(length(f)/2+1:end,k)*2)/length(f));</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FF"/>
          <w:sz w:val="20"/>
          <w:szCs w:val="20"/>
        </w:rPr>
        <w:t>end</w:t>
      </w:r>
    </w:p>
    <w:p w:rsidR="00105BB9" w:rsidRDefault="00105BB9" w:rsidP="00105BB9">
      <w:pPr>
        <w:autoSpaceDE w:val="0"/>
        <w:autoSpaceDN w:val="0"/>
        <w:adjustRightInd w:val="0"/>
        <w:spacing w:line="240" w:lineRule="auto"/>
        <w:rPr>
          <w:rFonts w:ascii="Courier New" w:hAnsi="Courier New" w:cs="Courier New"/>
        </w:rPr>
      </w:pP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228B22"/>
          <w:sz w:val="20"/>
          <w:szCs w:val="20"/>
        </w:rPr>
        <w:lastRenderedPageBreak/>
        <w:t>%------------------- plotting modes individually</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k = 1:K</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'Mode  in frequency domain'</w:t>
      </w:r>
      <w:r>
        <w:rPr>
          <w:rFonts w:ascii="Courier New" w:hAnsi="Courier New" w:cs="Courier New"/>
          <w:color w:val="000000"/>
          <w:sz w:val="20"/>
          <w:szCs w:val="20"/>
        </w:rPr>
        <w:t>);</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plot(freq,abs(u_hat(length(f)/2+1:end,k)*2)/length(f));</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FF"/>
          <w:sz w:val="20"/>
          <w:szCs w:val="20"/>
        </w:rPr>
        <w:t>end</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228B22"/>
          <w:sz w:val="20"/>
          <w:szCs w:val="20"/>
        </w:rPr>
        <w:t>%--------------------evolution of  omegas</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omega = omega/0.00004;</w:t>
      </w:r>
    </w:p>
    <w:p w:rsidR="00105BB9" w:rsidRDefault="00105BB9" w:rsidP="00105BB9">
      <w:pPr>
        <w:autoSpaceDE w:val="0"/>
        <w:autoSpaceDN w:val="0"/>
        <w:adjustRightInd w:val="0"/>
        <w:spacing w:line="240" w:lineRule="auto"/>
        <w:rPr>
          <w:rFonts w:ascii="Courier New" w:hAnsi="Courier New" w:cs="Courier New"/>
        </w:rPr>
      </w:pPr>
      <w:r>
        <w:rPr>
          <w:rFonts w:ascii="Courier New" w:hAnsi="Courier New" w:cs="Courier New"/>
          <w:color w:val="228B22"/>
          <w:sz w:val="20"/>
          <w:szCs w:val="20"/>
        </w:rPr>
        <w:t>%-----------------------------------------------------------------------------------------------------------------</w:t>
      </w:r>
    </w:p>
    <w:p w:rsidR="00105BB9" w:rsidRDefault="00105BB9" w:rsidP="00105BB9">
      <w:pPr>
        <w:autoSpaceDE w:val="0"/>
        <w:autoSpaceDN w:val="0"/>
        <w:adjustRightInd w:val="0"/>
        <w:spacing w:line="240" w:lineRule="auto"/>
        <w:rPr>
          <w:rFonts w:ascii="Courier New" w:hAnsi="Courier New" w:cs="Courier New"/>
        </w:rPr>
      </w:pPr>
    </w:p>
    <w:p w:rsidR="00DC0283" w:rsidRDefault="00105BB9" w:rsidP="00FE5DF5">
      <w:pPr>
        <w:autoSpaceDE w:val="0"/>
        <w:autoSpaceDN w:val="0"/>
        <w:adjustRightInd w:val="0"/>
        <w:ind w:firstLine="0"/>
        <w:rPr>
          <w:b/>
          <w:color w:val="000000"/>
          <w:sz w:val="28"/>
          <w:szCs w:val="28"/>
          <w:lang w:eastAsia="en-US"/>
        </w:rPr>
      </w:pPr>
      <w:r>
        <w:rPr>
          <w:b/>
          <w:color w:val="000000"/>
          <w:sz w:val="28"/>
          <w:szCs w:val="28"/>
          <w:lang w:eastAsia="en-US"/>
        </w:rPr>
        <w:t>VMD MAIN CODE</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function [u, u_hat, omega] = VMD(signal, alpha, tau, K, DC, init, tol)</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Variational Mode Decomposition</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Authors: Konstantin Dragomiretskiy and Dominique Zosso</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zosso@math.ucla.edu --- http://www.math.ucla.edu/~zosso</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Initial release 2013-12-12 (c) 2013</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Input and Parameters: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signal  - the time domain signal (1D) to be decomposed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alpha   - the balancing parameter of the data-fidelity constraint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tau     - time-step of the dual ascent ( pick 0 for noise-slack )</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K       - the number of modes to be recovered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DC      - true if the first mode is put and kept at DC (0-freq)</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init    - 0 = all omegas start at 0</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1 = all omegas start uniformly distributed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2 = all omegas initialized randomly</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tol     - tolerance of convergence criterion; typically around 1e-6</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Output: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u       - the collection of decomposed modes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u_hat   - spectra of the modes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omega   - estimated mode center-frequencies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When using this code, please do cite our paper:</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K. Dragomiretskiy, D. Zosso, Variational Mode Decomposition, IEEE Trans.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on Signal Processing (in press)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please check here for update reference: </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http://dx.doi.org/10.1109/TSP.2013.2288675</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Preparations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Period and sampling frequency of input signal</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save_T = length(signal);</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fs = 1/save_T;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lastRenderedPageBreak/>
        <w:t>% extend the signal by mirroring</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T = save_T;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f_mirror(1:T/2) = signal(T/2:-1:1);</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f_mirror(T/2+1:3*T/2) = signal;</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f_mirror(3*T/2+1:2*T) = signal(T:-1:T/2+1);</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 = f_mirror;</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Time Domain 0 to T (of mirrored signal)</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T = length(f);</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t = (1:T)/T;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Spectral Domain discretization</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freqs = t-0.5-1/T;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Maximum number of iterations (if not converged yet, then it won't anyway)</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N = 500;</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For future generalizations: individual alpha for each mode</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Alpha = alpha*ones(1,K);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Construct and center f_hat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f_hat = fftshift((fft(f)));</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f_hat_plus = f_hat;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f_hat_plus(1:T/2) = 0;</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matrix keeping track of every iterant // could be discarded for mem</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u_hat_plus = zeros(N, length(freqs), 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Initialization of omega_k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omega_plus = zeros(N, 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switchinit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case 1</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fori = 1:K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omega_plus(1,i) = (0.5/K)*(i-1);</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end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case 2</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omega_plus(1,:) = sort(exp(log(fs) + (log(0.5)-log(fs))*rand(1,K)));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otherwise</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omega_plus(1,:) = 0;</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end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if DC mode imposed, set its omega to 0</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if DC</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omega_plus(1,1) = 0;</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end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start with empty dual variables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lambda_hat = zeros(N, length(freqs));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other inits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uDiff = tol+eps; % update step</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n = 1; % loop counter</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sum_uk = 0; % accumulator</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 Main loop for iterative updates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while ( uDiff&gt;tol&amp;&amp;  n &lt; N ) % not converged and below iterations limit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 update first mode accumulator</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k = 1;</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sum_uk = u_hat_plus(n,:,K) + sum_uk - u_hat_plus(n,:,1);</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 update spectrum of first mode through Wiener filter of residuals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u_hat_plus(n+1,:,k) = (f_hat_plus - sum_uk - lambda_hat(n,:)/2)./(1+Alpha(1,k)*(freqs - omega_plus(n,k)).^2);</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 update first omega if not held at 0</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if ~DC</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omega_plus(n+1,k) = (freqs(T/2+1:T)*(abs(u_hat_plus(n+1, T/2+1:T, k)).^2)')/sum(abs(u_hat_plus(n+1,T/2+1:T,k)).^2);</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end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 update of any other mode</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for k=2:K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 accumulator</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sum_uk = u_hat_plus(n+1,:,k-1) + sum_uk - u_hat_plus(n,:,k);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 mode spectrum</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u_hat_plus(n+1,:,k) = (f_hat_plus - sum_uk - lambda_hat(n,:)/2)./(1+Alpha(1,k)*(freqs - omega_plus(n,k)).^2);</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 center frequencies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hAnsi="Courier New" w:cs="Courier New"/>
          <w:color w:val="000000"/>
          <w:sz w:val="20"/>
          <w:szCs w:val="20"/>
        </w:rPr>
      </w:pPr>
      <w:r w:rsidRPr="00633782">
        <w:rPr>
          <w:rFonts w:ascii="Courier New" w:hAnsi="Courier New" w:cs="Courier New"/>
          <w:color w:val="000000"/>
          <w:sz w:val="20"/>
          <w:szCs w:val="20"/>
        </w:rPr>
        <w:t>omega_plus(n+1,k) = (freqs(T/2+1:T)*(abs(u_hat_plus(n+1, T/2+1:T, k)).^2)')/sum(abs(u_hat_plus(n+1,T/2+1:T,k)).^2);</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end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 Dual ascent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lambda_hat(n+1,:) = lambda_hat(n,:) + tau*(sum(u_hat_plus(n+1,:,:),3) - f_hat_plus);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 loop counter</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n = n+1;</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 converged yet?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uDiff = eps;</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fori=1:K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uDiff = uDiff + 1/T*(u_hat_plus(n,:,i)-u_hat_plus(n-1,:,i))*conj((u_hat_plus(n,:,i)-u_hat_plus(n-1,:,i)))';</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end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uDiff = abs(uDiff);</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end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Postprocessing and cleanup</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discard empty space if converged early</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N = min(N,n);</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omega = omega_plus(1:N,:);</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lastRenderedPageBreak/>
        <w:t>% Signal reconstruction</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u_hat = zeros(T, 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u_hat((T/2+1):T,:) = squeeze(u_hat_plus(N,(T/2+1):T,:));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u_hat((T/2+1):-1:2,:) = squeeze(conj(u_hat_plus(N,(T/2+1):T,:)));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u_hat(1,:) = conj(u_hat(end,:));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 = zeros(K,length(t));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for k = 1:K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xml:space="preserve">    u(k,:)=real(ifft(ifftshift(u_hat(:,k))));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end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remove mirror part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 = u(:,T/4+1:3*T/4);</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 recompute spectrum</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Clear</w:t>
      </w:r>
      <w:r>
        <w:rPr>
          <w:rFonts w:ascii="Courier New" w:hAnsi="Courier New" w:cs="Courier New"/>
          <w:color w:val="000000"/>
          <w:sz w:val="20"/>
          <w:szCs w:val="20"/>
        </w:rPr>
        <w:t xml:space="preserve"> </w:t>
      </w:r>
      <w:r w:rsidRPr="00633782">
        <w:rPr>
          <w:rFonts w:ascii="Courier New" w:hAnsi="Courier New" w:cs="Courier New"/>
          <w:color w:val="000000"/>
          <w:sz w:val="20"/>
          <w:szCs w:val="20"/>
        </w:rPr>
        <w:t>u_hat;</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for k = 1:K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u_hat(:,k)=fftshift(fft(u(k,:)))';</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end</w:t>
      </w: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rsidR="0052579F" w:rsidRPr="00633782" w:rsidRDefault="0052579F" w:rsidP="005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633782">
        <w:rPr>
          <w:rFonts w:ascii="Courier New" w:hAnsi="Courier New" w:cs="Courier New"/>
          <w:color w:val="000000"/>
          <w:sz w:val="20"/>
          <w:szCs w:val="20"/>
        </w:rPr>
        <w:t>end</w:t>
      </w:r>
    </w:p>
    <w:p w:rsidR="00105BB9" w:rsidRPr="00EE543B" w:rsidRDefault="00105BB9" w:rsidP="00FE5DF5">
      <w:pPr>
        <w:autoSpaceDE w:val="0"/>
        <w:autoSpaceDN w:val="0"/>
        <w:adjustRightInd w:val="0"/>
        <w:ind w:firstLine="0"/>
        <w:rPr>
          <w:b/>
          <w:color w:val="000000"/>
          <w:sz w:val="28"/>
          <w:szCs w:val="28"/>
          <w:lang w:eastAsia="en-US"/>
        </w:rPr>
      </w:pPr>
    </w:p>
    <w:p w:rsidR="00EE543B" w:rsidRDefault="00EE543B" w:rsidP="00EE543B">
      <w:pPr>
        <w:autoSpaceDE w:val="0"/>
        <w:autoSpaceDN w:val="0"/>
        <w:adjustRightInd w:val="0"/>
        <w:spacing w:line="240" w:lineRule="auto"/>
        <w:rPr>
          <w:rFonts w:ascii="Courier New" w:hAnsi="Courier New" w:cs="Courier New"/>
        </w:rPr>
      </w:pPr>
    </w:p>
    <w:p w:rsidR="00FE5DF5" w:rsidRPr="00105BB9" w:rsidRDefault="00FE5DF5" w:rsidP="00FE5DF5">
      <w:pPr>
        <w:autoSpaceDE w:val="0"/>
        <w:autoSpaceDN w:val="0"/>
        <w:adjustRightInd w:val="0"/>
        <w:jc w:val="both"/>
        <w:rPr>
          <w:b/>
          <w:color w:val="000000"/>
          <w:sz w:val="32"/>
          <w:szCs w:val="32"/>
          <w:lang w:eastAsia="en-US"/>
        </w:rPr>
      </w:pPr>
    </w:p>
    <w:p w:rsidR="00FE5DF5" w:rsidRPr="00E301B1" w:rsidRDefault="00FE5DF5" w:rsidP="00FE5DF5">
      <w:pPr>
        <w:autoSpaceDE w:val="0"/>
        <w:autoSpaceDN w:val="0"/>
        <w:adjustRightInd w:val="0"/>
        <w:jc w:val="both"/>
        <w:rPr>
          <w:color w:val="000000"/>
          <w:sz w:val="28"/>
          <w:szCs w:val="28"/>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b/>
          <w:color w:val="000000"/>
          <w:sz w:val="40"/>
          <w:szCs w:val="40"/>
          <w:lang w:eastAsia="en-US"/>
        </w:rPr>
      </w:pPr>
    </w:p>
    <w:p w:rsidR="00FE5DF5" w:rsidRDefault="00FE5DF5" w:rsidP="00FE5DF5">
      <w:pPr>
        <w:autoSpaceDE w:val="0"/>
        <w:autoSpaceDN w:val="0"/>
        <w:adjustRightInd w:val="0"/>
        <w:jc w:val="both"/>
        <w:rPr>
          <w:b/>
          <w:color w:val="000000"/>
          <w:sz w:val="40"/>
          <w:szCs w:val="40"/>
          <w:lang w:eastAsia="en-US"/>
        </w:rPr>
      </w:pPr>
    </w:p>
    <w:p w:rsidR="00FE5DF5" w:rsidRDefault="00FE5DF5" w:rsidP="00FE5DF5">
      <w:pPr>
        <w:autoSpaceDE w:val="0"/>
        <w:autoSpaceDN w:val="0"/>
        <w:adjustRightInd w:val="0"/>
        <w:jc w:val="both"/>
        <w:rPr>
          <w:b/>
          <w:color w:val="000000"/>
          <w:sz w:val="40"/>
          <w:szCs w:val="40"/>
          <w:lang w:eastAsia="en-US"/>
        </w:rPr>
      </w:pPr>
    </w:p>
    <w:p w:rsidR="00FE5DF5" w:rsidRPr="00163C6E" w:rsidRDefault="00FE5DF5" w:rsidP="00FE5DF5">
      <w:pPr>
        <w:autoSpaceDE w:val="0"/>
        <w:autoSpaceDN w:val="0"/>
        <w:adjustRightInd w:val="0"/>
        <w:ind w:firstLine="0"/>
        <w:jc w:val="both"/>
        <w:rPr>
          <w:b/>
          <w:color w:val="000000"/>
          <w:sz w:val="40"/>
          <w:szCs w:val="40"/>
          <w:lang w:eastAsia="en-US"/>
        </w:rPr>
      </w:pPr>
    </w:p>
    <w:p w:rsidR="00FE5DF5" w:rsidRDefault="00FE5DF5" w:rsidP="00FE5DF5">
      <w:pPr>
        <w:autoSpaceDE w:val="0"/>
        <w:autoSpaceDN w:val="0"/>
        <w:adjustRightInd w:val="0"/>
        <w:jc w:val="both"/>
        <w:rPr>
          <w:color w:val="000000"/>
          <w:sz w:val="36"/>
          <w:szCs w:val="36"/>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color w:val="000000"/>
          <w:sz w:val="22"/>
          <w:szCs w:val="22"/>
          <w:lang w:eastAsia="en-US"/>
        </w:rPr>
      </w:pPr>
    </w:p>
    <w:p w:rsidR="00FE5DF5" w:rsidRDefault="00FE5DF5" w:rsidP="00FE5DF5">
      <w:pPr>
        <w:autoSpaceDE w:val="0"/>
        <w:autoSpaceDN w:val="0"/>
        <w:adjustRightInd w:val="0"/>
        <w:jc w:val="both"/>
        <w:rPr>
          <w:b/>
          <w:color w:val="000000"/>
          <w:sz w:val="40"/>
          <w:szCs w:val="40"/>
          <w:lang w:eastAsia="en-US"/>
        </w:rPr>
      </w:pPr>
    </w:p>
    <w:p w:rsidR="00FE5DF5" w:rsidRDefault="00FE5DF5" w:rsidP="00FE5DF5">
      <w:pPr>
        <w:autoSpaceDE w:val="0"/>
        <w:autoSpaceDN w:val="0"/>
        <w:adjustRightInd w:val="0"/>
        <w:jc w:val="both"/>
        <w:rPr>
          <w:b/>
          <w:color w:val="000000"/>
          <w:sz w:val="40"/>
          <w:szCs w:val="40"/>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Pr>
        <w:autoSpaceDE w:val="0"/>
        <w:autoSpaceDN w:val="0"/>
        <w:adjustRightInd w:val="0"/>
        <w:jc w:val="both"/>
        <w:rPr>
          <w:color w:val="000000"/>
          <w:sz w:val="32"/>
          <w:szCs w:val="32"/>
          <w:lang w:eastAsia="en-US"/>
        </w:rPr>
      </w:pPr>
    </w:p>
    <w:p w:rsidR="00FE5DF5" w:rsidRDefault="00FE5DF5" w:rsidP="00FE5DF5"/>
    <w:p w:rsidR="00057E63" w:rsidRDefault="00057E63"/>
    <w:sectPr w:rsidR="00057E63" w:rsidSect="00B0013C">
      <w:footerReference w:type="default" r:id="rId157"/>
      <w:pgSz w:w="11906" w:h="16838" w:code="9"/>
      <w:pgMar w:top="990" w:right="1701" w:bottom="900"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2AD2" w:rsidRDefault="00E82AD2">
      <w:pPr>
        <w:spacing w:line="240" w:lineRule="auto"/>
      </w:pPr>
      <w:r>
        <w:separator/>
      </w:r>
    </w:p>
  </w:endnote>
  <w:endnote w:type="continuationSeparator" w:id="1">
    <w:p w:rsidR="00E82AD2" w:rsidRDefault="00E82A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MS Gothic"/>
    <w:charset w:val="80"/>
    <w:family w:val="auto"/>
    <w:pitch w:val="variable"/>
    <w:sig w:usb0="00000000" w:usb1="00000000" w:usb2="00000000" w:usb3="00000000" w:csb0="00000000" w:csb1="00000000"/>
  </w:font>
  <w:font w:name="Lohit Hindi">
    <w:altName w:val="MS Gothic"/>
    <w:charset w:val="8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dvOT40514f85">
    <w:panose1 w:val="00000000000000000000"/>
    <w:charset w:val="00"/>
    <w:family w:val="roman"/>
    <w:notTrueType/>
    <w:pitch w:val="default"/>
    <w:sig w:usb0="00000003" w:usb1="00000000" w:usb2="00000000" w:usb3="00000000" w:csb0="00000001"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8217603"/>
      <w:docPartObj>
        <w:docPartGallery w:val="Page Numbers (Bottom of Page)"/>
        <w:docPartUnique/>
      </w:docPartObj>
    </w:sdtPr>
    <w:sdtEndPr>
      <w:rPr>
        <w:noProof/>
      </w:rPr>
    </w:sdtEndPr>
    <w:sdtContent>
      <w:p w:rsidR="00421D36" w:rsidRDefault="00A7124C">
        <w:pPr>
          <w:pStyle w:val="Footer"/>
          <w:jc w:val="right"/>
        </w:pPr>
        <w:fldSimple w:instr=" PAGE   \* MERGEFORMAT ">
          <w:r w:rsidR="009224D5">
            <w:rPr>
              <w:noProof/>
            </w:rPr>
            <w:t>2</w:t>
          </w:r>
        </w:fldSimple>
      </w:p>
    </w:sdtContent>
  </w:sdt>
  <w:p w:rsidR="00421D36" w:rsidRDefault="00421D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2AD2" w:rsidRDefault="00E82AD2">
      <w:pPr>
        <w:spacing w:line="240" w:lineRule="auto"/>
      </w:pPr>
      <w:r>
        <w:separator/>
      </w:r>
    </w:p>
  </w:footnote>
  <w:footnote w:type="continuationSeparator" w:id="1">
    <w:p w:rsidR="00E82AD2" w:rsidRDefault="00E82AD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0329D"/>
    <w:multiLevelType w:val="hybridMultilevel"/>
    <w:tmpl w:val="8578E4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8951DD"/>
    <w:multiLevelType w:val="hybridMultilevel"/>
    <w:tmpl w:val="738C3850"/>
    <w:lvl w:ilvl="0" w:tplc="191A5A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4D20BF"/>
    <w:multiLevelType w:val="hybridMultilevel"/>
    <w:tmpl w:val="EB2A2C08"/>
    <w:lvl w:ilvl="0" w:tplc="04090001">
      <w:start w:val="1"/>
      <w:numFmt w:val="bullet"/>
      <w:lvlText w:val=""/>
      <w:lvlJc w:val="left"/>
      <w:pPr>
        <w:ind w:left="1011" w:hanging="360"/>
      </w:pPr>
      <w:rPr>
        <w:rFonts w:ascii="Symbol" w:hAnsi="Symbol" w:hint="default"/>
      </w:rPr>
    </w:lvl>
    <w:lvl w:ilvl="1" w:tplc="04090003" w:tentative="1">
      <w:start w:val="1"/>
      <w:numFmt w:val="bullet"/>
      <w:lvlText w:val="o"/>
      <w:lvlJc w:val="left"/>
      <w:pPr>
        <w:ind w:left="1731" w:hanging="360"/>
      </w:pPr>
      <w:rPr>
        <w:rFonts w:ascii="Courier New" w:hAnsi="Courier New" w:cs="Courier New" w:hint="default"/>
      </w:rPr>
    </w:lvl>
    <w:lvl w:ilvl="2" w:tplc="04090005" w:tentative="1">
      <w:start w:val="1"/>
      <w:numFmt w:val="bullet"/>
      <w:lvlText w:val=""/>
      <w:lvlJc w:val="left"/>
      <w:pPr>
        <w:ind w:left="2451" w:hanging="360"/>
      </w:pPr>
      <w:rPr>
        <w:rFonts w:ascii="Wingdings" w:hAnsi="Wingdings" w:hint="default"/>
      </w:rPr>
    </w:lvl>
    <w:lvl w:ilvl="3" w:tplc="04090001" w:tentative="1">
      <w:start w:val="1"/>
      <w:numFmt w:val="bullet"/>
      <w:lvlText w:val=""/>
      <w:lvlJc w:val="left"/>
      <w:pPr>
        <w:ind w:left="3171" w:hanging="360"/>
      </w:pPr>
      <w:rPr>
        <w:rFonts w:ascii="Symbol" w:hAnsi="Symbol" w:hint="default"/>
      </w:rPr>
    </w:lvl>
    <w:lvl w:ilvl="4" w:tplc="04090003" w:tentative="1">
      <w:start w:val="1"/>
      <w:numFmt w:val="bullet"/>
      <w:lvlText w:val="o"/>
      <w:lvlJc w:val="left"/>
      <w:pPr>
        <w:ind w:left="3891" w:hanging="360"/>
      </w:pPr>
      <w:rPr>
        <w:rFonts w:ascii="Courier New" w:hAnsi="Courier New" w:cs="Courier New" w:hint="default"/>
      </w:rPr>
    </w:lvl>
    <w:lvl w:ilvl="5" w:tplc="04090005" w:tentative="1">
      <w:start w:val="1"/>
      <w:numFmt w:val="bullet"/>
      <w:lvlText w:val=""/>
      <w:lvlJc w:val="left"/>
      <w:pPr>
        <w:ind w:left="4611" w:hanging="360"/>
      </w:pPr>
      <w:rPr>
        <w:rFonts w:ascii="Wingdings" w:hAnsi="Wingdings" w:hint="default"/>
      </w:rPr>
    </w:lvl>
    <w:lvl w:ilvl="6" w:tplc="04090001" w:tentative="1">
      <w:start w:val="1"/>
      <w:numFmt w:val="bullet"/>
      <w:lvlText w:val=""/>
      <w:lvlJc w:val="left"/>
      <w:pPr>
        <w:ind w:left="5331" w:hanging="360"/>
      </w:pPr>
      <w:rPr>
        <w:rFonts w:ascii="Symbol" w:hAnsi="Symbol" w:hint="default"/>
      </w:rPr>
    </w:lvl>
    <w:lvl w:ilvl="7" w:tplc="04090003" w:tentative="1">
      <w:start w:val="1"/>
      <w:numFmt w:val="bullet"/>
      <w:lvlText w:val="o"/>
      <w:lvlJc w:val="left"/>
      <w:pPr>
        <w:ind w:left="6051" w:hanging="360"/>
      </w:pPr>
      <w:rPr>
        <w:rFonts w:ascii="Courier New" w:hAnsi="Courier New" w:cs="Courier New" w:hint="default"/>
      </w:rPr>
    </w:lvl>
    <w:lvl w:ilvl="8" w:tplc="04090005" w:tentative="1">
      <w:start w:val="1"/>
      <w:numFmt w:val="bullet"/>
      <w:lvlText w:val=""/>
      <w:lvlJc w:val="left"/>
      <w:pPr>
        <w:ind w:left="6771" w:hanging="360"/>
      </w:pPr>
      <w:rPr>
        <w:rFonts w:ascii="Wingdings" w:hAnsi="Wingdings" w:hint="default"/>
      </w:rPr>
    </w:lvl>
  </w:abstractNum>
  <w:abstractNum w:abstractNumId="3">
    <w:nsid w:val="194A63C6"/>
    <w:multiLevelType w:val="hybridMultilevel"/>
    <w:tmpl w:val="0366DC8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4">
    <w:nsid w:val="2B2B51D1"/>
    <w:multiLevelType w:val="hybridMultilevel"/>
    <w:tmpl w:val="311671E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372370E1"/>
    <w:multiLevelType w:val="hybridMultilevel"/>
    <w:tmpl w:val="96B2A206"/>
    <w:lvl w:ilvl="0" w:tplc="9CD899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394989"/>
    <w:multiLevelType w:val="hybridMultilevel"/>
    <w:tmpl w:val="BACA886E"/>
    <w:lvl w:ilvl="0" w:tplc="6EF879D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E2346E"/>
    <w:multiLevelType w:val="hybridMultilevel"/>
    <w:tmpl w:val="42C87AF2"/>
    <w:lvl w:ilvl="0" w:tplc="345890A8">
      <w:start w:val="1"/>
      <w:numFmt w:val="bullet"/>
      <w:pStyle w:val="Heading1"/>
      <w:lvlText w:val=""/>
      <w:lvlJc w:val="left"/>
      <w:pPr>
        <w:tabs>
          <w:tab w:val="num" w:pos="720"/>
        </w:tabs>
        <w:ind w:left="720" w:hanging="360"/>
      </w:pPr>
      <w:rPr>
        <w:rFonts w:ascii="Wingdings 2" w:hAnsi="Wingdings 2" w:hint="default"/>
      </w:rPr>
    </w:lvl>
    <w:lvl w:ilvl="1" w:tplc="196E05E2" w:tentative="1">
      <w:start w:val="1"/>
      <w:numFmt w:val="bullet"/>
      <w:lvlText w:val=""/>
      <w:lvlJc w:val="left"/>
      <w:pPr>
        <w:tabs>
          <w:tab w:val="num" w:pos="1440"/>
        </w:tabs>
        <w:ind w:left="1440" w:hanging="360"/>
      </w:pPr>
      <w:rPr>
        <w:rFonts w:ascii="Wingdings 2" w:hAnsi="Wingdings 2" w:hint="default"/>
      </w:rPr>
    </w:lvl>
    <w:lvl w:ilvl="2" w:tplc="33385B52" w:tentative="1">
      <w:start w:val="1"/>
      <w:numFmt w:val="bullet"/>
      <w:lvlText w:val=""/>
      <w:lvlJc w:val="left"/>
      <w:pPr>
        <w:tabs>
          <w:tab w:val="num" w:pos="2160"/>
        </w:tabs>
        <w:ind w:left="2160" w:hanging="360"/>
      </w:pPr>
      <w:rPr>
        <w:rFonts w:ascii="Wingdings 2" w:hAnsi="Wingdings 2" w:hint="default"/>
      </w:rPr>
    </w:lvl>
    <w:lvl w:ilvl="3" w:tplc="F070B1F8" w:tentative="1">
      <w:start w:val="1"/>
      <w:numFmt w:val="bullet"/>
      <w:lvlText w:val=""/>
      <w:lvlJc w:val="left"/>
      <w:pPr>
        <w:tabs>
          <w:tab w:val="num" w:pos="2880"/>
        </w:tabs>
        <w:ind w:left="2880" w:hanging="360"/>
      </w:pPr>
      <w:rPr>
        <w:rFonts w:ascii="Wingdings 2" w:hAnsi="Wingdings 2" w:hint="default"/>
      </w:rPr>
    </w:lvl>
    <w:lvl w:ilvl="4" w:tplc="FA9E49E0" w:tentative="1">
      <w:start w:val="1"/>
      <w:numFmt w:val="bullet"/>
      <w:lvlText w:val=""/>
      <w:lvlJc w:val="left"/>
      <w:pPr>
        <w:tabs>
          <w:tab w:val="num" w:pos="3600"/>
        </w:tabs>
        <w:ind w:left="3600" w:hanging="360"/>
      </w:pPr>
      <w:rPr>
        <w:rFonts w:ascii="Wingdings 2" w:hAnsi="Wingdings 2" w:hint="default"/>
      </w:rPr>
    </w:lvl>
    <w:lvl w:ilvl="5" w:tplc="6C0A4BDA" w:tentative="1">
      <w:start w:val="1"/>
      <w:numFmt w:val="bullet"/>
      <w:lvlText w:val=""/>
      <w:lvlJc w:val="left"/>
      <w:pPr>
        <w:tabs>
          <w:tab w:val="num" w:pos="4320"/>
        </w:tabs>
        <w:ind w:left="4320" w:hanging="360"/>
      </w:pPr>
      <w:rPr>
        <w:rFonts w:ascii="Wingdings 2" w:hAnsi="Wingdings 2" w:hint="default"/>
      </w:rPr>
    </w:lvl>
    <w:lvl w:ilvl="6" w:tplc="71F64A42" w:tentative="1">
      <w:start w:val="1"/>
      <w:numFmt w:val="bullet"/>
      <w:lvlText w:val=""/>
      <w:lvlJc w:val="left"/>
      <w:pPr>
        <w:tabs>
          <w:tab w:val="num" w:pos="5040"/>
        </w:tabs>
        <w:ind w:left="5040" w:hanging="360"/>
      </w:pPr>
      <w:rPr>
        <w:rFonts w:ascii="Wingdings 2" w:hAnsi="Wingdings 2" w:hint="default"/>
      </w:rPr>
    </w:lvl>
    <w:lvl w:ilvl="7" w:tplc="4FFABFEE" w:tentative="1">
      <w:start w:val="1"/>
      <w:numFmt w:val="bullet"/>
      <w:lvlText w:val=""/>
      <w:lvlJc w:val="left"/>
      <w:pPr>
        <w:tabs>
          <w:tab w:val="num" w:pos="5760"/>
        </w:tabs>
        <w:ind w:left="5760" w:hanging="360"/>
      </w:pPr>
      <w:rPr>
        <w:rFonts w:ascii="Wingdings 2" w:hAnsi="Wingdings 2" w:hint="default"/>
      </w:rPr>
    </w:lvl>
    <w:lvl w:ilvl="8" w:tplc="8F761358" w:tentative="1">
      <w:start w:val="1"/>
      <w:numFmt w:val="bullet"/>
      <w:lvlText w:val=""/>
      <w:lvlJc w:val="left"/>
      <w:pPr>
        <w:tabs>
          <w:tab w:val="num" w:pos="6480"/>
        </w:tabs>
        <w:ind w:left="6480" w:hanging="360"/>
      </w:pPr>
      <w:rPr>
        <w:rFonts w:ascii="Wingdings 2" w:hAnsi="Wingdings 2" w:hint="default"/>
      </w:rPr>
    </w:lvl>
  </w:abstractNum>
  <w:abstractNum w:abstractNumId="8">
    <w:nsid w:val="4D311A6C"/>
    <w:multiLevelType w:val="hybridMultilevel"/>
    <w:tmpl w:val="8402C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DBC5DDC"/>
    <w:multiLevelType w:val="hybridMultilevel"/>
    <w:tmpl w:val="F6409D6E"/>
    <w:lvl w:ilvl="0" w:tplc="260E2E4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0564A68"/>
    <w:multiLevelType w:val="hybridMultilevel"/>
    <w:tmpl w:val="38CEC22C"/>
    <w:lvl w:ilvl="0" w:tplc="2DFED0F8">
      <w:start w:val="4"/>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1">
    <w:nsid w:val="51185284"/>
    <w:multiLevelType w:val="hybridMultilevel"/>
    <w:tmpl w:val="E326B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7134283"/>
    <w:multiLevelType w:val="hybridMultilevel"/>
    <w:tmpl w:val="E1C6E84C"/>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3">
    <w:nsid w:val="5A006D41"/>
    <w:multiLevelType w:val="hybridMultilevel"/>
    <w:tmpl w:val="B596B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DC373B"/>
    <w:multiLevelType w:val="hybridMultilevel"/>
    <w:tmpl w:val="0F8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E93A8C"/>
    <w:multiLevelType w:val="hybridMultilevel"/>
    <w:tmpl w:val="BB9E158E"/>
    <w:lvl w:ilvl="0" w:tplc="39EC6EFA">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77B053C"/>
    <w:multiLevelType w:val="hybridMultilevel"/>
    <w:tmpl w:val="07BE51BA"/>
    <w:lvl w:ilvl="0" w:tplc="A91C24D4">
      <w:start w:val="1"/>
      <w:numFmt w:val="bullet"/>
      <w:lvlText w:val=""/>
      <w:lvlJc w:val="left"/>
      <w:pPr>
        <w:tabs>
          <w:tab w:val="num" w:pos="720"/>
        </w:tabs>
        <w:ind w:left="720" w:hanging="360"/>
      </w:pPr>
      <w:rPr>
        <w:rFonts w:ascii="Wingdings 2" w:hAnsi="Wingdings 2" w:hint="default"/>
      </w:rPr>
    </w:lvl>
    <w:lvl w:ilvl="1" w:tplc="3530EDB8" w:tentative="1">
      <w:start w:val="1"/>
      <w:numFmt w:val="bullet"/>
      <w:lvlText w:val=""/>
      <w:lvlJc w:val="left"/>
      <w:pPr>
        <w:tabs>
          <w:tab w:val="num" w:pos="1440"/>
        </w:tabs>
        <w:ind w:left="1440" w:hanging="360"/>
      </w:pPr>
      <w:rPr>
        <w:rFonts w:ascii="Wingdings 2" w:hAnsi="Wingdings 2" w:hint="default"/>
      </w:rPr>
    </w:lvl>
    <w:lvl w:ilvl="2" w:tplc="6A9A16DA" w:tentative="1">
      <w:start w:val="1"/>
      <w:numFmt w:val="bullet"/>
      <w:lvlText w:val=""/>
      <w:lvlJc w:val="left"/>
      <w:pPr>
        <w:tabs>
          <w:tab w:val="num" w:pos="2160"/>
        </w:tabs>
        <w:ind w:left="2160" w:hanging="360"/>
      </w:pPr>
      <w:rPr>
        <w:rFonts w:ascii="Wingdings 2" w:hAnsi="Wingdings 2" w:hint="default"/>
      </w:rPr>
    </w:lvl>
    <w:lvl w:ilvl="3" w:tplc="3166A15C" w:tentative="1">
      <w:start w:val="1"/>
      <w:numFmt w:val="bullet"/>
      <w:lvlText w:val=""/>
      <w:lvlJc w:val="left"/>
      <w:pPr>
        <w:tabs>
          <w:tab w:val="num" w:pos="2880"/>
        </w:tabs>
        <w:ind w:left="2880" w:hanging="360"/>
      </w:pPr>
      <w:rPr>
        <w:rFonts w:ascii="Wingdings 2" w:hAnsi="Wingdings 2" w:hint="default"/>
      </w:rPr>
    </w:lvl>
    <w:lvl w:ilvl="4" w:tplc="F6362BDE" w:tentative="1">
      <w:start w:val="1"/>
      <w:numFmt w:val="bullet"/>
      <w:lvlText w:val=""/>
      <w:lvlJc w:val="left"/>
      <w:pPr>
        <w:tabs>
          <w:tab w:val="num" w:pos="3600"/>
        </w:tabs>
        <w:ind w:left="3600" w:hanging="360"/>
      </w:pPr>
      <w:rPr>
        <w:rFonts w:ascii="Wingdings 2" w:hAnsi="Wingdings 2" w:hint="default"/>
      </w:rPr>
    </w:lvl>
    <w:lvl w:ilvl="5" w:tplc="5370776E" w:tentative="1">
      <w:start w:val="1"/>
      <w:numFmt w:val="bullet"/>
      <w:lvlText w:val=""/>
      <w:lvlJc w:val="left"/>
      <w:pPr>
        <w:tabs>
          <w:tab w:val="num" w:pos="4320"/>
        </w:tabs>
        <w:ind w:left="4320" w:hanging="360"/>
      </w:pPr>
      <w:rPr>
        <w:rFonts w:ascii="Wingdings 2" w:hAnsi="Wingdings 2" w:hint="default"/>
      </w:rPr>
    </w:lvl>
    <w:lvl w:ilvl="6" w:tplc="28A8378E" w:tentative="1">
      <w:start w:val="1"/>
      <w:numFmt w:val="bullet"/>
      <w:lvlText w:val=""/>
      <w:lvlJc w:val="left"/>
      <w:pPr>
        <w:tabs>
          <w:tab w:val="num" w:pos="5040"/>
        </w:tabs>
        <w:ind w:left="5040" w:hanging="360"/>
      </w:pPr>
      <w:rPr>
        <w:rFonts w:ascii="Wingdings 2" w:hAnsi="Wingdings 2" w:hint="default"/>
      </w:rPr>
    </w:lvl>
    <w:lvl w:ilvl="7" w:tplc="9F2605EC" w:tentative="1">
      <w:start w:val="1"/>
      <w:numFmt w:val="bullet"/>
      <w:lvlText w:val=""/>
      <w:lvlJc w:val="left"/>
      <w:pPr>
        <w:tabs>
          <w:tab w:val="num" w:pos="5760"/>
        </w:tabs>
        <w:ind w:left="5760" w:hanging="360"/>
      </w:pPr>
      <w:rPr>
        <w:rFonts w:ascii="Wingdings 2" w:hAnsi="Wingdings 2" w:hint="default"/>
      </w:rPr>
    </w:lvl>
    <w:lvl w:ilvl="8" w:tplc="9DA2EEA4" w:tentative="1">
      <w:start w:val="1"/>
      <w:numFmt w:val="bullet"/>
      <w:lvlText w:val=""/>
      <w:lvlJc w:val="left"/>
      <w:pPr>
        <w:tabs>
          <w:tab w:val="num" w:pos="6480"/>
        </w:tabs>
        <w:ind w:left="6480" w:hanging="360"/>
      </w:pPr>
      <w:rPr>
        <w:rFonts w:ascii="Wingdings 2" w:hAnsi="Wingdings 2" w:hint="default"/>
      </w:rPr>
    </w:lvl>
  </w:abstractNum>
  <w:abstractNum w:abstractNumId="17">
    <w:nsid w:val="786F7B45"/>
    <w:multiLevelType w:val="multilevel"/>
    <w:tmpl w:val="27F6653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7CCE49D0"/>
    <w:multiLevelType w:val="hybridMultilevel"/>
    <w:tmpl w:val="C9D6D46C"/>
    <w:lvl w:ilvl="0" w:tplc="BB0E891E">
      <w:start w:val="1"/>
      <w:numFmt w:val="bullet"/>
      <w:lvlText w:val=""/>
      <w:lvlJc w:val="left"/>
      <w:pPr>
        <w:tabs>
          <w:tab w:val="num" w:pos="720"/>
        </w:tabs>
        <w:ind w:left="720" w:hanging="360"/>
      </w:pPr>
      <w:rPr>
        <w:rFonts w:ascii="Wingdings 2" w:hAnsi="Wingdings 2" w:hint="default"/>
      </w:rPr>
    </w:lvl>
    <w:lvl w:ilvl="1" w:tplc="DB223FC6" w:tentative="1">
      <w:start w:val="1"/>
      <w:numFmt w:val="bullet"/>
      <w:lvlText w:val=""/>
      <w:lvlJc w:val="left"/>
      <w:pPr>
        <w:tabs>
          <w:tab w:val="num" w:pos="1440"/>
        </w:tabs>
        <w:ind w:left="1440" w:hanging="360"/>
      </w:pPr>
      <w:rPr>
        <w:rFonts w:ascii="Wingdings 2" w:hAnsi="Wingdings 2" w:hint="default"/>
      </w:rPr>
    </w:lvl>
    <w:lvl w:ilvl="2" w:tplc="198447BE" w:tentative="1">
      <w:start w:val="1"/>
      <w:numFmt w:val="bullet"/>
      <w:lvlText w:val=""/>
      <w:lvlJc w:val="left"/>
      <w:pPr>
        <w:tabs>
          <w:tab w:val="num" w:pos="2160"/>
        </w:tabs>
        <w:ind w:left="2160" w:hanging="360"/>
      </w:pPr>
      <w:rPr>
        <w:rFonts w:ascii="Wingdings 2" w:hAnsi="Wingdings 2" w:hint="default"/>
      </w:rPr>
    </w:lvl>
    <w:lvl w:ilvl="3" w:tplc="C7EE6EB2" w:tentative="1">
      <w:start w:val="1"/>
      <w:numFmt w:val="bullet"/>
      <w:lvlText w:val=""/>
      <w:lvlJc w:val="left"/>
      <w:pPr>
        <w:tabs>
          <w:tab w:val="num" w:pos="2880"/>
        </w:tabs>
        <w:ind w:left="2880" w:hanging="360"/>
      </w:pPr>
      <w:rPr>
        <w:rFonts w:ascii="Wingdings 2" w:hAnsi="Wingdings 2" w:hint="default"/>
      </w:rPr>
    </w:lvl>
    <w:lvl w:ilvl="4" w:tplc="3228AB48" w:tentative="1">
      <w:start w:val="1"/>
      <w:numFmt w:val="bullet"/>
      <w:lvlText w:val=""/>
      <w:lvlJc w:val="left"/>
      <w:pPr>
        <w:tabs>
          <w:tab w:val="num" w:pos="3600"/>
        </w:tabs>
        <w:ind w:left="3600" w:hanging="360"/>
      </w:pPr>
      <w:rPr>
        <w:rFonts w:ascii="Wingdings 2" w:hAnsi="Wingdings 2" w:hint="default"/>
      </w:rPr>
    </w:lvl>
    <w:lvl w:ilvl="5" w:tplc="6FD235FA" w:tentative="1">
      <w:start w:val="1"/>
      <w:numFmt w:val="bullet"/>
      <w:lvlText w:val=""/>
      <w:lvlJc w:val="left"/>
      <w:pPr>
        <w:tabs>
          <w:tab w:val="num" w:pos="4320"/>
        </w:tabs>
        <w:ind w:left="4320" w:hanging="360"/>
      </w:pPr>
      <w:rPr>
        <w:rFonts w:ascii="Wingdings 2" w:hAnsi="Wingdings 2" w:hint="default"/>
      </w:rPr>
    </w:lvl>
    <w:lvl w:ilvl="6" w:tplc="24DC94AE" w:tentative="1">
      <w:start w:val="1"/>
      <w:numFmt w:val="bullet"/>
      <w:lvlText w:val=""/>
      <w:lvlJc w:val="left"/>
      <w:pPr>
        <w:tabs>
          <w:tab w:val="num" w:pos="5040"/>
        </w:tabs>
        <w:ind w:left="5040" w:hanging="360"/>
      </w:pPr>
      <w:rPr>
        <w:rFonts w:ascii="Wingdings 2" w:hAnsi="Wingdings 2" w:hint="default"/>
      </w:rPr>
    </w:lvl>
    <w:lvl w:ilvl="7" w:tplc="5E321E60" w:tentative="1">
      <w:start w:val="1"/>
      <w:numFmt w:val="bullet"/>
      <w:lvlText w:val=""/>
      <w:lvlJc w:val="left"/>
      <w:pPr>
        <w:tabs>
          <w:tab w:val="num" w:pos="5760"/>
        </w:tabs>
        <w:ind w:left="5760" w:hanging="360"/>
      </w:pPr>
      <w:rPr>
        <w:rFonts w:ascii="Wingdings 2" w:hAnsi="Wingdings 2" w:hint="default"/>
      </w:rPr>
    </w:lvl>
    <w:lvl w:ilvl="8" w:tplc="D3725AE2" w:tentative="1">
      <w:start w:val="1"/>
      <w:numFmt w:val="bullet"/>
      <w:lvlText w:val=""/>
      <w:lvlJc w:val="left"/>
      <w:pPr>
        <w:tabs>
          <w:tab w:val="num" w:pos="6480"/>
        </w:tabs>
        <w:ind w:left="6480" w:hanging="360"/>
      </w:pPr>
      <w:rPr>
        <w:rFonts w:ascii="Wingdings 2" w:hAnsi="Wingdings 2" w:hint="default"/>
      </w:rPr>
    </w:lvl>
  </w:abstractNum>
  <w:abstractNum w:abstractNumId="19">
    <w:nsid w:val="7CE94238"/>
    <w:multiLevelType w:val="multilevel"/>
    <w:tmpl w:val="A4AA89FE"/>
    <w:lvl w:ilvl="0">
      <w:start w:val="1"/>
      <w:numFmt w:val="decimal"/>
      <w:lvlText w:val="%1."/>
      <w:lvlJc w:val="left"/>
      <w:pPr>
        <w:ind w:left="645" w:hanging="360"/>
      </w:pPr>
      <w:rPr>
        <w:rFonts w:hint="default"/>
      </w:rPr>
    </w:lvl>
    <w:lvl w:ilvl="1">
      <w:start w:val="3"/>
      <w:numFmt w:val="decimal"/>
      <w:isLgl/>
      <w:lvlText w:val="%1.%2"/>
      <w:lvlJc w:val="left"/>
      <w:pPr>
        <w:ind w:left="705" w:hanging="420"/>
      </w:pPr>
      <w:rPr>
        <w:rFonts w:hint="default"/>
      </w:rPr>
    </w:lvl>
    <w:lvl w:ilvl="2">
      <w:start w:val="1"/>
      <w:numFmt w:val="decimal"/>
      <w:isLgl/>
      <w:lvlText w:val="%1.%2.%3"/>
      <w:lvlJc w:val="left"/>
      <w:pPr>
        <w:ind w:left="1005" w:hanging="720"/>
      </w:pPr>
      <w:rPr>
        <w:rFonts w:hint="default"/>
      </w:rPr>
    </w:lvl>
    <w:lvl w:ilvl="3">
      <w:start w:val="1"/>
      <w:numFmt w:val="decimal"/>
      <w:isLgl/>
      <w:lvlText w:val="%1.%2.%3.%4"/>
      <w:lvlJc w:val="left"/>
      <w:pPr>
        <w:ind w:left="1005" w:hanging="720"/>
      </w:pPr>
      <w:rPr>
        <w:rFonts w:hint="default"/>
      </w:rPr>
    </w:lvl>
    <w:lvl w:ilvl="4">
      <w:start w:val="1"/>
      <w:numFmt w:val="decimal"/>
      <w:isLgl/>
      <w:lvlText w:val="%1.%2.%3.%4.%5"/>
      <w:lvlJc w:val="left"/>
      <w:pPr>
        <w:ind w:left="1365" w:hanging="1080"/>
      </w:pPr>
      <w:rPr>
        <w:rFonts w:hint="default"/>
      </w:rPr>
    </w:lvl>
    <w:lvl w:ilvl="5">
      <w:start w:val="1"/>
      <w:numFmt w:val="decimal"/>
      <w:isLgl/>
      <w:lvlText w:val="%1.%2.%3.%4.%5.%6"/>
      <w:lvlJc w:val="left"/>
      <w:pPr>
        <w:ind w:left="1365" w:hanging="1080"/>
      </w:pPr>
      <w:rPr>
        <w:rFonts w:hint="default"/>
      </w:rPr>
    </w:lvl>
    <w:lvl w:ilvl="6">
      <w:start w:val="1"/>
      <w:numFmt w:val="decimal"/>
      <w:isLgl/>
      <w:lvlText w:val="%1.%2.%3.%4.%5.%6.%7"/>
      <w:lvlJc w:val="left"/>
      <w:pPr>
        <w:ind w:left="1725" w:hanging="1440"/>
      </w:pPr>
      <w:rPr>
        <w:rFonts w:hint="default"/>
      </w:rPr>
    </w:lvl>
    <w:lvl w:ilvl="7">
      <w:start w:val="1"/>
      <w:numFmt w:val="decimal"/>
      <w:isLgl/>
      <w:lvlText w:val="%1.%2.%3.%4.%5.%6.%7.%8"/>
      <w:lvlJc w:val="left"/>
      <w:pPr>
        <w:ind w:left="1725" w:hanging="1440"/>
      </w:pPr>
      <w:rPr>
        <w:rFonts w:hint="default"/>
      </w:rPr>
    </w:lvl>
    <w:lvl w:ilvl="8">
      <w:start w:val="1"/>
      <w:numFmt w:val="decimal"/>
      <w:isLgl/>
      <w:lvlText w:val="%1.%2.%3.%4.%5.%6.%7.%8.%9"/>
      <w:lvlJc w:val="left"/>
      <w:pPr>
        <w:ind w:left="2085" w:hanging="1800"/>
      </w:pPr>
      <w:rPr>
        <w:rFonts w:hint="default"/>
      </w:rPr>
    </w:lvl>
  </w:abstractNum>
  <w:num w:numId="1">
    <w:abstractNumId w:val="7"/>
  </w:num>
  <w:num w:numId="2">
    <w:abstractNumId w:val="17"/>
  </w:num>
  <w:num w:numId="3">
    <w:abstractNumId w:val="4"/>
  </w:num>
  <w:num w:numId="4">
    <w:abstractNumId w:val="12"/>
  </w:num>
  <w:num w:numId="5">
    <w:abstractNumId w:val="2"/>
  </w:num>
  <w:num w:numId="6">
    <w:abstractNumId w:val="3"/>
  </w:num>
  <w:num w:numId="7">
    <w:abstractNumId w:val="19"/>
  </w:num>
  <w:num w:numId="8">
    <w:abstractNumId w:val="1"/>
  </w:num>
  <w:num w:numId="9">
    <w:abstractNumId w:val="6"/>
  </w:num>
  <w:num w:numId="10">
    <w:abstractNumId w:val="14"/>
  </w:num>
  <w:num w:numId="11">
    <w:abstractNumId w:val="5"/>
  </w:num>
  <w:num w:numId="12">
    <w:abstractNumId w:val="15"/>
  </w:num>
  <w:num w:numId="13">
    <w:abstractNumId w:val="9"/>
  </w:num>
  <w:num w:numId="14">
    <w:abstractNumId w:val="10"/>
  </w:num>
  <w:num w:numId="15">
    <w:abstractNumId w:val="0"/>
  </w:num>
  <w:num w:numId="16">
    <w:abstractNumId w:val="11"/>
  </w:num>
  <w:num w:numId="17">
    <w:abstractNumId w:val="8"/>
  </w:num>
  <w:num w:numId="18">
    <w:abstractNumId w:val="18"/>
  </w:num>
  <w:num w:numId="19">
    <w:abstractNumId w:val="16"/>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E5DF5"/>
    <w:rsid w:val="00031A89"/>
    <w:rsid w:val="00033997"/>
    <w:rsid w:val="000454C5"/>
    <w:rsid w:val="00050C49"/>
    <w:rsid w:val="00057E63"/>
    <w:rsid w:val="000827DA"/>
    <w:rsid w:val="00097668"/>
    <w:rsid w:val="000B6BAC"/>
    <w:rsid w:val="000C1471"/>
    <w:rsid w:val="000E2F62"/>
    <w:rsid w:val="00105BB9"/>
    <w:rsid w:val="00134753"/>
    <w:rsid w:val="0013584C"/>
    <w:rsid w:val="00153FF8"/>
    <w:rsid w:val="00167DA3"/>
    <w:rsid w:val="0017273D"/>
    <w:rsid w:val="00175191"/>
    <w:rsid w:val="00190856"/>
    <w:rsid w:val="0019273A"/>
    <w:rsid w:val="00196EE9"/>
    <w:rsid w:val="001A3313"/>
    <w:rsid w:val="001C357A"/>
    <w:rsid w:val="001D706B"/>
    <w:rsid w:val="001D72D4"/>
    <w:rsid w:val="001E12DA"/>
    <w:rsid w:val="00201AD4"/>
    <w:rsid w:val="00201CAB"/>
    <w:rsid w:val="0021385E"/>
    <w:rsid w:val="00237686"/>
    <w:rsid w:val="00263040"/>
    <w:rsid w:val="0027072B"/>
    <w:rsid w:val="00271610"/>
    <w:rsid w:val="0029250F"/>
    <w:rsid w:val="002A2EFE"/>
    <w:rsid w:val="002A424F"/>
    <w:rsid w:val="002B1C0B"/>
    <w:rsid w:val="00313DB0"/>
    <w:rsid w:val="003273B5"/>
    <w:rsid w:val="003417EB"/>
    <w:rsid w:val="00342132"/>
    <w:rsid w:val="0036771A"/>
    <w:rsid w:val="00370236"/>
    <w:rsid w:val="003702B2"/>
    <w:rsid w:val="003957B9"/>
    <w:rsid w:val="003A5066"/>
    <w:rsid w:val="003D42AE"/>
    <w:rsid w:val="003E40CF"/>
    <w:rsid w:val="003F437B"/>
    <w:rsid w:val="00401CD4"/>
    <w:rsid w:val="00404A4C"/>
    <w:rsid w:val="00406BD5"/>
    <w:rsid w:val="00421D36"/>
    <w:rsid w:val="004313F1"/>
    <w:rsid w:val="00433565"/>
    <w:rsid w:val="00434D24"/>
    <w:rsid w:val="004636A2"/>
    <w:rsid w:val="004644BC"/>
    <w:rsid w:val="00471C80"/>
    <w:rsid w:val="00496C40"/>
    <w:rsid w:val="004A32D1"/>
    <w:rsid w:val="004A4458"/>
    <w:rsid w:val="004B2CFB"/>
    <w:rsid w:val="004B460E"/>
    <w:rsid w:val="004B6FC5"/>
    <w:rsid w:val="004C795B"/>
    <w:rsid w:val="004D5589"/>
    <w:rsid w:val="004E53A3"/>
    <w:rsid w:val="004F3C14"/>
    <w:rsid w:val="0051741A"/>
    <w:rsid w:val="005234D1"/>
    <w:rsid w:val="0052579F"/>
    <w:rsid w:val="00553521"/>
    <w:rsid w:val="00560167"/>
    <w:rsid w:val="00576BA4"/>
    <w:rsid w:val="00577995"/>
    <w:rsid w:val="005C436F"/>
    <w:rsid w:val="005D751B"/>
    <w:rsid w:val="006000BA"/>
    <w:rsid w:val="00607A59"/>
    <w:rsid w:val="00625818"/>
    <w:rsid w:val="00626D1A"/>
    <w:rsid w:val="006441DC"/>
    <w:rsid w:val="0065402D"/>
    <w:rsid w:val="00667207"/>
    <w:rsid w:val="00676533"/>
    <w:rsid w:val="006806AF"/>
    <w:rsid w:val="00696056"/>
    <w:rsid w:val="006C15B5"/>
    <w:rsid w:val="006C4030"/>
    <w:rsid w:val="00705650"/>
    <w:rsid w:val="00730954"/>
    <w:rsid w:val="00732027"/>
    <w:rsid w:val="0073493C"/>
    <w:rsid w:val="00747E6C"/>
    <w:rsid w:val="007825E4"/>
    <w:rsid w:val="007A0A01"/>
    <w:rsid w:val="007A2696"/>
    <w:rsid w:val="007B07F4"/>
    <w:rsid w:val="007B5987"/>
    <w:rsid w:val="007B7550"/>
    <w:rsid w:val="007C00D3"/>
    <w:rsid w:val="007C54D1"/>
    <w:rsid w:val="007D4828"/>
    <w:rsid w:val="00832C79"/>
    <w:rsid w:val="0084405C"/>
    <w:rsid w:val="008578F1"/>
    <w:rsid w:val="008773A7"/>
    <w:rsid w:val="008C262C"/>
    <w:rsid w:val="008D649A"/>
    <w:rsid w:val="008F3A03"/>
    <w:rsid w:val="008F611C"/>
    <w:rsid w:val="009224D5"/>
    <w:rsid w:val="00923F32"/>
    <w:rsid w:val="0092542E"/>
    <w:rsid w:val="00941FD6"/>
    <w:rsid w:val="009602E1"/>
    <w:rsid w:val="00963354"/>
    <w:rsid w:val="009800FF"/>
    <w:rsid w:val="00992A86"/>
    <w:rsid w:val="00993CDE"/>
    <w:rsid w:val="009A34A7"/>
    <w:rsid w:val="009A65B5"/>
    <w:rsid w:val="009B469B"/>
    <w:rsid w:val="009C38A3"/>
    <w:rsid w:val="009D34F1"/>
    <w:rsid w:val="009E60A3"/>
    <w:rsid w:val="009F2A1A"/>
    <w:rsid w:val="009F5558"/>
    <w:rsid w:val="00A03B54"/>
    <w:rsid w:val="00A51B99"/>
    <w:rsid w:val="00A7124C"/>
    <w:rsid w:val="00A752C4"/>
    <w:rsid w:val="00AB38CB"/>
    <w:rsid w:val="00AC571C"/>
    <w:rsid w:val="00B0013C"/>
    <w:rsid w:val="00B13008"/>
    <w:rsid w:val="00B23892"/>
    <w:rsid w:val="00B3278C"/>
    <w:rsid w:val="00B525BB"/>
    <w:rsid w:val="00B54477"/>
    <w:rsid w:val="00B56FC5"/>
    <w:rsid w:val="00B60027"/>
    <w:rsid w:val="00B66276"/>
    <w:rsid w:val="00B91B5C"/>
    <w:rsid w:val="00BA2A63"/>
    <w:rsid w:val="00BB7834"/>
    <w:rsid w:val="00BF6FB4"/>
    <w:rsid w:val="00C16095"/>
    <w:rsid w:val="00C277EC"/>
    <w:rsid w:val="00C34157"/>
    <w:rsid w:val="00C37017"/>
    <w:rsid w:val="00CB3A18"/>
    <w:rsid w:val="00CB6024"/>
    <w:rsid w:val="00CC095E"/>
    <w:rsid w:val="00CC5744"/>
    <w:rsid w:val="00CC57CC"/>
    <w:rsid w:val="00CD04E7"/>
    <w:rsid w:val="00CF14D5"/>
    <w:rsid w:val="00CF77E8"/>
    <w:rsid w:val="00D25156"/>
    <w:rsid w:val="00D261D7"/>
    <w:rsid w:val="00D32E5B"/>
    <w:rsid w:val="00D42587"/>
    <w:rsid w:val="00D50956"/>
    <w:rsid w:val="00D51352"/>
    <w:rsid w:val="00D54EE2"/>
    <w:rsid w:val="00D55F9F"/>
    <w:rsid w:val="00D574DE"/>
    <w:rsid w:val="00D66F51"/>
    <w:rsid w:val="00D748C8"/>
    <w:rsid w:val="00D949CC"/>
    <w:rsid w:val="00D95F9A"/>
    <w:rsid w:val="00DA0EB9"/>
    <w:rsid w:val="00DA7F16"/>
    <w:rsid w:val="00DB0628"/>
    <w:rsid w:val="00DC0283"/>
    <w:rsid w:val="00DD1558"/>
    <w:rsid w:val="00DD663F"/>
    <w:rsid w:val="00DE366A"/>
    <w:rsid w:val="00DE7ACB"/>
    <w:rsid w:val="00DE7FAE"/>
    <w:rsid w:val="00DF5858"/>
    <w:rsid w:val="00E1497A"/>
    <w:rsid w:val="00E33183"/>
    <w:rsid w:val="00E63A7D"/>
    <w:rsid w:val="00E7014A"/>
    <w:rsid w:val="00E707FE"/>
    <w:rsid w:val="00E802CC"/>
    <w:rsid w:val="00E82AD2"/>
    <w:rsid w:val="00E83409"/>
    <w:rsid w:val="00E931BD"/>
    <w:rsid w:val="00EA1FED"/>
    <w:rsid w:val="00EA64C0"/>
    <w:rsid w:val="00EC60A9"/>
    <w:rsid w:val="00ED654D"/>
    <w:rsid w:val="00EE037E"/>
    <w:rsid w:val="00EE543B"/>
    <w:rsid w:val="00EF0566"/>
    <w:rsid w:val="00F02D18"/>
    <w:rsid w:val="00F2208F"/>
    <w:rsid w:val="00F263C7"/>
    <w:rsid w:val="00F45B32"/>
    <w:rsid w:val="00F56FA8"/>
    <w:rsid w:val="00F57324"/>
    <w:rsid w:val="00F63EFB"/>
    <w:rsid w:val="00F65D2D"/>
    <w:rsid w:val="00F70B19"/>
    <w:rsid w:val="00F72BAF"/>
    <w:rsid w:val="00F859BE"/>
    <w:rsid w:val="00F930D7"/>
    <w:rsid w:val="00FB5EE0"/>
    <w:rsid w:val="00FC22CC"/>
    <w:rsid w:val="00FD1069"/>
    <w:rsid w:val="00FD1802"/>
    <w:rsid w:val="00FE5D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DF5"/>
    <w:pPr>
      <w:spacing w:after="0" w:line="360" w:lineRule="auto"/>
      <w:ind w:firstLine="1829"/>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qFormat/>
    <w:rsid w:val="00FE5DF5"/>
    <w:pPr>
      <w:keepNext/>
      <w:numPr>
        <w:numId w:val="1"/>
      </w:numPr>
      <w:suppressAutoHyphens/>
      <w:spacing w:line="240" w:lineRule="auto"/>
      <w:ind w:left="360" w:firstLine="0"/>
      <w:jc w:val="center"/>
      <w:outlineLvl w:val="0"/>
    </w:pPr>
    <w:rPr>
      <w:rFonts w:ascii="Droid Sans Fallback" w:eastAsia="Droid Sans Fallback" w:hAnsi="Droid Sans Fallback" w:cs="Droid Sans Fallback"/>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DF5"/>
    <w:rPr>
      <w:rFonts w:ascii="Droid Sans Fallback" w:eastAsia="Droid Sans Fallback" w:hAnsi="Droid Sans Fallback" w:cs="Droid Sans Fallback"/>
      <w:b/>
      <w:bCs/>
      <w:sz w:val="24"/>
      <w:szCs w:val="24"/>
      <w:lang w:val="en-US" w:eastAsia="zh-CN"/>
    </w:rPr>
  </w:style>
  <w:style w:type="paragraph" w:styleId="ListParagraph">
    <w:name w:val="List Paragraph"/>
    <w:basedOn w:val="Normal"/>
    <w:uiPriority w:val="34"/>
    <w:qFormat/>
    <w:rsid w:val="00FE5DF5"/>
    <w:pPr>
      <w:ind w:left="720"/>
    </w:pPr>
  </w:style>
  <w:style w:type="character" w:customStyle="1" w:styleId="ng-binding">
    <w:name w:val="ng-binding"/>
    <w:rsid w:val="00FE5DF5"/>
  </w:style>
  <w:style w:type="paragraph" w:customStyle="1" w:styleId="Default">
    <w:name w:val="Default"/>
    <w:rsid w:val="00FE5DF5"/>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semiHidden/>
    <w:unhideWhenUsed/>
    <w:rsid w:val="00FE5DF5"/>
    <w:pPr>
      <w:spacing w:before="100" w:beforeAutospacing="1" w:after="100" w:afterAutospacing="1" w:line="240" w:lineRule="auto"/>
      <w:ind w:firstLine="0"/>
    </w:pPr>
    <w:rPr>
      <w:rFonts w:eastAsiaTheme="minorEastAsia"/>
      <w:lang w:eastAsia="en-US"/>
    </w:rPr>
  </w:style>
  <w:style w:type="character" w:customStyle="1" w:styleId="WW8Num1z0">
    <w:name w:val="WW8Num1z0"/>
    <w:rsid w:val="00FE5DF5"/>
    <w:rPr>
      <w:rFonts w:ascii="Lohit Hindi" w:hAnsi="Lohit Hindi" w:cs="Lohit Hindi"/>
    </w:rPr>
  </w:style>
  <w:style w:type="character" w:styleId="Hyperlink">
    <w:name w:val="Hyperlink"/>
    <w:uiPriority w:val="99"/>
    <w:unhideWhenUsed/>
    <w:rsid w:val="00FE5DF5"/>
    <w:rPr>
      <w:color w:val="0000FF"/>
      <w:u w:val="single"/>
    </w:rPr>
  </w:style>
  <w:style w:type="character" w:customStyle="1" w:styleId="ng-scope">
    <w:name w:val="ng-scope"/>
    <w:rsid w:val="00FE5DF5"/>
  </w:style>
  <w:style w:type="paragraph" w:styleId="Footer">
    <w:name w:val="footer"/>
    <w:basedOn w:val="Normal"/>
    <w:link w:val="FooterChar"/>
    <w:uiPriority w:val="99"/>
    <w:unhideWhenUsed/>
    <w:rsid w:val="00FE5DF5"/>
    <w:pPr>
      <w:tabs>
        <w:tab w:val="center" w:pos="4680"/>
        <w:tab w:val="right" w:pos="9360"/>
      </w:tabs>
      <w:spacing w:line="240" w:lineRule="auto"/>
    </w:pPr>
  </w:style>
  <w:style w:type="character" w:customStyle="1" w:styleId="FooterChar">
    <w:name w:val="Footer Char"/>
    <w:basedOn w:val="DefaultParagraphFont"/>
    <w:link w:val="Footer"/>
    <w:uiPriority w:val="99"/>
    <w:rsid w:val="00FE5DF5"/>
    <w:rPr>
      <w:rFonts w:ascii="Times New Roman" w:eastAsia="Times New Roman" w:hAnsi="Times New Roman" w:cs="Times New Roman"/>
      <w:sz w:val="24"/>
      <w:szCs w:val="24"/>
      <w:lang w:val="en-US" w:eastAsia="zh-CN"/>
    </w:rPr>
  </w:style>
  <w:style w:type="character" w:customStyle="1" w:styleId="small">
    <w:name w:val="small"/>
    <w:basedOn w:val="DefaultParagraphFont"/>
    <w:rsid w:val="00496C40"/>
  </w:style>
  <w:style w:type="paragraph" w:styleId="Header">
    <w:name w:val="header"/>
    <w:basedOn w:val="Normal"/>
    <w:link w:val="HeaderChar"/>
    <w:uiPriority w:val="99"/>
    <w:unhideWhenUsed/>
    <w:rsid w:val="00A51B99"/>
    <w:pPr>
      <w:tabs>
        <w:tab w:val="center" w:pos="4513"/>
        <w:tab w:val="right" w:pos="9026"/>
      </w:tabs>
      <w:spacing w:line="240" w:lineRule="auto"/>
    </w:pPr>
  </w:style>
  <w:style w:type="character" w:customStyle="1" w:styleId="HeaderChar">
    <w:name w:val="Header Char"/>
    <w:basedOn w:val="DefaultParagraphFont"/>
    <w:link w:val="Header"/>
    <w:uiPriority w:val="99"/>
    <w:rsid w:val="00A51B99"/>
    <w:rPr>
      <w:rFonts w:ascii="Times New Roman" w:eastAsia="Times New Roman" w:hAnsi="Times New Roman" w:cs="Times New Roman"/>
      <w:sz w:val="24"/>
      <w:szCs w:val="24"/>
      <w:lang w:val="en-US" w:eastAsia="zh-CN"/>
    </w:rPr>
  </w:style>
  <w:style w:type="character" w:styleId="PlaceholderText">
    <w:name w:val="Placeholder Text"/>
    <w:basedOn w:val="DefaultParagraphFont"/>
    <w:uiPriority w:val="99"/>
    <w:semiHidden/>
    <w:rsid w:val="00DA0EB9"/>
    <w:rPr>
      <w:color w:val="808080"/>
    </w:rPr>
  </w:style>
  <w:style w:type="paragraph" w:styleId="BalloonText">
    <w:name w:val="Balloon Text"/>
    <w:basedOn w:val="Normal"/>
    <w:link w:val="BalloonTextChar"/>
    <w:uiPriority w:val="99"/>
    <w:semiHidden/>
    <w:unhideWhenUsed/>
    <w:rsid w:val="009D34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4F1"/>
    <w:rPr>
      <w:rFonts w:ascii="Tahoma" w:eastAsia="Times New Roman" w:hAnsi="Tahoma" w:cs="Tahoma"/>
      <w:sz w:val="16"/>
      <w:szCs w:val="16"/>
      <w:lang w:val="en-US" w:eastAsia="zh-CN"/>
    </w:rPr>
  </w:style>
  <w:style w:type="character" w:customStyle="1" w:styleId="text">
    <w:name w:val="text"/>
    <w:basedOn w:val="DefaultParagraphFont"/>
    <w:rsid w:val="00F45B32"/>
  </w:style>
  <w:style w:type="character" w:customStyle="1" w:styleId="author-ref">
    <w:name w:val="author-ref"/>
    <w:basedOn w:val="DefaultParagraphFont"/>
    <w:rsid w:val="00F45B32"/>
  </w:style>
  <w:style w:type="table" w:styleId="TableGrid">
    <w:name w:val="Table Grid"/>
    <w:basedOn w:val="TableNormal"/>
    <w:uiPriority w:val="39"/>
    <w:rsid w:val="00654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7526403">
      <w:bodyDiv w:val="1"/>
      <w:marLeft w:val="0"/>
      <w:marRight w:val="0"/>
      <w:marTop w:val="0"/>
      <w:marBottom w:val="0"/>
      <w:divBdr>
        <w:top w:val="none" w:sz="0" w:space="0" w:color="auto"/>
        <w:left w:val="none" w:sz="0" w:space="0" w:color="auto"/>
        <w:bottom w:val="none" w:sz="0" w:space="0" w:color="auto"/>
        <w:right w:val="none" w:sz="0" w:space="0" w:color="auto"/>
      </w:divBdr>
    </w:div>
    <w:div w:id="296031527">
      <w:bodyDiv w:val="1"/>
      <w:marLeft w:val="0"/>
      <w:marRight w:val="0"/>
      <w:marTop w:val="0"/>
      <w:marBottom w:val="0"/>
      <w:divBdr>
        <w:top w:val="none" w:sz="0" w:space="0" w:color="auto"/>
        <w:left w:val="none" w:sz="0" w:space="0" w:color="auto"/>
        <w:bottom w:val="none" w:sz="0" w:space="0" w:color="auto"/>
        <w:right w:val="none" w:sz="0" w:space="0" w:color="auto"/>
      </w:divBdr>
      <w:divsChild>
        <w:div w:id="1352680370">
          <w:marLeft w:val="432"/>
          <w:marRight w:val="0"/>
          <w:marTop w:val="116"/>
          <w:marBottom w:val="0"/>
          <w:divBdr>
            <w:top w:val="none" w:sz="0" w:space="0" w:color="auto"/>
            <w:left w:val="none" w:sz="0" w:space="0" w:color="auto"/>
            <w:bottom w:val="none" w:sz="0" w:space="0" w:color="auto"/>
            <w:right w:val="none" w:sz="0" w:space="0" w:color="auto"/>
          </w:divBdr>
        </w:div>
      </w:divsChild>
    </w:div>
    <w:div w:id="1475875282">
      <w:bodyDiv w:val="1"/>
      <w:marLeft w:val="0"/>
      <w:marRight w:val="0"/>
      <w:marTop w:val="0"/>
      <w:marBottom w:val="0"/>
      <w:divBdr>
        <w:top w:val="none" w:sz="0" w:space="0" w:color="auto"/>
        <w:left w:val="none" w:sz="0" w:space="0" w:color="auto"/>
        <w:bottom w:val="none" w:sz="0" w:space="0" w:color="auto"/>
        <w:right w:val="none" w:sz="0" w:space="0" w:color="auto"/>
      </w:divBdr>
      <w:divsChild>
        <w:div w:id="32386363">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56.wmf"/><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2.wmf"/><Relationship Id="rId84" Type="http://schemas.openxmlformats.org/officeDocument/2006/relationships/oleObject" Target="embeddings/oleObject38.bin"/><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image" Target="media/image64.wmf"/><Relationship Id="rId138" Type="http://schemas.openxmlformats.org/officeDocument/2006/relationships/oleObject" Target="embeddings/oleObject65.bin"/><Relationship Id="rId154" Type="http://schemas.openxmlformats.org/officeDocument/2006/relationships/image" Target="media/image79.jpeg"/><Relationship Id="rId159" Type="http://schemas.openxmlformats.org/officeDocument/2006/relationships/theme" Target="theme/theme1.xml"/><Relationship Id="rId16" Type="http://schemas.openxmlformats.org/officeDocument/2006/relationships/oleObject" Target="embeddings/oleObject3.bin"/><Relationship Id="rId107" Type="http://schemas.openxmlformats.org/officeDocument/2006/relationships/image" Target="media/image51.wmf"/><Relationship Id="rId11" Type="http://schemas.openxmlformats.org/officeDocument/2006/relationships/image" Target="media/image4.wmf"/><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9.wmf"/><Relationship Id="rId128" Type="http://schemas.openxmlformats.org/officeDocument/2006/relationships/oleObject" Target="embeddings/oleObject60.bin"/><Relationship Id="rId144" Type="http://schemas.openxmlformats.org/officeDocument/2006/relationships/oleObject" Target="embeddings/oleObject68.bin"/><Relationship Id="rId149" Type="http://schemas.openxmlformats.org/officeDocument/2006/relationships/image" Target="media/image74.jpeg"/><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5.wmf"/><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30.bin"/><Relationship Id="rId113" Type="http://schemas.openxmlformats.org/officeDocument/2006/relationships/image" Target="media/image54.wmf"/><Relationship Id="rId118" Type="http://schemas.openxmlformats.org/officeDocument/2006/relationships/oleObject" Target="embeddings/oleObject55.bin"/><Relationship Id="rId134" Type="http://schemas.openxmlformats.org/officeDocument/2006/relationships/oleObject" Target="embeddings/oleObject63.bin"/><Relationship Id="rId139" Type="http://schemas.openxmlformats.org/officeDocument/2006/relationships/image" Target="media/image67.wmf"/><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image" Target="media/image75.jpeg"/><Relationship Id="rId155" Type="http://schemas.openxmlformats.org/officeDocument/2006/relationships/image" Target="media/image80.jpeg"/><Relationship Id="rId12" Type="http://schemas.openxmlformats.org/officeDocument/2006/relationships/oleObject" Target="embeddings/oleObject1.bin"/><Relationship Id="rId17" Type="http://schemas.openxmlformats.org/officeDocument/2006/relationships/image" Target="media/image7.w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image" Target="media/image49.wmf"/><Relationship Id="rId108" Type="http://schemas.openxmlformats.org/officeDocument/2006/relationships/oleObject" Target="embeddings/oleObject50.bin"/><Relationship Id="rId124" Type="http://schemas.openxmlformats.org/officeDocument/2006/relationships/oleObject" Target="embeddings/oleObject58.bin"/><Relationship Id="rId129" Type="http://schemas.openxmlformats.org/officeDocument/2006/relationships/image" Target="media/image62.wmf"/><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3.bin"/><Relationship Id="rId83" Type="http://schemas.openxmlformats.org/officeDocument/2006/relationships/image" Target="media/image39.wmf"/><Relationship Id="rId88" Type="http://schemas.openxmlformats.org/officeDocument/2006/relationships/oleObject" Target="embeddings/oleObject40.bin"/><Relationship Id="rId91" Type="http://schemas.openxmlformats.org/officeDocument/2006/relationships/image" Target="media/image43.wmf"/><Relationship Id="rId96" Type="http://schemas.openxmlformats.org/officeDocument/2006/relationships/oleObject" Target="embeddings/oleObject44.bin"/><Relationship Id="rId111" Type="http://schemas.openxmlformats.org/officeDocument/2006/relationships/image" Target="media/image53.wmf"/><Relationship Id="rId132" Type="http://schemas.openxmlformats.org/officeDocument/2006/relationships/oleObject" Target="embeddings/oleObject62.bin"/><Relationship Id="rId140" Type="http://schemas.openxmlformats.org/officeDocument/2006/relationships/oleObject" Target="embeddings/oleObject66.bin"/><Relationship Id="rId145" Type="http://schemas.openxmlformats.org/officeDocument/2006/relationships/image" Target="media/image70.jpeg"/><Relationship Id="rId153" Type="http://schemas.openxmlformats.org/officeDocument/2006/relationships/image" Target="media/image7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oleObject" Target="embeddings/oleObject49.bin"/><Relationship Id="rId114" Type="http://schemas.openxmlformats.org/officeDocument/2006/relationships/oleObject" Target="embeddings/oleObject53.bin"/><Relationship Id="rId119" Type="http://schemas.openxmlformats.org/officeDocument/2006/relationships/image" Target="media/image57.wmf"/><Relationship Id="rId127" Type="http://schemas.openxmlformats.org/officeDocument/2006/relationships/image" Target="media/image61.wmf"/><Relationship Id="rId10" Type="http://schemas.openxmlformats.org/officeDocument/2006/relationships/image" Target="media/image3.jpeg"/><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7.wmf"/><Relationship Id="rId81" Type="http://schemas.openxmlformats.org/officeDocument/2006/relationships/image" Target="media/image38.wmf"/><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7.bin"/><Relationship Id="rId130" Type="http://schemas.openxmlformats.org/officeDocument/2006/relationships/oleObject" Target="embeddings/oleObject61.bin"/><Relationship Id="rId135" Type="http://schemas.openxmlformats.org/officeDocument/2006/relationships/image" Target="media/image65.wmf"/><Relationship Id="rId143" Type="http://schemas.openxmlformats.org/officeDocument/2006/relationships/image" Target="media/image69.wmf"/><Relationship Id="rId148" Type="http://schemas.openxmlformats.org/officeDocument/2006/relationships/image" Target="media/image73.jpeg"/><Relationship Id="rId151" Type="http://schemas.openxmlformats.org/officeDocument/2006/relationships/image" Target="media/image76.jpeg"/><Relationship Id="rId156" Type="http://schemas.openxmlformats.org/officeDocument/2006/relationships/hyperlink" Target="https://in.mathworks.com/matlabcentral/fileexchange/44765-variational-mode-decompositio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image" Target="media/image52.wmf"/><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60.wmf"/><Relationship Id="rId141" Type="http://schemas.openxmlformats.org/officeDocument/2006/relationships/image" Target="media/image68.wmf"/><Relationship Id="rId146" Type="http://schemas.openxmlformats.org/officeDocument/2006/relationships/image" Target="media/image71.jpeg"/><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oleObject" Target="embeddings/oleObject64.bin"/><Relationship Id="rId157" Type="http://schemas.openxmlformats.org/officeDocument/2006/relationships/footer" Target="footer1.xml"/><Relationship Id="rId61" Type="http://schemas.openxmlformats.org/officeDocument/2006/relationships/oleObject" Target="embeddings/oleObject26.bin"/><Relationship Id="rId82" Type="http://schemas.openxmlformats.org/officeDocument/2006/relationships/oleObject" Target="embeddings/oleObject37.bin"/><Relationship Id="rId152" Type="http://schemas.openxmlformats.org/officeDocument/2006/relationships/image" Target="media/image77.jpeg"/><Relationship Id="rId19" Type="http://schemas.openxmlformats.org/officeDocument/2006/relationships/oleObject" Target="embeddings/oleObject5.bin"/><Relationship Id="rId14" Type="http://schemas.openxmlformats.org/officeDocument/2006/relationships/oleObject" Target="embeddings/oleObject2.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59.bin"/><Relationship Id="rId147" Type="http://schemas.openxmlformats.org/officeDocument/2006/relationships/image" Target="media/image72.jpeg"/><Relationship Id="rId8" Type="http://schemas.openxmlformats.org/officeDocument/2006/relationships/image" Target="media/image1.jpeg"/><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8.wmf"/><Relationship Id="rId142" Type="http://schemas.openxmlformats.org/officeDocument/2006/relationships/oleObject" Target="embeddings/oleObject67.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29E87-460D-4064-9912-728638FA4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2510</TotalTime>
  <Pages>33</Pages>
  <Words>4740</Words>
  <Characters>27022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Prudhvi Sai</dc:creator>
  <cp:keywords/>
  <dc:description/>
  <cp:lastModifiedBy>HP</cp:lastModifiedBy>
  <cp:revision>103</cp:revision>
  <dcterms:created xsi:type="dcterms:W3CDTF">2018-03-18T17:35:00Z</dcterms:created>
  <dcterms:modified xsi:type="dcterms:W3CDTF">2018-04-16T18:33:00Z</dcterms:modified>
</cp:coreProperties>
</file>