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leftChars="0" w:firstLine="708" w:firstLineChars="0"/>
        <w:jc w:val="both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 xml:space="preserve">Лабораторная работа по курсу </w:t>
      </w:r>
    </w:p>
    <w:p>
      <w:pPr>
        <w:jc w:val="center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>«Методы Численного Анализа»</w:t>
      </w:r>
    </w:p>
    <w:p>
      <w:pPr>
        <w:jc w:val="center"/>
        <w:rPr>
          <w:rFonts w:ascii="Times New Roman" w:hAnsi="Times New Roman" w:cs="Times New Roman"/>
          <w:sz w:val="44"/>
          <w:szCs w:val="52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52"/>
          <w:lang w:val="ru-RU"/>
        </w:rPr>
      </w:pPr>
      <w:r>
        <w:rPr>
          <w:rFonts w:hint="default" w:ascii="Times New Roman" w:hAnsi="Times New Roman" w:cs="Times New Roman"/>
          <w:sz w:val="44"/>
          <w:szCs w:val="52"/>
          <w:lang w:val="ru-RU"/>
        </w:rPr>
        <w:t>Интерполирование функции</w:t>
      </w:r>
    </w:p>
    <w:p>
      <w:pPr>
        <w:jc w:val="center"/>
        <w:rPr>
          <w:rFonts w:hint="default" w:ascii="Times New Roman" w:hAnsi="Times New Roman" w:cs="Times New Roman"/>
          <w:color w:val="FF0000"/>
          <w:sz w:val="44"/>
          <w:szCs w:val="52"/>
          <w:lang w:val="en-US"/>
        </w:rPr>
      </w:pPr>
      <w:r>
        <w:rPr>
          <w:rFonts w:ascii="Times New Roman" w:hAnsi="Times New Roman" w:cs="Times New Roman"/>
          <w:sz w:val="44"/>
          <w:szCs w:val="52"/>
        </w:rPr>
        <w:t xml:space="preserve">Вариант </w:t>
      </w:r>
      <w:r>
        <w:rPr>
          <w:rFonts w:hint="default" w:ascii="Times New Roman" w:hAnsi="Times New Roman" w:cs="Times New Roman"/>
          <w:sz w:val="44"/>
          <w:szCs w:val="52"/>
          <w:lang w:val="en-US"/>
        </w:rPr>
        <w:t>10</w:t>
      </w: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hint="default" w:ascii="Times New Roman" w:hAnsi="Times New Roman" w:cs="Times New Roman"/>
          <w:sz w:val="36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44"/>
          <w:lang w:val="ru-RU"/>
        </w:rPr>
      </w:pPr>
      <w:r>
        <w:rPr>
          <w:rFonts w:ascii="Times New Roman" w:hAnsi="Times New Roman" w:cs="Times New Roman"/>
          <w:sz w:val="36"/>
          <w:szCs w:val="44"/>
        </w:rPr>
        <w:t xml:space="preserve">Выполнил: </w:t>
      </w:r>
      <w:r>
        <w:rPr>
          <w:rFonts w:ascii="Times New Roman" w:hAnsi="Times New Roman" w:cs="Times New Roman"/>
          <w:sz w:val="36"/>
          <w:szCs w:val="44"/>
          <w:lang w:val="ru-RU"/>
        </w:rPr>
        <w:t>Прудникович</w:t>
      </w:r>
      <w:r>
        <w:rPr>
          <w:rFonts w:hint="default" w:ascii="Times New Roman" w:hAnsi="Times New Roman" w:cs="Times New Roman"/>
          <w:sz w:val="36"/>
          <w:szCs w:val="44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6"/>
          <w:szCs w:val="44"/>
          <w:lang w:val="ru-RU"/>
        </w:rPr>
      </w:pPr>
      <w:r>
        <w:rPr>
          <w:rFonts w:hint="default" w:ascii="Times New Roman" w:hAnsi="Times New Roman" w:cs="Times New Roman"/>
          <w:sz w:val="36"/>
          <w:szCs w:val="44"/>
          <w:lang w:val="ru-RU"/>
        </w:rPr>
        <w:t>Владислав Вячеславович</w:t>
      </w:r>
    </w:p>
    <w:p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2 курс </w:t>
      </w:r>
      <w:r>
        <w:rPr>
          <w:rFonts w:hint="default" w:ascii="Times New Roman" w:hAnsi="Times New Roman" w:cs="Times New Roman"/>
          <w:sz w:val="36"/>
          <w:szCs w:val="44"/>
          <w:lang w:val="ru-RU"/>
        </w:rPr>
        <w:t>6</w:t>
      </w:r>
      <w:r>
        <w:rPr>
          <w:rFonts w:ascii="Times New Roman" w:hAnsi="Times New Roman" w:cs="Times New Roman"/>
          <w:sz w:val="36"/>
          <w:szCs w:val="44"/>
        </w:rPr>
        <w:t xml:space="preserve"> гру</w:t>
      </w:r>
      <w:r>
        <w:rPr>
          <w:rFonts w:ascii="Times New Roman" w:hAnsi="Times New Roman" w:cs="Times New Roman"/>
          <w:sz w:val="36"/>
          <w:szCs w:val="44"/>
          <w:lang w:val="ru-RU"/>
        </w:rPr>
        <w:t>п</w:t>
      </w:r>
      <w:r>
        <w:rPr>
          <w:rFonts w:ascii="Times New Roman" w:hAnsi="Times New Roman" w:cs="Times New Roman"/>
          <w:sz w:val="36"/>
          <w:szCs w:val="44"/>
        </w:rPr>
        <w:t>па</w:t>
      </w: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color w:val="000000"/>
          <w:sz w:val="36"/>
          <w:szCs w:val="4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color w:val="000000"/>
          <w:sz w:val="36"/>
          <w:szCs w:val="44"/>
        </w:rPr>
        <w:t>Преподаватель: Будник Анатолий Михайлович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>
      <w:pPr>
        <w:ind w:left="2124" w:leftChars="0" w:firstLine="708" w:firstLineChars="0"/>
        <w:jc w:val="both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both"/>
        <w:rPr>
          <w:rFonts w:hint="default" w:ascii="Cambria Math" w:hAnsi="Cambria Math" w:cs="Cambria Math"/>
          <w:bCs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 xml:space="preserve">Рассмотрим набор различных точек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Cs/>
          <w:i w:val="0"/>
          <w:sz w:val="28"/>
          <w:szCs w:val="28"/>
          <w:lang w:val="ru-RU"/>
        </w:rPr>
        <w:t xml:space="preserve"> на отрезке </w:t>
      </w:r>
      <w:r>
        <w:rPr>
          <w:rFonts w:hint="default" w:ascii="Cambria Math" w:hAnsi="Cambria Math" w:cs="Cambria Math"/>
          <w:bCs/>
          <w:i w:val="0"/>
          <w:sz w:val="28"/>
          <w:szCs w:val="28"/>
          <w:lang w:val="en-US"/>
        </w:rPr>
        <w:t xml:space="preserve">[a, b], </w:t>
      </w:r>
      <w:r>
        <w:rPr>
          <w:rFonts w:hint="default" w:ascii="Cambria Math" w:hAnsi="Cambria Math" w:cs="Cambria Math"/>
          <w:bCs/>
          <w:i w:val="0"/>
          <w:sz w:val="28"/>
          <w:szCs w:val="28"/>
          <w:lang w:val="ru-RU"/>
        </w:rPr>
        <w:t xml:space="preserve">где 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Cs/>
          <w:i w:val="0"/>
          <w:sz w:val="28"/>
          <w:szCs w:val="28"/>
          <w:lang w:val="en-US"/>
        </w:rPr>
        <w:t xml:space="preserve">[a, b] =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[a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, 1+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],  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Cs/>
          <w:i w:val="0"/>
          <w:sz w:val="28"/>
          <w:szCs w:val="28"/>
          <w:lang w:val="en-US"/>
        </w:rPr>
        <w:t xml:space="preserve"> = 0.1 + 0.05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j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0.1 + 0.5 = 0.6.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Cs/>
          <w:i w:val="0"/>
          <w:sz w:val="28"/>
          <w:szCs w:val="28"/>
          <w:lang w:val="en-US"/>
        </w:rPr>
        <w:t xml:space="preserve">[a, b] =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[0.6, 1.6]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Cs/>
          <w:i w:val="0"/>
          <w:sz w:val="28"/>
          <w:szCs w:val="28"/>
          <w:lang w:val="en-US"/>
        </w:rPr>
        <w:t xml:space="preserve"> =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Cs/>
          <w:i w:val="0"/>
          <w:sz w:val="28"/>
          <w:szCs w:val="28"/>
          <w:lang w:val="en-US"/>
        </w:rPr>
        <w:t xml:space="preserve"> + </w:t>
      </w:r>
      <w:r>
        <w:rPr>
          <w:rFonts w:hint="default" w:ascii="Cambria Math" w:hAnsi="Cambria Math" w:cs="Cambria Math"/>
          <w:bCs/>
          <w:i/>
          <w:iCs/>
          <w:sz w:val="28"/>
          <w:szCs w:val="28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iℎ,</m:t>
        </m:r>
      </m:oMath>
      <w:r>
        <w:rPr>
          <w:rFonts w:hint="default" w:ascii="Cambria Math" w:hAnsi="Cambria Math" w:cs="Cambria Math"/>
          <w:i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iCs/>
          <w:sz w:val="28"/>
          <w:szCs w:val="28"/>
          <w:lang w:val="ru-RU"/>
        </w:rPr>
        <w:t xml:space="preserve">где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i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0,n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acc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10,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ℎ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1/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n</m:t>
        </m:r>
      </m:oMath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 данных точках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Cambria Math" w:cs="Cambria Math"/>
          <w:bCs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известны значения функции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jc w:val="both"/>
        <w:rPr>
          <w:rFonts w:hint="default" w:hAnsi="Cambria Math" w:cs="Cambria Math"/>
          <w:i w:val="0"/>
          <w:iCs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>F(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e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+</m:t>
        </m:r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(1- 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>)sin</w:t>
      </w:r>
      <m:oMath>
        <m:sSub>
          <m:sSubP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= 0.6</w:t>
      </w:r>
      <m:oMath>
        <m:sSup>
          <m:sSupP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e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+ 0.4cos</w:t>
      </w:r>
      <m:oMath>
        <m:sSub>
          <m:sSubP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 w:cs="Cambria Math"/>
          <w:b w:val="0"/>
          <w:bCs w:val="0"/>
          <w:i w:val="0"/>
          <w:iCs/>
          <w:sz w:val="28"/>
          <w:szCs w:val="28"/>
          <w:lang w:val="en-US"/>
        </w:rPr>
        <w:t>.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Требуется восстановить значения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F(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в других точках отрезка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[0.6, 1.6],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а именно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: 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ℎ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; 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∗∗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5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ℎ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;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∗∗∗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10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f>
          <m:fP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ℎ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Для восстановления значений использовать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>А)</w:t>
      </w: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>Метод наименьших квадратов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 xml:space="preserve">Б) Многочлен Лагранжа 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>В) Многочлен Ньютона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>Г) Многочлен Чебышева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 xml:space="preserve">Д) Интерполирование по равностоящим узлам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(только в точке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Оценить точноть полученного результата для каждого из методов.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ункт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0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>. Подготовка к методам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>Перед тем, как перейти к интерполированию, найдём значения известных нам узлов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 xml:space="preserve">и составим таблицу значений 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ru-RU"/>
        </w:rPr>
        <w:t xml:space="preserve"> и 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>).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ru-RU"/>
        </w:rPr>
        <w:t xml:space="preserve">Значения найдём с точностью до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ε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= </m:t>
        </m:r>
        <m:sSup>
          <m:sSupPr>
            <m:ctrlPr>
              <w:rPr>
                <w:rFonts w:hint="default" w:ascii="Cambria Math" w:hAnsi="Cambria Math" w:cs="Cambria Math"/>
                <w:bCs w:val="0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10</m:t>
            </m:r>
            <m:ctrlPr>
              <w:rPr>
                <w:rFonts w:hint="default" w:ascii="Cambria Math" w:hAnsi="Cambria Math" w:cs="Cambria Math"/>
                <w:bCs w:val="0"/>
                <w:iCs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−16</m:t>
            </m:r>
            <m:ctrlPr>
              <w:rPr>
                <w:rFonts w:hint="default" w:ascii="Cambria Math" w:hAnsi="Cambria Math" w:cs="Cambria Math"/>
                <w:bCs w:val="0"/>
                <w:iCs/>
                <w:sz w:val="28"/>
                <w:szCs w:val="28"/>
                <w:lang w:val="ru-RU"/>
              </w:rPr>
            </m:ctrlPr>
          </m:sup>
        </m:sSup>
      </m:oMath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</w:pPr>
    </w:p>
    <w:tbl>
      <w:tblPr>
        <w:tblStyle w:val="5"/>
        <w:tblpPr w:leftFromText="180" w:rightFromText="180" w:vertAnchor="text" w:horzAnchor="page" w:tblpX="2403" w:tblpY="-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465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lang w:val="en-US"/>
              </w:rPr>
              <w:t>F(</w:t>
            </w:r>
            <m:oMath>
              <m:sSub>
                <m:sSubPr>
                  <m:ctrlPr>
                    <w:rPr>
                      <w:rFonts w:hint="default" w:ascii="Cambria Math" w:hAnsi="Cambria Math" w:cs="Cambria Math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0.6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1.4234055261981766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0.7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1.5141884993960812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0.8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1.6140072408343467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0.9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1.7244058540024354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1.0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1.847090019422683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1.1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1.9839380629380903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1.2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2.137013255432598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1.3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2.3085775320213813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1.4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2.501106837266901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1.5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2.71730832286992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1.6</w:t>
            </w:r>
          </w:p>
        </w:tc>
        <w:tc>
          <w:tcPr>
            <w:tcW w:w="46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2.9601396457165543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b w:val="0"/>
                <w:bCs w:val="0"/>
                <w:i w:val="0"/>
                <w:iCs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ru-RU"/>
        </w:rPr>
        <w:t xml:space="preserve">Код программы 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>: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ru-RU"/>
        </w:rPr>
        <w:t>Результат работы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ru-RU"/>
        </w:rPr>
        <w:t>программы</w:t>
      </w:r>
      <w:r>
        <w:rPr>
          <w:rFonts w:hint="default" w:ascii="Cambria Math" w:hAnsi="Cambria Math" w:cs="Cambria Math"/>
          <w:b w:val="0"/>
          <w:bCs w:val="0"/>
          <w:i w:val="0"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2846070</wp:posOffset>
            </wp:positionH>
            <wp:positionV relativeFrom="paragraph">
              <wp:posOffset>75565</wp:posOffset>
            </wp:positionV>
            <wp:extent cx="2225675" cy="2263775"/>
            <wp:effectExtent l="0" t="0" r="14605" b="6985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>def function(xj):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 xml:space="preserve">    rez = 0.6*np.exp(xj)+0.4*np.cos(xj)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 xml:space="preserve">    return rez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>xvector = [0]*11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>x0 = 0.6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>i = 0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>while i &lt; 11: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 xml:space="preserve">    xvector[i] = function(x0)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 xml:space="preserve">    print("x", i, "=:", xvector[i])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 xml:space="preserve">    i += 1</w:t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iCs/>
          <w:sz w:val="20"/>
          <w:szCs w:val="20"/>
          <w:lang w:val="en-US"/>
        </w:rPr>
        <w:t xml:space="preserve">    x0 += 0.1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ункт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 xml:space="preserve"> А. Интерполирование методом наименьших квадратов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 xml:space="preserve">Элемент наилучшего приближения определим, как линейную комбинацию вида 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firstLine="2396" w:firstLineChars="856"/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>Ф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b w:val="0"/>
          <w:bCs/>
          <w:i w:val="0"/>
          <w:iCs w:val="0"/>
          <w:sz w:val="28"/>
          <w:szCs w:val="28"/>
          <w:lang w:val="en-US"/>
        </w:rPr>
        <w:t>) =</w:t>
      </w:r>
      <m:oMath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k=0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(x)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bCs/>
          <w:i w:val="0"/>
          <w:iCs w:val="0"/>
          <w:sz w:val="28"/>
          <w:szCs w:val="28"/>
          <w:lang w:val="en-US"/>
        </w:rPr>
        <w:t xml:space="preserve">,  </w:t>
      </w:r>
      <w:r>
        <w:rPr>
          <w:rFonts w:hint="default" w:ascii="Cambria Math" w:hAnsi="Cambria Math" w:cs="Cambria Math"/>
          <w:bCs/>
          <w:i w:val="0"/>
          <w:iCs w:val="0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φ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jc w:val="both"/>
        <w:rPr>
          <w:rFonts w:hint="default" w:hAnsi="Cambria Math" w:cs="Cambria Math"/>
          <w:bCs/>
          <w:i w:val="0"/>
          <w:iCs w:val="0"/>
          <w:sz w:val="28"/>
          <w:szCs w:val="28"/>
          <w:lang w:val="en-US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Коэффициенты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 w:cs="Cambria Math"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hAnsi="Cambria Math" w:cs="Cambria Math"/>
          <w:bCs/>
          <w:i w:val="0"/>
          <w:iCs w:val="0"/>
          <w:sz w:val="28"/>
          <w:szCs w:val="28"/>
          <w:lang w:val="ru-RU"/>
        </w:rPr>
        <w:t>найдём из решения СЛАУ, которое записывается в следующем виде</w:t>
      </w:r>
      <w:r>
        <w:rPr>
          <w:rFonts w:hint="default" w:hAnsi="Cambria Math" w:cs="Cambria Math"/>
          <w:bCs/>
          <w:i w:val="0"/>
          <w:iCs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Cs/>
          <w:i w:val="0"/>
          <w:iCs w:val="0"/>
          <w:sz w:val="28"/>
          <w:szCs w:val="28"/>
          <w:lang w:val="en-US"/>
        </w:rPr>
      </w:pPr>
      <m:oMathPara>
        <m:oMath>
          <m:nary>
            <m:naryPr>
              <m:chr m:val="∑"/>
              <m:grow m:val="1"/>
              <m:limLoc m:val="undOvr"/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k=0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</m:sSub>
              <m:nary>
                <m:naryPr>
                  <m:chr m:val="∑"/>
                  <m:grow m:val="1"/>
                  <m:limLoc m:val="undOvr"/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i=0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k+l</m:t>
                      </m: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grow m:val="1"/>
              <m:limLoc m:val="undOvr"/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i=0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, l = 0, 1, 2, ..., m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Cs/>
          <w:i w:val="0"/>
          <w:iCs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Cs/>
          <w:i w:val="0"/>
          <w:iCs w:val="0"/>
          <w:sz w:val="28"/>
          <w:szCs w:val="28"/>
          <w:lang w:val="ru-RU"/>
        </w:rPr>
        <w:t xml:space="preserve">Заметим, что матрица данной СЛАУ является матрицей Гильберта и является плохо обусловленной уже при относительно небольших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поэтому для получения ЭНП ограничимся многочленом 5-ой степени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,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&gt;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5.</w:t>
      </w:r>
    </w:p>
    <w:p>
      <w:pPr>
        <w:numPr>
          <w:ilvl w:val="0"/>
          <w:numId w:val="0"/>
        </w:numPr>
        <w:jc w:val="both"/>
        <w:rPr>
          <w:rFonts w:hint="default" w:ascii="Times New Roman" w:hAnsi="Cambria Math" w:cs="Cambria Math"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 xml:space="preserve">Итак , ЭНП будет иметь вид </w:t>
      </w:r>
      <m:oMath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k=0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5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(x)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ascii="Times New Roman" w:hAnsi="Cambria Math" w:cs="Cambria Math"/>
          <w:bCs/>
          <w:i w:val="0"/>
          <w:iCs w:val="0"/>
          <w:sz w:val="28"/>
          <w:szCs w:val="28"/>
          <w:lang w:val="ru-RU"/>
        </w:rPr>
        <w:t>. Полученная система</w:t>
      </w:r>
      <w:r>
        <w:rPr>
          <w:rFonts w:hint="default" w:ascii="Times New Roman" w:hAnsi="Cambria Math" w:cs="Cambria Math"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Cambria Math" w:cs="Cambria Math"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Cambria Math" w:cs="Cambria Math"/>
          <w:bCs/>
          <w:i w:val="0"/>
          <w:iCs w:val="0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ru-RU"/>
        </w:rPr>
      </w:pPr>
      <m:oMathPara>
        <m:oMath>
          <m:nary>
            <m:naryPr>
              <m:chr m:val="∑"/>
              <m:grow m:val="1"/>
              <m:limLoc m:val="undOvr"/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k=0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5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</m:sSub>
              <m:nary>
                <m:naryPr>
                  <m:chr m:val="∑"/>
                  <m:grow m:val="1"/>
                  <m:limLoc m:val="undOvr"/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i=0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k+l</m:t>
                      </m:r>
                      <m:ctrlPr>
                        <w:rPr>
                          <w:rFonts w:hint="default" w:ascii="Cambria Math" w:hAnsi="Cambria Math" w:cs="Cambria Math"/>
                          <w:bCs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grow m:val="1"/>
              <m:limLoc m:val="undOvr"/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i=0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w:rPr>
                  <w:rFonts w:hint="default" w:ascii="Cambria Math" w:hAnsi="Cambria Math" w:cs="Cambria Math"/>
                  <w:bCs/>
                  <w:i/>
                  <w:iCs w:val="0"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 xml:space="preserve">, l = 0, 1, 2, ..., 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5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>Погрешность приближения определим среднеквадратичным отклонением, которое будет вычисляться по след.формуле</w:t>
      </w:r>
      <w:r>
        <w:rPr>
          <w:rFonts w:hint="default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Cs/>
          <w:i w:val="0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 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hint="default" w:ascii="Cambria Math" w:hAnsi="Cambria Math" w:cs="Cambria Math"/>
                        <w:bCs/>
                        <w:i/>
                        <w:iCs w:val="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i=0</m:t>
                    </m:r>
                    <m:ctrlPr>
                      <w:rPr>
                        <w:rFonts w:hint="default" w:ascii="Cambria Math" w:hAnsi="Cambria Math" w:cs="Cambria Math"/>
                        <w:bCs/>
                        <w:i/>
                        <w:iCs w:val="0"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Cs/>
                        <w:i/>
                        <w:iCs w:val="0"/>
                        <w:sz w:val="28"/>
                        <w:szCs w:val="28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Cs/>
                            <w:i/>
                            <w:iCs w:val="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Cambria Math"/>
                            <w:sz w:val="28"/>
                            <w:szCs w:val="28"/>
                            <w:lang w:val="ru-RU"/>
                          </w:rPr>
                          <m:t>Ф(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Cambria Math"/>
                                <w:bCs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bCs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bCs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  <m:r>
                          <m:rPr/>
                          <w:rPr>
                            <w:rFonts w:hint="default"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−f(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Cambria Math"/>
                                <w:bCs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bCs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bCs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))</m:t>
                        </m:r>
                        <m:ctrlPr>
                          <w:rPr>
                            <w:rFonts w:hint="default" w:ascii="Cambria Math" w:hAnsi="Cambria Math" w:cs="Cambria Math"/>
                            <w:bCs/>
                            <w:i/>
                            <w:iCs w:val="0"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bCs/>
                            <w:i/>
                            <w:iCs w:val="0"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bCs/>
                        <w:i/>
                        <w:iCs w:val="0"/>
                        <w:sz w:val="28"/>
                        <w:szCs w:val="28"/>
                        <w:lang w:val="en-US"/>
                      </w:rPr>
                    </m:ctrlPr>
                  </m:e>
                </m:nary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1/2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Cambria Math" w:cs="Cambria Math"/>
          <w:bCs/>
          <w:i w:val="0"/>
          <w:iCs w:val="0"/>
          <w:sz w:val="28"/>
          <w:szCs w:val="28"/>
          <w:lang w:val="ru-RU"/>
        </w:rPr>
        <w:t xml:space="preserve">, где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Times New Roman" w:hAnsi="Cambria Math" w:cs="Cambria Math"/>
          <w:i w:val="0"/>
          <w:sz w:val="28"/>
          <w:szCs w:val="28"/>
          <w:lang w:val="ru-RU"/>
        </w:rPr>
        <w:t xml:space="preserve"> - исходная функция.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Cs/>
          <w:i w:val="0"/>
          <w:iCs/>
          <w:sz w:val="28"/>
          <w:szCs w:val="28"/>
          <w:lang w:val="en-US"/>
        </w:rPr>
      </w:pPr>
      <w:r>
        <w:rPr>
          <w:rFonts w:hint="default" w:ascii="Cambria Math" w:hAnsi="Cambria Math" w:cs="Cambria Math"/>
          <w:bCs/>
          <w:i w:val="0"/>
          <w:iCs/>
          <w:sz w:val="28"/>
          <w:szCs w:val="28"/>
          <w:lang w:val="ru-RU"/>
        </w:rPr>
        <w:t>Для определения элементов расширенной матрицы системы будем использовать следующие формулы</w:t>
      </w:r>
      <w:r>
        <w:rPr>
          <w:rFonts w:hint="default" w:ascii="Cambria Math" w:hAnsi="Cambria Math" w:cs="Cambria Math"/>
          <w:bCs/>
          <w:i w:val="0"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Cs/>
          <w:i w:val="0"/>
          <w:iCs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 </m:t>
        </m:r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j=0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p>
            </m:sSubSup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hAnsi="Cambria Math" w:cs="Cambria Math"/>
          <w:bCs/>
          <w:i w:val="0"/>
          <w:i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Cs/>
          <w:i/>
          <w:iCs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 </m:t>
        </m:r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j=0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</m:nary>
        <m:sSubSup>
          <m:sSubSup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</m:sSubSup>
      </m:oMath>
      <w:r>
        <w:rPr>
          <w:rFonts w:hint="default" w:ascii="Cambria Math" w:hAnsi="Cambria Math" w:cs="Cambria Math"/>
          <w:bCs/>
          <w:i/>
          <w:i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 w:val="0"/>
          <w:i w:val="0"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 w:val="0"/>
          <w:i w:val="0"/>
          <w:iCs/>
          <w:sz w:val="28"/>
          <w:szCs w:val="28"/>
          <w:lang w:val="en-US"/>
        </w:rPr>
      </w:pPr>
      <w:r>
        <w:rPr>
          <w:rFonts w:hint="default" w:ascii="Cambria Math" w:hAnsi="Cambria Math" w:cs="Cambria Math"/>
          <w:b/>
          <w:bCs w:val="0"/>
          <w:i w:val="0"/>
          <w:iCs/>
          <w:sz w:val="28"/>
          <w:szCs w:val="28"/>
          <w:lang w:val="ru-RU"/>
        </w:rPr>
        <w:t>Код программы</w:t>
      </w:r>
      <w:r>
        <w:rPr>
          <w:rFonts w:hint="default" w:ascii="Cambria Math" w:hAnsi="Cambria Math" w:cs="Cambria Math"/>
          <w:b/>
          <w:bCs w:val="0"/>
          <w:i w:val="0"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</w:pP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import numpy as np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def f(xj):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rez = 0.6*np.exp(xj)+0.4*np.cos(xj)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return rez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def ANP(x):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F = 0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i = 0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while i &lt; 6: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F += c[i]*x**i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i += 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return F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def s(i):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return np.sum([xvector[0]**i, xvector[1]**i, xvector[2]**i,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xvector[3]**i, xvector[4]**i, xvector[5]**i,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xvector[6]**i, xvector[7]**i, xvector[8]**i,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xvector[9]**i, xvector[10]**i])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def m(i):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return np.sum([f(xvector[0])*xvector[0]**i, f(xvector[1])*xvector[1]**i, f(xvector[2])*xvector[2]**i,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f(xvector[3])*xvector[3]**i, f(xvector[4])*xvector[4]**i, f(xvector[5])*xvector[5]**i,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f(xvector[6])*xvector[6]**i, f(xvector[7])*xvector[7]**i, f(xvector[8])*xvector[8]**i,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f(xvector[9])*xvector[9]**i, f(xvector[10])*xvector[10]**i])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def delta():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delt = 0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i = 0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while i &lt; 6: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delt += (ANP(xvector[i])-f(xvector[i]))**2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i += 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delt = np.sqrt(delt)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return delt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xvector = [0]*11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x0 = 0.6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i1 = 0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while i1 &lt; 11: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xvector[i1] = x0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i1 += 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x0 += 0.1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A = np.array([[s(0), s(1), s(2), s(3), s(4), s(5)],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[s(1), s(2), s(3), s(4), s(5), s(6)],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              [s(2), s(3), s(4), s(5), s(6), s(7)], [s(3), s(4), s(5), s(6), s(7), s(8)],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 xml:space="preserve">              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ru-RU"/>
        </w:rPr>
        <w:tab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ru-RU"/>
        </w:rPr>
        <w:t xml:space="preserve">            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[s(4), s(5), s(6), s(7), s(8), s(9)],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[s(5), s(6), s(7), s(8), s(9), s(10)]])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B = np.array(([m(0), m(1), m(2), m(3), m(4), m(5)]))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c = np.linalg.solve(A, B)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x1 = xvector[0] + 2/3*0.1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print("\nx* =:", x1)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x2 = xvector[5] + 0.5*0.1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print("x** =:", x2)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x3 = xvector[10] - 1/3*0.1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print("x*** =:", x3)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print("Коэффициенты Линейной функции наилучшего приближения:\n ", c)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print("F(x*) =:", ANP(x1))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print("r1 =:", f(x1) - ANP(x1))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print("F(x**) =:", ANP(x2))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print("r2 =:", f(x2) - ANP(x2))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print("F(x***) =:", ANP(x3))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print("r3 =:", f(x3) - ANP(x3))</w:t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/>
          <w:i w:val="0"/>
          <w:iCs/>
          <w:sz w:val="20"/>
          <w:szCs w:val="20"/>
          <w:lang w:val="en-US"/>
        </w:rPr>
        <w:t>print("Cреднеквадратичное отклонение  =:", delta())</w:t>
      </w:r>
    </w:p>
    <w:p>
      <w:pPr>
        <w:numPr>
          <w:ilvl w:val="0"/>
          <w:numId w:val="0"/>
        </w:numPr>
        <w:jc w:val="center"/>
        <w:rPr>
          <w:rFonts w:hint="default" w:ascii="Cambria Math" w:hAnsi="Cambria Math" w:cs="Cambria Math"/>
          <w:b/>
          <w:bCs w:val="0"/>
          <w:i w:val="0"/>
          <w:iCs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 w:val="0"/>
          <w:i w:val="0"/>
          <w:iCs/>
          <w:sz w:val="28"/>
          <w:szCs w:val="28"/>
          <w:lang w:val="ru-RU"/>
        </w:rPr>
        <w:t>Результат работы программы.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3675" cy="2577465"/>
            <wp:effectExtent l="0" t="0" r="14605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8"/>
          <w:szCs w:val="28"/>
          <w:lang w:val="en-US"/>
        </w:rPr>
      </w:pPr>
      <w:r>
        <w:rPr>
          <w:rFonts w:hint="default" w:ascii="Cambria Math" w:hAnsi="Cambria Math" w:cs="Cambria Math"/>
          <w:b/>
          <w:bCs/>
          <w:sz w:val="28"/>
          <w:szCs w:val="28"/>
          <w:lang w:val="ru-RU"/>
        </w:rPr>
        <w:t>Анализ полученных значений</w:t>
      </w:r>
      <w:r>
        <w:rPr>
          <w:rFonts w:hint="default" w:ascii="Cambria Math" w:hAnsi="Cambria Math" w:cs="Cambria Math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Cs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 xml:space="preserve">Вычислив погрешность приближения путём разности значений 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  <w:t xml:space="preserve">f(x) 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>и Ф(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  <w:t xml:space="preserve">x), 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 xml:space="preserve">мы получили 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  <w:t xml:space="preserve">r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hint="default" w:ascii="Cambria Math" w:hAnsi="Cambria Math" w:cs="Cambria Math"/>
                <w:b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b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−6</m:t>
            </m:r>
            <m:ctrlPr>
              <w:rPr>
                <w:rFonts w:hint="default" w:ascii="Cambria Math" w:hAnsi="Cambria Math" w:cs="Cambria Math"/>
                <w:b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hAnsi="Cambria Math" w:cs="Cambria Math"/>
          <w:bCs w:val="0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Cambria Math"/>
          <w:bCs w:val="0"/>
          <w:i w:val="0"/>
          <w:sz w:val="28"/>
          <w:szCs w:val="28"/>
          <w:lang w:val="ru-RU"/>
        </w:rPr>
        <w:t xml:space="preserve">для всех полученных х. Данный результат совпадает со среднеквадратичным отклонением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Δ</m:t>
        </m:r>
      </m:oMath>
      <w:r>
        <w:rPr>
          <w:rFonts w:hint="default" w:ascii="Times New Roman" w:hAnsi="Cambria Math" w:cs="Cambria Math"/>
          <w:b w:val="0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Cs w:val="0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bCs w:val="0"/>
          <w:i w:val="0"/>
          <w:sz w:val="28"/>
          <w:szCs w:val="28"/>
          <w:lang w:val="ru-RU"/>
        </w:rPr>
        <w:t xml:space="preserve">Зная коэффициенты полученного многочлена, можно построить его график и сравнить его с графиком исходной функции на заданном промежутке. 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sz w:val="28"/>
          <w:szCs w:val="28"/>
        </w:rPr>
      </w:pPr>
      <w:r>
        <w:drawing>
          <wp:inline distT="0" distB="0" distL="114300" distR="114300">
            <wp:extent cx="5262880" cy="1860550"/>
            <wp:effectExtent l="0" t="0" r="10160" b="139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</w:t>
      </w:r>
      <w:r>
        <w:rPr>
          <w:rFonts w:hint="default"/>
          <w:sz w:val="28"/>
          <w:szCs w:val="28"/>
          <w:lang w:val="ru-RU"/>
        </w:rPr>
        <w:t xml:space="preserve"> заметить, что график полученной функции совпадает с графиком исходной на заданном отрезке </w:t>
      </w:r>
      <w:r>
        <w:rPr>
          <w:rFonts w:hint="default"/>
          <w:sz w:val="28"/>
          <w:szCs w:val="28"/>
          <w:lang w:val="en-US"/>
        </w:rPr>
        <w:t>[0.6, 1.6].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Также заметим, что исходная функция монотонно возрастрает и её скорость роста увеличивается. Это в будущем поможет нам найти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 = max|f’(x)| </w:t>
      </w:r>
      <w:r>
        <w:rPr>
          <w:rFonts w:hint="default"/>
          <w:sz w:val="28"/>
          <w:szCs w:val="28"/>
          <w:lang w:val="ru-RU"/>
        </w:rPr>
        <w:t xml:space="preserve">на </w:t>
      </w:r>
      <w:r>
        <w:rPr>
          <w:rFonts w:hint="default"/>
          <w:sz w:val="28"/>
          <w:szCs w:val="28"/>
          <w:lang w:val="en-US"/>
        </w:rPr>
        <w:t>[a, b].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ункт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 xml:space="preserve"> Б. Интерполирование с помощью многочлена Лагранжа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 xml:space="preserve">Интерполяционный многочлен 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 xml:space="preserve">P(x) 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>можно представить в виде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i=0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Ф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(x)∗f(</m:t>
            </m:r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bCs/>
          <w:i w:val="0"/>
          <w:i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Ф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ω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)∗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ω'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i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0,n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acc>
      </m:oMath>
      <w:r>
        <w:rPr>
          <w:rFonts w:hint="default" w:ascii="Times New Roman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ω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n+1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, =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ω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n+1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(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Данное представление интерполяционного многочлена называется формой Лагранжа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 данном случае выбор степени многочлена не влияет на разрешимость уравнения, однако увеличивает точность приближения, =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&gt;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возьмём максимально возможную степень, а именно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n = 10.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nary>
          <m:naryPr>
            <m:chr m:val="∑"/>
            <m:grow m:val="1"/>
            <m:limLoc m:val="undOvr"/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i=0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Ф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(x)∗f(</m:t>
            </m:r>
            <m:sSub>
              <m:sSubP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Cs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ascii="Cambria Math" w:hAnsi="Cambria Math" w:cs="Cambria Math"/>
          <w:bCs/>
          <w:i w:val="0"/>
          <w:i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Ф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ω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11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)∗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ω'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11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i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0,10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acc>
      </m:oMath>
      <w:r>
        <w:rPr>
          <w:rFonts w:hint="default" w:ascii="Times New Roman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ω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, =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ω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(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Для оценки погрешности используем верхнюю оценку остатка интерполирования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Ansi="Cambria Math" w:cs="Cambria Math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|r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(x)|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ω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(x)|∗max|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(11)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Cambria Math"/>
                      <w:bCs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)|</m:t>
              </m: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11!</m:t>
              </m: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both"/>
        <w:rPr>
          <w:rFonts w:hint="default" w:ascii="Times New Roman" w:hAnsi="Cambria Math" w:cs="Cambria Math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>Заметим, что производные четных порядков</w:t>
      </w:r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(</w:t>
      </w:r>
      <w:r>
        <w:rPr>
          <w:rFonts w:hint="default" w:hAnsi="Cambria Math" w:cs="Cambria Math"/>
          <w:i w:val="0"/>
          <w:sz w:val="28"/>
          <w:szCs w:val="28"/>
          <w:lang w:val="ru-RU"/>
        </w:rPr>
        <w:t>не кратных 4) у нашей функции</w:t>
      </w:r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0.6</w:t>
      </w:r>
      <m:oMath>
        <m:sSup>
          <m:sSupP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e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+ 0.4cos</w:t>
      </w:r>
      <m:oMath>
        <m:sSub>
          <m:sSubP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  отличаются только знаком перед </w:t>
      </w:r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>0.4cos</w:t>
      </w:r>
      <m:oMath>
        <m:sSub>
          <m:sSubP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Cambria Math" w:cs="Cambria Math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Cambria Math" w:cs="Cambria Math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Cambria Math" w:cs="Cambria Math"/>
          <w:bCs w:val="0"/>
          <w:i w:val="0"/>
          <w:iCs w:val="0"/>
          <w:sz w:val="28"/>
          <w:szCs w:val="28"/>
          <w:lang w:val="ru-RU"/>
        </w:rPr>
        <w:t xml:space="preserve">Тогда </w:t>
      </w:r>
    </w:p>
    <w:p>
      <w:pPr>
        <w:numPr>
          <w:ilvl w:val="0"/>
          <w:numId w:val="0"/>
        </w:numPr>
        <w:jc w:val="both"/>
        <w:rPr>
          <w:rFonts w:hAnsi="Cambria Math" w:cs="Cambria Math"/>
          <w:bCs w:val="0"/>
          <w:i w:val="0"/>
          <w:iCs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(11)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bCs/>
                <w:i/>
                <w:iCs w:val="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Times New Roman" w:hAnsi="Cambria Math" w:cs="Cambria Math"/>
          <w:i w:val="0"/>
          <w:sz w:val="28"/>
          <w:szCs w:val="28"/>
          <w:lang w:val="ru-RU"/>
        </w:rPr>
        <w:t xml:space="preserve"> = </w:t>
      </w:r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>0.6</w:t>
      </w:r>
      <m:oMath>
        <m:sSup>
          <m:sSupP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e</m:t>
            </m:r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b w:val="0"/>
                    <w:bCs w:val="0"/>
                    <w:i/>
                    <w:iCs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b w:val="0"/>
          <w:bCs w:val="0"/>
          <w:i w:val="0"/>
          <w:iCs w:val="0"/>
          <w:sz w:val="28"/>
          <w:szCs w:val="28"/>
          <w:lang w:val="en-US"/>
        </w:rPr>
        <w:t xml:space="preserve"> + 0.4sin</w:t>
      </w:r>
      <m:oMath>
        <m:sSub>
          <m:sSubP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mbria Math"/>
                <w:bCs w:val="0"/>
                <w:i/>
                <w:iCs w:val="0"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jc w:val="both"/>
        <w:rPr>
          <w:rFonts w:hint="default" w:hAnsi="Cambria Math" w:cs="Cambria Math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hAnsi="Cambria Math" w:cs="Cambria Math"/>
          <w:bCs w:val="0"/>
          <w:i w:val="0"/>
          <w:iCs w:val="0"/>
          <w:sz w:val="28"/>
          <w:szCs w:val="28"/>
          <w:lang w:val="ru-RU"/>
        </w:rPr>
        <w:t>Теперь нам известно всё, чтобы найти ЭНП для заданной функции ф форме Лагранжа и оценить точность приближения.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Код программы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numpy as np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import math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def f(xj):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rez = 0.6*np.exp(xj)+0.4*np.cos(xj)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rez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def df(xj):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rez = 0.6*np.exp(xj)+0.4*np.cos(xj)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rez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def w11(x):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w = 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i = 0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while i &lt; 11: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 = w*(x-xvector[i])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 += 1;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w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def dw(i):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dw = 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j = 0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while j &lt; 11: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i != j: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dw = dw * (xvector[i] - xvector[j])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j += 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dw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def L(x) 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p = 0;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i = 0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while i &lt; 11: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pn = w11(x)/((x - xvector[i]) * dw(i))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 += pn*f(xvector[i])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i+=1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p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xvector = [0]*11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x0 = 0.6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i1 = 0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while i1 &lt; 11: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xvector[i1] = x0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print("x", i1, "=:", xvector[i1])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i1 += 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 x0 += 0.1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R = w11(0.65)*df(1.6)/math.factorial(11)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x1 = xvector[0] + 2/3*0.1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print("\nx* =:", x1)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x2 = xvector[5] + 0.5*0.1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print("x** =:", x2)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x3 = xvector[10] - 1/3*0.1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print("x*** =:", x3)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print("F(x*) =:", L(x1))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print("r1 =:", f(x1) - L(x1))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print("F(x**) =:", L(x2))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print("r2 =:", f(x2) - L(x2))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print("F(x***) =:", L(x3))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print("r3 =:", f(x3) - L(x3))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print("Оценим остаток интерп</w:t>
      </w:r>
      <w:r>
        <w:rPr>
          <w:rFonts w:hint="default"/>
          <w:b w:val="0"/>
          <w:bCs w:val="0"/>
          <w:sz w:val="20"/>
          <w:szCs w:val="20"/>
          <w:lang w:val="ru-RU"/>
        </w:rPr>
        <w:t>о</w:t>
      </w:r>
      <w:r>
        <w:rPr>
          <w:rFonts w:hint="default"/>
          <w:b w:val="0"/>
          <w:bCs w:val="0"/>
          <w:sz w:val="20"/>
          <w:szCs w:val="20"/>
          <w:lang w:val="en-US"/>
        </w:rPr>
        <w:t>лир</w:t>
      </w:r>
      <w:r>
        <w:rPr>
          <w:rFonts w:hint="default"/>
          <w:b w:val="0"/>
          <w:bCs w:val="0"/>
          <w:sz w:val="20"/>
          <w:szCs w:val="20"/>
          <w:lang w:val="ru-RU"/>
        </w:rPr>
        <w:t>о</w:t>
      </w:r>
      <w:r>
        <w:rPr>
          <w:rFonts w:hint="default"/>
          <w:b w:val="0"/>
          <w:bCs w:val="0"/>
          <w:sz w:val="20"/>
          <w:szCs w:val="20"/>
          <w:lang w:val="en-US"/>
        </w:rPr>
        <w:t>вания R =:", R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88900</wp:posOffset>
            </wp:positionV>
            <wp:extent cx="4610100" cy="4648200"/>
            <wp:effectExtent l="0" t="0" r="762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Анализ полученных значений.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4"/>
          <w:szCs w:val="24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F(x*) =: 1.4829953289434818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4"/>
          <w:szCs w:val="24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r1 =: 1.028066520802895e-13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4"/>
          <w:szCs w:val="24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F(x**) =: 2.0583107221675263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4"/>
          <w:szCs w:val="24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r2 =: -3.1086244689504383e-15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4"/>
          <w:szCs w:val="24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F(x***) =: 2.876043483606974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bCs/>
          <w:sz w:val="28"/>
          <w:szCs w:val="28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r3 =: -2.2426505097428162e-13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>Значения невязок полученных значений довольно малы и соответствуют верхней оценке по остатку интерполирования. Заметим, что интерполирование с помощью интерполяционного многочлена в форме Лагранжа является не только более точным, чем метод наименьших квадратов, но и более быстрым, т.к. нам не нужно решать СЛАУ, появляющуюся в ходе решения МНК.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ункт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 xml:space="preserve"> В. Интерполирование с помощью многочлена Ньютона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>Запишем интерполяционный многочлен в следующем виде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b w:val="0"/>
          <w:bCs/>
          <w:i w:val="0"/>
          <w:sz w:val="26"/>
          <w:szCs w:val="26"/>
          <w:lang w:val="en-US" w:eastAsia="en-US" w:bidi="ar-SA"/>
        </w:rPr>
      </w:pPr>
      <m:oMath>
        <m:sSub>
          <m:sSubPr>
            <m:ctrlPr>
              <w:rPr>
                <w:rFonts w:hint="default" w:ascii="Cambria Math" w:hAnsi="Cambria Math" w:cs="Cambria Math"/>
                <w:b w:val="0"/>
                <w:bCs/>
                <w:sz w:val="26"/>
                <w:szCs w:val="26"/>
                <w:lang w:val="en-US"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P</m:t>
            </m:r>
            <m:ctrlPr>
              <w:rPr>
                <w:rFonts w:hint="default" w:ascii="Cambria Math" w:hAnsi="Cambria Math" w:cs="Cambria Math"/>
                <w:b w:val="0"/>
                <w:bCs/>
                <w:sz w:val="26"/>
                <w:szCs w:val="26"/>
                <w:lang w:val="en-US"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10</m:t>
            </m:r>
            <m:ctrlPr>
              <w:rPr>
                <w:rFonts w:hint="default" w:ascii="Cambria Math" w:hAnsi="Cambria Math" w:cs="Cambria Math"/>
                <w:b w:val="0"/>
                <w:bCs/>
                <w:sz w:val="26"/>
                <w:szCs w:val="26"/>
                <w:lang w:val="en-US" w:eastAsia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(x)=</m:t>
        </m:r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)+(x−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)+..+(x−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)..(x−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9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</m:oMath>
      <w:r>
        <w:rPr>
          <w:rFonts w:hint="default" w:ascii="Cambria Math" w:hAnsi="Cambria Math" w:cs="Cambria Math"/>
          <w:b w:val="0"/>
          <w:bCs/>
          <w:i/>
          <w:iCs/>
          <w:sz w:val="26"/>
          <w:szCs w:val="26"/>
          <w:lang w:val="en-US" w:eastAsia="en-US" w:bidi="ar-SA"/>
        </w:rPr>
        <w:t>,</w:t>
      </w:r>
      <m:oMath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,..,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10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</m:t>
        </m:r>
      </m:oMath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sz w:val="26"/>
          <w:szCs w:val="26"/>
          <w:lang w:val="en-US" w:bidi="ar-SA"/>
        </w:rPr>
      </w:pPr>
      <w:r>
        <w:rPr>
          <w:rFonts w:hint="default" w:ascii="Cambria Math" w:hAnsi="Cambria Math" w:cs="Cambria Math"/>
          <w:b w:val="0"/>
          <w:bCs/>
          <w:i w:val="0"/>
          <w:sz w:val="26"/>
          <w:szCs w:val="26"/>
          <w:lang w:val="ru-RU" w:eastAsia="en-US" w:bidi="ar-SA"/>
        </w:rPr>
        <w:t xml:space="preserve">Где </w:t>
      </w:r>
      <m:oMath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6"/>
          <w:szCs w:val="26"/>
          <w:lang w:val="ru-RU" w:eastAsia="en-US" w:bidi="ar-SA"/>
        </w:rPr>
        <w:t xml:space="preserve"> - разделенная разность и </w:t>
      </w:r>
      <m:oMath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j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6"/>
          <w:szCs w:val="26"/>
          <w:lang w:val="en-US" w:eastAsia="en-US" w:bidi="ar-SA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bidi="ar-SA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j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)−</m:t>
            </m:r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bidi="ar-SA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)</m:t>
            </m:r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j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6"/>
          <w:szCs w:val="26"/>
          <w:lang w:val="en-US" w:bidi="ar-SA"/>
        </w:rPr>
        <w:t>.</w:t>
      </w: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6"/>
          <w:szCs w:val="26"/>
          <w:lang w:val="en-US" w:bidi="ar-SA"/>
        </w:rPr>
      </w:pPr>
      <m:oMath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i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j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6"/>
          <w:szCs w:val="26"/>
          <w:lang w:val="en-US" w:eastAsia="en-US" w:bidi="ar-SA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j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k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−</m:t>
            </m:r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i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j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)</m:t>
            </m:r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k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6"/>
          <w:szCs w:val="26"/>
          <w:lang w:val="en-US" w:bidi="ar-SA"/>
        </w:rPr>
        <w:t xml:space="preserve">,  </w:t>
      </w:r>
      <w:r>
        <w:rPr>
          <w:rFonts w:hint="default" w:ascii="Cambria Math" w:hAnsi="Cambria Math" w:cs="Cambria Math"/>
          <w:i w:val="0"/>
          <w:sz w:val="26"/>
          <w:szCs w:val="26"/>
          <w:lang w:val="ru-RU" w:bidi="ar-SA"/>
        </w:rPr>
        <w:t xml:space="preserve">а </w:t>
      </w:r>
      <m:oMath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ru-RU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ru-RU" w:eastAsia="en-US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ru-RU" w:eastAsia="en-US" w:bidi="ar-SA"/>
          </w:rPr>
          <m:t>,..,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k</m:t>
            </m:r>
            <m:r>
              <m:rPr/>
              <w:rPr>
                <w:rFonts w:hint="default" w:ascii="Cambria Math" w:hAnsi="Cambria Math" w:cs="Cambria Math"/>
                <w:sz w:val="26"/>
                <w:szCs w:val="26"/>
                <w:lang w:val="ru-RU" w:eastAsia="en-US" w:bidi="ar-SA"/>
              </w:rPr>
              <m:t>+1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6"/>
          <w:szCs w:val="26"/>
          <w:lang w:val="en-US" w:eastAsia="en-US" w:bidi="ar-SA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ru-RU" w:eastAsia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ru-RU" w:eastAsia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,</m:t>
            </m:r>
            <m:r>
              <m:rPr/>
              <w:rPr>
                <w:rFonts w:hint="default" w:ascii="Cambria Math" w:hAnsi="Cambria Math" w:cs="Cambria Math"/>
                <w:sz w:val="26"/>
                <w:szCs w:val="26"/>
                <w:lang w:val="ru-RU" w:eastAsia="en-US" w:bidi="ar-SA"/>
              </w:rPr>
              <m:t>..,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k</m:t>
                </m:r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ru-RU" w:eastAsia="en-US" w:bidi="ar-SA"/>
                  </w:rPr>
                  <m:t>+1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−</m:t>
            </m:r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ru-RU" w:eastAsia="en-US" w:bidi="ar-SA"/>
                  </w:rPr>
                  <m:t>0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ru-RU" w:eastAsia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ru-RU" w:eastAsia="en-US" w:bidi="ar-SA"/>
              </w:rPr>
              <m:t>,..,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k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/>
                    <w:iCs/>
                    <w:sz w:val="26"/>
                    <w:szCs w:val="26"/>
                    <w:lang w:val="en-US" w:eastAsia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)</m:t>
            </m:r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k+1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bidi="ar-SA"/>
                  </w:rPr>
                  <m:t>0</m:t>
                </m:r>
                <m:ctrlPr>
                  <w:rPr>
                    <w:rFonts w:hint="default" w:ascii="Cambria Math" w:hAnsi="Cambria Math" w:cs="Cambria Math"/>
                    <w:i/>
                    <w:sz w:val="26"/>
                    <w:szCs w:val="26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6"/>
                <w:szCs w:val="26"/>
                <w:lang w:val="en-US" w:bidi="ar-SA"/>
              </w:rPr>
            </m:ctrlPr>
          </m:den>
        </m:f>
      </m:oMath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 w:bidi="ar-SA"/>
        </w:rPr>
      </w:pPr>
      <w:r>
        <w:rPr>
          <w:rFonts w:hint="default" w:hAnsi="Cambria Math" w:cs="Cambria Math"/>
          <w:i w:val="0"/>
          <w:sz w:val="28"/>
          <w:szCs w:val="28"/>
          <w:lang w:val="ru-RU" w:bidi="ar-SA"/>
        </w:rPr>
        <w:t>Для удобства в обращении к разделенным разностям во время программирования метода,  составим следующую таблицую Разделенный разностей</w:t>
      </w:r>
      <w:r>
        <w:rPr>
          <w:rFonts w:hint="default" w:hAnsi="Cambria Math" w:cs="Cambria Math"/>
          <w:i w:val="0"/>
          <w:sz w:val="28"/>
          <w:szCs w:val="28"/>
          <w:lang w:val="en-US" w:bidi="ar-SA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w:r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  <w:t>….…………..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,..,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w:r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  <w:t>….…………….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,..,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w:r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  <w:t>….…………….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w:r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  <w:t>….……………..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8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9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w:r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  <w:t>….……………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9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4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6"/>
                        <w:szCs w:val="26"/>
                        <w:lang w:val="en-US" w:eastAsia="en-US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b w:val="0"/>
                        <w:bCs/>
                        <w:i/>
                        <w:iCs/>
                        <w:sz w:val="26"/>
                        <w:szCs w:val="26"/>
                        <w:lang w:val="en-US" w:eastAsia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6"/>
                    <w:szCs w:val="26"/>
                    <w:lang w:val="en-US" w:eastAsia="en-US" w:bidi="ar-SA"/>
                  </w:rPr>
                  <m:t>)</m:t>
                </m:r>
              </m:oMath>
            </m:oMathPara>
          </w:p>
        </w:tc>
        <w:tc>
          <w:tcPr>
            <w:tcW w:w="1704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="Cambria Math"/>
                <w:i w:val="0"/>
                <w:sz w:val="28"/>
                <w:szCs w:val="28"/>
                <w:vertAlign w:val="baseline"/>
                <w:lang w:val="en-US" w:bidi="ar-SA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 w:bidi="ar-SA"/>
        </w:rPr>
        <w:t>Остаточный член многочлена в форме Ньютона оценивается следующим образом</w:t>
      </w:r>
      <w:r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6"/>
          <w:szCs w:val="26"/>
          <w:lang w:val="ru-RU" w:bidi="ar-SA"/>
        </w:rPr>
        <w:tab/>
      </w:r>
      <w:r>
        <w:rPr>
          <w:rFonts w:hint="default" w:ascii="Cambria Math" w:hAnsi="Cambria Math" w:cs="Cambria Math"/>
          <w:i w:val="0"/>
          <w:sz w:val="26"/>
          <w:szCs w:val="26"/>
          <w:lang w:val="ru-RU" w:bidi="ar-SA"/>
        </w:rPr>
        <w:tab/>
      </w:r>
      <w:r>
        <w:rPr>
          <w:rFonts w:hint="default" w:ascii="Cambria Math" w:hAnsi="Cambria Math" w:cs="Cambria Math"/>
          <w:i w:val="0"/>
          <w:sz w:val="26"/>
          <w:szCs w:val="26"/>
          <w:lang w:val="ru-RU" w:bidi="ar-SA"/>
        </w:rPr>
        <w:tab/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|r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(x)|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≤|</m:t>
        </m:r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f(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,..,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6"/>
                <w:szCs w:val="26"/>
                <w:lang w:val="en-US" w:eastAsia="en-US" w:bidi="ar-SA"/>
              </w:rPr>
              <m:t>10</m:t>
            </m:r>
            <m:ctrlPr>
              <w:rPr>
                <w:rFonts w:hint="default" w:ascii="Cambria Math" w:hAnsi="Cambria Math" w:cs="Cambria Math"/>
                <w:b w:val="0"/>
                <w:bCs/>
                <w:i/>
                <w:iCs/>
                <w:sz w:val="26"/>
                <w:szCs w:val="26"/>
                <w:lang w:val="en-US" w:eastAsia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sz w:val="26"/>
            <w:szCs w:val="26"/>
            <w:lang w:val="en-US" w:eastAsia="en-US" w:bidi="ar-SA"/>
          </w:rPr>
          <m:t>)|∗|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ω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(x)|</m:t>
        </m:r>
      </m:oMath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ω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(x)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, как и ранее, равно 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)...(x−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10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</w:pPr>
      <w:r>
        <w:rPr>
          <w:rFonts w:hint="default" w:hAnsi="Cambria Math" w:cs="Cambria Math"/>
          <w:b/>
          <w:bCs/>
          <w:i w:val="0"/>
          <w:sz w:val="28"/>
          <w:szCs w:val="28"/>
          <w:lang w:val="ru-RU"/>
        </w:rPr>
        <w:t>Код программы</w:t>
      </w:r>
      <w:r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import numpy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import numpy as np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import math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def f(xj):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rez = 0.6*np.exp(xj)+0.4*np.cos(xj)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return rez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def df(xj):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rez = 0.6*np.exp(xj)+0.4*np.cos(xj)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return rez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def w11(x):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w = 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i = 0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while i &lt; 11: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w = w*(x-xvector[i])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i += 1;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return w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def createFmatrix():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for i in range(11):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F[i][0] = f(xvector[i])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for i in range(1, 11):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for j in range(11-i):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    F[j][i] = (F[j+1][i-1]-F[j][i-1])/(xvector[i+j]-xvector[j])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return F[0]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def N(x):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p = f1[0]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w = 1;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for i in range(10):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w *= (x - xvector[i])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    p += f1[i + 1] * w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return p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xvector = [0]*11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x0 = 0.6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i1 = 0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while i1 &lt; 11: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xvector[i1] = x0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print("x", i1, "=:", xvector[i1])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i1 += 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x0 += 0.1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F = numpy.zeros((11, 11))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f1 = createFmatrix()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print("Необходимые нам разделенные разности:")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for i in range(11):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 xml:space="preserve">    print("f", i, "=:", f1[i])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R = w11(0.65)*f1[10]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x1 = xvector[0] + 2/3*0.1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print("\nx* =:", x1)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x2 = xvector[5] + 0.5*0.1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print("x** =:", x2)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x3 = xvector[10] - 1/3*0.1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print("x*** =:", x3)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print("F(x*) =:", N(x1))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print("r1 =:", f(x1) - N(x1))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print("F(x**) =:", N(x2))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print("r2 =:", f(x2) - N(x2))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print("F(x***) =:", N(x3))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print("r3 =:", f(x3) - N(x3))</w:t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0"/>
          <w:szCs w:val="20"/>
          <w:lang w:val="en-US"/>
        </w:rPr>
        <w:t>print("Оценим остаток интерполирования R =:", R)</w:t>
      </w:r>
    </w:p>
    <w:p>
      <w:pPr>
        <w:numPr>
          <w:ilvl w:val="0"/>
          <w:numId w:val="0"/>
        </w:numPr>
        <w:ind w:firstLine="1961" w:firstLineChars="700"/>
        <w:jc w:val="left"/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</w:pPr>
      <w:r>
        <w:rPr>
          <w:rFonts w:hint="default" w:hAnsi="Cambria Math" w:cs="Cambria Math"/>
          <w:b/>
          <w:bCs/>
          <w:i w:val="0"/>
          <w:sz w:val="28"/>
          <w:szCs w:val="28"/>
          <w:lang w:val="ru-RU"/>
        </w:rPr>
        <w:t>Результат работы программы</w:t>
      </w:r>
      <w:r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left"/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221615</wp:posOffset>
            </wp:positionV>
            <wp:extent cx="4648200" cy="4861560"/>
            <wp:effectExtent l="0" t="0" r="0" b="0"/>
            <wp:wrapSquare wrapText="bothSides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hAnsi="Cambria Math" w:cs="Cambria Math"/>
          <w:i w:val="0"/>
          <w:sz w:val="26"/>
          <w:szCs w:val="26"/>
          <w:lang w:val="en-US" w:eastAsia="en-US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Анализ полученных значений.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F(x*) =: 1.4829953289434825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>r1 =: 1.021405182655144e-13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F(x**) =: 2.058310722167526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>r2 =: -2.6645352591003757e-15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F(x***) =: 2.876043483606976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>r3 =: -2.2604140781368187e-13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Оценим остаток интерполирования R =: 1.4365193710714944e-12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 xml:space="preserve">Порядок полученных невязок совпадает с порядком значений при интерполировании с помощью многочлена Лагранжа. Для запуска алгоритма необходимо высчитать 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  <w:t>N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 xml:space="preserve"> значений разделенных разностей, для чего в программе составлялась таблица РР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>Остаток интерполирования действительно является верхней границей для полученных значений невязок.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П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ун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>к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т</w:t>
      </w: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 xml:space="preserve"> Г. Интерполирование с помощью узлов многочлена Чебышева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bCs/>
          <w:sz w:val="28"/>
          <w:szCs w:val="28"/>
          <w:lang w:val="ru-RU"/>
        </w:rPr>
        <w:t>Корни многочлена Чебышёва определяются по формуле</w:t>
      </w:r>
      <w:r>
        <w:rPr>
          <w:rFonts w:hint="default" w:ascii="Cambria Math" w:hAnsi="Cambria Math" w:cs="Cambria Math"/>
          <w:b w:val="0"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73430"/>
            <wp:effectExtent l="0" t="0" r="3175" b="381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sz w:val="28"/>
          <w:szCs w:val="28"/>
          <w:lang w:val="en-US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В нашем случае </w:t>
      </w:r>
      <w:r>
        <w:rPr>
          <w:rFonts w:hint="default" w:ascii="Cambria Math" w:hAnsi="Cambria Math" w:cs="Cambria Math"/>
          <w:sz w:val="28"/>
          <w:szCs w:val="28"/>
          <w:lang w:val="en-US"/>
        </w:rPr>
        <w:t>a  = 0.6, b = 1.6, n = 11.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sz w:val="28"/>
          <w:szCs w:val="28"/>
          <w:lang w:val="en-US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Перепишем исходную формулу для </w:t>
      </w:r>
      <w:r>
        <w:rPr>
          <w:rFonts w:hint="default" w:ascii="Cambria Math" w:hAnsi="Cambria Math" w:cs="Cambria Math"/>
          <w:sz w:val="28"/>
          <w:szCs w:val="28"/>
          <w:lang w:val="en-US"/>
        </w:rPr>
        <w:t>k = 0,…,n-1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(a+b)+</m:t>
          </m:r>
          <m:f>
            <m:fP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(b−a)cos</m:t>
          </m:r>
          <m:d>
            <m:dP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2k+1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2n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, k = 0, ..., n.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w:r>
        <w:rPr>
          <w:rFonts w:hint="default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= 1.1+</m:t>
        </m:r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cos</m:t>
        </m:r>
        <m:d>
          <m:d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2k+1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22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mbria Math"/>
                <w:sz w:val="28"/>
                <w:szCs w:val="28"/>
                <w:lang w:val="en-US"/>
              </w:rPr>
              <m:t>π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, k = 0, ..., n.</m:t>
        </m:r>
      </m:oMath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Данный подход к поиску начальных узлов интерполяции позволяет нам снизить влияние феномена Рунге при интерполировании многочленами высокой степени.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Для дальнейшего интерполирования мы можем использовать любой из уже описанных ранее методов, подставляя в качестве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Cambria Math"/>
          <w:i w:val="0"/>
          <w:sz w:val="28"/>
          <w:szCs w:val="28"/>
          <w:lang w:val="ru-RU"/>
        </w:rPr>
        <w:t>уже известные нам узлы.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i w:val="0"/>
          <w:sz w:val="28"/>
          <w:szCs w:val="28"/>
          <w:lang w:val="en-US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>Остаток интерполирования оценивается следующим образом</w:t>
      </w:r>
      <w:r>
        <w:rPr>
          <w:rFonts w:hint="default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|r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</m:t>
              </m:r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0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(x)|</m:t>
          </m:r>
          <m:r>
            <m:rPr>
              <m:sty m:val="p"/>
            </m:rPr>
            <w:rPr>
              <w:rFonts w:hint="default" w:ascii="Cambria Math" w:hAnsi="Cambria Math" w:cs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(b−a)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11!∗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b w:val="0"/>
          <w:i w:val="0"/>
          <w:sz w:val="28"/>
          <w:szCs w:val="28"/>
          <w:lang w:val="ru-RU"/>
        </w:rPr>
        <w:t>Воспользуемся методом интерполяции Ньютона.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</w:pPr>
      <w:r>
        <w:rPr>
          <w:rFonts w:hint="default" w:hAnsi="Cambria Math" w:cs="Cambria Math"/>
          <w:b/>
          <w:bCs/>
          <w:i w:val="0"/>
          <w:sz w:val="28"/>
          <w:szCs w:val="28"/>
          <w:lang w:val="ru-RU"/>
        </w:rPr>
        <w:t>Код программы</w:t>
      </w:r>
      <w:r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import numpy as np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import math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def f(xj):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rez = 0.6*np.exp(xj)+0.4*np.cos(xj)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return rez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def df(xj):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rez = 0.6*np.exp(xj)+0.4*np.cos(xj)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return rez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def w11(x):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w = 1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i = 0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while i &lt; 11: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w = w*(x-xvector[i])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i += 1;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return w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def createFmatrix():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for i in range(11):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F[i][0] = f(xvector[i])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for i in range(1, 11):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for j in range(11-i):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    F[j][i] = (F[j+1][i-1]-F[j][i-1])/(xvector[i+j]-xvector[j])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return F[0]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def N(x):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p = f1[0]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w = 1;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for i in range(10):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w *= (x - xvector[i])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    p += f1[i + 1] * w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return p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xvector = [0]*11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x0 = 0.6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i1 = 0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while i1 &lt; 11: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x0 = 1.1+0.5*(np.cos(math.pi*(2*i1+1)/22))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xvector[i1] = x0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print("x", i1, "=:", xvector[i1])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i1 += 1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F = np.zeros((11, 11))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f1 = createFmatrix()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print("Необходимые нам разделенные разности:")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for i in range(11):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 xml:space="preserve">    print("f", i, "=:", f1[i])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R = df(1.6)/(math.factorial(11)*2**21)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x1 = xvector[0] + 2/3*0.1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x2 = xvector[5] + 0.5*0.1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x3 = xvector[10] - 1/3*0.1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print("F(x*) =:", N(x1))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print("r1 =:", f(x1) - N(x1))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print("F(x**) =:", N(x2))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print("r2 =:", f(x2) - N(x2))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print("F(x***) =:", N(x3))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print("r3 =:", f(x3) - N(x3))</w:t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br w:type="textWrapping"/>
      </w:r>
      <w:r>
        <w:rPr>
          <w:rFonts w:hint="default" w:ascii="Cambria Math" w:hAnsi="Cambria Math" w:cs="Cambria Math"/>
          <w:b w:val="0"/>
          <w:i w:val="0"/>
          <w:sz w:val="20"/>
          <w:szCs w:val="20"/>
          <w:lang w:val="ru-RU"/>
        </w:rPr>
        <w:t>print("Оценим остаток интерполирования R =:", R)</w:t>
      </w:r>
    </w:p>
    <w:p>
      <w:pPr>
        <w:numPr>
          <w:ilvl w:val="0"/>
          <w:numId w:val="0"/>
        </w:numPr>
        <w:jc w:val="both"/>
        <w:rPr>
          <w:rFonts w:hint="default" w:hAnsi="Cambria Math" w:cs="Cambria Math"/>
          <w:b w:val="0"/>
          <w:i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 w:cs="Cambria Math"/>
          <w:b/>
          <w:bCs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 w:cs="Cambria Math"/>
          <w:b/>
          <w:bCs/>
          <w:i w:val="0"/>
          <w:sz w:val="28"/>
          <w:szCs w:val="28"/>
          <w:lang w:val="ru-RU"/>
        </w:rPr>
      </w:pPr>
      <w:r>
        <w:rPr>
          <w:rFonts w:hint="default" w:hAnsi="Cambria Math" w:cs="Cambria Math"/>
          <w:b/>
          <w:bCs/>
          <w:i w:val="0"/>
          <w:sz w:val="28"/>
          <w:szCs w:val="28"/>
          <w:lang w:val="ru-RU"/>
        </w:rPr>
        <w:t>Результат работы программы</w:t>
      </w:r>
      <w:r>
        <w:rPr>
          <w:rFonts w:hint="default" w:hAnsi="Cambria Math" w:cs="Cambria Math"/>
          <w:b/>
          <w:bCs/>
          <w:i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55880</wp:posOffset>
            </wp:positionV>
            <wp:extent cx="4564380" cy="6301740"/>
            <wp:effectExtent l="0" t="0" r="7620" b="7620"/>
            <wp:wrapSquare wrapText="bothSides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Значения невязки и остатка интерполирования имеют меньший порядок, чем при работе с методом Ньютона. Это говорит нам о том, что выбор узлов по формулам Чебышёва увеличивает точность вычислений по крайней мере для метода Ньютона.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75560"/>
    <w:rsid w:val="183677EE"/>
    <w:rsid w:val="1EA93CC6"/>
    <w:rsid w:val="5D8C49B2"/>
    <w:rsid w:val="5E92558E"/>
    <w:rsid w:val="70FF5E39"/>
    <w:rsid w:val="798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20"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2021-06-02T16:01:00Z</dcterms:created>
  <dc:creator>User</dc:creator>
  <cp:lastModifiedBy>User</cp:lastModifiedBy>
  <dcterms:modified xsi:type="dcterms:W3CDTF">2021-06-03T08:52:02Z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