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7A" w:rsidRPr="00290D25" w:rsidRDefault="00270B7A" w:rsidP="00270B7A">
      <w:pPr>
        <w:rPr>
          <w:b/>
        </w:rPr>
      </w:pPr>
      <w:r w:rsidRPr="00290D25">
        <w:rPr>
          <w:b/>
        </w:rPr>
        <w:t>CONDITIONS FOR OBTAINING TAX CLEARANCE CERTIFICATE</w:t>
      </w:r>
    </w:p>
    <w:p w:rsidR="00270B7A" w:rsidRPr="00290D25" w:rsidRDefault="00270B7A" w:rsidP="00270B7A">
      <w:pPr>
        <w:rPr>
          <w:b/>
        </w:rPr>
      </w:pPr>
      <w:r w:rsidRPr="00290D25">
        <w:rPr>
          <w:b/>
        </w:rPr>
        <w:t>INTRODUCTION</w:t>
      </w:r>
    </w:p>
    <w:p w:rsidR="00270B7A" w:rsidRDefault="00270B7A" w:rsidP="00270B7A">
      <w:r>
        <w:t>Tax Clearance Certif</w:t>
      </w:r>
      <w:r w:rsidR="00534636">
        <w:t>icate, also known</w:t>
      </w:r>
      <w:r>
        <w:t xml:space="preserve"> is an official document issued by</w:t>
      </w:r>
      <w:r w:rsidR="00534636">
        <w:t xml:space="preserve"> </w:t>
      </w:r>
      <w:r>
        <w:t>the relevant tax authority to a taxpayer, certifying that, the tax assessed on the income</w:t>
      </w:r>
      <w:r w:rsidR="00534636">
        <w:t xml:space="preserve"> </w:t>
      </w:r>
      <w:r>
        <w:t>from all sources of the taxpayer for the three years immediately preceding the current</w:t>
      </w:r>
      <w:r w:rsidR="00534636">
        <w:t xml:space="preserve"> </w:t>
      </w:r>
      <w:r>
        <w:t>year of assessment has been fully paid.</w:t>
      </w:r>
    </w:p>
    <w:p w:rsidR="00270B7A" w:rsidRDefault="00270B7A" w:rsidP="00270B7A">
      <w:r>
        <w:t>In this regard, Section 85 of Personal Income Tax Act (PITA) provides as follows:</w:t>
      </w:r>
    </w:p>
    <w:p w:rsidR="002A599F" w:rsidRDefault="00270B7A" w:rsidP="00270B7A">
      <w:r>
        <w:t>Section 85 (1) "Whenever the relevant tax authority is of the opinion that tax assessed</w:t>
      </w:r>
      <w:r w:rsidR="00534636">
        <w:t xml:space="preserve"> </w:t>
      </w:r>
      <w:r>
        <w:t>on the income of a person for the three years immediately preceding the current year of</w:t>
      </w:r>
      <w:r w:rsidR="00534636">
        <w:t xml:space="preserve"> </w:t>
      </w:r>
      <w:r>
        <w:t>assessment has been fully paid or that no tax is due on the income or that the person is</w:t>
      </w:r>
      <w:r w:rsidR="002A599F">
        <w:t xml:space="preserve"> </w:t>
      </w:r>
      <w:r>
        <w:t>not liable to pay tax for any of those three years, it shall issue a tax clearance to the</w:t>
      </w:r>
      <w:r w:rsidR="002A599F">
        <w:t xml:space="preserve"> </w:t>
      </w:r>
      <w:r>
        <w:t>person within two weeks of demand for the certificate by that person or give reasons for</w:t>
      </w:r>
      <w:r w:rsidR="002A599F">
        <w:t xml:space="preserve"> </w:t>
      </w:r>
      <w:r>
        <w:t>the denial, however, that the payment of current year tax shall not be made a condition</w:t>
      </w:r>
      <w:r w:rsidR="002A599F">
        <w:t xml:space="preserve"> </w:t>
      </w:r>
      <w:r>
        <w:t>for the issuance of the certificate unless the applicant is leaving the country finally".</w:t>
      </w:r>
      <w:r w:rsidR="002A599F">
        <w:t xml:space="preserve"> </w:t>
      </w:r>
    </w:p>
    <w:p w:rsidR="00270B7A" w:rsidRDefault="00270B7A" w:rsidP="00270B7A">
      <w:r>
        <w:t>Section 85 (2) also provides as follows "A Ministry/Department or an Agency of</w:t>
      </w:r>
      <w:r w:rsidR="002A599F">
        <w:t xml:space="preserve"> </w:t>
      </w:r>
      <w:r>
        <w:t>Government or a commercial bank with whom a person has any dealing with respect to</w:t>
      </w:r>
      <w:r w:rsidR="002A599F">
        <w:t xml:space="preserve"> </w:t>
      </w:r>
      <w:r>
        <w:t>any of the transactions mentioned in subsection (4) of this section, shall demand from</w:t>
      </w:r>
      <w:r w:rsidR="002A599F">
        <w:t xml:space="preserve"> </w:t>
      </w:r>
      <w:r>
        <w:t>the personal Tax Clearance Certificate for the three years immediately preceding the</w:t>
      </w:r>
      <w:r w:rsidR="002A599F">
        <w:t xml:space="preserve"> </w:t>
      </w:r>
      <w:r>
        <w:t>current year of assessment and shall verify the genuineness</w:t>
      </w:r>
      <w:r w:rsidR="002A599F">
        <w:t>.</w:t>
      </w:r>
    </w:p>
    <w:p w:rsidR="00270B7A" w:rsidRPr="00290D25" w:rsidRDefault="00270B7A" w:rsidP="00270B7A">
      <w:pPr>
        <w:rPr>
          <w:b/>
        </w:rPr>
      </w:pPr>
      <w:r w:rsidRPr="00290D25">
        <w:rPr>
          <w:b/>
        </w:rPr>
        <w:t>TRANSACTIONS FOR WHICH TAX CLEARANCE CERTIFICATE MUST BE</w:t>
      </w:r>
      <w:r w:rsidR="00290D25" w:rsidRPr="00290D25">
        <w:rPr>
          <w:b/>
        </w:rPr>
        <w:t xml:space="preserve"> </w:t>
      </w:r>
      <w:r w:rsidRPr="00290D25">
        <w:rPr>
          <w:b/>
        </w:rPr>
        <w:t>PRESENTED.</w:t>
      </w:r>
    </w:p>
    <w:p w:rsidR="00270B7A" w:rsidRDefault="00270B7A" w:rsidP="00270B7A">
      <w:r>
        <w:t>1. Application for Government loan for industry or business;</w:t>
      </w:r>
    </w:p>
    <w:p w:rsidR="00270B7A" w:rsidRDefault="00270B7A" w:rsidP="00270B7A">
      <w:r>
        <w:t>2. Registration of Motor Vehicle;</w:t>
      </w:r>
    </w:p>
    <w:p w:rsidR="00270B7A" w:rsidRDefault="00270B7A" w:rsidP="00270B7A">
      <w:r>
        <w:t xml:space="preserve">3. Application for firearms </w:t>
      </w:r>
      <w:r w:rsidR="002A599F">
        <w:t>license</w:t>
      </w:r>
      <w:r>
        <w:t>;</w:t>
      </w:r>
    </w:p>
    <w:p w:rsidR="00270B7A" w:rsidRDefault="00270B7A" w:rsidP="00270B7A">
      <w:r>
        <w:t>4. Application for foreign exchange control permission to remit funds outside Nigeria;</w:t>
      </w:r>
    </w:p>
    <w:p w:rsidR="00270B7A" w:rsidRDefault="00270B7A" w:rsidP="00270B7A">
      <w:r>
        <w:t>5. Application for certificate of occupancy;</w:t>
      </w:r>
    </w:p>
    <w:p w:rsidR="00270B7A" w:rsidRDefault="00270B7A" w:rsidP="00270B7A">
      <w:r>
        <w:t>6. Application for award of contracts by Government, its agencies and registered</w:t>
      </w:r>
      <w:r w:rsidR="00290D25">
        <w:t xml:space="preserve"> </w:t>
      </w:r>
      <w:r>
        <w:t>companies;</w:t>
      </w:r>
    </w:p>
    <w:p w:rsidR="00270B7A" w:rsidRDefault="00270B7A" w:rsidP="00270B7A">
      <w:r>
        <w:t>7. Application for approval of building plans</w:t>
      </w:r>
      <w:proofErr w:type="gramStart"/>
      <w:r>
        <w:t>;</w:t>
      </w:r>
      <w:proofErr w:type="gramEnd"/>
    </w:p>
    <w:p w:rsidR="00270B7A" w:rsidRDefault="00270B7A" w:rsidP="00270B7A">
      <w:r>
        <w:t xml:space="preserve">8. Application for trade </w:t>
      </w:r>
      <w:r w:rsidR="00290D25">
        <w:t>license</w:t>
      </w:r>
      <w:r>
        <w:t>;</w:t>
      </w:r>
    </w:p>
    <w:p w:rsidR="00270B7A" w:rsidRDefault="00270B7A" w:rsidP="00270B7A">
      <w:r>
        <w:t>9. Application for transfer of real properties</w:t>
      </w:r>
    </w:p>
    <w:p w:rsidR="00270B7A" w:rsidRDefault="00270B7A" w:rsidP="00270B7A">
      <w:r>
        <w:t>10</w:t>
      </w:r>
      <w:r w:rsidR="00290D25">
        <w:t>. Application</w:t>
      </w:r>
      <w:r>
        <w:t xml:space="preserve"> for import and export </w:t>
      </w:r>
      <w:r w:rsidR="00290D25">
        <w:t>license</w:t>
      </w:r>
      <w:r>
        <w:t>.</w:t>
      </w:r>
    </w:p>
    <w:p w:rsidR="00270B7A" w:rsidRDefault="00270B7A" w:rsidP="00270B7A">
      <w:r>
        <w:t>11</w:t>
      </w:r>
      <w:r w:rsidR="00290D25">
        <w:t>. Application</w:t>
      </w:r>
      <w:r>
        <w:t xml:space="preserve"> for agent license</w:t>
      </w:r>
    </w:p>
    <w:p w:rsidR="00270B7A" w:rsidRDefault="00270B7A" w:rsidP="00270B7A">
      <w:r>
        <w:t>12</w:t>
      </w:r>
      <w:r w:rsidR="00290D25">
        <w:t>. Application</w:t>
      </w:r>
      <w:r>
        <w:t xml:space="preserve"> for pools or gaming license;</w:t>
      </w:r>
    </w:p>
    <w:p w:rsidR="00270B7A" w:rsidRDefault="00270B7A" w:rsidP="00270B7A">
      <w:r>
        <w:t>13</w:t>
      </w:r>
      <w:r w:rsidR="00290D25">
        <w:t>. Application</w:t>
      </w:r>
      <w:r>
        <w:t xml:space="preserve"> for registration as a contractor;</w:t>
      </w:r>
    </w:p>
    <w:p w:rsidR="00270B7A" w:rsidRDefault="00270B7A" w:rsidP="00270B7A">
      <w:r>
        <w:t>14</w:t>
      </w:r>
      <w:r w:rsidR="00290D25">
        <w:t>. Application</w:t>
      </w:r>
      <w:r>
        <w:t xml:space="preserve"> for distributorship;</w:t>
      </w:r>
    </w:p>
    <w:p w:rsidR="00270B7A" w:rsidRDefault="00270B7A" w:rsidP="00270B7A">
      <w:r>
        <w:t>15</w:t>
      </w:r>
      <w:r w:rsidR="00290D25">
        <w:t>. Confirmation</w:t>
      </w:r>
      <w:r>
        <w:t xml:space="preserve"> for appointment by Government as Chairman or member of public</w:t>
      </w:r>
      <w:r w:rsidR="00290D25">
        <w:t xml:space="preserve"> </w:t>
      </w:r>
      <w:r>
        <w:t>board, institution, commission, company or to any other similar position made by</w:t>
      </w:r>
      <w:r w:rsidR="00290D25">
        <w:t xml:space="preserve"> </w:t>
      </w:r>
      <w:r>
        <w:t>the Government;</w:t>
      </w:r>
    </w:p>
    <w:p w:rsidR="00270B7A" w:rsidRDefault="00270B7A" w:rsidP="00270B7A">
      <w:r>
        <w:lastRenderedPageBreak/>
        <w:t>16</w:t>
      </w:r>
      <w:r w:rsidR="00290D25">
        <w:t>. Stamping</w:t>
      </w:r>
      <w:r>
        <w:t xml:space="preserve"> of guarantor's form for a Nigerian Passport</w:t>
      </w:r>
      <w:proofErr w:type="gramStart"/>
      <w:r>
        <w:t>;</w:t>
      </w:r>
      <w:proofErr w:type="gramEnd"/>
    </w:p>
    <w:p w:rsidR="00270B7A" w:rsidRDefault="00270B7A" w:rsidP="00270B7A">
      <w:r>
        <w:t>17</w:t>
      </w:r>
      <w:r w:rsidR="00290D25">
        <w:t>. Application</w:t>
      </w:r>
      <w:r>
        <w:t xml:space="preserve"> for registration of a limited liability company or of a business name;</w:t>
      </w:r>
    </w:p>
    <w:p w:rsidR="00270B7A" w:rsidRDefault="00270B7A" w:rsidP="00270B7A">
      <w:r>
        <w:t>18</w:t>
      </w:r>
      <w:r w:rsidR="00290D25">
        <w:t>. Application</w:t>
      </w:r>
      <w:r>
        <w:t xml:space="preserve"> for allocation of markets stall;</w:t>
      </w:r>
    </w:p>
    <w:p w:rsidR="00270B7A" w:rsidRDefault="00270B7A" w:rsidP="00270B7A">
      <w:r>
        <w:t>19</w:t>
      </w:r>
      <w:r w:rsidR="00290D25">
        <w:t>. Appointment</w:t>
      </w:r>
      <w:r>
        <w:t xml:space="preserve"> or election into public office;</w:t>
      </w:r>
    </w:p>
    <w:p w:rsidR="00270B7A" w:rsidRDefault="00270B7A" w:rsidP="00270B7A">
      <w:r>
        <w:t>20</w:t>
      </w:r>
      <w:r w:rsidR="00290D25">
        <w:t>. C</w:t>
      </w:r>
      <w:r>
        <w:t>hange of ownership of vehicle by the vendor</w:t>
      </w:r>
      <w:proofErr w:type="gramStart"/>
      <w:r>
        <w:t>;</w:t>
      </w:r>
      <w:proofErr w:type="gramEnd"/>
    </w:p>
    <w:p w:rsidR="00270B7A" w:rsidRDefault="00270B7A" w:rsidP="00270B7A">
      <w:r>
        <w:t>21</w:t>
      </w:r>
      <w:r w:rsidR="00290D25">
        <w:t>. Application</w:t>
      </w:r>
      <w:r>
        <w:t xml:space="preserve"> for a plot of land;</w:t>
      </w:r>
    </w:p>
    <w:p w:rsidR="00270B7A" w:rsidRDefault="00270B7A" w:rsidP="00270B7A">
      <w:r>
        <w:t>22</w:t>
      </w:r>
      <w:r w:rsidR="00290D25">
        <w:t>. Any</w:t>
      </w:r>
      <w:r>
        <w:t xml:space="preserve"> other transaction as may be determined from time to time;</w:t>
      </w:r>
    </w:p>
    <w:p w:rsidR="00290D25" w:rsidRPr="00290D25" w:rsidRDefault="00290D25" w:rsidP="00270B7A">
      <w:pPr>
        <w:rPr>
          <w:b/>
        </w:rPr>
      </w:pPr>
    </w:p>
    <w:p w:rsidR="00270B7A" w:rsidRPr="00290D25" w:rsidRDefault="00270B7A" w:rsidP="00270B7A">
      <w:pPr>
        <w:rPr>
          <w:b/>
        </w:rPr>
      </w:pPr>
      <w:r w:rsidRPr="00290D25">
        <w:rPr>
          <w:b/>
        </w:rPr>
        <w:t>CONDITIONS TO BE MET BEFORE THE ISSUANCE OF TAX CLEARANCE</w:t>
      </w:r>
      <w:r w:rsidR="00290D25" w:rsidRPr="00290D25">
        <w:rPr>
          <w:b/>
        </w:rPr>
        <w:t xml:space="preserve"> </w:t>
      </w:r>
      <w:r w:rsidRPr="00290D25">
        <w:rPr>
          <w:b/>
        </w:rPr>
        <w:t>CERTIFICATE</w:t>
      </w:r>
    </w:p>
    <w:p w:rsidR="00270B7A" w:rsidRDefault="00270B7A" w:rsidP="00270B7A">
      <w:r>
        <w:t>Before Tax Clearance Certificate is issued to a taxpayer whether under the Direct</w:t>
      </w:r>
    </w:p>
    <w:p w:rsidR="00270B7A" w:rsidRDefault="00270B7A" w:rsidP="00270B7A">
      <w:r>
        <w:t>Assessment or the Pay-As-You-Earn Scheme the following conditions must be met.</w:t>
      </w:r>
    </w:p>
    <w:p w:rsidR="00270B7A" w:rsidRDefault="00270B7A" w:rsidP="00270B7A">
      <w:r>
        <w:t>These conditions are what we refer to as Check List for issuance of Tax Clearance</w:t>
      </w:r>
    </w:p>
    <w:p w:rsidR="00270B7A" w:rsidRDefault="00270B7A" w:rsidP="00270B7A">
      <w:r>
        <w:t>Certificate to any deserving applicant.</w:t>
      </w:r>
    </w:p>
    <w:p w:rsidR="00270B7A" w:rsidRPr="00290D25" w:rsidRDefault="00270B7A" w:rsidP="00270B7A">
      <w:pPr>
        <w:rPr>
          <w:b/>
        </w:rPr>
      </w:pPr>
      <w:r w:rsidRPr="00290D25">
        <w:rPr>
          <w:b/>
        </w:rPr>
        <w:t>DIRECT ASSESSMENT</w:t>
      </w:r>
    </w:p>
    <w:p w:rsidR="00270B7A" w:rsidRDefault="00270B7A" w:rsidP="00270B7A">
      <w:r>
        <w:t>The following documents must be in the personal file of the applicant:</w:t>
      </w:r>
    </w:p>
    <w:p w:rsidR="00270B7A" w:rsidRDefault="00270B7A" w:rsidP="00290D25">
      <w:pPr>
        <w:pStyle w:val="ListParagraph"/>
        <w:numPr>
          <w:ilvl w:val="0"/>
          <w:numId w:val="1"/>
        </w:numPr>
      </w:pPr>
      <w:r>
        <w:t>Tax Form A (Self-Assessment Tax Form)</w:t>
      </w:r>
    </w:p>
    <w:p w:rsidR="00270B7A" w:rsidRDefault="00270B7A" w:rsidP="00290D25">
      <w:pPr>
        <w:pStyle w:val="ListParagraph"/>
        <w:numPr>
          <w:ilvl w:val="0"/>
          <w:numId w:val="1"/>
        </w:numPr>
      </w:pPr>
      <w:r>
        <w:t>Proof of Service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Tax Form 40 (Interview Sheet)</w:t>
      </w:r>
    </w:p>
    <w:p w:rsidR="00290D25" w:rsidRDefault="00290D25" w:rsidP="00270B7A">
      <w:pPr>
        <w:pStyle w:val="ListParagraph"/>
        <w:numPr>
          <w:ilvl w:val="0"/>
          <w:numId w:val="1"/>
        </w:numPr>
      </w:pPr>
      <w:r>
        <w:t>I</w:t>
      </w:r>
      <w:r w:rsidR="00270B7A">
        <w:t>ncome Tax Working Sheet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Tax Form L1 (Notice of Assessment)</w:t>
      </w:r>
    </w:p>
    <w:p w:rsidR="00290D25" w:rsidRDefault="00290D25" w:rsidP="00270B7A">
      <w:pPr>
        <w:pStyle w:val="ListParagraph"/>
        <w:numPr>
          <w:ilvl w:val="0"/>
          <w:numId w:val="1"/>
        </w:numPr>
      </w:pPr>
      <w:r>
        <w:t>E-</w:t>
      </w:r>
      <w:r w:rsidR="00270B7A">
        <w:t>Receipt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Bank Teller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Receipts of Payment for the relevant years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Application for Tax Clearance Certificate</w:t>
      </w:r>
    </w:p>
    <w:p w:rsidR="00290D25" w:rsidRDefault="00270B7A" w:rsidP="00270B7A">
      <w:pPr>
        <w:pStyle w:val="ListParagraph"/>
        <w:numPr>
          <w:ilvl w:val="0"/>
          <w:numId w:val="1"/>
        </w:numPr>
      </w:pPr>
      <w:r>
        <w:t>Tax form 34 (Employees Annual Assessment File)</w:t>
      </w:r>
    </w:p>
    <w:p w:rsidR="00270B7A" w:rsidRDefault="00270B7A" w:rsidP="00270B7A">
      <w:pPr>
        <w:pStyle w:val="ListParagraph"/>
        <w:numPr>
          <w:ilvl w:val="0"/>
          <w:numId w:val="1"/>
        </w:numPr>
      </w:pPr>
      <w:r>
        <w:t>Evidence of TIN Registration.</w:t>
      </w:r>
    </w:p>
    <w:p w:rsidR="00270B7A" w:rsidRPr="00290D25" w:rsidRDefault="00270B7A" w:rsidP="00270B7A">
      <w:pPr>
        <w:rPr>
          <w:b/>
        </w:rPr>
      </w:pPr>
      <w:r w:rsidRPr="00290D25">
        <w:rPr>
          <w:b/>
        </w:rPr>
        <w:t>PAY AS YOU EARN SCHEME</w:t>
      </w:r>
    </w:p>
    <w:p w:rsidR="0031031C" w:rsidRDefault="00270B7A" w:rsidP="00270B7A">
      <w:r>
        <w:t>In the same vein, the under listed conditions/documents should be evident in the</w:t>
      </w:r>
      <w:r w:rsidR="0031031C">
        <w:t xml:space="preserve"> applicant’s</w:t>
      </w:r>
      <w:r>
        <w:t xml:space="preserve"> personal file and the control file of the establishment:</w:t>
      </w:r>
    </w:p>
    <w:p w:rsidR="0031031C" w:rsidRDefault="00270B7A" w:rsidP="00270B7A">
      <w:pPr>
        <w:pStyle w:val="ListParagraph"/>
        <w:numPr>
          <w:ilvl w:val="0"/>
          <w:numId w:val="2"/>
        </w:numPr>
      </w:pPr>
      <w:r>
        <w:t>A copy of Taxpayer's application for Tax Clearance Certificate</w:t>
      </w:r>
    </w:p>
    <w:p w:rsidR="0031031C" w:rsidRDefault="00270B7A" w:rsidP="00270B7A">
      <w:pPr>
        <w:pStyle w:val="ListParagraph"/>
        <w:numPr>
          <w:ilvl w:val="0"/>
          <w:numId w:val="2"/>
        </w:numPr>
      </w:pPr>
      <w:r>
        <w:t>Taxpayer</w:t>
      </w:r>
      <w:r w:rsidR="0031031C">
        <w:t xml:space="preserve"> </w:t>
      </w:r>
      <w:r>
        <w:t>establishment</w:t>
      </w:r>
      <w:r w:rsidR="0031031C">
        <w:t xml:space="preserve"> </w:t>
      </w:r>
      <w:r>
        <w:t>must</w:t>
      </w:r>
      <w:r w:rsidR="0031031C">
        <w:t xml:space="preserve"> </w:t>
      </w:r>
      <w:r>
        <w:t>have</w:t>
      </w:r>
      <w:r w:rsidR="0031031C">
        <w:t xml:space="preserve"> </w:t>
      </w:r>
      <w:r>
        <w:t>filed</w:t>
      </w:r>
      <w:r w:rsidR="0031031C">
        <w:t xml:space="preserve"> </w:t>
      </w:r>
      <w:r>
        <w:t>relevant</w:t>
      </w:r>
      <w:r w:rsidR="0031031C">
        <w:t xml:space="preserve"> </w:t>
      </w:r>
      <w:r>
        <w:t>returns</w:t>
      </w:r>
      <w:r w:rsidR="0031031C">
        <w:t xml:space="preserve"> </w:t>
      </w:r>
      <w:r>
        <w:t>for</w:t>
      </w:r>
      <w:r w:rsidR="0031031C">
        <w:t xml:space="preserve"> </w:t>
      </w:r>
      <w:r>
        <w:t>the</w:t>
      </w:r>
      <w:r w:rsidR="0031031C">
        <w:t xml:space="preserve"> </w:t>
      </w:r>
      <w:r>
        <w:t>three</w:t>
      </w:r>
      <w:r w:rsidR="0031031C">
        <w:t xml:space="preserve"> </w:t>
      </w:r>
      <w:r>
        <w:t>preceding</w:t>
      </w:r>
      <w:r w:rsidR="0031031C">
        <w:t xml:space="preserve"> </w:t>
      </w:r>
      <w:r>
        <w:t>years</w:t>
      </w:r>
      <w:r w:rsidR="0031031C">
        <w:t xml:space="preserve"> </w:t>
      </w:r>
      <w:r>
        <w:t>as</w:t>
      </w:r>
      <w:r w:rsidR="0031031C">
        <w:t xml:space="preserve"> </w:t>
      </w:r>
      <w:r>
        <w:t>well</w:t>
      </w:r>
      <w:r w:rsidR="0031031C">
        <w:t xml:space="preserve"> </w:t>
      </w:r>
      <w:r>
        <w:t>as</w:t>
      </w:r>
      <w:r w:rsidR="0031031C">
        <w:t xml:space="preserve"> </w:t>
      </w:r>
      <w:r>
        <w:t>the</w:t>
      </w:r>
      <w:r w:rsidR="0031031C">
        <w:t xml:space="preserve"> </w:t>
      </w:r>
      <w:r>
        <w:t>current</w:t>
      </w:r>
      <w:r w:rsidR="0031031C">
        <w:t xml:space="preserve"> </w:t>
      </w:r>
      <w:r>
        <w:t>year</w:t>
      </w:r>
      <w:r w:rsidR="0031031C">
        <w:t xml:space="preserve"> </w:t>
      </w:r>
      <w:r>
        <w:t>of</w:t>
      </w:r>
      <w:r w:rsidR="0031031C">
        <w:t xml:space="preserve"> </w:t>
      </w:r>
      <w:r>
        <w:t>assessment.</w:t>
      </w:r>
    </w:p>
    <w:p w:rsidR="00270B7A" w:rsidRDefault="00270B7A" w:rsidP="00270B7A">
      <w:pPr>
        <w:pStyle w:val="ListParagraph"/>
        <w:numPr>
          <w:ilvl w:val="0"/>
          <w:numId w:val="2"/>
        </w:numPr>
      </w:pPr>
      <w:r>
        <w:t>There must be evidence of remittance of taxes paid to the relevant tax authority</w:t>
      </w:r>
    </w:p>
    <w:p w:rsidR="00270B7A" w:rsidRDefault="00270B7A" w:rsidP="0031031C">
      <w:pPr>
        <w:pStyle w:val="ListParagraph"/>
        <w:numPr>
          <w:ilvl w:val="0"/>
          <w:numId w:val="2"/>
        </w:numPr>
      </w:pPr>
      <w:r>
        <w:t xml:space="preserve">Certificate of Payment and Tax </w:t>
      </w:r>
      <w:proofErr w:type="gramStart"/>
      <w:r>
        <w:t>must be duly filled,</w:t>
      </w:r>
      <w:r w:rsidR="0031031C">
        <w:t xml:space="preserve"> </w:t>
      </w:r>
      <w:r w:rsidR="0031031C" w:rsidRPr="0031031C">
        <w:t>signed and stamped by the employer</w:t>
      </w:r>
      <w:proofErr w:type="gramEnd"/>
      <w:r w:rsidR="0031031C" w:rsidRPr="0031031C">
        <w:t>.</w:t>
      </w:r>
    </w:p>
    <w:p w:rsidR="00270B7A" w:rsidRDefault="00270B7A" w:rsidP="0031031C">
      <w:pPr>
        <w:pStyle w:val="ListParagraph"/>
        <w:numPr>
          <w:ilvl w:val="0"/>
          <w:numId w:val="2"/>
        </w:numPr>
      </w:pPr>
      <w:r>
        <w:lastRenderedPageBreak/>
        <w:t>Evidence of Tax Identification Number</w:t>
      </w:r>
    </w:p>
    <w:p w:rsidR="00270B7A" w:rsidRDefault="00270B7A" w:rsidP="0031031C">
      <w:pPr>
        <w:pStyle w:val="ListParagraph"/>
        <w:numPr>
          <w:ilvl w:val="0"/>
          <w:numId w:val="2"/>
        </w:numPr>
      </w:pPr>
      <w:r>
        <w:t>Detailed brief on the Taxpayers</w:t>
      </w:r>
    </w:p>
    <w:p w:rsidR="00270B7A" w:rsidRDefault="00270B7A" w:rsidP="0031031C">
      <w:pPr>
        <w:pStyle w:val="ListParagraph"/>
        <w:numPr>
          <w:ilvl w:val="0"/>
          <w:numId w:val="2"/>
        </w:numPr>
      </w:pPr>
      <w:r>
        <w:t>Two passport photographs etc.</w:t>
      </w:r>
    </w:p>
    <w:p w:rsidR="00F73466" w:rsidRDefault="00F73466" w:rsidP="00270B7A">
      <w:bookmarkStart w:id="0" w:name="_GoBack"/>
      <w:bookmarkEnd w:id="0"/>
    </w:p>
    <w:sectPr w:rsidR="00F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92F"/>
    <w:multiLevelType w:val="hybridMultilevel"/>
    <w:tmpl w:val="EE0A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B5359"/>
    <w:multiLevelType w:val="hybridMultilevel"/>
    <w:tmpl w:val="2940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A"/>
    <w:rsid w:val="00270B7A"/>
    <w:rsid w:val="00290D25"/>
    <w:rsid w:val="002A599F"/>
    <w:rsid w:val="0031031C"/>
    <w:rsid w:val="00534636"/>
    <w:rsid w:val="00F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0F03"/>
  <w15:chartTrackingRefBased/>
  <w15:docId w15:val="{1613CD6D-4A4F-4F12-8CD3-7F39952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Adebusayo</dc:creator>
  <cp:keywords/>
  <dc:description/>
  <cp:lastModifiedBy>Adebusayo</cp:lastModifiedBy>
  <cp:revision>2</cp:revision>
  <dcterms:created xsi:type="dcterms:W3CDTF">2018-07-27T17:31:00Z</dcterms:created>
  <dcterms:modified xsi:type="dcterms:W3CDTF">2018-07-29T16:24:00Z</dcterms:modified>
</cp:coreProperties>
</file>