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058B2526" w:rsidR="03D6F3C3" w:rsidRPr="00992110" w:rsidRDefault="00FA4032" w:rsidP="00B51CDA">
      <w:pPr>
        <w:jc w:val="center"/>
      </w:pPr>
      <w:proofErr w:type="spellStart"/>
      <w:r>
        <w:t>Jakoniuk</w:t>
      </w:r>
      <w:proofErr w:type="spellEnd"/>
      <w:r>
        <w:t xml:space="preserve"> Kamil,</w:t>
      </w:r>
      <w:r w:rsidRPr="00992110">
        <w:t xml:space="preserve"> </w:t>
      </w:r>
      <w:r>
        <w:t xml:space="preserve">Sebastian Alejandro Espin Novillo, </w:t>
      </w:r>
      <w:r w:rsidR="00B51CDA" w:rsidRPr="00992110">
        <w:t xml:space="preserve">Prusak Patryk, </w:t>
      </w:r>
      <w:proofErr w:type="spellStart"/>
      <w:r w:rsidR="00B51CDA" w:rsidRPr="00992110">
        <w:t>Stańczyk</w:t>
      </w:r>
      <w:proofErr w:type="spellEnd"/>
      <w:r w:rsidR="00B51CDA" w:rsidRPr="00992110">
        <w:t xml:space="preserve"> Mikołaj</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2C525565" w14:textId="143C7B02" w:rsidR="006D2D84"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353392" w:history="1">
            <w:r w:rsidR="006D2D84" w:rsidRPr="000E5C1F">
              <w:rPr>
                <w:rStyle w:val="Hyperlink"/>
                <w:noProof/>
              </w:rPr>
              <w:t>Requirements</w:t>
            </w:r>
            <w:r w:rsidR="006D2D84">
              <w:rPr>
                <w:noProof/>
                <w:webHidden/>
              </w:rPr>
              <w:tab/>
            </w:r>
            <w:r w:rsidR="006D2D84">
              <w:rPr>
                <w:noProof/>
                <w:webHidden/>
              </w:rPr>
              <w:fldChar w:fldCharType="begin"/>
            </w:r>
            <w:r w:rsidR="006D2D84">
              <w:rPr>
                <w:noProof/>
                <w:webHidden/>
              </w:rPr>
              <w:instrText xml:space="preserve"> PAGEREF _Toc152353392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6DA2BCC9" w14:textId="21874670" w:rsidR="006D2D84" w:rsidRDefault="00000000">
          <w:pPr>
            <w:pStyle w:val="TOC2"/>
            <w:tabs>
              <w:tab w:val="right" w:leader="dot" w:pos="9016"/>
            </w:tabs>
            <w:rPr>
              <w:rFonts w:eastAsiaTheme="minorEastAsia"/>
              <w:noProof/>
              <w:kern w:val="2"/>
              <w:lang w:val="pl-PL" w:eastAsia="pl-PL"/>
              <w14:ligatures w14:val="standardContextual"/>
            </w:rPr>
          </w:pPr>
          <w:hyperlink w:anchor="_Toc152353393" w:history="1">
            <w:r w:rsidR="006D2D84" w:rsidRPr="000E5C1F">
              <w:rPr>
                <w:rStyle w:val="Hyperlink"/>
                <w:noProof/>
              </w:rPr>
              <w:t>Size of a graph</w:t>
            </w:r>
            <w:r w:rsidR="006D2D84">
              <w:rPr>
                <w:noProof/>
                <w:webHidden/>
              </w:rPr>
              <w:tab/>
            </w:r>
            <w:r w:rsidR="006D2D84">
              <w:rPr>
                <w:noProof/>
                <w:webHidden/>
              </w:rPr>
              <w:fldChar w:fldCharType="begin"/>
            </w:r>
            <w:r w:rsidR="006D2D84">
              <w:rPr>
                <w:noProof/>
                <w:webHidden/>
              </w:rPr>
              <w:instrText xml:space="preserve"> PAGEREF _Toc152353393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17315499" w14:textId="4C8AD166" w:rsidR="006D2D84" w:rsidRDefault="00000000">
          <w:pPr>
            <w:pStyle w:val="TOC2"/>
            <w:tabs>
              <w:tab w:val="right" w:leader="dot" w:pos="9016"/>
            </w:tabs>
            <w:rPr>
              <w:rFonts w:eastAsiaTheme="minorEastAsia"/>
              <w:noProof/>
              <w:kern w:val="2"/>
              <w:lang w:val="pl-PL" w:eastAsia="pl-PL"/>
              <w14:ligatures w14:val="standardContextual"/>
            </w:rPr>
          </w:pPr>
          <w:hyperlink w:anchor="_Toc152353394" w:history="1">
            <w:r w:rsidR="006D2D84" w:rsidRPr="000E5C1F">
              <w:rPr>
                <w:rStyle w:val="Hyperlink"/>
                <w:noProof/>
              </w:rPr>
              <w:t>Distance function</w:t>
            </w:r>
            <w:r w:rsidR="006D2D84">
              <w:rPr>
                <w:noProof/>
                <w:webHidden/>
              </w:rPr>
              <w:tab/>
            </w:r>
            <w:r w:rsidR="006D2D84">
              <w:rPr>
                <w:noProof/>
                <w:webHidden/>
              </w:rPr>
              <w:fldChar w:fldCharType="begin"/>
            </w:r>
            <w:r w:rsidR="006D2D84">
              <w:rPr>
                <w:noProof/>
                <w:webHidden/>
              </w:rPr>
              <w:instrText xml:space="preserve"> PAGEREF _Toc152353394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5A872282" w14:textId="6A0A015D" w:rsidR="006D2D84" w:rsidRDefault="00000000">
          <w:pPr>
            <w:pStyle w:val="TOC2"/>
            <w:tabs>
              <w:tab w:val="right" w:leader="dot" w:pos="9016"/>
            </w:tabs>
            <w:rPr>
              <w:rFonts w:eastAsiaTheme="minorEastAsia"/>
              <w:noProof/>
              <w:kern w:val="2"/>
              <w:lang w:val="pl-PL" w:eastAsia="pl-PL"/>
              <w14:ligatures w14:val="standardContextual"/>
            </w:rPr>
          </w:pPr>
          <w:hyperlink w:anchor="_Toc152353395" w:history="1">
            <w:r w:rsidR="006D2D84" w:rsidRPr="000E5C1F">
              <w:rPr>
                <w:rStyle w:val="Hyperlink"/>
                <w:noProof/>
              </w:rPr>
              <w:t>Maximum clique</w:t>
            </w:r>
            <w:r w:rsidR="006D2D84">
              <w:rPr>
                <w:noProof/>
                <w:webHidden/>
              </w:rPr>
              <w:tab/>
            </w:r>
            <w:r w:rsidR="006D2D84">
              <w:rPr>
                <w:noProof/>
                <w:webHidden/>
              </w:rPr>
              <w:fldChar w:fldCharType="begin"/>
            </w:r>
            <w:r w:rsidR="006D2D84">
              <w:rPr>
                <w:noProof/>
                <w:webHidden/>
              </w:rPr>
              <w:instrText xml:space="preserve"> PAGEREF _Toc152353395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0D43C686" w14:textId="6CF96EE8" w:rsidR="006D2D84" w:rsidRDefault="00000000">
          <w:pPr>
            <w:pStyle w:val="TOC2"/>
            <w:tabs>
              <w:tab w:val="right" w:leader="dot" w:pos="9016"/>
            </w:tabs>
            <w:rPr>
              <w:rFonts w:eastAsiaTheme="minorEastAsia"/>
              <w:noProof/>
              <w:kern w:val="2"/>
              <w:lang w:val="pl-PL" w:eastAsia="pl-PL"/>
              <w14:ligatures w14:val="standardContextual"/>
            </w:rPr>
          </w:pPr>
          <w:hyperlink w:anchor="_Toc152353396" w:history="1">
            <w:r w:rsidR="006D2D84" w:rsidRPr="000E5C1F">
              <w:rPr>
                <w:rStyle w:val="Hyperlink"/>
                <w:noProof/>
              </w:rPr>
              <w:t>Maximum common subgraph</w:t>
            </w:r>
            <w:r w:rsidR="006D2D84">
              <w:rPr>
                <w:noProof/>
                <w:webHidden/>
              </w:rPr>
              <w:tab/>
            </w:r>
            <w:r w:rsidR="006D2D84">
              <w:rPr>
                <w:noProof/>
                <w:webHidden/>
              </w:rPr>
              <w:fldChar w:fldCharType="begin"/>
            </w:r>
            <w:r w:rsidR="006D2D84">
              <w:rPr>
                <w:noProof/>
                <w:webHidden/>
              </w:rPr>
              <w:instrText xml:space="preserve"> PAGEREF _Toc152353396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C23A85E" w14:textId="6E7B8702" w:rsidR="006D2D84" w:rsidRDefault="00000000">
          <w:pPr>
            <w:pStyle w:val="TOC3"/>
            <w:tabs>
              <w:tab w:val="right" w:leader="dot" w:pos="9016"/>
            </w:tabs>
            <w:rPr>
              <w:rFonts w:eastAsiaTheme="minorEastAsia"/>
              <w:noProof/>
              <w:kern w:val="2"/>
              <w:lang w:val="pl-PL" w:eastAsia="pl-PL"/>
              <w14:ligatures w14:val="standardContextual"/>
            </w:rPr>
          </w:pPr>
          <w:hyperlink w:anchor="_Toc152353397" w:history="1">
            <w:r w:rsidR="006D2D84" w:rsidRPr="000E5C1F">
              <w:rPr>
                <w:rStyle w:val="Hyperlink"/>
                <w:noProof/>
              </w:rPr>
              <w:t>Maximum common induced subgraph</w:t>
            </w:r>
            <w:r w:rsidR="006D2D84">
              <w:rPr>
                <w:noProof/>
                <w:webHidden/>
              </w:rPr>
              <w:tab/>
            </w:r>
            <w:r w:rsidR="006D2D84">
              <w:rPr>
                <w:noProof/>
                <w:webHidden/>
              </w:rPr>
              <w:fldChar w:fldCharType="begin"/>
            </w:r>
            <w:r w:rsidR="006D2D84">
              <w:rPr>
                <w:noProof/>
                <w:webHidden/>
              </w:rPr>
              <w:instrText xml:space="preserve"> PAGEREF _Toc152353397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EFF05FF" w14:textId="7385FE1A" w:rsidR="006D2D84" w:rsidRDefault="00000000">
          <w:pPr>
            <w:pStyle w:val="TOC3"/>
            <w:tabs>
              <w:tab w:val="right" w:leader="dot" w:pos="9016"/>
            </w:tabs>
            <w:rPr>
              <w:rFonts w:eastAsiaTheme="minorEastAsia"/>
              <w:noProof/>
              <w:kern w:val="2"/>
              <w:lang w:val="pl-PL" w:eastAsia="pl-PL"/>
              <w14:ligatures w14:val="standardContextual"/>
            </w:rPr>
          </w:pPr>
          <w:hyperlink w:anchor="_Toc152353398" w:history="1">
            <w:r w:rsidR="006D2D84" w:rsidRPr="000E5C1F">
              <w:rPr>
                <w:rStyle w:val="Hyperlink"/>
                <w:noProof/>
              </w:rPr>
              <w:t>Maximum common edge subgraph</w:t>
            </w:r>
            <w:r w:rsidR="006D2D84">
              <w:rPr>
                <w:noProof/>
                <w:webHidden/>
              </w:rPr>
              <w:tab/>
            </w:r>
            <w:r w:rsidR="006D2D84">
              <w:rPr>
                <w:noProof/>
                <w:webHidden/>
              </w:rPr>
              <w:fldChar w:fldCharType="begin"/>
            </w:r>
            <w:r w:rsidR="006D2D84">
              <w:rPr>
                <w:noProof/>
                <w:webHidden/>
              </w:rPr>
              <w:instrText xml:space="preserve"> PAGEREF _Toc152353398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1895FE8D" w14:textId="76690A9F" w:rsidR="006D2D84" w:rsidRDefault="00000000">
          <w:pPr>
            <w:pStyle w:val="TOC2"/>
            <w:tabs>
              <w:tab w:val="right" w:leader="dot" w:pos="9016"/>
            </w:tabs>
            <w:rPr>
              <w:rFonts w:eastAsiaTheme="minorEastAsia"/>
              <w:noProof/>
              <w:kern w:val="2"/>
              <w:lang w:val="pl-PL" w:eastAsia="pl-PL"/>
              <w14:ligatures w14:val="standardContextual"/>
            </w:rPr>
          </w:pPr>
          <w:hyperlink w:anchor="_Toc152353399" w:history="1">
            <w:r w:rsidR="006D2D84" w:rsidRPr="000E5C1F">
              <w:rPr>
                <w:rStyle w:val="Hyperlink"/>
                <w:noProof/>
              </w:rPr>
              <w:t>Input</w:t>
            </w:r>
            <w:r w:rsidR="006D2D84">
              <w:rPr>
                <w:noProof/>
                <w:webHidden/>
              </w:rPr>
              <w:tab/>
            </w:r>
            <w:r w:rsidR="006D2D84">
              <w:rPr>
                <w:noProof/>
                <w:webHidden/>
              </w:rPr>
              <w:fldChar w:fldCharType="begin"/>
            </w:r>
            <w:r w:rsidR="006D2D84">
              <w:rPr>
                <w:noProof/>
                <w:webHidden/>
              </w:rPr>
              <w:instrText xml:space="preserve"> PAGEREF _Toc152353399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4D5324E3" w14:textId="2D7515F3" w:rsidR="006D2D84" w:rsidRDefault="00000000">
          <w:pPr>
            <w:pStyle w:val="TOC2"/>
            <w:tabs>
              <w:tab w:val="right" w:leader="dot" w:pos="9016"/>
            </w:tabs>
            <w:rPr>
              <w:rFonts w:eastAsiaTheme="minorEastAsia"/>
              <w:noProof/>
              <w:kern w:val="2"/>
              <w:lang w:val="pl-PL" w:eastAsia="pl-PL"/>
              <w14:ligatures w14:val="standardContextual"/>
            </w:rPr>
          </w:pPr>
          <w:hyperlink w:anchor="_Toc152353400" w:history="1">
            <w:r w:rsidR="006D2D84" w:rsidRPr="000E5C1F">
              <w:rPr>
                <w:rStyle w:val="Hyperlink"/>
                <w:noProof/>
              </w:rPr>
              <w:t>Summary</w:t>
            </w:r>
            <w:r w:rsidR="006D2D84">
              <w:rPr>
                <w:noProof/>
                <w:webHidden/>
              </w:rPr>
              <w:tab/>
            </w:r>
            <w:r w:rsidR="006D2D84">
              <w:rPr>
                <w:noProof/>
                <w:webHidden/>
              </w:rPr>
              <w:fldChar w:fldCharType="begin"/>
            </w:r>
            <w:r w:rsidR="006D2D84">
              <w:rPr>
                <w:noProof/>
                <w:webHidden/>
              </w:rPr>
              <w:instrText xml:space="preserve"> PAGEREF _Toc152353400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09BB051D" w14:textId="229B4612" w:rsidR="006D2D84" w:rsidRDefault="00000000">
          <w:pPr>
            <w:pStyle w:val="TOC1"/>
            <w:tabs>
              <w:tab w:val="right" w:leader="dot" w:pos="9016"/>
            </w:tabs>
            <w:rPr>
              <w:rFonts w:eastAsiaTheme="minorEastAsia"/>
              <w:noProof/>
              <w:kern w:val="2"/>
              <w:lang w:val="pl-PL" w:eastAsia="pl-PL"/>
              <w14:ligatures w14:val="standardContextual"/>
            </w:rPr>
          </w:pPr>
          <w:hyperlink w:anchor="_Toc152353401" w:history="1">
            <w:r w:rsidR="006D2D84" w:rsidRPr="000E5C1F">
              <w:rPr>
                <w:rStyle w:val="Hyperlink"/>
                <w:noProof/>
              </w:rPr>
              <w:t>Methods</w:t>
            </w:r>
            <w:r w:rsidR="006D2D84">
              <w:rPr>
                <w:noProof/>
                <w:webHidden/>
              </w:rPr>
              <w:tab/>
            </w:r>
            <w:r w:rsidR="006D2D84">
              <w:rPr>
                <w:noProof/>
                <w:webHidden/>
              </w:rPr>
              <w:fldChar w:fldCharType="begin"/>
            </w:r>
            <w:r w:rsidR="006D2D84">
              <w:rPr>
                <w:noProof/>
                <w:webHidden/>
              </w:rPr>
              <w:instrText xml:space="preserve"> PAGEREF _Toc152353401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6BFEB8C" w14:textId="51172C44" w:rsidR="006D2D84" w:rsidRDefault="00000000">
          <w:pPr>
            <w:pStyle w:val="TOC2"/>
            <w:tabs>
              <w:tab w:val="right" w:leader="dot" w:pos="9016"/>
            </w:tabs>
            <w:rPr>
              <w:rFonts w:eastAsiaTheme="minorEastAsia"/>
              <w:noProof/>
              <w:kern w:val="2"/>
              <w:lang w:val="pl-PL" w:eastAsia="pl-PL"/>
              <w14:ligatures w14:val="standardContextual"/>
            </w:rPr>
          </w:pPr>
          <w:hyperlink w:anchor="_Toc152353402" w:history="1">
            <w:r w:rsidR="006D2D84" w:rsidRPr="000E5C1F">
              <w:rPr>
                <w:rStyle w:val="Hyperlink"/>
                <w:noProof/>
              </w:rPr>
              <w:t>Modular product</w:t>
            </w:r>
            <w:r w:rsidR="006D2D84">
              <w:rPr>
                <w:noProof/>
                <w:webHidden/>
              </w:rPr>
              <w:tab/>
            </w:r>
            <w:r w:rsidR="006D2D84">
              <w:rPr>
                <w:noProof/>
                <w:webHidden/>
              </w:rPr>
              <w:fldChar w:fldCharType="begin"/>
            </w:r>
            <w:r w:rsidR="006D2D84">
              <w:rPr>
                <w:noProof/>
                <w:webHidden/>
              </w:rPr>
              <w:instrText xml:space="preserve"> PAGEREF _Toc152353402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BBC34AC" w14:textId="2A0B1724" w:rsidR="006D2D84" w:rsidRDefault="00000000">
          <w:pPr>
            <w:pStyle w:val="TOC2"/>
            <w:tabs>
              <w:tab w:val="right" w:leader="dot" w:pos="9016"/>
            </w:tabs>
            <w:rPr>
              <w:rFonts w:eastAsiaTheme="minorEastAsia"/>
              <w:noProof/>
              <w:kern w:val="2"/>
              <w:lang w:val="pl-PL" w:eastAsia="pl-PL"/>
              <w14:ligatures w14:val="standardContextual"/>
            </w:rPr>
          </w:pPr>
          <w:hyperlink w:anchor="_Toc152353403" w:history="1">
            <w:r w:rsidR="006D2D84" w:rsidRPr="000E5C1F">
              <w:rPr>
                <w:rStyle w:val="Hyperlink"/>
                <w:noProof/>
              </w:rPr>
              <w:t>Maximal Clique</w:t>
            </w:r>
            <w:r w:rsidR="006D2D84">
              <w:rPr>
                <w:noProof/>
                <w:webHidden/>
              </w:rPr>
              <w:tab/>
            </w:r>
            <w:r w:rsidR="006D2D84">
              <w:rPr>
                <w:noProof/>
                <w:webHidden/>
              </w:rPr>
              <w:fldChar w:fldCharType="begin"/>
            </w:r>
            <w:r w:rsidR="006D2D84">
              <w:rPr>
                <w:noProof/>
                <w:webHidden/>
              </w:rPr>
              <w:instrText xml:space="preserve"> PAGEREF _Toc152353403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2E3D8A05" w14:textId="0F510602" w:rsidR="006D2D84" w:rsidRDefault="00000000">
          <w:pPr>
            <w:pStyle w:val="TOC3"/>
            <w:tabs>
              <w:tab w:val="right" w:leader="dot" w:pos="9016"/>
            </w:tabs>
            <w:rPr>
              <w:rFonts w:eastAsiaTheme="minorEastAsia"/>
              <w:noProof/>
              <w:kern w:val="2"/>
              <w:lang w:val="pl-PL" w:eastAsia="pl-PL"/>
              <w14:ligatures w14:val="standardContextual"/>
            </w:rPr>
          </w:pPr>
          <w:hyperlink w:anchor="_Toc152353404" w:history="1">
            <w:r w:rsidR="006D2D84" w:rsidRPr="000E5C1F">
              <w:rPr>
                <w:rStyle w:val="Hyperlink"/>
                <w:noProof/>
              </w:rPr>
              <w:t>Bron-Kerbosch</w:t>
            </w:r>
            <w:r w:rsidR="006D2D84">
              <w:rPr>
                <w:noProof/>
                <w:webHidden/>
              </w:rPr>
              <w:tab/>
            </w:r>
            <w:r w:rsidR="006D2D84">
              <w:rPr>
                <w:noProof/>
                <w:webHidden/>
              </w:rPr>
              <w:fldChar w:fldCharType="begin"/>
            </w:r>
            <w:r w:rsidR="006D2D84">
              <w:rPr>
                <w:noProof/>
                <w:webHidden/>
              </w:rPr>
              <w:instrText xml:space="preserve"> PAGEREF _Toc152353404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09E4AC13" w14:textId="4482B7AD" w:rsidR="006D2D84" w:rsidRDefault="00000000">
          <w:pPr>
            <w:pStyle w:val="TOC3"/>
            <w:tabs>
              <w:tab w:val="right" w:leader="dot" w:pos="9016"/>
            </w:tabs>
            <w:rPr>
              <w:rFonts w:eastAsiaTheme="minorEastAsia"/>
              <w:noProof/>
              <w:kern w:val="2"/>
              <w:lang w:val="pl-PL" w:eastAsia="pl-PL"/>
              <w14:ligatures w14:val="standardContextual"/>
            </w:rPr>
          </w:pPr>
          <w:hyperlink w:anchor="_Toc152353405" w:history="1">
            <w:r w:rsidR="006D2D84" w:rsidRPr="000E5C1F">
              <w:rPr>
                <w:rStyle w:val="Hyperlink"/>
                <w:noProof/>
              </w:rPr>
              <w:t>Approximation</w:t>
            </w:r>
            <w:r w:rsidR="006D2D84">
              <w:rPr>
                <w:noProof/>
                <w:webHidden/>
              </w:rPr>
              <w:tab/>
            </w:r>
            <w:r w:rsidR="006D2D84">
              <w:rPr>
                <w:noProof/>
                <w:webHidden/>
              </w:rPr>
              <w:fldChar w:fldCharType="begin"/>
            </w:r>
            <w:r w:rsidR="006D2D84">
              <w:rPr>
                <w:noProof/>
                <w:webHidden/>
              </w:rPr>
              <w:instrText xml:space="preserve"> PAGEREF _Toc152353405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4AA089B" w14:textId="599DAADA" w:rsidR="006D2D84" w:rsidRDefault="00000000">
          <w:pPr>
            <w:pStyle w:val="TOC1"/>
            <w:tabs>
              <w:tab w:val="right" w:leader="dot" w:pos="9016"/>
            </w:tabs>
            <w:rPr>
              <w:rFonts w:eastAsiaTheme="minorEastAsia"/>
              <w:noProof/>
              <w:kern w:val="2"/>
              <w:lang w:val="pl-PL" w:eastAsia="pl-PL"/>
              <w14:ligatures w14:val="standardContextual"/>
            </w:rPr>
          </w:pPr>
          <w:hyperlink w:anchor="_Toc152353406" w:history="1">
            <w:r w:rsidR="006D2D84" w:rsidRPr="000E5C1F">
              <w:rPr>
                <w:rStyle w:val="Hyperlink"/>
                <w:noProof/>
              </w:rPr>
              <w:t>Tests</w:t>
            </w:r>
            <w:r w:rsidR="006D2D84">
              <w:rPr>
                <w:noProof/>
                <w:webHidden/>
              </w:rPr>
              <w:tab/>
            </w:r>
            <w:r w:rsidR="006D2D84">
              <w:rPr>
                <w:noProof/>
                <w:webHidden/>
              </w:rPr>
              <w:fldChar w:fldCharType="begin"/>
            </w:r>
            <w:r w:rsidR="006D2D84">
              <w:rPr>
                <w:noProof/>
                <w:webHidden/>
              </w:rPr>
              <w:instrText xml:space="preserve"> PAGEREF _Toc152353406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A18E286" w14:textId="178270E4" w:rsidR="006D2D84" w:rsidRDefault="00000000">
          <w:pPr>
            <w:pStyle w:val="TOC1"/>
            <w:tabs>
              <w:tab w:val="right" w:leader="dot" w:pos="9016"/>
            </w:tabs>
            <w:rPr>
              <w:rFonts w:eastAsiaTheme="minorEastAsia"/>
              <w:noProof/>
              <w:kern w:val="2"/>
              <w:lang w:val="pl-PL" w:eastAsia="pl-PL"/>
              <w14:ligatures w14:val="standardContextual"/>
            </w:rPr>
          </w:pPr>
          <w:hyperlink w:anchor="_Toc152353407" w:history="1">
            <w:r w:rsidR="006D2D84" w:rsidRPr="000E5C1F">
              <w:rPr>
                <w:rStyle w:val="Hyperlink"/>
                <w:noProof/>
              </w:rPr>
              <w:t>Technical details</w:t>
            </w:r>
            <w:r w:rsidR="006D2D84">
              <w:rPr>
                <w:noProof/>
                <w:webHidden/>
              </w:rPr>
              <w:tab/>
            </w:r>
            <w:r w:rsidR="006D2D84">
              <w:rPr>
                <w:noProof/>
                <w:webHidden/>
              </w:rPr>
              <w:fldChar w:fldCharType="begin"/>
            </w:r>
            <w:r w:rsidR="006D2D84">
              <w:rPr>
                <w:noProof/>
                <w:webHidden/>
              </w:rPr>
              <w:instrText xml:space="preserve"> PAGEREF _Toc152353407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17B6FBB5" w14:textId="27488DC5" w:rsidR="006D2D84" w:rsidRDefault="00000000">
          <w:pPr>
            <w:pStyle w:val="TOC2"/>
            <w:tabs>
              <w:tab w:val="right" w:leader="dot" w:pos="9016"/>
            </w:tabs>
            <w:rPr>
              <w:rFonts w:eastAsiaTheme="minorEastAsia"/>
              <w:noProof/>
              <w:kern w:val="2"/>
              <w:lang w:val="pl-PL" w:eastAsia="pl-PL"/>
              <w14:ligatures w14:val="standardContextual"/>
            </w:rPr>
          </w:pPr>
          <w:hyperlink w:anchor="_Toc152353408" w:history="1">
            <w:r w:rsidR="006D2D84" w:rsidRPr="000E5C1F">
              <w:rPr>
                <w:rStyle w:val="Hyperlink"/>
                <w:noProof/>
              </w:rPr>
              <w:t>Representation</w:t>
            </w:r>
            <w:r w:rsidR="006D2D84">
              <w:rPr>
                <w:noProof/>
                <w:webHidden/>
              </w:rPr>
              <w:tab/>
            </w:r>
            <w:r w:rsidR="006D2D84">
              <w:rPr>
                <w:noProof/>
                <w:webHidden/>
              </w:rPr>
              <w:fldChar w:fldCharType="begin"/>
            </w:r>
            <w:r w:rsidR="006D2D84">
              <w:rPr>
                <w:noProof/>
                <w:webHidden/>
              </w:rPr>
              <w:instrText xml:space="preserve"> PAGEREF _Toc152353408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E31E1A" w14:textId="3777F41A" w:rsidR="006D2D84" w:rsidRDefault="00000000">
          <w:pPr>
            <w:pStyle w:val="TOC2"/>
            <w:tabs>
              <w:tab w:val="right" w:leader="dot" w:pos="9016"/>
            </w:tabs>
            <w:rPr>
              <w:rFonts w:eastAsiaTheme="minorEastAsia"/>
              <w:noProof/>
              <w:kern w:val="2"/>
              <w:lang w:val="pl-PL" w:eastAsia="pl-PL"/>
              <w14:ligatures w14:val="standardContextual"/>
            </w:rPr>
          </w:pPr>
          <w:hyperlink w:anchor="_Toc152353409" w:history="1">
            <w:r w:rsidR="006D2D84" w:rsidRPr="000E5C1F">
              <w:rPr>
                <w:rStyle w:val="Hyperlink"/>
                <w:noProof/>
              </w:rPr>
              <w:t>Compilation and Execution</w:t>
            </w:r>
            <w:r w:rsidR="006D2D84">
              <w:rPr>
                <w:noProof/>
                <w:webHidden/>
              </w:rPr>
              <w:tab/>
            </w:r>
            <w:r w:rsidR="006D2D84">
              <w:rPr>
                <w:noProof/>
                <w:webHidden/>
              </w:rPr>
              <w:fldChar w:fldCharType="begin"/>
            </w:r>
            <w:r w:rsidR="006D2D84">
              <w:rPr>
                <w:noProof/>
                <w:webHidden/>
              </w:rPr>
              <w:instrText xml:space="preserve"> PAGEREF _Toc152353409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06B2FF" w14:textId="4C7BA508" w:rsidR="006D2D84" w:rsidRDefault="00000000">
          <w:pPr>
            <w:pStyle w:val="TOC1"/>
            <w:tabs>
              <w:tab w:val="right" w:leader="dot" w:pos="9016"/>
            </w:tabs>
            <w:rPr>
              <w:rFonts w:eastAsiaTheme="minorEastAsia"/>
              <w:noProof/>
              <w:kern w:val="2"/>
              <w:lang w:val="pl-PL" w:eastAsia="pl-PL"/>
              <w14:ligatures w14:val="standardContextual"/>
            </w:rPr>
          </w:pPr>
          <w:hyperlink w:anchor="_Toc152353410" w:history="1">
            <w:r w:rsidR="006D2D84" w:rsidRPr="000E5C1F">
              <w:rPr>
                <w:rStyle w:val="Hyperlink"/>
                <w:noProof/>
              </w:rPr>
              <w:t>Conclusions</w:t>
            </w:r>
            <w:r w:rsidR="006D2D84">
              <w:rPr>
                <w:noProof/>
                <w:webHidden/>
              </w:rPr>
              <w:tab/>
            </w:r>
            <w:r w:rsidR="006D2D84">
              <w:rPr>
                <w:noProof/>
                <w:webHidden/>
              </w:rPr>
              <w:fldChar w:fldCharType="begin"/>
            </w:r>
            <w:r w:rsidR="006D2D84">
              <w:rPr>
                <w:noProof/>
                <w:webHidden/>
              </w:rPr>
              <w:instrText xml:space="preserve"> PAGEREF _Toc152353410 \h </w:instrText>
            </w:r>
            <w:r w:rsidR="006D2D84">
              <w:rPr>
                <w:noProof/>
                <w:webHidden/>
              </w:rPr>
            </w:r>
            <w:r w:rsidR="006D2D84">
              <w:rPr>
                <w:noProof/>
                <w:webHidden/>
              </w:rPr>
              <w:fldChar w:fldCharType="separate"/>
            </w:r>
            <w:r w:rsidR="006D2D84">
              <w:rPr>
                <w:noProof/>
                <w:webHidden/>
              </w:rPr>
              <w:t>7</w:t>
            </w:r>
            <w:r w:rsidR="006D2D84">
              <w:rPr>
                <w:noProof/>
                <w:webHidden/>
              </w:rPr>
              <w:fldChar w:fldCharType="end"/>
            </w:r>
          </w:hyperlink>
        </w:p>
        <w:p w14:paraId="13EF2286" w14:textId="590DBB86"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3885F9FA">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Default="3885F9FA" w:rsidP="6D7C43D1">
      <w:pPr>
        <w:pStyle w:val="Heading1"/>
        <w:rPr>
          <w:sz w:val="40"/>
          <w:szCs w:val="40"/>
        </w:rPr>
      </w:pPr>
      <w:bookmarkStart w:id="0" w:name="_Toc152353392"/>
      <w:r w:rsidRPr="3885F9FA">
        <w:rPr>
          <w:sz w:val="40"/>
          <w:szCs w:val="40"/>
        </w:rPr>
        <w:lastRenderedPageBreak/>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152353393"/>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152353394"/>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52353395"/>
      <w:r>
        <w:rPr>
          <w:sz w:val="32"/>
          <w:szCs w:val="32"/>
        </w:rPr>
        <w:t>Maximum</w:t>
      </w:r>
      <w:r w:rsidR="3885F9FA" w:rsidRPr="3885F9FA">
        <w:rPr>
          <w:sz w:val="32"/>
          <w:szCs w:val="32"/>
        </w:rPr>
        <w:t xml:space="preserve"> clique</w:t>
      </w:r>
      <w:bookmarkEnd w:id="5"/>
    </w:p>
    <w:p w14:paraId="6CEA6B5D" w14:textId="030B1CAA"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w:t>
      </w:r>
      <w:r w:rsidR="009C5D55">
        <w:rPr>
          <w:sz w:val="24"/>
          <w:szCs w:val="24"/>
        </w:rPr>
        <w:t>number</w:t>
      </w:r>
      <w:r w:rsidR="003E7980">
        <w:rPr>
          <w:sz w:val="24"/>
          <w:szCs w:val="24"/>
        </w:rPr>
        <w:t xml:space="preserve">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52353396"/>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52353397"/>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152353398"/>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52353399"/>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152353400"/>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13C46BB4"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w:t>
      </w:r>
      <w:r w:rsidR="009C5D55">
        <w:rPr>
          <w:sz w:val="24"/>
          <w:szCs w:val="24"/>
        </w:rPr>
        <w:t>maximum</w:t>
      </w:r>
      <w:r w:rsidR="2AB903B1" w:rsidRPr="2AB903B1">
        <w:rPr>
          <w:sz w:val="24"/>
          <w:szCs w:val="24"/>
        </w:rPr>
        <w:t xml:space="preserve"> clique of a graph.</w:t>
      </w:r>
    </w:p>
    <w:p w14:paraId="324A6B6E" w14:textId="1CDD764B" w:rsidR="00B01331" w:rsidRDefault="00B01331" w:rsidP="7F1504C4">
      <w:pPr>
        <w:pStyle w:val="ListParagraph"/>
        <w:numPr>
          <w:ilvl w:val="0"/>
          <w:numId w:val="4"/>
        </w:numPr>
        <w:rPr>
          <w:sz w:val="24"/>
          <w:szCs w:val="24"/>
        </w:rPr>
      </w:pPr>
      <w:r>
        <w:rPr>
          <w:sz w:val="24"/>
          <w:szCs w:val="24"/>
        </w:rPr>
        <w:t xml:space="preserve">Approximation to finding a </w:t>
      </w:r>
      <w:r w:rsidR="009C5D55">
        <w:rPr>
          <w:sz w:val="24"/>
          <w:szCs w:val="24"/>
        </w:rPr>
        <w:t>maximum</w:t>
      </w:r>
      <w:r>
        <w:rPr>
          <w:sz w:val="24"/>
          <w:szCs w:val="24"/>
        </w:rPr>
        <w:t xml:space="preserve"> clique finding algorithm with polynomial time complexity.</w:t>
      </w:r>
    </w:p>
    <w:p w14:paraId="0EE8579F" w14:textId="2178B10D" w:rsidR="7F1504C4" w:rsidRDefault="7F1504C4" w:rsidP="7F1504C4">
      <w:pPr>
        <w:rPr>
          <w:sz w:val="24"/>
          <w:szCs w:val="24"/>
        </w:rPr>
      </w:pPr>
      <w:r w:rsidRPr="7F1504C4">
        <w:rPr>
          <w:sz w:val="24"/>
          <w:szCs w:val="24"/>
        </w:rPr>
        <w:t xml:space="preserve">The algorithms have been implemented in a form of </w:t>
      </w:r>
      <w:r w:rsidR="00FA4032">
        <w:rPr>
          <w:sz w:val="24"/>
          <w:szCs w:val="24"/>
        </w:rPr>
        <w:t>an</w:t>
      </w:r>
      <w:r w:rsidR="009C5D55">
        <w:rPr>
          <w:sz w:val="24"/>
          <w:szCs w:val="24"/>
        </w:rPr>
        <w:t xml:space="preserve"> </w:t>
      </w:r>
      <w:r w:rsidRPr="7F1504C4">
        <w:rPr>
          <w:sz w:val="24"/>
          <w:szCs w:val="24"/>
        </w:rPr>
        <w:t>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152353401"/>
      <w:r>
        <w:t>Methods</w:t>
      </w:r>
      <w:bookmarkEnd w:id="11"/>
    </w:p>
    <w:p w14:paraId="566FE18A" w14:textId="6183D1E5"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009C5D55">
        <w:rPr>
          <w:i/>
          <w:iCs/>
        </w:rPr>
        <w:t>maximum</w:t>
      </w:r>
      <w:r w:rsidRPr="1168FF93">
        <w:rPr>
          <w:i/>
          <w:iCs/>
        </w:rPr>
        <w:t xml:space="preserve"> clique </w:t>
      </w:r>
      <w:r w:rsidRPr="1168FF93">
        <w:t>of the product graph</w:t>
      </w:r>
      <w:r w:rsidR="005E1371">
        <w:rPr>
          <w:rStyle w:val="EndnoteReference"/>
        </w:rPr>
        <w:endnoteReference w:id="7"/>
      </w:r>
      <w:r w:rsidRPr="1168FF93">
        <w:t>.</w:t>
      </w:r>
      <w:r w:rsidR="00FA4032">
        <w:t xml:space="preserve"> A naïve approach would be to first multiply all input graphs and then find a maximum clique of the product in hopes to get a maximum common induced subgraph. This is not a correct approach. What it really does is it finds a maximum common induced subgraph between the product of n-1 (n being the number of graphs) graphs and the last graph. We approach the problem </w:t>
      </w:r>
      <w:r w:rsidR="004C6439">
        <w:t>differently;</w:t>
      </w:r>
      <w:r w:rsidR="00FA4032">
        <w:t xml:space="preserve"> the algorithm is as follows. Given n input graphs, if n is greater than 2, take first two graphs and find their modular product, then maximum cliques of that modular product. For each found maximum clique, map it to first graph in the product. Take the result and check whether it’s a subgraph of the second input graph to ensure correct solutions for multigraphs. Take the resulting maximum common subgraph of graph 1 and 2, set graph 1 to found maximum common subgraph, set graph 2 to next graph in the input and repeat the process. This way we make use of backtracking </w:t>
      </w:r>
      <w:r w:rsidR="00FA4032">
        <w:lastRenderedPageBreak/>
        <w:t xml:space="preserve">to explore all branches of computation </w:t>
      </w:r>
      <w:r w:rsidR="004C6439">
        <w:t>to</w:t>
      </w:r>
      <w:r w:rsidR="00FA4032">
        <w:t xml:space="preserve"> ensure that the found maximum common subgraph is the largest possible and is a subgraph of each of the input graphs.</w:t>
      </w:r>
    </w:p>
    <w:p w14:paraId="0EFD2157" w14:textId="2EAD5117" w:rsidR="004C6439" w:rsidRDefault="004C6439" w:rsidP="1168FF93">
      <w:r>
        <w:t xml:space="preserve">By mapping a found </w:t>
      </w:r>
      <w:bookmarkStart w:id="13" w:name="OLE_LINK6"/>
      <w:r>
        <w:t xml:space="preserve">maximum clique </w:t>
      </w:r>
      <w:bookmarkEnd w:id="13"/>
      <w:r>
        <w:t>onto a graph, we understand recovering original indexes of vertices, and proper edges and weights between them. Moreover, the addition of checking whether a found maximum clique is a subgraph of the second graph in graph product might seem surprising and unnecessary, however, the reduction of finding a maximum common subgraph to that of finding a modular product and then a maximum clique of two graphs is true for graphs, not necessarily multigraphs. For multigraphs, we also want to ensure that weights of corresponding edges are the same. To do that found maximum clique, that has been mapped to first graph of graph product, needs to be permutated in all possible graphs that remain isomorphic to each other. One of the permutations must prove to be the same as found maximum clique mapped to second graph of modular graph product.</w:t>
      </w:r>
    </w:p>
    <w:p w14:paraId="10B84982" w14:textId="12769248" w:rsidR="1168FF93" w:rsidRDefault="3885F9FA" w:rsidP="3885F9FA">
      <w:pPr>
        <w:pStyle w:val="Heading2"/>
      </w:pPr>
      <w:bookmarkStart w:id="14" w:name="_Toc152353402"/>
      <w:r>
        <w:t>Modular product</w:t>
      </w:r>
      <w:bookmarkEnd w:id="14"/>
    </w:p>
    <w:p w14:paraId="5207EC03" w14:textId="2F459333"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w:t>
      </w:r>
      <w:r w:rsidR="009C5D55">
        <w:t xml:space="preserve"> where a</w:t>
      </w:r>
      <w:r w:rsidRPr="1168FF93">
        <w:t>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5" w:name="_Toc152353403"/>
      <w:r>
        <w:t>Maximal Clique</w:t>
      </w:r>
      <w:bookmarkEnd w:id="15"/>
    </w:p>
    <w:p w14:paraId="63181A70" w14:textId="22ED56DB" w:rsidR="0622E462" w:rsidRDefault="3885F9FA" w:rsidP="0622E462">
      <w:pPr>
        <w:pStyle w:val="Heading3"/>
      </w:pPr>
      <w:bookmarkStart w:id="16" w:name="_Toc152353404"/>
      <w:r>
        <w:t>Bron-Kerbosch</w:t>
      </w:r>
      <w:bookmarkEnd w:id="16"/>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 xml:space="preserve">vot. Add v to R and remove its non-neighbours from sets P and X, repeat the process for the rest of the vertices in P \ N(pivot) until P is empty, then if X is also empty report R as a maximal clique. Then backtrack to last chosen vertex and </w:t>
      </w:r>
      <w:r w:rsidR="00720E49">
        <w:lastRenderedPageBreak/>
        <w:t>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Iterative_BK_pivot</w:t>
      </w:r>
      <w:proofErr w:type="spellEnd"/>
      <w:r w:rsidRPr="2AB903B1">
        <w:rPr>
          <w:rFonts w:ascii="Consolas" w:eastAsia="Consolas" w:hAnsi="Consolas" w:cs="Consolas"/>
          <w:color w:val="0C0D0E"/>
          <w:sz w:val="21"/>
          <w:szCs w:val="21"/>
        </w:rPr>
        <w:t xml:space="preserve">(P)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w:t>
      </w:r>
      <w:proofErr w:type="spellStart"/>
      <w:r w:rsidRPr="2AB903B1">
        <w:rPr>
          <w:rFonts w:ascii="Consolas" w:eastAsia="Consolas" w:hAnsi="Consolas" w:cs="Consolas"/>
          <w:color w:val="0C0D0E"/>
          <w:sz w:val="21"/>
          <w:szCs w:val="21"/>
        </w:rPr>
        <w:t>Stack.pop</w:t>
      </w:r>
      <w:proofErr w:type="spellEnd"/>
      <w:r w:rsidRPr="2AB903B1">
        <w:rPr>
          <w:rFonts w:ascii="Consolas" w:eastAsia="Consolas" w:hAnsi="Consolas" w:cs="Consolas"/>
          <w:color w:val="0C0D0E"/>
          <w:sz w:val="21"/>
          <w:szCs w:val="21"/>
        </w:rPr>
        <w:t>()</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P \ {v}, X ⋃ {v})</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0E57EB13" w:rsidR="0622E462" w:rsidRDefault="00D41BB0" w:rsidP="00D41BB0">
      <w:r>
        <w:t xml:space="preserve">The </w:t>
      </w:r>
      <w:r w:rsidRPr="00D41BB0">
        <w:t>principle of operation</w:t>
      </w:r>
      <w:r>
        <w:t xml:space="preserve"> is identical as before, with the exception that recursion is simulated with the use of </w:t>
      </w:r>
      <w:r w:rsidR="009C5D55">
        <w:t>a s</w:t>
      </w:r>
      <w:r>
        <w:t>tack data structure.</w:t>
      </w:r>
      <w:r w:rsidR="003E7980">
        <w:t xml:space="preserve"> Extracting a maximum clique from the proposed solution is straightforward, we simply only take the results with highest number of vertices.</w:t>
      </w:r>
      <w:r w:rsidR="00EC5280">
        <w:t xml:space="preserve"> The worst case running time of Bron-Kerbosch algorithm with pivoting is </w:t>
      </w:r>
      <w:bookmarkStart w:id="17" w:name="OLE_LINK4"/>
      <w:proofErr w:type="gramStart"/>
      <w:r w:rsidR="00EA2A0D" w:rsidRPr="00EA2A0D">
        <w:t>O(</w:t>
      </w:r>
      <w:proofErr w:type="gramEnd"/>
      <m:oMath>
        <m:sSup>
          <m:sSupPr>
            <m:ctrlPr>
              <w:rPr>
                <w:rFonts w:ascii="Cambria Math" w:hAnsi="Cambria Math"/>
              </w:rPr>
            </m:ctrlPr>
          </m:sSupPr>
          <m:e>
            <m:r>
              <w:rPr>
                <w:rFonts w:ascii="Cambria Math" w:hAnsi="Cambria Math"/>
              </w:rPr>
              <m:t>3</m:t>
            </m:r>
          </m:e>
          <m:sup>
            <m:r>
              <w:rPr>
                <w:rFonts w:ascii="Cambria Math" w:hAnsi="Cambria Math"/>
              </w:rPr>
              <m:t>n/3</m:t>
            </m:r>
          </m:sup>
        </m:sSup>
      </m:oMath>
      <w:r w:rsidR="00EA2A0D" w:rsidRPr="00EA2A0D">
        <w:t>)</w:t>
      </w:r>
      <w:bookmarkEnd w:id="17"/>
      <w:r w:rsidR="00EA2A0D">
        <w:rPr>
          <w:rStyle w:val="EndnoteReference"/>
        </w:rPr>
        <w:endnoteReference w:id="11"/>
      </w:r>
    </w:p>
    <w:p w14:paraId="66967591" w14:textId="2928FE7A" w:rsidR="3885F9FA" w:rsidRDefault="3885F9FA" w:rsidP="3885F9FA">
      <w:pPr>
        <w:pStyle w:val="Heading3"/>
      </w:pPr>
      <w:bookmarkStart w:id="18" w:name="_Toc152353405"/>
      <w:r w:rsidRPr="3885F9FA">
        <w:t>Approximation</w:t>
      </w:r>
      <w:bookmarkEnd w:id="18"/>
    </w:p>
    <w:p w14:paraId="37F69C24" w14:textId="2BC5CFDF" w:rsidR="3885F9FA" w:rsidRDefault="2AB903B1" w:rsidP="57D8B2E0">
      <w:pPr>
        <w:rPr>
          <w:rFonts w:ascii="Calibri" w:eastAsia="Calibri" w:hAnsi="Calibri" w:cs="Calibri"/>
        </w:rPr>
      </w:pPr>
      <w:r>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t xml:space="preserve"> clique of a graph.</w:t>
      </w:r>
      <w:r w:rsidR="319820EB">
        <w:t xml:space="preserve"> The proposed algorithm was described in the paper called “</w:t>
      </w:r>
      <w:r w:rsidR="319820EB" w:rsidRPr="57D8B2E0">
        <w:rPr>
          <w:rFonts w:ascii="Calibri" w:eastAsia="Calibri" w:hAnsi="Calibri" w:cs="Calibri"/>
        </w:rPr>
        <w:t>Approximation Algorithms for Combinatorial Problems”</w:t>
      </w:r>
      <w:r w:rsidR="00B80809">
        <w:rPr>
          <w:rStyle w:val="EndnoteReference"/>
          <w:rFonts w:ascii="Calibri" w:eastAsia="Calibri" w:hAnsi="Calibri" w:cs="Calibri"/>
        </w:rPr>
        <w:endnoteReference w:id="12"/>
      </w:r>
      <w:r w:rsidR="319820EB" w:rsidRPr="57D8B2E0">
        <w:rPr>
          <w:rFonts w:ascii="Calibri" w:eastAsia="Calibri" w:hAnsi="Calibri" w:cs="Calibri"/>
        </w:rPr>
        <w:t xml:space="preserve"> </w:t>
      </w:r>
      <w:r w:rsidR="39F3712E" w:rsidRPr="57D8B2E0">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7482C880"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w:t>
      </w:r>
      <w:r w:rsidR="008138C4" w:rsidRPr="008138C4">
        <w:rPr>
          <w:rFonts w:ascii="Cambria Math" w:eastAsia="Calibri" w:hAnsi="Cambria Math" w:cs="Cambria Math"/>
        </w:rPr>
        <w:t>∈</w:t>
      </w:r>
      <w:r w:rsidRPr="0010574E">
        <w:rPr>
          <w:rFonts w:eastAsia="Calibri" w:cstheme="minorHAnsi"/>
        </w:rPr>
        <w:t xml:space="preserv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Default="23B2B5C6" w:rsidP="57D8B2E0">
      <w:pPr>
        <w:rPr>
          <w:rFonts w:ascii="Calibri" w:eastAsia="Calibri" w:hAnsi="Calibri" w:cs="Calibri"/>
        </w:rPr>
      </w:pPr>
      <w:r w:rsidRPr="57D8B2E0">
        <w:rPr>
          <w:rFonts w:ascii="Calibri" w:eastAsia="Calibri" w:hAnsi="Calibri" w:cs="Calibri"/>
        </w:rPr>
        <w:t xml:space="preserve">Where N = number of vertices. </w:t>
      </w:r>
      <w:r w:rsidR="0CFCE921" w:rsidRPr="57D8B2E0">
        <w:rPr>
          <w:rFonts w:ascii="Calibri" w:eastAsia="Calibri" w:hAnsi="Calibri" w:cs="Calibri"/>
        </w:rPr>
        <w:t>These steps find a good enough approximation of the maximum clique.</w:t>
      </w:r>
      <w:r w:rsidR="6B7466F8" w:rsidRPr="57D8B2E0">
        <w:rPr>
          <w:rFonts w:ascii="Calibri" w:eastAsia="Calibri" w:hAnsi="Calibri" w:cs="Calibri"/>
        </w:rPr>
        <w:t xml:space="preserve"> The time complexity of this algorithm is </w:t>
      </w:r>
      <w:r w:rsidR="0010574E" w:rsidRPr="57D8B2E0">
        <w:rPr>
          <w:rFonts w:ascii="Calibri" w:eastAsia="Calibri" w:hAnsi="Calibri" w:cs="Calibri"/>
        </w:rPr>
        <w:t>O (</w:t>
      </w:r>
      <w:bookmarkStart w:id="20" w:name="OLE_LINK7"/>
      <w:r w:rsidR="2A194C2A" w:rsidRPr="57D8B2E0">
        <w:rPr>
          <w:rFonts w:ascii="Calibri" w:eastAsia="Calibri" w:hAnsi="Calibri" w:cs="Calibri"/>
        </w:rPr>
        <w:t>n log n</w:t>
      </w:r>
      <w:bookmarkEnd w:id="20"/>
      <w:r w:rsidR="2A194C2A" w:rsidRPr="57D8B2E0">
        <w:rPr>
          <w:rFonts w:ascii="Calibri" w:eastAsia="Calibri" w:hAnsi="Calibri" w:cs="Calibri"/>
        </w:rPr>
        <w:t>) which is faster than the polynomial complexities.</w:t>
      </w:r>
    </w:p>
    <w:p w14:paraId="5BA01EAE" w14:textId="4E20B593" w:rsidR="03D6F3C3" w:rsidRDefault="3885F9FA" w:rsidP="03D6F3C3">
      <w:pPr>
        <w:pStyle w:val="Heading1"/>
      </w:pPr>
      <w:bookmarkStart w:id="21" w:name="_Toc152353406"/>
      <w:r>
        <w:t>Tests</w:t>
      </w:r>
      <w:bookmarkEnd w:id="21"/>
    </w:p>
    <w:p w14:paraId="6AF4D314" w14:textId="4846A124" w:rsidR="00EC5280" w:rsidRDefault="00EC5280" w:rsidP="00EC5280">
      <w:pPr>
        <w:pStyle w:val="Heading2"/>
      </w:pPr>
      <w:r>
        <w:t>Performance</w:t>
      </w:r>
    </w:p>
    <w:p w14:paraId="28796103" w14:textId="77AE11BC" w:rsidR="009A48C4" w:rsidRDefault="00EC5280" w:rsidP="00EC5280">
      <w:r>
        <w:t xml:space="preserve">The implemented solution has been tested </w:t>
      </w:r>
      <w:r w:rsidR="008F1DD2">
        <w:t>regarding</w:t>
      </w:r>
      <w:r>
        <w:t xml:space="preserve"> </w:t>
      </w:r>
      <w:r w:rsidR="008F1DD2">
        <w:t>its</w:t>
      </w:r>
      <w:r>
        <w:t xml:space="preserve"> performance. </w:t>
      </w:r>
      <w:r w:rsidR="009A48C4">
        <w:t xml:space="preserve">Below we present results of </w:t>
      </w:r>
      <w:r w:rsidR="00A52B86">
        <w:t>finding</w:t>
      </w:r>
      <w:r w:rsidR="00867390">
        <w:t xml:space="preserve"> </w:t>
      </w:r>
      <w:r w:rsidR="001143F5">
        <w:t>and</w:t>
      </w:r>
      <w:r w:rsidR="00867390">
        <w:t xml:space="preserve"> approximating</w:t>
      </w:r>
      <w:r w:rsidR="00A52B86">
        <w:t xml:space="preserve"> maximum common subgraph for </w:t>
      </w:r>
      <w:r w:rsidR="009A48C4">
        <w:t>graphs of size 5, 10, 11, 12,</w:t>
      </w:r>
      <w:r w:rsidR="00867390">
        <w:t xml:space="preserve"> </w:t>
      </w:r>
      <w:r w:rsidR="009A48C4">
        <w:t>13,</w:t>
      </w:r>
      <w:r w:rsidR="00867390">
        <w:t xml:space="preserve"> </w:t>
      </w:r>
      <w:r w:rsidR="009A48C4">
        <w:t xml:space="preserve">14 of amounts 2, 3, 5. </w:t>
      </w:r>
      <w:r w:rsidR="008F1DD2">
        <w:t xml:space="preserve">The graphs have been randomly created with a 50% chance of an edge between two vertices, graphs are undirected, however the program also of course accepts directed graphs. </w:t>
      </w:r>
      <w:r w:rsidR="008F1DD2">
        <w:lastRenderedPageBreak/>
        <w:t>The results</w:t>
      </w:r>
      <w:r w:rsidR="00867390">
        <w:t xml:space="preserve"> can highly differ</w:t>
      </w:r>
      <w:r w:rsidR="008F1DD2">
        <w:t xml:space="preserve"> depending on how many edges there are in each graph, the more edges the more possible branches of computation.</w:t>
      </w:r>
    </w:p>
    <w:p w14:paraId="2B0F02F2" w14:textId="77777777" w:rsidR="009A48C4" w:rsidRDefault="009A48C4" w:rsidP="00EC5280"/>
    <w:p w14:paraId="38E55747" w14:textId="0819386B" w:rsidR="009A48C4" w:rsidRDefault="009A48C4" w:rsidP="00EC5280">
      <w:r>
        <w:t xml:space="preserve">// TODO </w:t>
      </w:r>
      <w:r w:rsidR="009F593F">
        <w:t>ADD tests for 3 and 4 graphs, then display a chart for graph of size 14, by the number of graphs</w:t>
      </w:r>
    </w:p>
    <w:p w14:paraId="59C46013" w14:textId="77777777" w:rsidR="00A52B86" w:rsidRDefault="00A52B86" w:rsidP="00EC5280"/>
    <w:p w14:paraId="1C60FF61" w14:textId="64450DFA" w:rsidR="00A52B86" w:rsidRDefault="00A52B86" w:rsidP="00CA23B6">
      <w:pPr>
        <w:jc w:val="center"/>
      </w:pPr>
      <w:r>
        <w:rPr>
          <w:noProof/>
        </w:rPr>
        <w:drawing>
          <wp:inline distT="0" distB="0" distL="0" distR="0" wp14:anchorId="357499A4" wp14:editId="25B34E15">
            <wp:extent cx="5486400" cy="3200400"/>
            <wp:effectExtent l="0" t="0" r="0" b="0"/>
            <wp:docPr id="12976091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CF36FF" w14:textId="4836277B" w:rsidR="00A52B86" w:rsidRDefault="00A52B86" w:rsidP="00CA23B6">
      <w:pPr>
        <w:jc w:val="center"/>
      </w:pPr>
      <w:r>
        <w:rPr>
          <w:noProof/>
        </w:rPr>
        <w:drawing>
          <wp:inline distT="0" distB="0" distL="0" distR="0" wp14:anchorId="5E1AE6E5" wp14:editId="300910E3">
            <wp:extent cx="5486400" cy="3200400"/>
            <wp:effectExtent l="0" t="0" r="0" b="0"/>
            <wp:docPr id="187555146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0BB401" w14:textId="04716744" w:rsidR="00A52B86" w:rsidRDefault="00A52B86" w:rsidP="00EC5280"/>
    <w:p w14:paraId="07C5E172" w14:textId="5403F59C" w:rsidR="001143F5" w:rsidRDefault="001143F5" w:rsidP="00EC5280">
      <w:r>
        <w:rPr>
          <w:noProof/>
        </w:rPr>
        <w:t xml:space="preserve">Time of finding an approximation to maximum common induced subgraph problem for all our tests was less than a second, it’s harder to accrately measure such times, since the differences are usually </w:t>
      </w:r>
      <w:r>
        <w:rPr>
          <w:noProof/>
        </w:rPr>
        <w:lastRenderedPageBreak/>
        <w:t>tiny and sometimes not possible to detect with tools used. In such small times other factors also play a big role related to the workings of computer used, i.e. some process runing in the background might have slown down the computation of approximation for one example and not for another and in this case the time difference is relatively big.</w:t>
      </w:r>
    </w:p>
    <w:p w14:paraId="7039D85C" w14:textId="66CF9838" w:rsidR="001143F5" w:rsidRDefault="001143F5" w:rsidP="00CA23B6">
      <w:pPr>
        <w:jc w:val="center"/>
      </w:pPr>
      <w:r>
        <w:rPr>
          <w:noProof/>
        </w:rPr>
        <w:drawing>
          <wp:inline distT="0" distB="0" distL="0" distR="0" wp14:anchorId="450F7FB3" wp14:editId="08A10B12">
            <wp:extent cx="5486400" cy="3200400"/>
            <wp:effectExtent l="0" t="0" r="0" b="0"/>
            <wp:docPr id="16030065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72EF24" w14:textId="77777777" w:rsidR="001143F5" w:rsidRDefault="001143F5" w:rsidP="00EC5280"/>
    <w:p w14:paraId="1E5A2DEA" w14:textId="30ECE5D4" w:rsidR="008F1DD2" w:rsidRDefault="009A48C4" w:rsidP="00EC5280">
      <w:r>
        <w:t>The running time of the algorithm grow</w:t>
      </w:r>
      <w:r w:rsidR="009F593F">
        <w:t>s</w:t>
      </w:r>
      <w:r>
        <w:t xml:space="preserve"> exponentially fast with input graph size, which is reasonable given that</w:t>
      </w:r>
      <w:r w:rsidR="00EC5280">
        <w:t xml:space="preserve"> the main algorithm used</w:t>
      </w:r>
      <w:r>
        <w:t xml:space="preserve"> (Bron-Kerbosch) has got the worst time complexity of </w:t>
      </w:r>
      <w:proofErr w:type="gramStart"/>
      <w:r>
        <w:t>O(</w:t>
      </w:r>
      <w:proofErr w:type="gramEnd"/>
      <m:oMath>
        <m:sSup>
          <m:sSupPr>
            <m:ctrlPr>
              <w:rPr>
                <w:rFonts w:ascii="Cambria Math" w:hAnsi="Cambria Math" w:cs="Times New Roman"/>
                <w:sz w:val="24"/>
                <w:szCs w:val="24"/>
              </w:rPr>
            </m:ctrlPr>
          </m:sSupPr>
          <m:e>
            <m:r>
              <w:rPr>
                <w:rFonts w:ascii="Cambria Math" w:hAnsi="Cambria Math"/>
              </w:rPr>
              <m:t>3</m:t>
            </m:r>
          </m:e>
          <m:sup>
            <m:r>
              <w:rPr>
                <w:rFonts w:ascii="Cambria Math" w:hAnsi="Cambria Math"/>
              </w:rPr>
              <m:t>n/3</m:t>
            </m:r>
          </m:sup>
        </m:sSup>
      </m:oMath>
      <w:r>
        <w:t xml:space="preserve">). Profiling with tools such as </w:t>
      </w:r>
      <w:proofErr w:type="spellStart"/>
      <w:r w:rsidRPr="009A48C4">
        <w:rPr>
          <w:i/>
          <w:iCs/>
        </w:rPr>
        <w:t>gprof</w:t>
      </w:r>
      <w:proofErr w:type="spellEnd"/>
      <w:r>
        <w:rPr>
          <w:i/>
          <w:iCs/>
        </w:rPr>
        <w:t xml:space="preserve"> </w:t>
      </w:r>
      <w:r>
        <w:t>also reveals that this function is the most time consuming, it is being called multiple times throughout the execution, because it is being used as a part of the algorithm for finding maximum common subgraph.</w:t>
      </w:r>
      <w:r w:rsidR="008F1DD2">
        <w:t xml:space="preserve"> We have also tested the sole capability of the program in terms of finding maximum cliques, by providing input of single graphs of size: 100, 200, 300, 400, 500, 600.</w:t>
      </w:r>
    </w:p>
    <w:p w14:paraId="7B5370F0" w14:textId="7402698F" w:rsidR="008F1DD2" w:rsidRDefault="009F593F" w:rsidP="00CA23B6">
      <w:pPr>
        <w:jc w:val="center"/>
      </w:pPr>
      <w:r>
        <w:rPr>
          <w:noProof/>
        </w:rPr>
        <w:lastRenderedPageBreak/>
        <w:drawing>
          <wp:inline distT="0" distB="0" distL="0" distR="0" wp14:anchorId="1B98800C" wp14:editId="479FA40F">
            <wp:extent cx="5486400" cy="3200400"/>
            <wp:effectExtent l="0" t="0" r="0" b="0"/>
            <wp:docPr id="4179762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EB4CDD" w14:textId="77777777" w:rsidR="00D474C3" w:rsidRDefault="00D474C3" w:rsidP="00EC5280"/>
    <w:p w14:paraId="533B1D49" w14:textId="09038774" w:rsidR="001143F5" w:rsidRDefault="001143F5" w:rsidP="00CA23B6">
      <w:pPr>
        <w:jc w:val="center"/>
      </w:pPr>
      <w:r>
        <w:rPr>
          <w:noProof/>
        </w:rPr>
        <w:drawing>
          <wp:inline distT="0" distB="0" distL="0" distR="0" wp14:anchorId="67702C3A" wp14:editId="79DF91F2">
            <wp:extent cx="5486400" cy="3200400"/>
            <wp:effectExtent l="0" t="0" r="0" b="0"/>
            <wp:docPr id="18222180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D74CDD" w14:textId="70F094B9" w:rsidR="00DB68FE" w:rsidRDefault="00D474C3" w:rsidP="00EC5280">
      <w:r>
        <w:t xml:space="preserve">Here the plotted data follows </w:t>
      </w:r>
      <w:proofErr w:type="spellStart"/>
      <w:r>
        <w:t>nlog</w:t>
      </w:r>
      <w:proofErr w:type="spellEnd"/>
      <w:r>
        <w:t>(n) function, which is the worst-case time complexity of approximation used.</w:t>
      </w:r>
    </w:p>
    <w:p w14:paraId="760605B3" w14:textId="7382A94C" w:rsidR="008F1DD2" w:rsidRDefault="008F1DD2" w:rsidP="00EC5280">
      <w:r>
        <w:t>We run the same tests for multigraphs in two variations. With number of edges between vertices having a possible value from 1 to 10, and from 1 to 5.</w:t>
      </w:r>
      <w:r w:rsidR="00B04801">
        <w:t xml:space="preserve"> As previously the graphs are directed and have a 50% chance of two edges being connected.</w:t>
      </w:r>
      <w:r>
        <w:t xml:space="preserve"> The smaller the range, the more possible branches of computation. We </w:t>
      </w:r>
      <w:proofErr w:type="gramStart"/>
      <w:r w:rsidR="0072008D">
        <w:t>take into account</w:t>
      </w:r>
      <w:proofErr w:type="gramEnd"/>
      <w:r>
        <w:t xml:space="preserve"> that in the case of graph isomorphism of multigraphs number of edges between corresponding vertices needs to be the same, so if the range is higher certain branches can be discarded earlier.</w:t>
      </w:r>
    </w:p>
    <w:p w14:paraId="3CA1EB88" w14:textId="77777777" w:rsidR="008F1DD2" w:rsidRDefault="008F1DD2" w:rsidP="00EC5280"/>
    <w:p w14:paraId="60D5C5AF" w14:textId="2F06F9DD" w:rsidR="008F1DD2" w:rsidRDefault="008F1DD2" w:rsidP="00EC5280">
      <w:r>
        <w:lastRenderedPageBreak/>
        <w:t>//TODO: Put multigraph tables here, for 1 to 10 and 1 to 5</w:t>
      </w:r>
    </w:p>
    <w:p w14:paraId="73F08948" w14:textId="77777777" w:rsidR="00DB68FE" w:rsidRDefault="00DB68FE" w:rsidP="00EC5280"/>
    <w:p w14:paraId="4DC17958" w14:textId="15916B55" w:rsidR="00DB68FE" w:rsidRDefault="00DB68FE" w:rsidP="00EC5280">
      <w:r>
        <w:t>//TODO: Add approximation</w:t>
      </w:r>
    </w:p>
    <w:p w14:paraId="24E0AD73" w14:textId="77777777" w:rsidR="008F1DD2" w:rsidRDefault="008F1DD2" w:rsidP="00EC5280"/>
    <w:p w14:paraId="29A73044" w14:textId="1CB3C209" w:rsidR="00867390" w:rsidRDefault="0072008D" w:rsidP="00EC5280">
      <w:r>
        <w:t xml:space="preserve">The capabilities of solely finding maximum cliques have also been tested for multigraphs, here, </w:t>
      </w:r>
      <w:r w:rsidR="00B04801">
        <w:t>however</w:t>
      </w:r>
      <w:r>
        <w:t xml:space="preserve"> there is no difference, since the Bron-Kerbosch algorithm </w:t>
      </w:r>
      <w:r w:rsidR="00B04801">
        <w:t>cares only about whether some vertices are adjacent, not whether there is one edge between them or more than one.</w:t>
      </w:r>
    </w:p>
    <w:p w14:paraId="04C7A3C6" w14:textId="77777777" w:rsidR="00BE5938" w:rsidRDefault="00BE5938" w:rsidP="00EC5280"/>
    <w:p w14:paraId="4F32A95E" w14:textId="24D23557" w:rsidR="00867390" w:rsidRDefault="00867390" w:rsidP="00CA23B6">
      <w:pPr>
        <w:jc w:val="center"/>
      </w:pPr>
      <w:r>
        <w:rPr>
          <w:noProof/>
        </w:rPr>
        <w:drawing>
          <wp:inline distT="0" distB="0" distL="0" distR="0" wp14:anchorId="2F551AC8" wp14:editId="2E2FFD7D">
            <wp:extent cx="5486400" cy="3200400"/>
            <wp:effectExtent l="0" t="0" r="0" b="0"/>
            <wp:docPr id="8473763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7292E2" w14:textId="77777777" w:rsidR="009F593F" w:rsidRDefault="009F593F" w:rsidP="00EC5280"/>
    <w:p w14:paraId="2C6C5FB8" w14:textId="58866043" w:rsidR="00A05370" w:rsidRDefault="00A05370" w:rsidP="00EC5280"/>
    <w:p w14:paraId="5AAB41A7" w14:textId="353C99E9" w:rsidR="00DB68FE" w:rsidRDefault="00DB68FE" w:rsidP="00EC5280"/>
    <w:p w14:paraId="50280634" w14:textId="35CCC374" w:rsidR="009F593F" w:rsidRDefault="009F593F" w:rsidP="00EC5280">
      <w:r>
        <w:t>//TODO: results for max edges solution</w:t>
      </w:r>
    </w:p>
    <w:p w14:paraId="03242C87" w14:textId="6CE2D819" w:rsidR="003A6BA9" w:rsidRPr="003A6BA9" w:rsidRDefault="003A6BA9" w:rsidP="003A6BA9">
      <w:pPr>
        <w:pStyle w:val="paragraph"/>
        <w:spacing w:before="0" w:beforeAutospacing="0" w:after="0" w:afterAutospacing="0"/>
        <w:textAlignment w:val="baseline"/>
        <w:rPr>
          <w:rFonts w:ascii="Calibri" w:hAnsi="Calibri" w:cs="Calibri"/>
          <w:sz w:val="22"/>
          <w:szCs w:val="22"/>
          <w:lang w:val="en-US"/>
        </w:rPr>
      </w:pPr>
      <w:r w:rsidRPr="003A6BA9">
        <w:rPr>
          <w:rStyle w:val="Heading2Char"/>
          <w:lang w:val="en-US"/>
        </w:rPr>
        <w:t>Correctness</w:t>
      </w:r>
      <w:r w:rsidRPr="003A6BA9">
        <w:rPr>
          <w:lang w:val="en-US"/>
        </w:rPr>
        <w:br/>
      </w:r>
      <w:r>
        <w:rPr>
          <w:rFonts w:ascii="Calibri" w:hAnsi="Calibri" w:cs="Calibri"/>
          <w:sz w:val="22"/>
          <w:szCs w:val="22"/>
          <w:lang w:val="en-CA"/>
        </w:rPr>
        <w:t xml:space="preserve">There aren’t many reliable examples online available to test the correctness of finding a maximum common induced subgraph. </w:t>
      </w:r>
      <w:r w:rsidRPr="003A6BA9">
        <w:rPr>
          <w:rFonts w:ascii="Calibri" w:hAnsi="Calibri" w:cs="Calibri"/>
          <w:sz w:val="22"/>
          <w:szCs w:val="22"/>
          <w:lang w:val="en-CA"/>
        </w:rPr>
        <w:t>To test</w:t>
      </w:r>
      <w:r>
        <w:rPr>
          <w:rFonts w:ascii="Calibri" w:hAnsi="Calibri" w:cs="Calibri"/>
          <w:sz w:val="22"/>
          <w:szCs w:val="22"/>
          <w:lang w:val="en-CA"/>
        </w:rPr>
        <w:t xml:space="preserve"> the</w:t>
      </w:r>
      <w:r w:rsidRPr="003A6BA9">
        <w:rPr>
          <w:rFonts w:ascii="Calibri" w:hAnsi="Calibri" w:cs="Calibri"/>
          <w:sz w:val="22"/>
          <w:szCs w:val="22"/>
          <w:lang w:val="en-CA"/>
        </w:rPr>
        <w:t xml:space="preserve"> correctness of the </w:t>
      </w:r>
      <w:r>
        <w:rPr>
          <w:rFonts w:ascii="Calibri" w:hAnsi="Calibri" w:cs="Calibri"/>
          <w:sz w:val="22"/>
          <w:szCs w:val="22"/>
          <w:lang w:val="en-CA"/>
        </w:rPr>
        <w:t xml:space="preserve">we have prepared some examples. </w:t>
      </w:r>
      <w:r w:rsidRPr="003A6BA9">
        <w:rPr>
          <w:rFonts w:ascii="Calibri" w:hAnsi="Calibri" w:cs="Calibri"/>
        </w:rPr>
        <w:t xml:space="preserve">The </w:t>
      </w:r>
      <w:proofErr w:type="spellStart"/>
      <w:r w:rsidRPr="003A6BA9">
        <w:rPr>
          <w:rFonts w:ascii="Calibri" w:hAnsi="Calibri" w:cs="Calibri"/>
        </w:rPr>
        <w:t>example</w:t>
      </w:r>
      <w:proofErr w:type="spellEnd"/>
      <w:r w:rsidRPr="003A6BA9">
        <w:rPr>
          <w:rFonts w:ascii="Calibri" w:hAnsi="Calibri" w:cs="Calibri"/>
        </w:rPr>
        <w:t xml:space="preserve"> 1 </w:t>
      </w:r>
      <w:proofErr w:type="spellStart"/>
      <w:r w:rsidRPr="003A6BA9">
        <w:rPr>
          <w:rFonts w:ascii="Calibri" w:hAnsi="Calibri" w:cs="Calibri"/>
        </w:rPr>
        <w:t>consists</w:t>
      </w:r>
      <w:proofErr w:type="spellEnd"/>
      <w:r w:rsidRPr="003A6BA9">
        <w:rPr>
          <w:rFonts w:ascii="Calibri" w:hAnsi="Calibri" w:cs="Calibri"/>
        </w:rPr>
        <w:t xml:space="preserve"> of two following input graphs:</w:t>
      </w:r>
      <w:r w:rsidRPr="003A6BA9">
        <w:rPr>
          <w:rFonts w:ascii="Calibri" w:hAnsi="Calibri" w:cs="Calibri"/>
          <w:lang w:val="en-US"/>
        </w:rPr>
        <w:t> </w:t>
      </w:r>
    </w:p>
    <w:p w14:paraId="6B38E1E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77DF6A4C" w14:textId="49461681" w:rsidR="003A6BA9" w:rsidRDefault="003A6BA9" w:rsidP="003A6BA9">
      <w:pPr>
        <w:spacing w:after="0" w:line="240" w:lineRule="auto"/>
        <w:jc w:val="center"/>
        <w:textAlignment w:val="baseline"/>
        <w:rPr>
          <w:rFonts w:ascii="Calibri" w:eastAsia="Times New Roman" w:hAnsi="Calibri" w:cs="Calibri"/>
          <w:lang w:val="en-US" w:eastAsia="pl-PL"/>
        </w:rPr>
      </w:pPr>
      <w:r w:rsidRPr="003A6BA9">
        <w:rPr>
          <w:rFonts w:ascii="Times New Roman" w:eastAsia="Times New Roman" w:hAnsi="Times New Roman" w:cs="Times New Roman"/>
          <w:noProof/>
          <w:sz w:val="24"/>
          <w:szCs w:val="24"/>
          <w:lang w:val="pl-PL" w:eastAsia="pl-PL"/>
        </w:rPr>
        <w:lastRenderedPageBreak/>
        <w:drawing>
          <wp:inline distT="0" distB="0" distL="0" distR="0" wp14:anchorId="418D8BC3" wp14:editId="35B44165">
            <wp:extent cx="1702178" cy="1438275"/>
            <wp:effectExtent l="0" t="0" r="3175" b="0"/>
            <wp:docPr id="1424737418"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7418" name="Picture 7" descr="A diagram of a networ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2178" cy="1438275"/>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20DA3BC4" wp14:editId="5A5E7313">
            <wp:extent cx="3054341" cy="1438173"/>
            <wp:effectExtent l="0" t="0" r="0" b="0"/>
            <wp:docPr id="1930455021" name="Picture 6" descr="A diagram of a triangle with blue dots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5021" name="Picture 6" descr="A diagram of a triangle with blue dots and green circl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8425" cy="1449513"/>
                    </a:xfrm>
                    <a:prstGeom prst="rect">
                      <a:avLst/>
                    </a:prstGeom>
                    <a:noFill/>
                    <a:ln>
                      <a:noFill/>
                    </a:ln>
                  </pic:spPr>
                </pic:pic>
              </a:graphicData>
            </a:graphic>
          </wp:inline>
        </w:drawing>
      </w:r>
    </w:p>
    <w:p w14:paraId="1DCCEEA4" w14:textId="25FF1F01"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42DC6BA6" w14:textId="497EB161"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1D1A8A03" w14:textId="53CF8328" w:rsidR="003A6BA9" w:rsidRDefault="003A6BA9" w:rsidP="003A6BA9">
      <w:pPr>
        <w:spacing w:after="0" w:line="240" w:lineRule="auto"/>
        <w:textAlignment w:val="baseline"/>
        <w:rPr>
          <w:rFonts w:ascii="Calibri" w:eastAsia="Times New Roman" w:hAnsi="Calibri" w:cs="Calibri"/>
          <w:lang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the found maximum common induced subgraph corresponds to vertices 3, 5, 6, 2, 1, 7 of graph 1 and vertices 7, 5, 2, 4, 6, 1 of graph 2.</w:t>
      </w:r>
    </w:p>
    <w:p w14:paraId="7D5D4D86"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1E2D4C3D" w14:textId="0DFDAFA5"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Pr>
          <w:rFonts w:ascii="Times New Roman" w:eastAsia="Times New Roman" w:hAnsi="Times New Roman" w:cs="Times New Roman"/>
          <w:noProof/>
          <w:sz w:val="24"/>
          <w:szCs w:val="24"/>
          <w:lang w:val="pl-PL" w:eastAsia="pl-PL"/>
        </w:rPr>
        <w:drawing>
          <wp:inline distT="0" distB="0" distL="0" distR="0" wp14:anchorId="34D8471B" wp14:editId="47E09695">
            <wp:extent cx="3390900" cy="1865562"/>
            <wp:effectExtent l="0" t="0" r="0" b="1905"/>
            <wp:docPr id="1304667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447" cy="1874116"/>
                    </a:xfrm>
                    <a:prstGeom prst="rect">
                      <a:avLst/>
                    </a:prstGeom>
                    <a:noFill/>
                    <a:ln>
                      <a:noFill/>
                    </a:ln>
                  </pic:spPr>
                </pic:pic>
              </a:graphicData>
            </a:graphic>
          </wp:inline>
        </w:drawing>
      </w:r>
    </w:p>
    <w:p w14:paraId="20513F5A" w14:textId="77777777" w:rsidR="003A6BA9" w:rsidRDefault="003A6BA9" w:rsidP="003A6BA9">
      <w:pPr>
        <w:spacing w:after="0" w:line="240" w:lineRule="auto"/>
        <w:textAlignment w:val="baseline"/>
        <w:rPr>
          <w:rFonts w:ascii="Calibri" w:eastAsia="Times New Roman" w:hAnsi="Calibri" w:cs="Calibri"/>
          <w:lang w:eastAsia="pl-PL"/>
        </w:rPr>
      </w:pPr>
    </w:p>
    <w:p w14:paraId="4AD28E03" w14:textId="7F7400D7" w:rsidR="003A6BA9" w:rsidRDefault="003A6BA9" w:rsidP="003A6BA9">
      <w:pPr>
        <w:spacing w:after="0" w:line="240" w:lineRule="auto"/>
        <w:textAlignment w:val="baseline"/>
        <w:rPr>
          <w:rFonts w:ascii="Calibri" w:eastAsia="Times New Roman" w:hAnsi="Calibri" w:cs="Calibri"/>
          <w:lang w:val="en-US" w:eastAsia="pl-PL"/>
        </w:rPr>
      </w:pPr>
      <w:r w:rsidRPr="003A6BA9">
        <w:rPr>
          <w:rFonts w:ascii="Calibri" w:eastAsia="Times New Roman" w:hAnsi="Calibri" w:cs="Calibri"/>
          <w:lang w:eastAsia="pl-PL"/>
        </w:rPr>
        <w:t>The example 2 consists of two following input graphs:</w:t>
      </w:r>
      <w:r w:rsidRPr="003A6BA9">
        <w:rPr>
          <w:rFonts w:ascii="Calibri" w:eastAsia="Times New Roman" w:hAnsi="Calibri" w:cs="Calibri"/>
          <w:lang w:val="en-US" w:eastAsia="pl-PL"/>
        </w:rPr>
        <w:t> </w:t>
      </w:r>
    </w:p>
    <w:p w14:paraId="5730DF2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0A9ED85E" w14:textId="4E8DD51F"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53EBC672" wp14:editId="2B575CBE">
            <wp:extent cx="2325692" cy="1543050"/>
            <wp:effectExtent l="0" t="0" r="0" b="0"/>
            <wp:docPr id="1675006673" name="Picture 4" descr="A diagram of a triangle with blue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06673" name="Picture 4" descr="A diagram of a triangle with blue circles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7220" cy="1544064"/>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1728D3E4" wp14:editId="7EDEABE4">
            <wp:extent cx="2657054" cy="1542041"/>
            <wp:effectExtent l="0" t="0" r="0" b="1270"/>
            <wp:docPr id="158789626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96261" name="Picture 3" descr="A diagram of a networ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7335" cy="1553811"/>
                    </a:xfrm>
                    <a:prstGeom prst="rect">
                      <a:avLst/>
                    </a:prstGeom>
                    <a:noFill/>
                    <a:ln>
                      <a:noFill/>
                    </a:ln>
                  </pic:spPr>
                </pic:pic>
              </a:graphicData>
            </a:graphic>
          </wp:inline>
        </w:drawing>
      </w:r>
    </w:p>
    <w:p w14:paraId="0ADF485F" w14:textId="77777777" w:rsidR="003A6BA9" w:rsidRPr="003A6BA9" w:rsidRDefault="003A6BA9" w:rsidP="003A6BA9">
      <w:pPr>
        <w:spacing w:after="0" w:line="240" w:lineRule="auto"/>
        <w:textAlignment w:val="baseline"/>
        <w:rPr>
          <w:rFonts w:ascii="Times New Roman" w:eastAsia="Times New Roman" w:hAnsi="Times New Roman" w:cs="Times New Roman"/>
          <w:color w:val="2F5496"/>
          <w:sz w:val="24"/>
          <w:szCs w:val="24"/>
          <w:lang w:val="en-US" w:eastAsia="pl-PL"/>
        </w:rPr>
      </w:pPr>
      <w:r w:rsidRPr="003A6BA9">
        <w:rPr>
          <w:rFonts w:ascii="Calibri Light" w:eastAsia="Times New Roman" w:hAnsi="Calibri Light" w:cs="Calibri Light"/>
          <w:color w:val="2F5496"/>
          <w:sz w:val="32"/>
          <w:szCs w:val="32"/>
          <w:lang w:val="en-US" w:eastAsia="pl-PL"/>
        </w:rPr>
        <w:t> </w:t>
      </w:r>
    </w:p>
    <w:p w14:paraId="32E81D29" w14:textId="5581C550"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that can be mapped to vertices 1, 2, 8, 7, 6, 5 of the first graph and to vertices 5, 4, 3, 2, 1, 8 of the second graph.</w:t>
      </w:r>
      <w:r w:rsidRPr="003A6BA9">
        <w:rPr>
          <w:rFonts w:ascii="Calibri" w:eastAsia="Times New Roman" w:hAnsi="Calibri" w:cs="Calibri"/>
          <w:lang w:eastAsia="pl-PL"/>
        </w:rPr>
        <w:t xml:space="preserve"> </w:t>
      </w:r>
      <w:r w:rsidRPr="003A6BA9">
        <w:rPr>
          <w:rFonts w:ascii="Calibri" w:eastAsia="Times New Roman" w:hAnsi="Calibri" w:cs="Calibri"/>
          <w:lang w:val="en-US" w:eastAsia="pl-PL"/>
        </w:rPr>
        <w:t> </w:t>
      </w:r>
    </w:p>
    <w:p w14:paraId="5BC29374" w14:textId="720FB4EE" w:rsidR="003A6BA9" w:rsidRDefault="003A6BA9" w:rsidP="003A6BA9">
      <w:pPr>
        <w:jc w:val="center"/>
      </w:pPr>
      <w:r w:rsidRPr="003A6BA9">
        <w:rPr>
          <w:rFonts w:ascii="Segoe UI" w:eastAsia="Times New Roman" w:hAnsi="Segoe UI" w:cs="Segoe UI"/>
          <w:noProof/>
          <w:color w:val="000000"/>
          <w:sz w:val="18"/>
          <w:szCs w:val="18"/>
          <w:shd w:val="clear" w:color="auto" w:fill="FFFFFF"/>
          <w:lang w:val="pl-PL" w:eastAsia="pl-PL"/>
        </w:rPr>
        <w:lastRenderedPageBreak/>
        <w:drawing>
          <wp:inline distT="0" distB="0" distL="0" distR="0" wp14:anchorId="14558874" wp14:editId="3DE8DA14">
            <wp:extent cx="2076450" cy="2210564"/>
            <wp:effectExtent l="0" t="0" r="0" b="0"/>
            <wp:docPr id="1400460217"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0780" cy="2215173"/>
                    </a:xfrm>
                    <a:prstGeom prst="rect">
                      <a:avLst/>
                    </a:prstGeom>
                    <a:noFill/>
                    <a:ln>
                      <a:noFill/>
                    </a:ln>
                  </pic:spPr>
                </pic:pic>
              </a:graphicData>
            </a:graphic>
          </wp:inline>
        </w:drawing>
      </w:r>
      <w:r w:rsidRPr="003A6BA9">
        <w:rPr>
          <w:rFonts w:ascii="Calibri" w:eastAsia="Times New Roman" w:hAnsi="Calibri" w:cs="Calibri"/>
          <w:color w:val="000000"/>
          <w:shd w:val="clear" w:color="auto" w:fill="FFFFFF"/>
          <w:lang w:eastAsia="pl-PL"/>
        </w:rPr>
        <w:br/>
      </w:r>
    </w:p>
    <w:p w14:paraId="5CFFE706" w14:textId="77777777" w:rsidR="008F1DD2" w:rsidRPr="009A48C4" w:rsidRDefault="008F1DD2" w:rsidP="00EC5280"/>
    <w:p w14:paraId="622A6760" w14:textId="55A8567F" w:rsidR="03D6F3C3" w:rsidRDefault="3885F9FA" w:rsidP="03D6F3C3">
      <w:pPr>
        <w:pStyle w:val="Heading1"/>
      </w:pPr>
      <w:bookmarkStart w:id="22" w:name="_Toc152353407"/>
      <w:r>
        <w:t>Technical details</w:t>
      </w:r>
      <w:bookmarkEnd w:id="22"/>
    </w:p>
    <w:p w14:paraId="38EB3F7C" w14:textId="6B048D7F" w:rsidR="3A588FE9" w:rsidRDefault="3885F9FA" w:rsidP="3A588FE9">
      <w:pPr>
        <w:pStyle w:val="Heading2"/>
      </w:pPr>
      <w:bookmarkStart w:id="23" w:name="_Toc152353408"/>
      <w:r>
        <w:t>Representation</w:t>
      </w:r>
      <w:bookmarkEnd w:id="23"/>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03FFF42E" w:rsidR="3A588FE9" w:rsidRDefault="2AB903B1" w:rsidP="3A588FE9">
      <w:r>
        <w:t xml:space="preserve">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w:t>
      </w:r>
      <w:r w:rsidR="004C6439">
        <w:t xml:space="preserve"> We have decided to remain with adjacency matrix implementation. Throughout the development of our solution, for quite some time, our program was implemented in both ways: with adjacency matrix and with adjacency list, taking the consideration the time complexity of problem at hand, we decided to remain with the solution offering more speed of computation.</w:t>
      </w:r>
    </w:p>
    <w:p w14:paraId="7075D6C4" w14:textId="68FCC462" w:rsidR="0076559B" w:rsidRPr="0076559B" w:rsidRDefault="2AB903B1" w:rsidP="0076559B">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r w:rsidR="004C6439">
        <w:t xml:space="preserve"> and in</w:t>
      </w:r>
      <w:r w:rsidR="00A22217">
        <w:t xml:space="preserve"> backtracking needed to explore all branches of computation in finding a maximum common subgraph.</w:t>
      </w:r>
    </w:p>
    <w:p w14:paraId="31BAB3DB" w14:textId="1D107987" w:rsidR="00A22217" w:rsidRDefault="00A22217" w:rsidP="00A22217">
      <w:pPr>
        <w:pStyle w:val="Heading2"/>
      </w:pPr>
      <w:r>
        <w:t>Possible Improvements</w:t>
      </w:r>
    </w:p>
    <w:p w14:paraId="035F9E3B" w14:textId="5095E40C" w:rsidR="00A22217" w:rsidRDefault="00A22217" w:rsidP="00A22217">
      <w:r>
        <w:t xml:space="preserve">There is nearly always a one way or another to improve the performance of a computer program, our implementation is no different. Profiling with </w:t>
      </w:r>
      <w:proofErr w:type="spellStart"/>
      <w:r w:rsidRPr="00A22217">
        <w:rPr>
          <w:i/>
          <w:iCs/>
        </w:rPr>
        <w:t>gprof</w:t>
      </w:r>
      <w:proofErr w:type="spellEnd"/>
      <w:r>
        <w:rPr>
          <w:i/>
          <w:iCs/>
        </w:rPr>
        <w:t xml:space="preserve"> </w:t>
      </w:r>
      <w:r w:rsidRPr="00A22217">
        <w:t>reveals</w:t>
      </w:r>
      <w:r>
        <w:t xml:space="preserve"> that implemented program spends most of the execution time in iterative Bron-Kerbosch algorithm, this became even more apparent with the implementation of finding a maximum common subgraph. A potential improvement to the efficiency of our solution would be to instead use a different algorithm for finding a maximum common subgraph, for example the </w:t>
      </w:r>
      <w:proofErr w:type="spellStart"/>
      <w:r>
        <w:t>McSplit</w:t>
      </w:r>
      <w:proofErr w:type="spellEnd"/>
      <w:r>
        <w:t xml:space="preserve"> algorithm.</w:t>
      </w:r>
    </w:p>
    <w:p w14:paraId="2808DCF3" w14:textId="1FF48B1C" w:rsidR="00A22217" w:rsidRPr="00A22217" w:rsidRDefault="00A22217" w:rsidP="00A22217">
      <w:r>
        <w:lastRenderedPageBreak/>
        <w:t xml:space="preserve">To improve space complexity, one could choose more restrictive types. Knowing that graphs number of edges in each direction between vertices, in other words weights of edges, won’t be greater than certain number, </w:t>
      </w:r>
      <w:proofErr w:type="gramStart"/>
      <w:r>
        <w:t>i.e.</w:t>
      </w:r>
      <w:proofErr w:type="gramEnd"/>
      <w:r>
        <w:t xml:space="preserve"> 256 and will always be greater or equal 0, one could use a unsigned char for storing the weights instead of a regular int, which would result in half the size for each stored weight.</w:t>
      </w:r>
    </w:p>
    <w:p w14:paraId="241C9651" w14:textId="4C9C69F4" w:rsidR="3885F9FA" w:rsidRDefault="3885F9FA" w:rsidP="3885F9FA">
      <w:pPr>
        <w:pStyle w:val="Heading2"/>
      </w:pPr>
      <w:bookmarkStart w:id="24" w:name="_Toc152353409"/>
      <w:r>
        <w:t>Compilation and Execution</w:t>
      </w:r>
      <w:bookmarkEnd w:id="24"/>
    </w:p>
    <w:p w14:paraId="0185C793" w14:textId="78FA9999" w:rsidR="3885F9FA" w:rsidRDefault="3885F9FA" w:rsidP="3885F9FA">
      <w:r>
        <w:t xml:space="preserve">To compile the program on a machine with </w:t>
      </w:r>
      <w:proofErr w:type="spellStart"/>
      <w:r w:rsidRPr="3885F9FA">
        <w:rPr>
          <w:i/>
          <w:iCs/>
        </w:rPr>
        <w:t>gcc</w:t>
      </w:r>
      <w:proofErr w:type="spellEnd"/>
      <w:r w:rsidRPr="3885F9FA">
        <w:t xml:space="preserve"> installed:</w:t>
      </w:r>
    </w:p>
    <w:p w14:paraId="3263731E" w14:textId="0A903F6D" w:rsidR="3885F9FA" w:rsidRDefault="3885F9FA" w:rsidP="3885F9FA">
      <w:pPr>
        <w:rPr>
          <w:rFonts w:ascii="Consolas" w:eastAsia="Consolas" w:hAnsi="Consolas" w:cs="Consolas"/>
        </w:rPr>
      </w:pPr>
      <w:proofErr w:type="spellStart"/>
      <w:r w:rsidRPr="3885F9FA">
        <w:rPr>
          <w:rFonts w:ascii="Consolas" w:eastAsia="Consolas" w:hAnsi="Consolas" w:cs="Consolas"/>
        </w:rPr>
        <w:t>gcc</w:t>
      </w:r>
      <w:proofErr w:type="spellEnd"/>
      <w:r w:rsidRPr="3885F9FA">
        <w:rPr>
          <w:rFonts w:ascii="Consolas" w:eastAsia="Consolas" w:hAnsi="Consolas" w:cs="Consolas"/>
        </w:rPr>
        <w:t xml:space="preserve"> </w:t>
      </w:r>
      <w:proofErr w:type="spellStart"/>
      <w:r w:rsidRPr="3885F9FA">
        <w:rPr>
          <w:rFonts w:ascii="Consolas" w:eastAsia="Consolas" w:hAnsi="Consolas" w:cs="Consolas"/>
        </w:rPr>
        <w:t>main.c</w:t>
      </w:r>
      <w:proofErr w:type="spellEnd"/>
      <w:r w:rsidRPr="3885F9FA">
        <w:rPr>
          <w:rFonts w:ascii="Consolas" w:eastAsia="Consolas" w:hAnsi="Consolas" w:cs="Consolas"/>
        </w:rPr>
        <w:t xml:space="preserve">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proofErr w:type="gramStart"/>
      <w:r w:rsidRPr="2AB903B1">
        <w:rPr>
          <w:rFonts w:ascii="Consolas" w:eastAsia="Consolas" w:hAnsi="Consolas" w:cs="Consolas"/>
        </w:rPr>
        <w:t>./</w:t>
      </w:r>
      <w:proofErr w:type="gramEnd"/>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05DEBDFF" w:rsidR="3885F9FA" w:rsidRDefault="2AB903B1" w:rsidP="2AB903B1">
      <w:pPr>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w:t>
      </w:r>
      <w:r w:rsidR="00A22217">
        <w:t>program</w:t>
      </w:r>
      <w:r w:rsidRPr="2AB903B1">
        <w:t xml:space="preserve">, it should be compiled and executed on a 64-bit system. Naturally, the program has been thoroughly tested with </w:t>
      </w:r>
      <w:proofErr w:type="spellStart"/>
      <w:r w:rsidRPr="2AB903B1">
        <w:t>Valgrind</w:t>
      </w:r>
      <w:proofErr w:type="spellEnd"/>
      <w:r w:rsidRPr="2AB903B1">
        <w:t>,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5" w:name="_Toc152353410"/>
      <w:r>
        <w:t>Conclusions</w:t>
      </w:r>
      <w:bookmarkEnd w:id="25"/>
    </w:p>
    <w:p w14:paraId="6C73198D" w14:textId="30EB05C9" w:rsidR="2AB903B1" w:rsidRDefault="2AB903B1" w:rsidP="2AB903B1"/>
    <w:p w14:paraId="5FE5347A" w14:textId="68BD6FE0" w:rsidR="2AB903B1" w:rsidRDefault="00C80C5F" w:rsidP="2AB903B1">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w:t>
      </w:r>
      <w:r w:rsidR="004072F8">
        <w:t>, what follows an approximation algorithm for finding maximum common subgraph has also been implemented</w:t>
      </w:r>
      <w:r>
        <w:t>. Lastly, the program has been thoroughly</w:t>
      </w:r>
      <w:r w:rsidR="0076559B">
        <w:t xml:space="preserve"> tested and</w:t>
      </w:r>
      <w:r>
        <w:t xml:space="preserve"> checked for memory leaks to ensure robustness and to allow the program to process large graphs. </w:t>
      </w:r>
    </w:p>
    <w:sectPr w:rsidR="2AB903B1">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C81C" w14:textId="77777777" w:rsidR="00195185" w:rsidRDefault="00195185">
      <w:pPr>
        <w:spacing w:after="0" w:line="240" w:lineRule="auto"/>
      </w:pPr>
      <w:r>
        <w:separator/>
      </w:r>
    </w:p>
  </w:endnote>
  <w:endnote w:type="continuationSeparator" w:id="0">
    <w:p w14:paraId="536EFA9C" w14:textId="77777777" w:rsidR="00195185" w:rsidRDefault="00195185">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 xml:space="preserve">Barrow, H.; </w:t>
      </w:r>
      <w:proofErr w:type="spellStart"/>
      <w:r w:rsidRPr="005E1371">
        <w:t>Burstall</w:t>
      </w:r>
      <w:proofErr w:type="spellEnd"/>
      <w:r w:rsidRPr="005E1371">
        <w:t>, R. (1976), "Subgraph isomorphism, matching relational structures and maximal cliques", Information Processing Letters, 4 (4): 83–</w:t>
      </w:r>
      <w:proofErr w:type="gramStart"/>
      <w:r w:rsidRPr="005E1371">
        <w:t>84</w:t>
      </w:r>
      <w:proofErr w:type="gramEnd"/>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DE1F544" w14:textId="0BD341E9" w:rsidR="00EA2A0D" w:rsidRPr="00EA2A0D" w:rsidRDefault="00EA2A0D">
      <w:pPr>
        <w:pStyle w:val="EndnoteText"/>
      </w:pPr>
      <w:r>
        <w:rPr>
          <w:rStyle w:val="EndnoteReference"/>
        </w:rPr>
        <w:endnoteRef/>
      </w:r>
      <w:r>
        <w:t xml:space="preserve"> </w:t>
      </w:r>
      <w:r w:rsidRPr="00EA2A0D">
        <w:t>https://www.sciencedirect.com/science/article/pii/S0304397500002863?via%3Dihub</w:t>
      </w:r>
    </w:p>
  </w:endnote>
  <w:endnote w:id="12">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 xml:space="preserve">ISSN 0022-0000, </w:t>
      </w:r>
      <w:bookmarkStart w:id="19" w:name="OLE_LINK5"/>
      <w:r>
        <w:rPr>
          <w:rFonts w:ascii="Calibri" w:eastAsia="Calibri" w:hAnsi="Calibri" w:cs="Calibri"/>
        </w:rPr>
        <w:t>https://doi.org/10.1016/S0022-0000(74)80044-9</w:t>
      </w:r>
      <w:bookmarkEnd w:id="19"/>
      <w:r>
        <w:rPr>
          <w:rFonts w:ascii="Calibri" w:eastAsia="Calibri" w:hAnsi="Calibri" w:cs="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FC265" w14:textId="77777777" w:rsidR="00195185" w:rsidRDefault="00195185">
      <w:pPr>
        <w:spacing w:after="0" w:line="240" w:lineRule="auto"/>
      </w:pPr>
      <w:r>
        <w:separator/>
      </w:r>
    </w:p>
  </w:footnote>
  <w:footnote w:type="continuationSeparator" w:id="0">
    <w:p w14:paraId="458426C0" w14:textId="77777777" w:rsidR="00195185" w:rsidRDefault="00195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D6D87"/>
    <w:rsid w:val="000F0E2A"/>
    <w:rsid w:val="0010574E"/>
    <w:rsid w:val="001143F5"/>
    <w:rsid w:val="00195185"/>
    <w:rsid w:val="003A6BA9"/>
    <w:rsid w:val="003C2539"/>
    <w:rsid w:val="003E7980"/>
    <w:rsid w:val="003F3C82"/>
    <w:rsid w:val="004072F8"/>
    <w:rsid w:val="0045059C"/>
    <w:rsid w:val="0049616E"/>
    <w:rsid w:val="004C6439"/>
    <w:rsid w:val="00516AA5"/>
    <w:rsid w:val="00536AE7"/>
    <w:rsid w:val="005A7152"/>
    <w:rsid w:val="005E1371"/>
    <w:rsid w:val="005F3D38"/>
    <w:rsid w:val="00615528"/>
    <w:rsid w:val="00681EE2"/>
    <w:rsid w:val="006D2D84"/>
    <w:rsid w:val="0072008D"/>
    <w:rsid w:val="00720E49"/>
    <w:rsid w:val="0076559B"/>
    <w:rsid w:val="00771722"/>
    <w:rsid w:val="007905B9"/>
    <w:rsid w:val="008138C4"/>
    <w:rsid w:val="0085731F"/>
    <w:rsid w:val="00867390"/>
    <w:rsid w:val="008D7D98"/>
    <w:rsid w:val="008E0C59"/>
    <w:rsid w:val="008F1DD2"/>
    <w:rsid w:val="00913B6E"/>
    <w:rsid w:val="00927539"/>
    <w:rsid w:val="00992110"/>
    <w:rsid w:val="009A48C4"/>
    <w:rsid w:val="009C1E44"/>
    <w:rsid w:val="009C5D55"/>
    <w:rsid w:val="009F593F"/>
    <w:rsid w:val="00A05370"/>
    <w:rsid w:val="00A22217"/>
    <w:rsid w:val="00A52B86"/>
    <w:rsid w:val="00A54A17"/>
    <w:rsid w:val="00A71345"/>
    <w:rsid w:val="00AA2A84"/>
    <w:rsid w:val="00AE2FA9"/>
    <w:rsid w:val="00AF489B"/>
    <w:rsid w:val="00B01331"/>
    <w:rsid w:val="00B04801"/>
    <w:rsid w:val="00B05C37"/>
    <w:rsid w:val="00B16A30"/>
    <w:rsid w:val="00B51CDA"/>
    <w:rsid w:val="00B75A51"/>
    <w:rsid w:val="00B80809"/>
    <w:rsid w:val="00BC0893"/>
    <w:rsid w:val="00BE5938"/>
    <w:rsid w:val="00C80C5F"/>
    <w:rsid w:val="00CA23B6"/>
    <w:rsid w:val="00D31A87"/>
    <w:rsid w:val="00D34C27"/>
    <w:rsid w:val="00D41BB0"/>
    <w:rsid w:val="00D474C3"/>
    <w:rsid w:val="00DB68FE"/>
    <w:rsid w:val="00E161C3"/>
    <w:rsid w:val="00E31F1D"/>
    <w:rsid w:val="00EA2A0D"/>
    <w:rsid w:val="00EC5280"/>
    <w:rsid w:val="00EE3323"/>
    <w:rsid w:val="00FA4032"/>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2A0D"/>
    <w:rPr>
      <w:color w:val="808080"/>
    </w:rPr>
  </w:style>
  <w:style w:type="paragraph" w:customStyle="1" w:styleId="paragraph">
    <w:name w:val="paragraph"/>
    <w:basedOn w:val="Normal"/>
    <w:rsid w:val="003A6BA9"/>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ormaltextrun">
    <w:name w:val="normaltextrun"/>
    <w:basedOn w:val="DefaultParagraphFont"/>
    <w:rsid w:val="003A6BA9"/>
  </w:style>
  <w:style w:type="character" w:customStyle="1" w:styleId="eop">
    <w:name w:val="eop"/>
    <w:basedOn w:val="DefaultParagraphFont"/>
    <w:rsid w:val="003A6BA9"/>
  </w:style>
  <w:style w:type="character" w:customStyle="1" w:styleId="wacimagecontainer">
    <w:name w:val="wacimagecontainer"/>
    <w:basedOn w:val="DefaultParagraphFont"/>
    <w:rsid w:val="003A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553925502">
      <w:bodyDiv w:val="1"/>
      <w:marLeft w:val="0"/>
      <w:marRight w:val="0"/>
      <w:marTop w:val="0"/>
      <w:marBottom w:val="0"/>
      <w:divBdr>
        <w:top w:val="none" w:sz="0" w:space="0" w:color="auto"/>
        <w:left w:val="none" w:sz="0" w:space="0" w:color="auto"/>
        <w:bottom w:val="none" w:sz="0" w:space="0" w:color="auto"/>
        <w:right w:val="none" w:sz="0" w:space="0" w:color="auto"/>
      </w:divBdr>
      <w:divsChild>
        <w:div w:id="1016271800">
          <w:marLeft w:val="0"/>
          <w:marRight w:val="0"/>
          <w:marTop w:val="0"/>
          <w:marBottom w:val="0"/>
          <w:divBdr>
            <w:top w:val="none" w:sz="0" w:space="0" w:color="auto"/>
            <w:left w:val="none" w:sz="0" w:space="0" w:color="auto"/>
            <w:bottom w:val="none" w:sz="0" w:space="0" w:color="auto"/>
            <w:right w:val="none" w:sz="0" w:space="0" w:color="auto"/>
          </w:divBdr>
        </w:div>
        <w:div w:id="23946591">
          <w:marLeft w:val="0"/>
          <w:marRight w:val="0"/>
          <w:marTop w:val="0"/>
          <w:marBottom w:val="0"/>
          <w:divBdr>
            <w:top w:val="none" w:sz="0" w:space="0" w:color="auto"/>
            <w:left w:val="none" w:sz="0" w:space="0" w:color="auto"/>
            <w:bottom w:val="none" w:sz="0" w:space="0" w:color="auto"/>
            <w:right w:val="none" w:sz="0" w:space="0" w:color="auto"/>
          </w:divBdr>
        </w:div>
        <w:div w:id="244187694">
          <w:marLeft w:val="0"/>
          <w:marRight w:val="0"/>
          <w:marTop w:val="0"/>
          <w:marBottom w:val="0"/>
          <w:divBdr>
            <w:top w:val="none" w:sz="0" w:space="0" w:color="auto"/>
            <w:left w:val="none" w:sz="0" w:space="0" w:color="auto"/>
            <w:bottom w:val="none" w:sz="0" w:space="0" w:color="auto"/>
            <w:right w:val="none" w:sz="0" w:space="0" w:color="auto"/>
          </w:divBdr>
        </w:div>
        <w:div w:id="680401857">
          <w:marLeft w:val="0"/>
          <w:marRight w:val="0"/>
          <w:marTop w:val="0"/>
          <w:marBottom w:val="0"/>
          <w:divBdr>
            <w:top w:val="none" w:sz="0" w:space="0" w:color="auto"/>
            <w:left w:val="none" w:sz="0" w:space="0" w:color="auto"/>
            <w:bottom w:val="none" w:sz="0" w:space="0" w:color="auto"/>
            <w:right w:val="none" w:sz="0" w:space="0" w:color="auto"/>
          </w:divBdr>
        </w:div>
        <w:div w:id="1147863445">
          <w:marLeft w:val="0"/>
          <w:marRight w:val="0"/>
          <w:marTop w:val="0"/>
          <w:marBottom w:val="0"/>
          <w:divBdr>
            <w:top w:val="none" w:sz="0" w:space="0" w:color="auto"/>
            <w:left w:val="none" w:sz="0" w:space="0" w:color="auto"/>
            <w:bottom w:val="none" w:sz="0" w:space="0" w:color="auto"/>
            <w:right w:val="none" w:sz="0" w:space="0" w:color="auto"/>
          </w:divBdr>
        </w:div>
        <w:div w:id="914630223">
          <w:marLeft w:val="0"/>
          <w:marRight w:val="0"/>
          <w:marTop w:val="0"/>
          <w:marBottom w:val="0"/>
          <w:divBdr>
            <w:top w:val="none" w:sz="0" w:space="0" w:color="auto"/>
            <w:left w:val="none" w:sz="0" w:space="0" w:color="auto"/>
            <w:bottom w:val="none" w:sz="0" w:space="0" w:color="auto"/>
            <w:right w:val="none" w:sz="0" w:space="0" w:color="auto"/>
          </w:divBdr>
        </w:div>
        <w:div w:id="782847124">
          <w:marLeft w:val="0"/>
          <w:marRight w:val="0"/>
          <w:marTop w:val="0"/>
          <w:marBottom w:val="0"/>
          <w:divBdr>
            <w:top w:val="none" w:sz="0" w:space="0" w:color="auto"/>
            <w:left w:val="none" w:sz="0" w:space="0" w:color="auto"/>
            <w:bottom w:val="none" w:sz="0" w:space="0" w:color="auto"/>
            <w:right w:val="none" w:sz="0" w:space="0" w:color="auto"/>
          </w:divBdr>
        </w:div>
        <w:div w:id="1634629152">
          <w:marLeft w:val="0"/>
          <w:marRight w:val="0"/>
          <w:marTop w:val="0"/>
          <w:marBottom w:val="0"/>
          <w:divBdr>
            <w:top w:val="none" w:sz="0" w:space="0" w:color="auto"/>
            <w:left w:val="none" w:sz="0" w:space="0" w:color="auto"/>
            <w:bottom w:val="none" w:sz="0" w:space="0" w:color="auto"/>
            <w:right w:val="none" w:sz="0" w:space="0" w:color="auto"/>
          </w:divBdr>
        </w:div>
        <w:div w:id="1242908962">
          <w:marLeft w:val="0"/>
          <w:marRight w:val="0"/>
          <w:marTop w:val="0"/>
          <w:marBottom w:val="0"/>
          <w:divBdr>
            <w:top w:val="none" w:sz="0" w:space="0" w:color="auto"/>
            <w:left w:val="none" w:sz="0" w:space="0" w:color="auto"/>
            <w:bottom w:val="none" w:sz="0" w:space="0" w:color="auto"/>
            <w:right w:val="none" w:sz="0" w:space="0" w:color="auto"/>
          </w:divBdr>
        </w:div>
        <w:div w:id="1255354928">
          <w:marLeft w:val="0"/>
          <w:marRight w:val="0"/>
          <w:marTop w:val="0"/>
          <w:marBottom w:val="0"/>
          <w:divBdr>
            <w:top w:val="none" w:sz="0" w:space="0" w:color="auto"/>
            <w:left w:val="none" w:sz="0" w:space="0" w:color="auto"/>
            <w:bottom w:val="none" w:sz="0" w:space="0" w:color="auto"/>
            <w:right w:val="none" w:sz="0" w:space="0" w:color="auto"/>
          </w:divBdr>
        </w:div>
        <w:div w:id="1944336644">
          <w:marLeft w:val="0"/>
          <w:marRight w:val="0"/>
          <w:marTop w:val="0"/>
          <w:marBottom w:val="0"/>
          <w:divBdr>
            <w:top w:val="none" w:sz="0" w:space="0" w:color="auto"/>
            <w:left w:val="none" w:sz="0" w:space="0" w:color="auto"/>
            <w:bottom w:val="none" w:sz="0" w:space="0" w:color="auto"/>
            <w:right w:val="none" w:sz="0" w:space="0" w:color="auto"/>
          </w:divBdr>
        </w:div>
        <w:div w:id="1956012924">
          <w:marLeft w:val="0"/>
          <w:marRight w:val="0"/>
          <w:marTop w:val="0"/>
          <w:marBottom w:val="0"/>
          <w:divBdr>
            <w:top w:val="none" w:sz="0" w:space="0" w:color="auto"/>
            <w:left w:val="none" w:sz="0" w:space="0" w:color="auto"/>
            <w:bottom w:val="none" w:sz="0" w:space="0" w:color="auto"/>
            <w:right w:val="none" w:sz="0" w:space="0" w:color="auto"/>
          </w:divBdr>
        </w:div>
      </w:divsChild>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for 2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3.2000000000000001E-2</c:v>
                </c:pt>
                <c:pt idx="2">
                  <c:v>7.9000000000000001E-2</c:v>
                </c:pt>
                <c:pt idx="3">
                  <c:v>0.126</c:v>
                </c:pt>
                <c:pt idx="4">
                  <c:v>0.36</c:v>
                </c:pt>
                <c:pt idx="5">
                  <c:v>0.64500000000000002</c:v>
                </c:pt>
              </c:numCache>
            </c:numRef>
          </c:val>
          <c:smooth val="0"/>
          <c:extLst>
            <c:ext xmlns:c16="http://schemas.microsoft.com/office/drawing/2014/chart" uri="{C3380CC4-5D6E-409C-BE32-E72D297353CC}">
              <c16:uniqueId val="{00000000-3D82-46D6-82B8-6763F2F2E6A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for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1.6E-2</c:v>
                </c:pt>
                <c:pt idx="1">
                  <c:v>5.1449999999999996</c:v>
                </c:pt>
                <c:pt idx="2">
                  <c:v>26.597999999999999</c:v>
                </c:pt>
                <c:pt idx="3">
                  <c:v>106.36</c:v>
                </c:pt>
                <c:pt idx="4">
                  <c:v>545.05100000000004</c:v>
                </c:pt>
                <c:pt idx="5">
                  <c:v>3359.9780000000001</c:v>
                </c:pt>
              </c:numCache>
            </c:numRef>
          </c:val>
          <c:smooth val="0"/>
          <c:extLst>
            <c:ext xmlns:c16="http://schemas.microsoft.com/office/drawing/2014/chart" uri="{C3380CC4-5D6E-409C-BE32-E72D297353CC}">
              <c16:uniqueId val="{00000000-6FEE-47B2-AF62-B4EE0A992C5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common subgraph for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1.6E-2</c:v>
                </c:pt>
                <c:pt idx="2">
                  <c:v>0</c:v>
                </c:pt>
                <c:pt idx="3">
                  <c:v>0</c:v>
                </c:pt>
                <c:pt idx="4">
                  <c:v>1.4999999999999999E-2</c:v>
                </c:pt>
                <c:pt idx="5">
                  <c:v>3.1E-2</c:v>
                </c:pt>
              </c:numCache>
            </c:numRef>
          </c:val>
          <c:smooth val="0"/>
          <c:extLst>
            <c:ext xmlns:c16="http://schemas.microsoft.com/office/drawing/2014/chart" uri="{C3380CC4-5D6E-409C-BE32-E72D297353CC}">
              <c16:uniqueId val="{00000000-80B0-4A5E-9D50-5D4CE60ED9B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9.6000000000000002E-2</c:v>
                </c:pt>
                <c:pt idx="1">
                  <c:v>3.1619999999999999</c:v>
                </c:pt>
                <c:pt idx="2">
                  <c:v>43.994</c:v>
                </c:pt>
                <c:pt idx="3">
                  <c:v>276.73899999999998</c:v>
                </c:pt>
                <c:pt idx="4">
                  <c:v>1145.8499999999999</c:v>
                </c:pt>
                <c:pt idx="5">
                  <c:v>4402.6030000000001</c:v>
                </c:pt>
              </c:numCache>
            </c:numRef>
          </c:val>
          <c:smooth val="0"/>
          <c:extLst>
            <c:ext xmlns:c16="http://schemas.microsoft.com/office/drawing/2014/chart" uri="{C3380CC4-5D6E-409C-BE32-E72D297353CC}">
              <c16:uniqueId val="{00000000-5326-4BD4-980A-84B10B9DDB8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0</c:v>
                </c:pt>
                <c:pt idx="1">
                  <c:v>0</c:v>
                </c:pt>
                <c:pt idx="2">
                  <c:v>1.6E-2</c:v>
                </c:pt>
                <c:pt idx="3">
                  <c:v>7.9000000000000001E-2</c:v>
                </c:pt>
                <c:pt idx="4">
                  <c:v>0.11</c:v>
                </c:pt>
                <c:pt idx="5">
                  <c:v>0.127</c:v>
                </c:pt>
              </c:numCache>
            </c:numRef>
          </c:val>
          <c:smooth val="0"/>
          <c:extLst>
            <c:ext xmlns:c16="http://schemas.microsoft.com/office/drawing/2014/chart" uri="{C3380CC4-5D6E-409C-BE32-E72D297353CC}">
              <c16:uniqueId val="{00000000-7FD2-484B-9124-E6FB01EE5C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(multigraphs)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6.3E-2</c:v>
                </c:pt>
                <c:pt idx="1">
                  <c:v>3.3460000000000001</c:v>
                </c:pt>
                <c:pt idx="2">
                  <c:v>50.182000000000002</c:v>
                </c:pt>
                <c:pt idx="3">
                  <c:v>279.59100000000001</c:v>
                </c:pt>
                <c:pt idx="4">
                  <c:v>1282.6400000000001</c:v>
                </c:pt>
                <c:pt idx="5">
                  <c:v>4402.6030000000001</c:v>
                </c:pt>
              </c:numCache>
            </c:numRef>
          </c:val>
          <c:smooth val="0"/>
          <c:extLst>
            <c:ext xmlns:c16="http://schemas.microsoft.com/office/drawing/2014/chart" uri="{C3380CC4-5D6E-409C-BE32-E72D297353CC}">
              <c16:uniqueId val="{00000000-F98B-4278-BC1A-38AADD33C11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13</Pages>
  <Words>2762</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51</cp:revision>
  <dcterms:created xsi:type="dcterms:W3CDTF">2023-10-18T21:34:00Z</dcterms:created>
  <dcterms:modified xsi:type="dcterms:W3CDTF">2023-12-08T13:05:00Z</dcterms:modified>
</cp:coreProperties>
</file>