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607CC" w14:textId="77777777" w:rsidR="005464CC" w:rsidRDefault="00FD1BE4">
      <w:pPr>
        <w:pStyle w:val="papertitle"/>
        <w:spacing w:before="100" w:after="100"/>
        <w:rPr>
          <w:sz w:val="16"/>
          <w:szCs w:val="16"/>
        </w:rPr>
      </w:pPr>
      <w:r>
        <w:t>Software Measurement Project Report-Team F</w:t>
      </w:r>
    </w:p>
    <w:p w14:paraId="5935D933" w14:textId="77777777" w:rsidR="005464CC" w:rsidRDefault="005464CC">
      <w:pPr>
        <w:pStyle w:val="Author"/>
        <w:spacing w:before="100" w:after="100" w:line="120" w:lineRule="auto"/>
        <w:rPr>
          <w:sz w:val="16"/>
          <w:szCs w:val="16"/>
        </w:rPr>
      </w:pPr>
    </w:p>
    <w:p w14:paraId="01DA6D4C" w14:textId="77777777" w:rsidR="005464CC" w:rsidRDefault="005464CC">
      <w:pPr>
        <w:pStyle w:val="Author"/>
        <w:spacing w:before="100" w:after="100" w:line="120" w:lineRule="auto"/>
        <w:sectPr w:rsidR="005464CC">
          <w:headerReference w:type="default" r:id="rId8"/>
          <w:footerReference w:type="first" r:id="rId9"/>
          <w:pgSz w:w="11900" w:h="16840"/>
          <w:pgMar w:top="540" w:right="893" w:bottom="1440" w:left="893" w:header="720" w:footer="720" w:gutter="0"/>
          <w:cols w:space="720"/>
          <w:titlePg/>
        </w:sectPr>
      </w:pPr>
    </w:p>
    <w:p w14:paraId="339FA213" w14:textId="77777777" w:rsidR="005464CC" w:rsidRDefault="00FD1BE4">
      <w:pPr>
        <w:pStyle w:val="Author"/>
        <w:spacing w:before="100"/>
        <w:rPr>
          <w:sz w:val="18"/>
          <w:szCs w:val="18"/>
        </w:rPr>
      </w:pPr>
      <w:proofErr w:type="spellStart"/>
      <w:r>
        <w:rPr>
          <w:sz w:val="18"/>
          <w:szCs w:val="18"/>
        </w:rPr>
        <w:t>Sukesh</w:t>
      </w:r>
      <w:proofErr w:type="spellEnd"/>
      <w:r>
        <w:rPr>
          <w:sz w:val="18"/>
          <w:szCs w:val="18"/>
        </w:rPr>
        <w:t xml:space="preserve"> Kumar </w:t>
      </w:r>
      <w:proofErr w:type="spellStart"/>
      <w:r>
        <w:rPr>
          <w:sz w:val="18"/>
          <w:szCs w:val="18"/>
        </w:rPr>
        <w:t>Mudrakola</w:t>
      </w:r>
      <w:proofErr w:type="spellEnd"/>
      <w:r>
        <w:rPr>
          <w:rFonts w:ascii="Arial Unicode MS" w:eastAsia="Arial Unicode MS" w:hAnsi="Arial Unicode MS" w:cs="Arial Unicode MS"/>
          <w:sz w:val="18"/>
          <w:szCs w:val="18"/>
        </w:rPr>
        <w:br/>
      </w:r>
      <w:r>
        <w:rPr>
          <w:sz w:val="18"/>
          <w:szCs w:val="18"/>
        </w:rPr>
        <w:t>Master of Software Engineering</w:t>
      </w:r>
      <w:r>
        <w:rPr>
          <w:rFonts w:ascii="Arial Unicode MS" w:eastAsia="Arial Unicode MS" w:hAnsi="Arial Unicode MS" w:cs="Arial Unicode MS"/>
          <w:sz w:val="18"/>
          <w:szCs w:val="18"/>
        </w:rPr>
        <w:br/>
      </w:r>
      <w:r>
        <w:rPr>
          <w:i/>
          <w:iCs/>
          <w:sz w:val="18"/>
          <w:szCs w:val="18"/>
        </w:rPr>
        <w:t>Concordia University</w:t>
      </w:r>
      <w:r>
        <w:rPr>
          <w:rFonts w:ascii="Arial Unicode MS" w:eastAsia="Arial Unicode MS" w:hAnsi="Arial Unicode MS" w:cs="Arial Unicode MS"/>
          <w:sz w:val="18"/>
          <w:szCs w:val="18"/>
        </w:rPr>
        <w:br/>
      </w:r>
      <w:r>
        <w:rPr>
          <w:sz w:val="18"/>
          <w:szCs w:val="18"/>
        </w:rPr>
        <w:t>Montreal, Canada</w:t>
      </w:r>
      <w:r>
        <w:rPr>
          <w:rFonts w:ascii="Arial Unicode MS" w:eastAsia="Arial Unicode MS" w:hAnsi="Arial Unicode MS" w:cs="Arial Unicode MS"/>
          <w:sz w:val="18"/>
          <w:szCs w:val="18"/>
        </w:rPr>
        <w:br/>
      </w:r>
      <w:r>
        <w:rPr>
          <w:sz w:val="18"/>
          <w:szCs w:val="18"/>
        </w:rPr>
        <w:t>sukeshkumar.1995@gmail.com</w:t>
      </w:r>
    </w:p>
    <w:p w14:paraId="0E1985DB" w14:textId="77777777" w:rsidR="005464CC" w:rsidRDefault="005464CC">
      <w:pPr>
        <w:pStyle w:val="Author"/>
        <w:spacing w:before="100"/>
        <w:rPr>
          <w:sz w:val="18"/>
          <w:szCs w:val="18"/>
        </w:rPr>
      </w:pPr>
    </w:p>
    <w:p w14:paraId="0430C99A" w14:textId="122F5447" w:rsidR="005464CC" w:rsidRDefault="00FD1BE4">
      <w:pPr>
        <w:pStyle w:val="Author"/>
        <w:spacing w:before="100"/>
      </w:pPr>
      <w:proofErr w:type="spellStart"/>
      <w:r>
        <w:rPr>
          <w:sz w:val="18"/>
          <w:szCs w:val="18"/>
        </w:rPr>
        <w:t>Birva</w:t>
      </w:r>
      <w:proofErr w:type="spellEnd"/>
      <w:r>
        <w:rPr>
          <w:sz w:val="18"/>
          <w:szCs w:val="18"/>
        </w:rPr>
        <w:t xml:space="preserve"> Shah</w:t>
      </w:r>
      <w:r>
        <w:rPr>
          <w:rFonts w:ascii="Arial Unicode MS" w:eastAsia="Arial Unicode MS" w:hAnsi="Arial Unicode MS" w:cs="Arial Unicode MS"/>
          <w:sz w:val="18"/>
          <w:szCs w:val="18"/>
        </w:rPr>
        <w:br/>
      </w:r>
      <w:r>
        <w:rPr>
          <w:sz w:val="18"/>
          <w:szCs w:val="18"/>
        </w:rPr>
        <w:t>Master of Software Engineering</w:t>
      </w:r>
      <w:r>
        <w:rPr>
          <w:rFonts w:ascii="Arial Unicode MS" w:eastAsia="Arial Unicode MS" w:hAnsi="Arial Unicode MS" w:cs="Arial Unicode MS"/>
          <w:sz w:val="18"/>
          <w:szCs w:val="18"/>
        </w:rPr>
        <w:br/>
      </w:r>
      <w:r>
        <w:rPr>
          <w:i/>
          <w:iCs/>
          <w:sz w:val="18"/>
          <w:szCs w:val="18"/>
        </w:rPr>
        <w:t>Concordia University</w:t>
      </w:r>
      <w:r>
        <w:rPr>
          <w:rFonts w:ascii="Arial Unicode MS" w:eastAsia="Arial Unicode MS" w:hAnsi="Arial Unicode MS" w:cs="Arial Unicode MS"/>
          <w:sz w:val="18"/>
          <w:szCs w:val="18"/>
        </w:rPr>
        <w:br/>
      </w:r>
      <w:r>
        <w:rPr>
          <w:sz w:val="18"/>
          <w:szCs w:val="18"/>
        </w:rPr>
        <w:t>Montreal, Canada</w:t>
      </w:r>
      <w:r>
        <w:rPr>
          <w:rFonts w:ascii="Arial Unicode MS" w:eastAsia="Arial Unicode MS" w:hAnsi="Arial Unicode MS" w:cs="Arial Unicode MS"/>
          <w:sz w:val="18"/>
          <w:szCs w:val="18"/>
        </w:rPr>
        <w:br/>
      </w:r>
      <w:r w:rsidR="00F36D9E">
        <w:rPr>
          <w:sz w:val="18"/>
          <w:szCs w:val="18"/>
        </w:rPr>
        <w:t>birvashah.shah3</w:t>
      </w:r>
      <w:r>
        <w:rPr>
          <w:sz w:val="18"/>
          <w:szCs w:val="18"/>
        </w:rPr>
        <w:t>@gmail.com</w:t>
      </w:r>
      <w:r>
        <w:rPr>
          <w:rFonts w:ascii="Arial Unicode MS" w:eastAsia="Arial Unicode MS" w:hAnsi="Arial Unicode MS" w:cs="Arial Unicode MS"/>
          <w:sz w:val="18"/>
          <w:szCs w:val="18"/>
        </w:rPr>
        <w:br w:type="column"/>
      </w:r>
    </w:p>
    <w:p w14:paraId="5EB2BE68" w14:textId="60592E8E" w:rsidR="005464CC" w:rsidRDefault="00FD1BE4">
      <w:pPr>
        <w:pStyle w:val="Author"/>
        <w:spacing w:before="100"/>
        <w:rPr>
          <w:sz w:val="18"/>
          <w:szCs w:val="18"/>
        </w:rPr>
      </w:pPr>
      <w:r>
        <w:rPr>
          <w:sz w:val="18"/>
          <w:szCs w:val="18"/>
        </w:rPr>
        <w:t xml:space="preserve">Bhavana </w:t>
      </w:r>
      <w:proofErr w:type="spellStart"/>
      <w:r>
        <w:rPr>
          <w:sz w:val="18"/>
          <w:szCs w:val="18"/>
        </w:rPr>
        <w:t>Bomma</w:t>
      </w:r>
      <w:proofErr w:type="spellEnd"/>
      <w:r>
        <w:rPr>
          <w:rFonts w:ascii="Arial Unicode MS" w:eastAsia="Arial Unicode MS" w:hAnsi="Arial Unicode MS" w:cs="Arial Unicode MS"/>
          <w:sz w:val="18"/>
          <w:szCs w:val="18"/>
        </w:rPr>
        <w:br/>
      </w:r>
      <w:r>
        <w:rPr>
          <w:sz w:val="18"/>
          <w:szCs w:val="18"/>
        </w:rPr>
        <w:t>Master of Software Engineering</w:t>
      </w:r>
      <w:r>
        <w:rPr>
          <w:rFonts w:ascii="Arial Unicode MS" w:eastAsia="Arial Unicode MS" w:hAnsi="Arial Unicode MS" w:cs="Arial Unicode MS"/>
          <w:sz w:val="18"/>
          <w:szCs w:val="18"/>
        </w:rPr>
        <w:br/>
      </w:r>
      <w:r>
        <w:rPr>
          <w:i/>
          <w:iCs/>
          <w:sz w:val="18"/>
          <w:szCs w:val="18"/>
        </w:rPr>
        <w:t>Concordia University</w:t>
      </w:r>
      <w:r>
        <w:rPr>
          <w:rFonts w:ascii="Arial Unicode MS" w:eastAsia="Arial Unicode MS" w:hAnsi="Arial Unicode MS" w:cs="Arial Unicode MS"/>
          <w:sz w:val="18"/>
          <w:szCs w:val="18"/>
        </w:rPr>
        <w:br/>
      </w:r>
      <w:r>
        <w:rPr>
          <w:sz w:val="18"/>
          <w:szCs w:val="18"/>
        </w:rPr>
        <w:t>Montreal, Canada</w:t>
      </w:r>
      <w:r>
        <w:rPr>
          <w:rFonts w:ascii="Arial Unicode MS" w:eastAsia="Arial Unicode MS" w:hAnsi="Arial Unicode MS" w:cs="Arial Unicode MS"/>
          <w:sz w:val="18"/>
          <w:szCs w:val="18"/>
        </w:rPr>
        <w:br/>
      </w:r>
      <w:r w:rsidR="001D34E4">
        <w:rPr>
          <w:sz w:val="18"/>
          <w:szCs w:val="18"/>
        </w:rPr>
        <w:t>bomma08</w:t>
      </w:r>
      <w:r>
        <w:rPr>
          <w:sz w:val="18"/>
          <w:szCs w:val="18"/>
        </w:rPr>
        <w:t xml:space="preserve">@gmail.com </w:t>
      </w:r>
    </w:p>
    <w:p w14:paraId="0A3F9518" w14:textId="77777777" w:rsidR="005464CC" w:rsidRDefault="005464CC">
      <w:pPr>
        <w:pStyle w:val="Author"/>
        <w:spacing w:before="100"/>
        <w:rPr>
          <w:sz w:val="18"/>
          <w:szCs w:val="18"/>
        </w:rPr>
      </w:pPr>
    </w:p>
    <w:p w14:paraId="4447701E" w14:textId="5BE020CC" w:rsidR="005464CC" w:rsidRDefault="00FD1BE4">
      <w:pPr>
        <w:pStyle w:val="Author"/>
        <w:spacing w:before="100"/>
      </w:pPr>
      <w:proofErr w:type="spellStart"/>
      <w:r>
        <w:rPr>
          <w:sz w:val="18"/>
          <w:szCs w:val="18"/>
        </w:rPr>
        <w:t>Himani</w:t>
      </w:r>
      <w:proofErr w:type="spellEnd"/>
      <w:r>
        <w:rPr>
          <w:sz w:val="18"/>
          <w:szCs w:val="18"/>
        </w:rPr>
        <w:t xml:space="preserve"> Patel</w:t>
      </w:r>
      <w:r>
        <w:rPr>
          <w:rFonts w:ascii="Arial Unicode MS" w:eastAsia="Arial Unicode MS" w:hAnsi="Arial Unicode MS" w:cs="Arial Unicode MS"/>
          <w:sz w:val="18"/>
          <w:szCs w:val="18"/>
        </w:rPr>
        <w:br/>
      </w:r>
      <w:r>
        <w:rPr>
          <w:sz w:val="18"/>
          <w:szCs w:val="18"/>
        </w:rPr>
        <w:t>Master of Software Engineering</w:t>
      </w:r>
      <w:r>
        <w:rPr>
          <w:rFonts w:ascii="Arial Unicode MS" w:eastAsia="Arial Unicode MS" w:hAnsi="Arial Unicode MS" w:cs="Arial Unicode MS"/>
          <w:sz w:val="18"/>
          <w:szCs w:val="18"/>
        </w:rPr>
        <w:br/>
      </w:r>
      <w:r>
        <w:rPr>
          <w:i/>
          <w:iCs/>
          <w:sz w:val="18"/>
          <w:szCs w:val="18"/>
        </w:rPr>
        <w:t>Concordia University</w:t>
      </w:r>
      <w:r>
        <w:rPr>
          <w:rFonts w:ascii="Arial Unicode MS" w:eastAsia="Arial Unicode MS" w:hAnsi="Arial Unicode MS" w:cs="Arial Unicode MS"/>
          <w:sz w:val="18"/>
          <w:szCs w:val="18"/>
        </w:rPr>
        <w:br/>
      </w:r>
      <w:r>
        <w:rPr>
          <w:sz w:val="18"/>
          <w:szCs w:val="18"/>
        </w:rPr>
        <w:t>Montreal, Canada</w:t>
      </w:r>
      <w:r>
        <w:rPr>
          <w:rFonts w:ascii="Arial Unicode MS" w:eastAsia="Arial Unicode MS" w:hAnsi="Arial Unicode MS" w:cs="Arial Unicode MS"/>
          <w:sz w:val="18"/>
          <w:szCs w:val="18"/>
        </w:rPr>
        <w:br/>
      </w:r>
      <w:r w:rsidR="001D34E4">
        <w:rPr>
          <w:sz w:val="18"/>
          <w:szCs w:val="18"/>
        </w:rPr>
        <w:t>himanip</w:t>
      </w:r>
      <w:r w:rsidR="005E2746">
        <w:rPr>
          <w:sz w:val="18"/>
          <w:szCs w:val="18"/>
        </w:rPr>
        <w:t>1996</w:t>
      </w:r>
      <w:r>
        <w:rPr>
          <w:sz w:val="18"/>
          <w:szCs w:val="18"/>
        </w:rPr>
        <w:t>@gmail.com</w:t>
      </w:r>
      <w:r>
        <w:rPr>
          <w:rFonts w:ascii="Arial Unicode MS" w:eastAsia="Arial Unicode MS" w:hAnsi="Arial Unicode MS" w:cs="Arial Unicode MS"/>
          <w:sz w:val="18"/>
          <w:szCs w:val="18"/>
        </w:rPr>
        <w:br w:type="column"/>
      </w:r>
    </w:p>
    <w:p w14:paraId="03A503CC" w14:textId="7B132678" w:rsidR="005464CC" w:rsidRDefault="00FD1BE4">
      <w:pPr>
        <w:pStyle w:val="Author"/>
        <w:spacing w:before="100"/>
        <w:rPr>
          <w:sz w:val="18"/>
          <w:szCs w:val="18"/>
        </w:rPr>
      </w:pPr>
      <w:r>
        <w:rPr>
          <w:sz w:val="18"/>
          <w:szCs w:val="18"/>
        </w:rPr>
        <w:t>Pruthvi Raju Nallaparaju</w:t>
      </w:r>
      <w:r>
        <w:rPr>
          <w:rFonts w:ascii="Arial Unicode MS" w:eastAsia="Arial Unicode MS" w:hAnsi="Arial Unicode MS" w:cs="Arial Unicode MS"/>
          <w:sz w:val="18"/>
          <w:szCs w:val="18"/>
        </w:rPr>
        <w:br/>
      </w:r>
      <w:r>
        <w:rPr>
          <w:sz w:val="18"/>
          <w:szCs w:val="18"/>
        </w:rPr>
        <w:t>Master of Software Engineering</w:t>
      </w:r>
      <w:r>
        <w:rPr>
          <w:rFonts w:ascii="Arial Unicode MS" w:eastAsia="Arial Unicode MS" w:hAnsi="Arial Unicode MS" w:cs="Arial Unicode MS"/>
          <w:sz w:val="18"/>
          <w:szCs w:val="18"/>
        </w:rPr>
        <w:br/>
      </w:r>
      <w:r>
        <w:rPr>
          <w:i/>
          <w:iCs/>
          <w:sz w:val="18"/>
          <w:szCs w:val="18"/>
        </w:rPr>
        <w:t>Concordia University</w:t>
      </w:r>
      <w:r>
        <w:rPr>
          <w:rFonts w:ascii="Arial Unicode MS" w:eastAsia="Arial Unicode MS" w:hAnsi="Arial Unicode MS" w:cs="Arial Unicode MS"/>
          <w:sz w:val="18"/>
          <w:szCs w:val="18"/>
        </w:rPr>
        <w:br/>
      </w:r>
      <w:r>
        <w:rPr>
          <w:sz w:val="18"/>
          <w:szCs w:val="18"/>
        </w:rPr>
        <w:t>Montreal, Canada</w:t>
      </w:r>
      <w:r>
        <w:rPr>
          <w:rFonts w:ascii="Arial Unicode MS" w:eastAsia="Arial Unicode MS" w:hAnsi="Arial Unicode MS" w:cs="Arial Unicode MS"/>
          <w:sz w:val="18"/>
          <w:szCs w:val="18"/>
        </w:rPr>
        <w:br/>
      </w:r>
      <w:r w:rsidR="001D34E4">
        <w:rPr>
          <w:sz w:val="18"/>
          <w:szCs w:val="18"/>
        </w:rPr>
        <w:t>npraju999</w:t>
      </w:r>
      <w:r>
        <w:rPr>
          <w:sz w:val="18"/>
          <w:szCs w:val="18"/>
        </w:rPr>
        <w:t xml:space="preserve">@gmail.com </w:t>
      </w:r>
    </w:p>
    <w:p w14:paraId="6C8F54DD" w14:textId="77777777" w:rsidR="005464CC" w:rsidRDefault="005464CC">
      <w:pPr>
        <w:pStyle w:val="Author"/>
        <w:spacing w:before="100"/>
        <w:rPr>
          <w:sz w:val="18"/>
          <w:szCs w:val="18"/>
        </w:rPr>
      </w:pPr>
    </w:p>
    <w:p w14:paraId="51B7A57C" w14:textId="77777777" w:rsidR="005464CC" w:rsidRDefault="005464CC">
      <w:pPr>
        <w:pStyle w:val="Author"/>
        <w:spacing w:before="100"/>
      </w:pPr>
    </w:p>
    <w:p w14:paraId="0D5461FD" w14:textId="77777777" w:rsidR="005464CC" w:rsidRDefault="005464CC">
      <w:pPr>
        <w:sectPr w:rsidR="005464CC">
          <w:type w:val="continuous"/>
          <w:pgSz w:w="11900" w:h="16840"/>
          <w:pgMar w:top="450" w:right="893" w:bottom="1440" w:left="893" w:header="720" w:footer="720" w:gutter="0"/>
          <w:cols w:num="3" w:space="720"/>
        </w:sectPr>
      </w:pPr>
    </w:p>
    <w:p w14:paraId="793FD583" w14:textId="77777777" w:rsidR="005464CC" w:rsidRDefault="00FD1BE4">
      <w:r>
        <w:rPr>
          <w:rFonts w:ascii="Arial Unicode MS" w:eastAsia="Arial Unicode MS" w:hAnsi="Arial Unicode MS" w:cs="Arial Unicode MS"/>
        </w:rPr>
        <w:br w:type="column"/>
      </w:r>
    </w:p>
    <w:p w14:paraId="20EF020C" w14:textId="77777777" w:rsidR="005464CC" w:rsidRDefault="005464CC">
      <w:pPr>
        <w:sectPr w:rsidR="005464CC">
          <w:type w:val="continuous"/>
          <w:pgSz w:w="11900" w:h="16840"/>
          <w:pgMar w:top="450" w:right="893" w:bottom="1440" w:left="893" w:header="720" w:footer="720" w:gutter="0"/>
          <w:cols w:num="3" w:space="720"/>
        </w:sectPr>
      </w:pPr>
    </w:p>
    <w:p w14:paraId="0C2E38CA" w14:textId="77777777" w:rsidR="005464CC" w:rsidRDefault="00FD1BE4" w:rsidP="00E345C0">
      <w:pPr>
        <w:pStyle w:val="Abstract"/>
        <w:rPr>
          <w:i/>
          <w:iCs/>
          <w:sz w:val="20"/>
          <w:szCs w:val="20"/>
        </w:rPr>
      </w:pPr>
      <w:r>
        <w:rPr>
          <w:i/>
          <w:iCs/>
          <w:sz w:val="20"/>
          <w:szCs w:val="20"/>
        </w:rPr>
        <w:t>Abstract</w:t>
      </w:r>
      <w:r>
        <w:rPr>
          <w:sz w:val="20"/>
          <w:szCs w:val="20"/>
        </w:rPr>
        <w:t>—</w:t>
      </w:r>
      <w:r>
        <w:rPr>
          <w:b w:val="0"/>
          <w:bCs w:val="0"/>
          <w:sz w:val="20"/>
          <w:szCs w:val="20"/>
        </w:rPr>
        <w:t>This document contains the information regarding the process we followed to calculate essential software metrics for 5 open source software projects. The document also contains the correlations derived among these metrics and the process followed to derive this correlation and all the essential calculations involved.</w:t>
      </w:r>
    </w:p>
    <w:p w14:paraId="64455A39" w14:textId="77777777" w:rsidR="005464CC" w:rsidRDefault="00FD1BE4" w:rsidP="00E345C0">
      <w:pPr>
        <w:pStyle w:val="Keywords"/>
        <w:rPr>
          <w:sz w:val="20"/>
          <w:szCs w:val="20"/>
        </w:rPr>
      </w:pPr>
      <w:r>
        <w:rPr>
          <w:sz w:val="20"/>
          <w:szCs w:val="20"/>
        </w:rPr>
        <w:t>Keywords—</w:t>
      </w:r>
      <w:r>
        <w:rPr>
          <w:b w:val="0"/>
          <w:bCs w:val="0"/>
          <w:sz w:val="20"/>
          <w:szCs w:val="20"/>
        </w:rPr>
        <w:t>Code Coverage, Code Complexity, Projects, Mutation testing, Maintainability Index, Post-release Defect Density</w:t>
      </w:r>
    </w:p>
    <w:p w14:paraId="53A3296D" w14:textId="77777777" w:rsidR="005464CC" w:rsidRDefault="00FD1BE4" w:rsidP="00E345C0">
      <w:pPr>
        <w:pStyle w:val="Keywords"/>
        <w:jc w:val="center"/>
        <w:rPr>
          <w:i w:val="0"/>
          <w:iCs w:val="0"/>
          <w:sz w:val="26"/>
          <w:szCs w:val="26"/>
        </w:rPr>
      </w:pPr>
      <w:r>
        <w:rPr>
          <w:i w:val="0"/>
          <w:iCs w:val="0"/>
          <w:sz w:val="26"/>
          <w:szCs w:val="26"/>
        </w:rPr>
        <w:t>I. Introduction</w:t>
      </w:r>
    </w:p>
    <w:p w14:paraId="357929F1" w14:textId="77777777" w:rsidR="005464CC" w:rsidRDefault="00FD1BE4" w:rsidP="00E345C0">
      <w:pPr>
        <w:pStyle w:val="BodyText"/>
      </w:pPr>
      <w:r>
        <w:rPr>
          <w:lang w:val="en-US"/>
        </w:rPr>
        <w:t xml:space="preserve">In the contemporary world of IT, software has revolutionized the way things work. Almost </w:t>
      </w:r>
      <w:proofErr w:type="gramStart"/>
      <w:r>
        <w:rPr>
          <w:lang w:val="en-US"/>
        </w:rPr>
        <w:t>all of</w:t>
      </w:r>
      <w:proofErr w:type="gramEnd"/>
      <w:r>
        <w:rPr>
          <w:lang w:val="en-US"/>
        </w:rPr>
        <w:t xml:space="preserve"> the tasks which once needed a lot of human efforts for the accomplishment can be easily automated using software systems. With the growing importance and prominence of software in our daily lives, there is an absolute need for having a means of measuring the effectiveness. Software metrics are therefore tossed to make sure all the essential aspects of a software such as complexity, coverage, ability to take changes, bug fixing, and more can be measured. </w:t>
      </w:r>
    </w:p>
    <w:p w14:paraId="044AD93F" w14:textId="77777777" w:rsidR="005464CC" w:rsidRDefault="00FD1BE4" w:rsidP="00E345C0">
      <w:pPr>
        <w:pStyle w:val="BodyText"/>
      </w:pPr>
      <w:r>
        <w:t xml:space="preserve">Measurement lies at the heart of many systems that </w:t>
      </w:r>
      <w:r>
        <w:rPr>
          <w:lang w:val="en-US"/>
        </w:rPr>
        <w:t>guides and governs</w:t>
      </w:r>
      <w:r>
        <w:t xml:space="preserve"> our lives</w:t>
      </w:r>
      <w:r>
        <w:rPr>
          <w:lang w:val="en-US"/>
        </w:rPr>
        <w:t xml:space="preserve"> in terms of both personal and professional persona</w:t>
      </w:r>
      <w:r>
        <w:t xml:space="preserve">. </w:t>
      </w:r>
      <w:r>
        <w:rPr>
          <w:lang w:val="en-US"/>
        </w:rPr>
        <w:t>We see measurement in almost everything around us. For instance, e</w:t>
      </w:r>
      <w:proofErr w:type="spellStart"/>
      <w:r>
        <w:t>conomic</w:t>
      </w:r>
      <w:proofErr w:type="spellEnd"/>
      <w:r>
        <w:t xml:space="preserve"> measurements determine price and pay. Measurements in </w:t>
      </w:r>
      <w:r>
        <w:rPr>
          <w:lang w:val="en-US"/>
        </w:rPr>
        <w:t xml:space="preserve">flight </w:t>
      </w:r>
      <w:r>
        <w:t xml:space="preserve">radar systems enable us to detect </w:t>
      </w:r>
      <w:proofErr w:type="spellStart"/>
      <w:r>
        <w:t>aircra</w:t>
      </w:r>
      <w:proofErr w:type="spellEnd"/>
      <w:r>
        <w:rPr>
          <w:lang w:val="en-US"/>
        </w:rPr>
        <w:t>fts or airplanes</w:t>
      </w:r>
      <w:r>
        <w:t xml:space="preserve"> when direct vision is </w:t>
      </w:r>
      <w:r>
        <w:rPr>
          <w:lang w:val="en-US"/>
        </w:rPr>
        <w:t>obtained</w:t>
      </w:r>
      <w:r>
        <w:t xml:space="preserve">. </w:t>
      </w:r>
      <w:r>
        <w:rPr>
          <w:lang w:val="en-US"/>
        </w:rPr>
        <w:t>In m</w:t>
      </w:r>
      <w:proofErr w:type="spellStart"/>
      <w:r>
        <w:t>edical</w:t>
      </w:r>
      <w:proofErr w:type="spellEnd"/>
      <w:r>
        <w:t xml:space="preserve"> system</w:t>
      </w:r>
      <w:r>
        <w:rPr>
          <w:lang w:val="en-US"/>
        </w:rPr>
        <w:t>s,</w:t>
      </w:r>
      <w:r>
        <w:t xml:space="preserve"> measurements enable doctors to </w:t>
      </w:r>
      <w:r>
        <w:rPr>
          <w:lang w:val="en-US"/>
        </w:rPr>
        <w:t xml:space="preserve">treat and diagnose specific </w:t>
      </w:r>
      <w:r>
        <w:t>illnesses</w:t>
      </w:r>
      <w:r>
        <w:rPr>
          <w:lang w:val="en-US"/>
        </w:rPr>
        <w:t xml:space="preserve"> based on the </w:t>
      </w:r>
      <w:proofErr w:type="gramStart"/>
      <w:r>
        <w:rPr>
          <w:lang w:val="en-US"/>
        </w:rPr>
        <w:t>issue</w:t>
      </w:r>
      <w:r>
        <w:t>.Without</w:t>
      </w:r>
      <w:proofErr w:type="gramEnd"/>
      <w:r>
        <w:t xml:space="preserve"> measurement, technology cannot function.</w:t>
      </w:r>
      <w:r>
        <w:rPr>
          <w:lang w:val="en-US"/>
        </w:rPr>
        <w:t xml:space="preserve"> and there will practically be no means of knowing how effective and efficient the software system is.</w:t>
      </w:r>
      <w:r>
        <w:t xml:space="preserve"> But measurement is not solely the domain of professional technologists. Each of us uses it in everyday life. Price acts as a measure of value of an item in a shop, and we calculate the total bill to make sure the shopkeeper gives us correct change.</w:t>
      </w:r>
      <w:r>
        <w:rPr>
          <w:lang w:val="en-US"/>
        </w:rPr>
        <w:t xml:space="preserve"> </w:t>
      </w:r>
      <w:r>
        <w:t>So, measurement helps us to understand our world</w:t>
      </w:r>
      <w:r>
        <w:rPr>
          <w:lang w:val="en-US"/>
        </w:rPr>
        <w:t xml:space="preserve"> by all means and helps us </w:t>
      </w:r>
      <w:r>
        <w:t xml:space="preserve">interact with our </w:t>
      </w:r>
      <w:proofErr w:type="gramStart"/>
      <w:r>
        <w:t>surroundings, and</w:t>
      </w:r>
      <w:proofErr w:type="gramEnd"/>
      <w:r>
        <w:t xml:space="preserve"> improve our lives</w:t>
      </w:r>
      <w:r>
        <w:rPr>
          <w:lang w:val="en-US"/>
        </w:rPr>
        <w:t>.</w:t>
      </w:r>
    </w:p>
    <w:p w14:paraId="467CFF6E" w14:textId="77777777" w:rsidR="005464CC" w:rsidRDefault="00FD1BE4" w:rsidP="00E345C0">
      <w:pPr>
        <w:pStyle w:val="BodyText"/>
      </w:pPr>
      <w:r>
        <w:rPr>
          <w:lang w:val="en-US"/>
        </w:rPr>
        <w:t>Various industry experts have found various ways to calculate these software metrics and among all the metrics available, there are few prominent metrics. In this paper, we have taken 6 such metrics to calculate how effective and efficient the choose projects are. Here are the metrics that will be discussed further in this paper.</w:t>
      </w:r>
      <w:r>
        <w:rPr>
          <w:rFonts w:ascii="Arial Unicode MS" w:hAnsi="Arial Unicode MS"/>
        </w:rPr>
        <w:br/>
      </w:r>
      <w:r>
        <w:rPr>
          <w:lang w:val="en-US"/>
        </w:rPr>
        <w:t>-Statement and branch coverage to calculate code coverage.</w:t>
      </w:r>
      <w:r>
        <w:rPr>
          <w:rFonts w:ascii="Arial Unicode MS" w:hAnsi="Arial Unicode MS"/>
        </w:rPr>
        <w:br/>
      </w:r>
      <w:r>
        <w:rPr>
          <w:lang w:val="en-US"/>
        </w:rPr>
        <w:t>-PIT testing for testing the test suit effectiveness.</w:t>
      </w:r>
      <w:r>
        <w:rPr>
          <w:rFonts w:ascii="Arial Unicode MS" w:hAnsi="Arial Unicode MS"/>
        </w:rPr>
        <w:br/>
      </w:r>
      <w:r>
        <w:rPr>
          <w:lang w:val="en-US"/>
        </w:rPr>
        <w:t xml:space="preserve">-Cyclomatic complexity using McCabe cyclomatic        </w:t>
      </w:r>
      <w:r>
        <w:rPr>
          <w:lang w:val="en-US"/>
        </w:rPr>
        <w:tab/>
        <w:t xml:space="preserve">      </w:t>
      </w:r>
      <w:r>
        <w:rPr>
          <w:lang w:val="en-US"/>
        </w:rPr>
        <w:tab/>
        <w:t>complexity to calculate project complexity.</w:t>
      </w:r>
      <w:r>
        <w:rPr>
          <w:rFonts w:ascii="Arial Unicode MS" w:hAnsi="Arial Unicode MS"/>
        </w:rPr>
        <w:br/>
      </w:r>
      <w:r>
        <w:rPr>
          <w:lang w:val="en-US"/>
        </w:rPr>
        <w:t xml:space="preserve">-Maintainability index to measure the software maintenance </w:t>
      </w:r>
      <w:r>
        <w:rPr>
          <w:lang w:val="en-US"/>
        </w:rPr>
        <w:tab/>
      </w:r>
      <w:r>
        <w:rPr>
          <w:lang w:val="en-US"/>
        </w:rPr>
        <w:tab/>
        <w:t>effort.</w:t>
      </w:r>
      <w:r>
        <w:rPr>
          <w:rFonts w:ascii="Arial Unicode MS" w:hAnsi="Arial Unicode MS"/>
        </w:rPr>
        <w:br/>
      </w:r>
      <w:r>
        <w:rPr>
          <w:lang w:val="en-US"/>
        </w:rPr>
        <w:t>-Post-release defect density to calculate the software quality.</w:t>
      </w:r>
    </w:p>
    <w:p w14:paraId="44600BFB" w14:textId="77777777" w:rsidR="005464CC" w:rsidRDefault="00FD1BE4" w:rsidP="00E345C0">
      <w:pPr>
        <w:pStyle w:val="BodyText"/>
      </w:pPr>
      <w:r>
        <w:rPr>
          <w:lang w:val="en-US"/>
        </w:rPr>
        <w:t xml:space="preserve">The paper will also demonstrate on how correlations between these </w:t>
      </w:r>
      <w:proofErr w:type="gramStart"/>
      <w:r>
        <w:rPr>
          <w:lang w:val="en-US"/>
        </w:rPr>
        <w:t>aforementioned metrics</w:t>
      </w:r>
      <w:proofErr w:type="gramEnd"/>
      <w:r>
        <w:rPr>
          <w:lang w:val="en-US"/>
        </w:rPr>
        <w:t xml:space="preserve"> are formed., the hypothesis, the findings, and the conclusion. Correlation is a bivariate analysis that measures the relativity and strength of association between two variables and the direction of the relationship. We have implemented Spearman correlation to find and draw the correlation between these metrics. </w:t>
      </w:r>
      <w:r>
        <w:rPr>
          <w:rFonts w:ascii="Arial Unicode MS" w:hAnsi="Arial Unicode MS"/>
        </w:rPr>
        <w:br/>
      </w:r>
      <w:r>
        <w:rPr>
          <w:rFonts w:ascii="Arial Unicode MS" w:hAnsi="Arial Unicode MS"/>
        </w:rPr>
        <w:br/>
      </w:r>
    </w:p>
    <w:p w14:paraId="483B22D7" w14:textId="45836F36" w:rsidR="005464CC" w:rsidRPr="00E345C0" w:rsidRDefault="00FD1BE4" w:rsidP="00E345C0">
      <w:pPr>
        <w:pStyle w:val="BodyText"/>
        <w:jc w:val="center"/>
        <w:rPr>
          <w:b/>
          <w:bCs/>
          <w:sz w:val="26"/>
          <w:szCs w:val="26"/>
        </w:rPr>
      </w:pPr>
      <w:r>
        <w:rPr>
          <w:b/>
          <w:bCs/>
          <w:sz w:val="26"/>
          <w:szCs w:val="26"/>
          <w:lang w:val="en-US"/>
        </w:rPr>
        <w:t>II. Projects Selected</w:t>
      </w:r>
    </w:p>
    <w:p w14:paraId="1FB47384" w14:textId="77777777" w:rsidR="005464CC" w:rsidRDefault="00FD1BE4" w:rsidP="00E345C0">
      <w:pPr>
        <w:pStyle w:val="Heading2"/>
        <w:numPr>
          <w:ilvl w:val="1"/>
          <w:numId w:val="2"/>
        </w:numPr>
        <w:rPr>
          <w:b/>
          <w:bCs/>
        </w:rPr>
      </w:pPr>
      <w:proofErr w:type="spellStart"/>
      <w:r>
        <w:rPr>
          <w:b/>
          <w:bCs/>
        </w:rPr>
        <w:t>JFreeChart</w:t>
      </w:r>
      <w:proofErr w:type="spellEnd"/>
    </w:p>
    <w:p w14:paraId="0037DDBE" w14:textId="77777777" w:rsidR="00E345C0" w:rsidRDefault="00FD1BE4" w:rsidP="00E345C0">
      <w:pPr>
        <w:pStyle w:val="BodyText"/>
      </w:pPr>
      <w:r>
        <w:t xml:space="preserve">JFreeChart is an open-source java chart library, which makes it very easy and efficient for developers to display data in terms of graphs and charts. The tool supports various output types including Swing, JavaFX, image files, vector graphic file formats, and more. It is a class library for use of developers and is not an end-user application. </w:t>
      </w:r>
    </w:p>
    <w:p w14:paraId="68C04786" w14:textId="6CEEA94E" w:rsidR="005464CC" w:rsidRDefault="00FD1BE4" w:rsidP="00E345C0">
      <w:pPr>
        <w:pStyle w:val="BodyText"/>
        <w:ind w:firstLine="0"/>
        <w:jc w:val="left"/>
      </w:pPr>
      <w:r>
        <w:rPr>
          <w:rFonts w:ascii="Arial Unicode MS" w:hAnsi="Arial Unicode MS"/>
        </w:rPr>
        <w:br/>
      </w:r>
      <w:r>
        <w:rPr>
          <w:lang w:val="en-US"/>
        </w:rPr>
        <w:t>Size: 167,000LOC</w:t>
      </w:r>
      <w:r>
        <w:rPr>
          <w:rFonts w:ascii="Arial Unicode MS" w:hAnsi="Arial Unicode MS"/>
        </w:rPr>
        <w:br/>
      </w:r>
      <w:r>
        <w:t xml:space="preserve">Technologies underneath: Java </w:t>
      </w:r>
      <w:r>
        <w:rPr>
          <w:rFonts w:ascii="Arial Unicode MS" w:hAnsi="Arial Unicode MS"/>
        </w:rPr>
        <w:br/>
      </w:r>
      <w:r w:rsidR="00E345C0">
        <w:t xml:space="preserve">Project Link: </w:t>
      </w:r>
      <w:hyperlink r:id="rId10" w:history="1">
        <w:r w:rsidR="00E345C0" w:rsidRPr="00E345C0">
          <w:rPr>
            <w:rStyle w:val="Hyperlink"/>
          </w:rPr>
          <w:t>https://www.openhub.ne</w:t>
        </w:r>
        <w:r w:rsidR="00E345C0" w:rsidRPr="00E345C0">
          <w:rPr>
            <w:rStyle w:val="Hyperlink"/>
          </w:rPr>
          <w:t>t</w:t>
        </w:r>
        <w:r w:rsidR="00E345C0" w:rsidRPr="00E345C0">
          <w:rPr>
            <w:rStyle w:val="Hyperlink"/>
          </w:rPr>
          <w:t>/p/jfreechart</w:t>
        </w:r>
      </w:hyperlink>
    </w:p>
    <w:p w14:paraId="507F601E" w14:textId="77777777" w:rsidR="00E345C0" w:rsidRDefault="00E345C0" w:rsidP="00E345C0">
      <w:pPr>
        <w:pStyle w:val="BodyText"/>
        <w:ind w:firstLine="0"/>
        <w:jc w:val="left"/>
      </w:pPr>
    </w:p>
    <w:p w14:paraId="3384BED7" w14:textId="77777777" w:rsidR="005464CC" w:rsidRDefault="00FD1BE4" w:rsidP="00E345C0">
      <w:pPr>
        <w:pStyle w:val="Heading2"/>
        <w:numPr>
          <w:ilvl w:val="1"/>
          <w:numId w:val="2"/>
        </w:numPr>
        <w:rPr>
          <w:b/>
          <w:bCs/>
        </w:rPr>
      </w:pPr>
      <w:r>
        <w:rPr>
          <w:b/>
          <w:bCs/>
        </w:rPr>
        <w:t xml:space="preserve">Apache </w:t>
      </w:r>
      <w:proofErr w:type="spellStart"/>
      <w:r>
        <w:rPr>
          <w:b/>
          <w:bCs/>
        </w:rPr>
        <w:t>HttpComponents</w:t>
      </w:r>
      <w:proofErr w:type="spellEnd"/>
      <w:r>
        <w:rPr>
          <w:b/>
          <w:bCs/>
        </w:rPr>
        <w:t xml:space="preserve"> Client</w:t>
      </w:r>
    </w:p>
    <w:p w14:paraId="0E2E80E9" w14:textId="77777777" w:rsidR="00E345C0" w:rsidRDefault="00FD1BE4" w:rsidP="00E345C0">
      <w:pPr>
        <w:pStyle w:val="BodyText"/>
        <w:rPr>
          <w:lang w:val="en-US"/>
        </w:rPr>
      </w:pPr>
      <w:r>
        <w:t xml:space="preserve">The Apache </w:t>
      </w:r>
      <w:proofErr w:type="spellStart"/>
      <w:r>
        <w:t>HttpComponents</w:t>
      </w:r>
      <w:proofErr w:type="spellEnd"/>
      <w:r>
        <w:t xml:space="preserve"> project is responsible for creating and maintaining a toolset of </w:t>
      </w:r>
      <w:proofErr w:type="gramStart"/>
      <w:r>
        <w:t>low level</w:t>
      </w:r>
      <w:proofErr w:type="gramEnd"/>
      <w:r>
        <w:t xml:space="preserve"> Java components focused on HTTP and associated protocols.</w:t>
      </w:r>
      <w:r>
        <w:rPr>
          <w:rFonts w:ascii="Arial Unicode MS" w:hAnsi="Arial Unicode MS"/>
        </w:rPr>
        <w:br/>
      </w:r>
      <w:proofErr w:type="spellStart"/>
      <w:r>
        <w:rPr>
          <w:lang w:val="en-US"/>
        </w:rPr>
        <w:t>HttpClient</w:t>
      </w:r>
      <w:proofErr w:type="spellEnd"/>
      <w:r>
        <w:rPr>
          <w:lang w:val="en-US"/>
        </w:rPr>
        <w:t> on the other hand provides reusable components for client-side authentication, HTTP state management, and HTTP connection management.</w:t>
      </w:r>
    </w:p>
    <w:p w14:paraId="069A0BCF" w14:textId="0998FFA2" w:rsidR="005464CC" w:rsidRDefault="00FD1BE4" w:rsidP="00E345C0">
      <w:pPr>
        <w:pStyle w:val="BodyText"/>
        <w:jc w:val="left"/>
      </w:pPr>
      <w:r>
        <w:rPr>
          <w:rFonts w:ascii="Arial Unicode MS" w:hAnsi="Arial Unicode MS"/>
        </w:rPr>
        <w:br/>
      </w:r>
      <w:r>
        <w:rPr>
          <w:lang w:val="en-US"/>
        </w:rPr>
        <w:t>Size: 70,000LOC</w:t>
      </w:r>
      <w:r>
        <w:rPr>
          <w:rFonts w:ascii="Arial Unicode MS" w:hAnsi="Arial Unicode MS"/>
        </w:rPr>
        <w:br/>
      </w:r>
      <w:r>
        <w:t xml:space="preserve">Technologies underneath: Java </w:t>
      </w:r>
      <w:r>
        <w:rPr>
          <w:rFonts w:ascii="Arial Unicode MS" w:hAnsi="Arial Unicode MS"/>
        </w:rPr>
        <w:br/>
      </w:r>
      <w:r w:rsidR="00E345C0">
        <w:t xml:space="preserve">Project Link: </w:t>
      </w:r>
      <w:hyperlink r:id="rId11" w:history="1">
        <w:r w:rsidR="009034C2" w:rsidRPr="009034C2">
          <w:rPr>
            <w:rStyle w:val="Hyperlink"/>
          </w:rPr>
          <w:t>https://www.openhub.net/p/httpcomponents_client</w:t>
        </w:r>
      </w:hyperlink>
    </w:p>
    <w:p w14:paraId="626570F3" w14:textId="77777777" w:rsidR="00E345C0" w:rsidRDefault="00E345C0" w:rsidP="00E345C0">
      <w:pPr>
        <w:pStyle w:val="BodyText"/>
        <w:jc w:val="left"/>
      </w:pPr>
    </w:p>
    <w:p w14:paraId="5EC3C589" w14:textId="77777777" w:rsidR="005464CC" w:rsidRDefault="00FD1BE4" w:rsidP="00E345C0">
      <w:pPr>
        <w:pStyle w:val="Heading2"/>
        <w:numPr>
          <w:ilvl w:val="1"/>
          <w:numId w:val="2"/>
        </w:numPr>
        <w:rPr>
          <w:b/>
          <w:bCs/>
        </w:rPr>
      </w:pPr>
      <w:r>
        <w:rPr>
          <w:b/>
          <w:bCs/>
        </w:rPr>
        <w:t>Apache Commons IO</w:t>
      </w:r>
    </w:p>
    <w:p w14:paraId="7A07B478" w14:textId="77777777" w:rsidR="00E345C0" w:rsidRDefault="00FD1BE4" w:rsidP="00E345C0">
      <w:pPr>
        <w:pStyle w:val="BodyText"/>
        <w:rPr>
          <w:lang w:val="en-US"/>
        </w:rPr>
      </w:pPr>
      <w:r>
        <w:rPr>
          <w:lang w:val="en-US"/>
        </w:rPr>
        <w:t xml:space="preserve">Apache commons IO is written in java and provides a library for various utilities to develop input and outputs for </w:t>
      </w:r>
      <w:r>
        <w:rPr>
          <w:lang w:val="en-US"/>
        </w:rPr>
        <w:lastRenderedPageBreak/>
        <w:t>software. It provides utility classes, input, output, filters, comparators, file monitor, and many more for easy development</w:t>
      </w:r>
      <w:r w:rsidR="00E345C0">
        <w:rPr>
          <w:lang w:val="en-US"/>
        </w:rPr>
        <w:t>.</w:t>
      </w:r>
    </w:p>
    <w:p w14:paraId="177E0199" w14:textId="17D48F78" w:rsidR="005464CC" w:rsidRDefault="00FD1BE4" w:rsidP="00E345C0">
      <w:pPr>
        <w:pStyle w:val="BodyText"/>
        <w:jc w:val="left"/>
      </w:pPr>
      <w:r>
        <w:rPr>
          <w:rFonts w:ascii="Arial Unicode MS" w:hAnsi="Arial Unicode MS"/>
        </w:rPr>
        <w:br/>
      </w:r>
      <w:r>
        <w:rPr>
          <w:lang w:val="en-US"/>
        </w:rPr>
        <w:t>Size: 33,900LOC</w:t>
      </w:r>
      <w:r>
        <w:rPr>
          <w:rFonts w:ascii="Arial Unicode MS" w:hAnsi="Arial Unicode MS"/>
        </w:rPr>
        <w:br/>
      </w:r>
      <w:r w:rsidR="00E345C0">
        <w:t>Project Link:</w:t>
      </w:r>
      <w:r w:rsidR="009034C2">
        <w:t xml:space="preserve"> </w:t>
      </w:r>
      <w:hyperlink r:id="rId12" w:history="1">
        <w:r w:rsidR="009034C2" w:rsidRPr="009034C2">
          <w:rPr>
            <w:rStyle w:val="Hyperlink"/>
          </w:rPr>
          <w:t>https://www.openhub.net/p/commons_io</w:t>
        </w:r>
      </w:hyperlink>
    </w:p>
    <w:p w14:paraId="56C358E2" w14:textId="77777777" w:rsidR="00E345C0" w:rsidRDefault="00E345C0" w:rsidP="00E345C0">
      <w:pPr>
        <w:pStyle w:val="BodyText"/>
        <w:jc w:val="left"/>
      </w:pPr>
    </w:p>
    <w:p w14:paraId="5810027A" w14:textId="77777777" w:rsidR="005464CC" w:rsidRDefault="00FD1BE4" w:rsidP="00E345C0">
      <w:pPr>
        <w:pStyle w:val="Heading2"/>
        <w:numPr>
          <w:ilvl w:val="1"/>
          <w:numId w:val="2"/>
        </w:numPr>
        <w:rPr>
          <w:b/>
          <w:bCs/>
        </w:rPr>
      </w:pPr>
      <w:r>
        <w:rPr>
          <w:b/>
          <w:bCs/>
        </w:rPr>
        <w:t>Apache Commons Configurations</w:t>
      </w:r>
    </w:p>
    <w:p w14:paraId="3D5EF750" w14:textId="77777777" w:rsidR="00E345C0" w:rsidRDefault="00FD1BE4" w:rsidP="00E345C0">
      <w:pPr>
        <w:pStyle w:val="BodyText"/>
        <w:rPr>
          <w:lang w:val="en-US"/>
        </w:rPr>
      </w:pPr>
      <w:r>
        <w:rPr>
          <w:lang w:val="en-US"/>
        </w:rPr>
        <w:t>Apache Commons Configuration helps in providing a uniform source of having a common library to deal with various property and configuration files of various projects. It works by parsing all the configuration files such as properties, and more to get the right insights about a project.</w:t>
      </w:r>
    </w:p>
    <w:p w14:paraId="793BEF7D" w14:textId="7F8B531E" w:rsidR="005464CC" w:rsidRDefault="00FD1BE4" w:rsidP="00E345C0">
      <w:pPr>
        <w:pStyle w:val="BodyText"/>
        <w:jc w:val="left"/>
      </w:pPr>
      <w:r>
        <w:rPr>
          <w:rFonts w:ascii="Arial Unicode MS" w:hAnsi="Arial Unicode MS"/>
        </w:rPr>
        <w:br/>
      </w:r>
      <w:r>
        <w:rPr>
          <w:lang w:val="en-US"/>
        </w:rPr>
        <w:t>Size: 847,000LOC</w:t>
      </w:r>
      <w:r>
        <w:rPr>
          <w:rFonts w:ascii="Arial Unicode MS" w:hAnsi="Arial Unicode MS"/>
        </w:rPr>
        <w:br/>
      </w:r>
      <w:r>
        <w:t>Technologies underneath: Java</w:t>
      </w:r>
      <w:r>
        <w:rPr>
          <w:rFonts w:ascii="Arial Unicode MS" w:hAnsi="Arial Unicode MS"/>
        </w:rPr>
        <w:br/>
      </w:r>
      <w:r w:rsidR="00E345C0">
        <w:t>Project Link:</w:t>
      </w:r>
      <w:r w:rsidR="009034C2">
        <w:t xml:space="preserve"> </w:t>
      </w:r>
      <w:hyperlink r:id="rId13" w:history="1">
        <w:r w:rsidR="009034C2" w:rsidRPr="009034C2">
          <w:rPr>
            <w:rStyle w:val="Hyperlink"/>
          </w:rPr>
          <w:t>https://www.openhub.net/p/commons-configuration</w:t>
        </w:r>
      </w:hyperlink>
    </w:p>
    <w:p w14:paraId="20A53EA3" w14:textId="77777777" w:rsidR="00E345C0" w:rsidRDefault="00E345C0" w:rsidP="00E345C0">
      <w:pPr>
        <w:pStyle w:val="BodyText"/>
        <w:jc w:val="left"/>
      </w:pPr>
    </w:p>
    <w:p w14:paraId="0B5F8134" w14:textId="77777777" w:rsidR="005464CC" w:rsidRDefault="00FD1BE4" w:rsidP="00E345C0">
      <w:pPr>
        <w:pStyle w:val="Heading2"/>
        <w:numPr>
          <w:ilvl w:val="1"/>
          <w:numId w:val="2"/>
        </w:numPr>
        <w:rPr>
          <w:b/>
          <w:bCs/>
        </w:rPr>
      </w:pPr>
      <w:r>
        <w:rPr>
          <w:b/>
          <w:bCs/>
        </w:rPr>
        <w:t>Apache Commons Collections</w:t>
      </w:r>
    </w:p>
    <w:p w14:paraId="12E0B7C5" w14:textId="77777777" w:rsidR="00E345C0" w:rsidRDefault="00FD1BE4" w:rsidP="00E345C0">
      <w:pPr>
        <w:pStyle w:val="BodyText"/>
      </w:pPr>
      <w:r>
        <w:rPr>
          <w:lang w:val="en-US"/>
        </w:rPr>
        <w:t xml:space="preserve">Apache commons collections is a powerful framework which contains many comparator implementations, iterator implementation, adapter classes, utilities to test and </w:t>
      </w:r>
      <w:r w:rsidR="00E345C0">
        <w:rPr>
          <w:lang w:val="en-US"/>
        </w:rPr>
        <w:t>create typical</w:t>
      </w:r>
      <w:r>
        <w:rPr>
          <w:lang w:val="en-US"/>
        </w:rPr>
        <w:t xml:space="preserve"> set-theory properties of collections such as union, intersection, closure, and more. It supports various powerful data structures that accelerate development of most significant java applications.</w:t>
      </w:r>
      <w:r>
        <w:rPr>
          <w:rFonts w:ascii="Arial Unicode MS" w:hAnsi="Arial Unicode MS"/>
        </w:rPr>
        <w:br/>
      </w:r>
    </w:p>
    <w:p w14:paraId="69EC65DB" w14:textId="6D087AF5" w:rsidR="005464CC" w:rsidRDefault="00FD1BE4" w:rsidP="00E345C0">
      <w:pPr>
        <w:pStyle w:val="BodyText"/>
        <w:ind w:firstLine="0"/>
        <w:jc w:val="left"/>
      </w:pPr>
      <w:r>
        <w:t>Size: 1</w:t>
      </w:r>
      <w:r>
        <w:rPr>
          <w:lang w:val="en-US"/>
        </w:rPr>
        <w:t>32,000LOC</w:t>
      </w:r>
      <w:r>
        <w:rPr>
          <w:rFonts w:ascii="Arial Unicode MS" w:hAnsi="Arial Unicode MS"/>
        </w:rPr>
        <w:br/>
      </w:r>
      <w:r>
        <w:rPr>
          <w:lang w:val="en-US"/>
        </w:rPr>
        <w:t>Technologies underneath: Java</w:t>
      </w:r>
      <w:r>
        <w:rPr>
          <w:rFonts w:ascii="Arial Unicode MS" w:hAnsi="Arial Unicode MS"/>
        </w:rPr>
        <w:br/>
      </w:r>
      <w:r w:rsidR="00E345C0">
        <w:t>Project Link:</w:t>
      </w:r>
      <w:r w:rsidR="009034C2" w:rsidRPr="009034C2">
        <w:t xml:space="preserve"> </w:t>
      </w:r>
      <w:hyperlink r:id="rId14" w:history="1">
        <w:r w:rsidR="009034C2" w:rsidRPr="009034C2">
          <w:rPr>
            <w:rStyle w:val="Hyperlink"/>
          </w:rPr>
          <w:t>https://www.openhub.net/p/Apache-Commons-Collections</w:t>
        </w:r>
      </w:hyperlink>
      <w:r>
        <w:rPr>
          <w:rFonts w:ascii="Arial Unicode MS" w:hAnsi="Arial Unicode MS"/>
        </w:rPr>
        <w:br/>
      </w:r>
    </w:p>
    <w:p w14:paraId="2D0C64B7" w14:textId="77777777" w:rsidR="005464CC" w:rsidRDefault="00FD1BE4" w:rsidP="00E345C0">
      <w:pPr>
        <w:pStyle w:val="BodyText"/>
        <w:jc w:val="center"/>
        <w:rPr>
          <w:b/>
          <w:bCs/>
          <w:sz w:val="26"/>
          <w:szCs w:val="26"/>
        </w:rPr>
      </w:pPr>
      <w:r>
        <w:rPr>
          <w:b/>
          <w:bCs/>
          <w:sz w:val="26"/>
          <w:szCs w:val="26"/>
          <w:lang w:val="en-US"/>
        </w:rPr>
        <w:t>III. Metrics</w:t>
      </w:r>
    </w:p>
    <w:p w14:paraId="4F80985F" w14:textId="77777777" w:rsidR="005464CC" w:rsidRDefault="00FD1BE4" w:rsidP="00E345C0">
      <w:pPr>
        <w:pStyle w:val="Heading1"/>
        <w:jc w:val="left"/>
        <w:rPr>
          <w:b/>
          <w:bCs/>
        </w:rPr>
      </w:pPr>
      <w:r>
        <w:rPr>
          <w:b/>
          <w:bCs/>
        </w:rPr>
        <w:t>A. Statement Coverage</w:t>
      </w:r>
    </w:p>
    <w:p w14:paraId="136250D4" w14:textId="77777777" w:rsidR="005464CC" w:rsidRDefault="00FD1BE4">
      <w:pPr>
        <w:widowControl w:val="0"/>
        <w:spacing w:before="92"/>
        <w:ind w:left="100" w:right="117"/>
        <w:jc w:val="both"/>
      </w:pPr>
      <w:r>
        <w:t>The Statement coverage is also known as Segment Coverage or Line Coverage. Statement coverage is one of the white box testing which involves in identifying and checking number of statements in the source code. It is a metric, which is used to measure and calculate the number of executed statements in the program and which are not. It can also be used to check the quality of program. It covers only true conditions. This metric is always presented as a percentage. When the coverage is 100%, it means that every statement has been executed once.</w:t>
      </w:r>
    </w:p>
    <w:p w14:paraId="3DC3801A" w14:textId="77777777" w:rsidR="005464CC" w:rsidRDefault="00FD1BE4">
      <w:pPr>
        <w:widowControl w:val="0"/>
        <w:spacing w:before="233"/>
        <w:ind w:left="100"/>
        <w:jc w:val="both"/>
        <w:rPr>
          <w:b/>
          <w:bCs/>
        </w:rPr>
      </w:pPr>
      <w:r>
        <w:rPr>
          <w:b/>
          <w:bCs/>
        </w:rPr>
        <w:t>coverage= (Number of statements executed/Total number of statements) *100%</w:t>
      </w:r>
    </w:p>
    <w:p w14:paraId="101629EF" w14:textId="77777777" w:rsidR="005464CC" w:rsidRDefault="005464CC">
      <w:pPr>
        <w:pStyle w:val="BodyText"/>
        <w:widowControl w:val="0"/>
        <w:tabs>
          <w:tab w:val="clear" w:pos="288"/>
        </w:tabs>
        <w:spacing w:before="5" w:after="0" w:line="240" w:lineRule="auto"/>
        <w:ind w:firstLine="0"/>
        <w:jc w:val="left"/>
        <w:rPr>
          <w:lang w:val="en-US"/>
        </w:rPr>
      </w:pPr>
    </w:p>
    <w:p w14:paraId="3D536A0D" w14:textId="77777777" w:rsidR="005464CC" w:rsidRDefault="00FD1BE4">
      <w:pPr>
        <w:widowControl w:val="0"/>
        <w:ind w:left="100" w:right="117"/>
        <w:jc w:val="both"/>
      </w:pPr>
      <w:r>
        <w:t>In statement coverage testing, we make sure that every code block is executed. We can also identify which blocks are failed to execute. Normally for a company that uses statement coverage the typical coverage target is 80-90%, which means the outcome of the test should be such that 80-90% of the statements are executed at the end of the testing.</w:t>
      </w:r>
    </w:p>
    <w:p w14:paraId="44183F5A" w14:textId="7989CAD4" w:rsidR="005464CC" w:rsidRDefault="00FD1BE4">
      <w:pPr>
        <w:widowControl w:val="0"/>
        <w:spacing w:before="236"/>
        <w:ind w:left="100" w:right="117"/>
        <w:jc w:val="both"/>
        <w:rPr>
          <w:rFonts w:ascii="Arial" w:eastAsia="Arial" w:hAnsi="Arial" w:cs="Arial"/>
        </w:rPr>
      </w:pPr>
      <w:r>
        <w:t xml:space="preserve">Statement Coverage identifies those statements in any given method that have been performed. By doing so it </w:t>
      </w:r>
      <w:r w:rsidR="00347687">
        <w:t>can</w:t>
      </w:r>
      <w:r>
        <w:rPr>
          <w:rFonts w:ascii="Arial" w:hAnsi="Arial"/>
        </w:rPr>
        <w:t xml:space="preserve"> acknowledge the existence of those chunks or blocks of code that failed to perform their recognized task. Ultimately, identification of these blockages is the main job of Statement Coverage. The higher the Statement Coverage number the better is the quality of the written code. The best part of this testing technique is that it can be conducted by the code developers themselves.</w:t>
      </w:r>
    </w:p>
    <w:p w14:paraId="7143363C" w14:textId="77777777" w:rsidR="005464CC" w:rsidRDefault="00FD1BE4">
      <w:pPr>
        <w:widowControl w:val="0"/>
        <w:spacing w:before="234"/>
        <w:ind w:left="100"/>
        <w:jc w:val="both"/>
        <w:rPr>
          <w:b/>
          <w:bCs/>
        </w:rPr>
      </w:pPr>
      <w:r>
        <w:rPr>
          <w:b/>
          <w:bCs/>
        </w:rPr>
        <w:t>Advantages:</w:t>
      </w:r>
    </w:p>
    <w:p w14:paraId="3A849422" w14:textId="77777777" w:rsidR="005464CC" w:rsidRDefault="005464CC">
      <w:pPr>
        <w:pStyle w:val="BodyText"/>
        <w:widowControl w:val="0"/>
        <w:tabs>
          <w:tab w:val="clear" w:pos="288"/>
        </w:tabs>
        <w:spacing w:before="5" w:after="0" w:line="240" w:lineRule="auto"/>
        <w:ind w:firstLine="0"/>
        <w:jc w:val="left"/>
        <w:rPr>
          <w:b/>
          <w:bCs/>
          <w:lang w:val="en-US"/>
        </w:rPr>
      </w:pPr>
    </w:p>
    <w:p w14:paraId="0B33AB68" w14:textId="77777777" w:rsidR="005464CC" w:rsidRDefault="00FD1BE4">
      <w:pPr>
        <w:pStyle w:val="Heading4"/>
        <w:widowControl w:val="0"/>
        <w:numPr>
          <w:ilvl w:val="0"/>
          <w:numId w:val="4"/>
        </w:numPr>
        <w:spacing w:before="0" w:after="0"/>
        <w:rPr>
          <w:i w:val="0"/>
          <w:iCs w:val="0"/>
        </w:rPr>
      </w:pPr>
      <w:r>
        <w:rPr>
          <w:i w:val="0"/>
          <w:iCs w:val="0"/>
        </w:rPr>
        <w:t>Identifies which block of code is not executed.</w:t>
      </w:r>
    </w:p>
    <w:p w14:paraId="58435A18" w14:textId="77777777" w:rsidR="005464CC" w:rsidRDefault="00FD1BE4">
      <w:pPr>
        <w:pStyle w:val="Heading4"/>
        <w:widowControl w:val="0"/>
        <w:numPr>
          <w:ilvl w:val="0"/>
          <w:numId w:val="4"/>
        </w:numPr>
        <w:spacing w:before="41" w:after="0"/>
        <w:rPr>
          <w:i w:val="0"/>
          <w:iCs w:val="0"/>
        </w:rPr>
      </w:pPr>
      <w:r>
        <w:rPr>
          <w:i w:val="0"/>
          <w:iCs w:val="0"/>
        </w:rPr>
        <w:t>Robust against plain code formatting.</w:t>
      </w:r>
    </w:p>
    <w:p w14:paraId="2AE43618" w14:textId="77777777" w:rsidR="005464CC" w:rsidRDefault="00FD1BE4">
      <w:pPr>
        <w:pStyle w:val="Heading4"/>
        <w:widowControl w:val="0"/>
        <w:numPr>
          <w:ilvl w:val="0"/>
          <w:numId w:val="4"/>
        </w:numPr>
        <w:spacing w:before="41" w:after="0"/>
        <w:rPr>
          <w:i w:val="0"/>
          <w:iCs w:val="0"/>
        </w:rPr>
      </w:pPr>
      <w:r>
        <w:rPr>
          <w:i w:val="0"/>
          <w:iCs w:val="0"/>
        </w:rPr>
        <w:t>Checks the flow of different paths in the program</w:t>
      </w:r>
    </w:p>
    <w:p w14:paraId="0FFBF55D" w14:textId="77777777" w:rsidR="005464CC" w:rsidRDefault="005464CC">
      <w:pPr>
        <w:pStyle w:val="BodyText"/>
        <w:widowControl w:val="0"/>
        <w:tabs>
          <w:tab w:val="clear" w:pos="288"/>
        </w:tabs>
        <w:spacing w:before="5" w:after="0" w:line="240" w:lineRule="auto"/>
        <w:ind w:firstLine="0"/>
        <w:jc w:val="left"/>
        <w:rPr>
          <w:rFonts w:ascii="Arial" w:eastAsia="Arial" w:hAnsi="Arial" w:cs="Arial"/>
          <w:sz w:val="24"/>
          <w:szCs w:val="24"/>
          <w:lang w:val="en-US"/>
        </w:rPr>
      </w:pPr>
    </w:p>
    <w:p w14:paraId="50009E91" w14:textId="77777777" w:rsidR="005464CC" w:rsidRDefault="00FD1BE4">
      <w:pPr>
        <w:widowControl w:val="0"/>
        <w:ind w:left="100"/>
        <w:jc w:val="both"/>
        <w:rPr>
          <w:b/>
          <w:bCs/>
        </w:rPr>
      </w:pPr>
      <w:r>
        <w:rPr>
          <w:b/>
          <w:bCs/>
        </w:rPr>
        <w:t>Disadvantages:</w:t>
      </w:r>
    </w:p>
    <w:p w14:paraId="42CFF9D7" w14:textId="77777777" w:rsidR="005464CC" w:rsidRDefault="005464CC">
      <w:pPr>
        <w:pStyle w:val="BodyText"/>
        <w:widowControl w:val="0"/>
        <w:tabs>
          <w:tab w:val="clear" w:pos="288"/>
        </w:tabs>
        <w:spacing w:before="5" w:after="0" w:line="240" w:lineRule="auto"/>
        <w:ind w:firstLine="0"/>
        <w:jc w:val="left"/>
        <w:rPr>
          <w:b/>
          <w:bCs/>
          <w:lang w:val="en-US"/>
        </w:rPr>
      </w:pPr>
    </w:p>
    <w:p w14:paraId="3FB08CCA" w14:textId="77777777" w:rsidR="005464CC" w:rsidRDefault="00FD1BE4">
      <w:pPr>
        <w:pStyle w:val="Heading4"/>
        <w:widowControl w:val="0"/>
        <w:numPr>
          <w:ilvl w:val="0"/>
          <w:numId w:val="5"/>
        </w:numPr>
        <w:spacing w:before="0" w:after="0"/>
        <w:rPr>
          <w:i w:val="0"/>
          <w:iCs w:val="0"/>
        </w:rPr>
      </w:pPr>
      <w:r>
        <w:rPr>
          <w:i w:val="0"/>
          <w:iCs w:val="0"/>
        </w:rPr>
        <w:t>It cannot measure false conditions</w:t>
      </w:r>
    </w:p>
    <w:p w14:paraId="7315F97F" w14:textId="77777777" w:rsidR="005464CC" w:rsidRDefault="00FD1BE4">
      <w:pPr>
        <w:pStyle w:val="Heading4"/>
        <w:widowControl w:val="0"/>
        <w:numPr>
          <w:ilvl w:val="0"/>
          <w:numId w:val="5"/>
        </w:numPr>
        <w:spacing w:before="22" w:after="0"/>
        <w:rPr>
          <w:i w:val="0"/>
          <w:iCs w:val="0"/>
        </w:rPr>
      </w:pPr>
      <w:r>
        <w:rPr>
          <w:i w:val="0"/>
          <w:iCs w:val="0"/>
        </w:rPr>
        <w:t>Without test cases the statement cannot be executed</w:t>
      </w:r>
    </w:p>
    <w:p w14:paraId="2D116E5B" w14:textId="77777777" w:rsidR="005464CC" w:rsidRDefault="00FD1BE4">
      <w:pPr>
        <w:pStyle w:val="Heading4"/>
        <w:widowControl w:val="0"/>
        <w:numPr>
          <w:ilvl w:val="0"/>
          <w:numId w:val="5"/>
        </w:numPr>
        <w:spacing w:before="21" w:after="0"/>
        <w:rPr>
          <w:i w:val="0"/>
          <w:iCs w:val="0"/>
        </w:rPr>
      </w:pPr>
      <w:r>
        <w:rPr>
          <w:i w:val="0"/>
          <w:iCs w:val="0"/>
        </w:rPr>
        <w:t>Doesn’t report the termination conditions.</w:t>
      </w:r>
    </w:p>
    <w:p w14:paraId="6362F613" w14:textId="77777777" w:rsidR="005464CC" w:rsidRDefault="005464CC">
      <w:pPr>
        <w:jc w:val="left"/>
        <w:rPr>
          <w:b/>
          <w:bCs/>
        </w:rPr>
      </w:pPr>
    </w:p>
    <w:p w14:paraId="6687257F" w14:textId="77777777" w:rsidR="005464CC" w:rsidRDefault="00FD1BE4">
      <w:pPr>
        <w:jc w:val="left"/>
        <w:rPr>
          <w:b/>
          <w:bCs/>
        </w:rPr>
      </w:pPr>
      <w:r>
        <w:rPr>
          <w:b/>
          <w:bCs/>
        </w:rPr>
        <w:t>B. Branch Coverage</w:t>
      </w:r>
    </w:p>
    <w:p w14:paraId="69B656DF" w14:textId="77777777" w:rsidR="005464CC" w:rsidRDefault="005464CC">
      <w:pPr>
        <w:pStyle w:val="BodyText"/>
        <w:widowControl w:val="0"/>
        <w:tabs>
          <w:tab w:val="clear" w:pos="288"/>
        </w:tabs>
        <w:spacing w:before="4" w:after="0" w:line="240" w:lineRule="auto"/>
        <w:ind w:firstLine="0"/>
        <w:jc w:val="left"/>
        <w:rPr>
          <w:rFonts w:ascii="Arial" w:eastAsia="Arial" w:hAnsi="Arial" w:cs="Arial"/>
          <w:b/>
          <w:bCs/>
          <w:sz w:val="25"/>
          <w:szCs w:val="25"/>
          <w:lang w:val="en-US"/>
        </w:rPr>
      </w:pPr>
    </w:p>
    <w:p w14:paraId="132F8BC5" w14:textId="77777777" w:rsidR="005464CC" w:rsidRDefault="00FD1BE4">
      <w:pPr>
        <w:pStyle w:val="BodyText"/>
        <w:widowControl w:val="0"/>
        <w:tabs>
          <w:tab w:val="clear" w:pos="288"/>
        </w:tabs>
        <w:spacing w:before="92" w:after="0" w:line="240" w:lineRule="auto"/>
        <w:ind w:left="100" w:right="116" w:firstLine="0"/>
        <w:rPr>
          <w:lang w:val="en-US"/>
        </w:rPr>
      </w:pPr>
      <w:r>
        <w:rPr>
          <w:lang w:val="en-US"/>
        </w:rPr>
        <w:t>The branch coverage is also known as All-edge coverage or Decision coverage. Branch coverage simply measures every branch in the program, each possible branch has been executed at least once. For example, if the outcomes are binary, you need to test both True and False outcomes. Branch coverage is simply checking a decision point and moving further accordingly, from one decision point to another, whichever relevant.</w:t>
      </w:r>
    </w:p>
    <w:p w14:paraId="2211C77B" w14:textId="77777777" w:rsidR="005464CC" w:rsidRDefault="005464CC">
      <w:pPr>
        <w:pStyle w:val="BodyText"/>
        <w:widowControl w:val="0"/>
        <w:tabs>
          <w:tab w:val="clear" w:pos="288"/>
        </w:tabs>
        <w:spacing w:before="10" w:after="0" w:line="240" w:lineRule="auto"/>
        <w:ind w:firstLine="0"/>
        <w:jc w:val="left"/>
        <w:rPr>
          <w:lang w:val="en-US"/>
        </w:rPr>
      </w:pPr>
    </w:p>
    <w:p w14:paraId="1F1E7507" w14:textId="77777777" w:rsidR="005464CC" w:rsidRDefault="00FD1BE4">
      <w:pPr>
        <w:pStyle w:val="BodyText"/>
        <w:widowControl w:val="0"/>
        <w:tabs>
          <w:tab w:val="clear" w:pos="288"/>
        </w:tabs>
        <w:spacing w:after="0" w:line="240" w:lineRule="auto"/>
        <w:ind w:left="100" w:firstLine="0"/>
        <w:jc w:val="left"/>
        <w:rPr>
          <w:b/>
          <w:bCs/>
          <w:lang w:val="en-US"/>
        </w:rPr>
      </w:pPr>
      <w:r>
        <w:rPr>
          <w:b/>
          <w:bCs/>
          <w:lang w:val="en-US"/>
        </w:rPr>
        <w:t>Coverage = (Total no. of branches executed / Total no. of branches) * 100</w:t>
      </w:r>
    </w:p>
    <w:p w14:paraId="6E7C61FC" w14:textId="77777777" w:rsidR="005464CC" w:rsidRDefault="005464CC">
      <w:pPr>
        <w:pStyle w:val="BodyText"/>
        <w:widowControl w:val="0"/>
        <w:tabs>
          <w:tab w:val="clear" w:pos="288"/>
        </w:tabs>
        <w:spacing w:before="2" w:after="0" w:line="240" w:lineRule="auto"/>
        <w:ind w:firstLine="0"/>
        <w:jc w:val="left"/>
        <w:rPr>
          <w:lang w:val="en-US"/>
        </w:rPr>
      </w:pPr>
    </w:p>
    <w:p w14:paraId="34C7F596" w14:textId="79EBC37D" w:rsidR="005464CC" w:rsidRDefault="00FD1BE4">
      <w:pPr>
        <w:pStyle w:val="BodyText"/>
        <w:widowControl w:val="0"/>
        <w:tabs>
          <w:tab w:val="clear" w:pos="288"/>
        </w:tabs>
        <w:spacing w:after="0" w:line="240" w:lineRule="auto"/>
        <w:ind w:left="100" w:right="116" w:firstLine="0"/>
        <w:rPr>
          <w:lang w:val="en-US"/>
        </w:rPr>
      </w:pPr>
      <w:r>
        <w:rPr>
          <w:lang w:val="en-US"/>
        </w:rPr>
        <w:t xml:space="preserve">By using Branch coverage method, you can also measure the part of independent code sections. It also helps you to find out which segments of code don't have any branches. Branching is </w:t>
      </w:r>
      <w:r w:rsidR="00347687">
        <w:rPr>
          <w:lang w:val="en-US"/>
        </w:rPr>
        <w:t>a</w:t>
      </w:r>
      <w:r>
        <w:rPr>
          <w:lang w:val="en-US"/>
        </w:rPr>
        <w:t xml:space="preserve"> jump from one decision point to another. Research is shown that even if functional testing is done, it achieves only 40/5-60% branch coverage. Branch coverage is stronger than that of statement coverage. Every outcome from a code module is tested. Branch coverage method removes issues which happen because of statement coverage testing and Allows you to find those areas which are not tested by other testing methods:</w:t>
      </w:r>
    </w:p>
    <w:p w14:paraId="76254AD7" w14:textId="77777777" w:rsidR="005464CC" w:rsidRDefault="00FD1BE4">
      <w:pPr>
        <w:pStyle w:val="Heading2"/>
        <w:keepNext w:val="0"/>
        <w:keepLines w:val="0"/>
        <w:widowControl w:val="0"/>
        <w:tabs>
          <w:tab w:val="clear" w:pos="288"/>
        </w:tabs>
        <w:spacing w:before="47" w:after="0"/>
        <w:ind w:left="100"/>
        <w:jc w:val="both"/>
        <w:rPr>
          <w:b/>
          <w:bCs/>
          <w:i w:val="0"/>
          <w:iCs w:val="0"/>
        </w:rPr>
      </w:pPr>
      <w:r>
        <w:rPr>
          <w:b/>
          <w:bCs/>
          <w:i w:val="0"/>
          <w:iCs w:val="0"/>
        </w:rPr>
        <w:t>Advantages:</w:t>
      </w:r>
    </w:p>
    <w:p w14:paraId="0FB501A9" w14:textId="7007D3A5" w:rsidR="005464CC" w:rsidRDefault="00FD1BE4">
      <w:pPr>
        <w:pStyle w:val="Heading4"/>
        <w:widowControl w:val="0"/>
        <w:numPr>
          <w:ilvl w:val="0"/>
          <w:numId w:val="7"/>
        </w:numPr>
        <w:spacing w:before="184" w:after="0"/>
        <w:rPr>
          <w:i w:val="0"/>
          <w:iCs w:val="0"/>
        </w:rPr>
      </w:pPr>
      <w:r>
        <w:rPr>
          <w:i w:val="0"/>
          <w:iCs w:val="0"/>
        </w:rPr>
        <w:t xml:space="preserve">Helps to ensure that no branch leads to abnormal </w:t>
      </w:r>
      <w:r w:rsidR="00347687">
        <w:rPr>
          <w:i w:val="0"/>
          <w:iCs w:val="0"/>
        </w:rPr>
        <w:t>behavior</w:t>
      </w:r>
      <w:r>
        <w:rPr>
          <w:i w:val="0"/>
          <w:iCs w:val="0"/>
        </w:rPr>
        <w:t xml:space="preserve"> of the application.</w:t>
      </w:r>
    </w:p>
    <w:p w14:paraId="2E0D6512" w14:textId="77777777" w:rsidR="005464CC" w:rsidRDefault="00FD1BE4">
      <w:pPr>
        <w:pStyle w:val="Heading4"/>
        <w:widowControl w:val="0"/>
        <w:numPr>
          <w:ilvl w:val="0"/>
          <w:numId w:val="7"/>
        </w:numPr>
        <w:spacing w:before="104" w:after="0"/>
        <w:rPr>
          <w:i w:val="0"/>
          <w:iCs w:val="0"/>
        </w:rPr>
      </w:pPr>
      <w:r>
        <w:rPr>
          <w:i w:val="0"/>
          <w:iCs w:val="0"/>
        </w:rPr>
        <w:t>Validate all the branches</w:t>
      </w:r>
    </w:p>
    <w:p w14:paraId="52EB319D" w14:textId="77777777" w:rsidR="005464CC" w:rsidRDefault="00FD1BE4">
      <w:pPr>
        <w:pStyle w:val="Heading4"/>
        <w:widowControl w:val="0"/>
        <w:numPr>
          <w:ilvl w:val="0"/>
          <w:numId w:val="7"/>
        </w:numPr>
        <w:spacing w:before="104" w:after="0"/>
        <w:rPr>
          <w:i w:val="0"/>
          <w:iCs w:val="0"/>
        </w:rPr>
      </w:pPr>
      <w:r>
        <w:rPr>
          <w:i w:val="0"/>
          <w:iCs w:val="0"/>
        </w:rPr>
        <w:t>It allows you to find a quantitative measure of code coverage</w:t>
      </w:r>
    </w:p>
    <w:p w14:paraId="23DB3837" w14:textId="77777777" w:rsidR="005464CC" w:rsidRDefault="00FD1BE4">
      <w:pPr>
        <w:pStyle w:val="Heading2"/>
        <w:keepNext w:val="0"/>
        <w:keepLines w:val="0"/>
        <w:widowControl w:val="0"/>
        <w:numPr>
          <w:ilvl w:val="0"/>
          <w:numId w:val="9"/>
        </w:numPr>
        <w:spacing w:before="104" w:after="0"/>
        <w:jc w:val="both"/>
        <w:rPr>
          <w:b/>
          <w:bCs/>
          <w:i w:val="0"/>
          <w:iCs w:val="0"/>
        </w:rPr>
      </w:pPr>
      <w:r>
        <w:rPr>
          <w:b/>
          <w:bCs/>
          <w:i w:val="0"/>
          <w:iCs w:val="0"/>
        </w:rPr>
        <w:t>Dis-advantage:</w:t>
      </w:r>
    </w:p>
    <w:p w14:paraId="2C086A34" w14:textId="77777777" w:rsidR="005464CC" w:rsidRDefault="00FD1BE4">
      <w:pPr>
        <w:pStyle w:val="BodyText"/>
        <w:widowControl w:val="0"/>
        <w:tabs>
          <w:tab w:val="clear" w:pos="288"/>
        </w:tabs>
        <w:spacing w:before="104" w:after="0" w:line="240" w:lineRule="auto"/>
        <w:ind w:left="100" w:firstLine="0"/>
        <w:rPr>
          <w:lang w:val="en-US"/>
        </w:rPr>
      </w:pPr>
      <w:r>
        <w:rPr>
          <w:lang w:val="en-US"/>
        </w:rPr>
        <w:t>Ignores branches in Boolean expressions.</w:t>
      </w:r>
    </w:p>
    <w:p w14:paraId="59DF06A9" w14:textId="77777777" w:rsidR="005464CC" w:rsidRDefault="005464CC">
      <w:pPr>
        <w:pStyle w:val="BodyText"/>
        <w:widowControl w:val="0"/>
        <w:tabs>
          <w:tab w:val="clear" w:pos="288"/>
        </w:tabs>
        <w:spacing w:before="5" w:after="0" w:line="240" w:lineRule="auto"/>
        <w:ind w:firstLine="0"/>
        <w:jc w:val="left"/>
        <w:rPr>
          <w:lang w:val="en-US"/>
        </w:rPr>
      </w:pPr>
    </w:p>
    <w:p w14:paraId="5C0F5CF5" w14:textId="77777777" w:rsidR="005464CC" w:rsidRDefault="00FD1BE4">
      <w:pPr>
        <w:pStyle w:val="BodyText"/>
        <w:widowControl w:val="0"/>
        <w:tabs>
          <w:tab w:val="clear" w:pos="288"/>
        </w:tabs>
        <w:spacing w:after="0" w:line="295" w:lineRule="auto"/>
        <w:ind w:left="100" w:right="908" w:firstLine="0"/>
        <w:jc w:val="left"/>
        <w:rPr>
          <w:lang w:val="en-US"/>
        </w:rPr>
      </w:pPr>
      <w:r>
        <w:rPr>
          <w:b/>
          <w:bCs/>
          <w:lang w:val="en-US"/>
        </w:rPr>
        <w:lastRenderedPageBreak/>
        <w:t xml:space="preserve">NOTE: </w:t>
      </w:r>
      <w:r>
        <w:rPr>
          <w:lang w:val="en-US"/>
        </w:rPr>
        <w:t>100% branch coverage guarantees 100% statement coverage, but 100% statement coverage does not guarantee 100% branch coverage.</w:t>
      </w:r>
    </w:p>
    <w:p w14:paraId="546DFB7E" w14:textId="77777777" w:rsidR="005464CC" w:rsidRDefault="005464CC">
      <w:pPr>
        <w:pStyle w:val="BodyText"/>
        <w:widowControl w:val="0"/>
        <w:tabs>
          <w:tab w:val="clear" w:pos="288"/>
        </w:tabs>
        <w:spacing w:before="2" w:after="0" w:line="240" w:lineRule="auto"/>
        <w:ind w:firstLine="0"/>
        <w:jc w:val="left"/>
        <w:rPr>
          <w:rFonts w:ascii="Arial" w:eastAsia="Arial" w:hAnsi="Arial" w:cs="Arial"/>
          <w:b/>
          <w:bCs/>
          <w:sz w:val="15"/>
          <w:szCs w:val="15"/>
          <w:lang w:val="en-US"/>
        </w:rPr>
      </w:pPr>
    </w:p>
    <w:p w14:paraId="148E78CD" w14:textId="77777777" w:rsidR="005464CC" w:rsidRDefault="00FD1BE4">
      <w:pPr>
        <w:rPr>
          <w:b/>
          <w:bCs/>
        </w:rPr>
      </w:pPr>
      <w:r>
        <w:rPr>
          <w:b/>
          <w:bCs/>
        </w:rPr>
        <w:t>Calculating statement and branch coverage</w:t>
      </w:r>
    </w:p>
    <w:p w14:paraId="38BD0DD7" w14:textId="77777777" w:rsidR="005464CC" w:rsidRDefault="005464CC">
      <w:pPr>
        <w:rPr>
          <w:b/>
          <w:bCs/>
        </w:rPr>
      </w:pPr>
    </w:p>
    <w:p w14:paraId="47C8C1E1" w14:textId="77777777" w:rsidR="005464CC" w:rsidRDefault="00FD1BE4">
      <w:pPr>
        <w:widowControl w:val="0"/>
        <w:spacing w:before="93"/>
        <w:ind w:left="100"/>
        <w:jc w:val="left"/>
        <w:rPr>
          <w:b/>
          <w:bCs/>
        </w:rPr>
      </w:pPr>
      <w:r>
        <w:rPr>
          <w:b/>
          <w:bCs/>
          <w:u w:val="single"/>
          <w:lang w:val="it-IT"/>
        </w:rPr>
        <w:t>JaCoCo:</w:t>
      </w:r>
    </w:p>
    <w:p w14:paraId="7BC2A73B" w14:textId="77777777" w:rsidR="005464CC" w:rsidRDefault="00FD1BE4">
      <w:pPr>
        <w:pStyle w:val="BodyText"/>
        <w:widowControl w:val="0"/>
        <w:tabs>
          <w:tab w:val="clear" w:pos="288"/>
        </w:tabs>
        <w:spacing w:before="103" w:after="0" w:line="240" w:lineRule="auto"/>
        <w:ind w:left="100" w:right="117" w:firstLine="0"/>
        <w:rPr>
          <w:lang w:val="en-US"/>
        </w:rPr>
      </w:pPr>
      <w:proofErr w:type="spellStart"/>
      <w:r>
        <w:rPr>
          <w:lang w:val="en-US"/>
        </w:rPr>
        <w:t>JaCoCo</w:t>
      </w:r>
      <w:proofErr w:type="spellEnd"/>
      <w:r>
        <w:rPr>
          <w:lang w:val="en-US"/>
        </w:rPr>
        <w:t xml:space="preserve"> is a free code coverage library for Java, which has been created by the </w:t>
      </w:r>
      <w:proofErr w:type="spellStart"/>
      <w:r>
        <w:rPr>
          <w:lang w:val="en-US"/>
        </w:rPr>
        <w:t>EclEmma</w:t>
      </w:r>
      <w:proofErr w:type="spellEnd"/>
      <w:r>
        <w:rPr>
          <w:lang w:val="en-US"/>
        </w:rPr>
        <w:t xml:space="preserve"> team. It is a popular Java code coverage tool that can create coverage reports using a technique known as Bytecode instrumentation, which modifies the bytecode as it is stacked into memory.</w:t>
      </w:r>
    </w:p>
    <w:p w14:paraId="7596821C" w14:textId="77777777" w:rsidR="005464CC" w:rsidRDefault="00FD1BE4">
      <w:pPr>
        <w:pStyle w:val="BodyText"/>
        <w:widowControl w:val="0"/>
        <w:tabs>
          <w:tab w:val="clear" w:pos="288"/>
        </w:tabs>
        <w:spacing w:before="25" w:after="0" w:line="240" w:lineRule="auto"/>
        <w:ind w:left="100" w:right="117" w:firstLine="0"/>
        <w:rPr>
          <w:lang w:val="en-US"/>
        </w:rPr>
      </w:pPr>
      <w:proofErr w:type="spellStart"/>
      <w:r>
        <w:rPr>
          <w:lang w:val="en-US"/>
        </w:rPr>
        <w:t>EclEmma</w:t>
      </w:r>
      <w:proofErr w:type="spellEnd"/>
      <w:r>
        <w:rPr>
          <w:lang w:val="en-US"/>
        </w:rPr>
        <w:t xml:space="preserve"> is a free Java code coverage tool for Eclipse, available under the Eclipse Public License. It brings code coverage analysis directly into the Eclipse workbench. </w:t>
      </w:r>
      <w:proofErr w:type="spellStart"/>
      <w:r>
        <w:rPr>
          <w:lang w:val="en-US"/>
        </w:rPr>
        <w:t>EclEmma</w:t>
      </w:r>
      <w:proofErr w:type="spellEnd"/>
      <w:r>
        <w:rPr>
          <w:lang w:val="en-US"/>
        </w:rPr>
        <w:t xml:space="preserve"> records which parts of Java code are executed during a </w:t>
      </w:r>
      <w:proofErr w:type="gramStart"/>
      <w:r>
        <w:rPr>
          <w:lang w:val="en-US"/>
        </w:rPr>
        <w:t>particular program</w:t>
      </w:r>
      <w:proofErr w:type="gramEnd"/>
      <w:r>
        <w:rPr>
          <w:lang w:val="en-US"/>
        </w:rPr>
        <w:t xml:space="preserve"> launch. This technique is called code coverage analysis and typically used with automated testing like JUnit unit tests.</w:t>
      </w:r>
    </w:p>
    <w:p w14:paraId="2A0A59CB" w14:textId="77777777" w:rsidR="005464CC" w:rsidRDefault="00FD1BE4">
      <w:pPr>
        <w:pStyle w:val="Heading2"/>
        <w:keepNext w:val="0"/>
        <w:keepLines w:val="0"/>
        <w:widowControl w:val="0"/>
        <w:tabs>
          <w:tab w:val="clear" w:pos="288"/>
        </w:tabs>
        <w:spacing w:before="0" w:after="0"/>
        <w:ind w:left="100"/>
        <w:rPr>
          <w:b/>
          <w:bCs/>
          <w:i w:val="0"/>
          <w:iCs w:val="0"/>
        </w:rPr>
      </w:pPr>
      <w:r>
        <w:rPr>
          <w:rFonts w:ascii="Arial Unicode MS" w:hAnsi="Arial Unicode MS"/>
          <w:i w:val="0"/>
          <w:iCs w:val="0"/>
        </w:rPr>
        <w:br/>
      </w:r>
      <w:r>
        <w:rPr>
          <w:b/>
          <w:bCs/>
          <w:i w:val="0"/>
          <w:iCs w:val="0"/>
        </w:rPr>
        <w:t>Methodology:</w:t>
      </w:r>
    </w:p>
    <w:p w14:paraId="6A2390B1" w14:textId="77777777" w:rsidR="005464CC" w:rsidRDefault="005464CC">
      <w:pPr>
        <w:pStyle w:val="BodyText"/>
        <w:widowControl w:val="0"/>
        <w:tabs>
          <w:tab w:val="clear" w:pos="288"/>
        </w:tabs>
        <w:spacing w:before="5" w:after="0" w:line="240" w:lineRule="auto"/>
        <w:ind w:firstLine="0"/>
        <w:jc w:val="left"/>
        <w:rPr>
          <w:b/>
          <w:bCs/>
          <w:lang w:val="en-US"/>
        </w:rPr>
      </w:pPr>
    </w:p>
    <w:p w14:paraId="7172CF3B" w14:textId="77777777" w:rsidR="005464CC" w:rsidRDefault="00FD1BE4">
      <w:pPr>
        <w:pStyle w:val="BodyText"/>
        <w:widowControl w:val="0"/>
        <w:tabs>
          <w:tab w:val="clear" w:pos="288"/>
        </w:tabs>
        <w:spacing w:after="0" w:line="240" w:lineRule="auto"/>
        <w:ind w:left="100" w:right="42" w:firstLine="0"/>
        <w:jc w:val="left"/>
        <w:rPr>
          <w:lang w:val="en-US"/>
        </w:rPr>
      </w:pPr>
      <w:r>
        <w:rPr>
          <w:lang w:val="en-US"/>
        </w:rPr>
        <w:t xml:space="preserve">The idea is </w:t>
      </w:r>
      <w:proofErr w:type="gramStart"/>
      <w:r>
        <w:rPr>
          <w:lang w:val="en-US"/>
        </w:rPr>
        <w:t>pretty simple</w:t>
      </w:r>
      <w:proofErr w:type="gramEnd"/>
      <w:r>
        <w:rPr>
          <w:lang w:val="en-US"/>
        </w:rPr>
        <w:t>. The application is started with a code coverage tool (</w:t>
      </w:r>
      <w:proofErr w:type="spellStart"/>
      <w:r>
        <w:rPr>
          <w:lang w:val="en-US"/>
        </w:rPr>
        <w:t>JaCoCo</w:t>
      </w:r>
      <w:proofErr w:type="spellEnd"/>
      <w:r>
        <w:rPr>
          <w:lang w:val="en-US"/>
        </w:rPr>
        <w:t xml:space="preserve">) is attached to it, then tests are </w:t>
      </w:r>
      <w:proofErr w:type="gramStart"/>
      <w:r>
        <w:rPr>
          <w:lang w:val="en-US"/>
        </w:rPr>
        <w:t>executed</w:t>
      </w:r>
      <w:proofErr w:type="gramEnd"/>
      <w:r>
        <w:rPr>
          <w:lang w:val="en-US"/>
        </w:rPr>
        <w:t xml:space="preserve"> and results are gathered.</w:t>
      </w:r>
    </w:p>
    <w:p w14:paraId="5C851114" w14:textId="77777777" w:rsidR="005464CC" w:rsidRDefault="005464CC">
      <w:pPr>
        <w:pStyle w:val="BodyText"/>
        <w:widowControl w:val="0"/>
        <w:tabs>
          <w:tab w:val="clear" w:pos="288"/>
        </w:tabs>
        <w:spacing w:before="3" w:after="0" w:line="240" w:lineRule="auto"/>
        <w:ind w:firstLine="0"/>
        <w:jc w:val="left"/>
        <w:rPr>
          <w:lang w:val="en-US"/>
        </w:rPr>
      </w:pPr>
    </w:p>
    <w:p w14:paraId="77ED15D6" w14:textId="77777777" w:rsidR="005464CC" w:rsidRDefault="00FD1BE4">
      <w:pPr>
        <w:pStyle w:val="BodyText"/>
        <w:widowControl w:val="0"/>
        <w:numPr>
          <w:ilvl w:val="0"/>
          <w:numId w:val="11"/>
        </w:numPr>
        <w:spacing w:after="0" w:line="240" w:lineRule="auto"/>
        <w:jc w:val="left"/>
        <w:rPr>
          <w:lang w:val="en-US"/>
        </w:rPr>
      </w:pPr>
      <w:r>
        <w:rPr>
          <w:lang w:val="en-US"/>
        </w:rPr>
        <w:t xml:space="preserve">Installation is done through </w:t>
      </w:r>
      <w:r>
        <w:rPr>
          <w:b/>
          <w:bCs/>
          <w:lang w:val="en-US"/>
        </w:rPr>
        <w:t>Eclipse -&gt; Help -&gt; Eclipse Marketplace… -&gt; search for “</w:t>
      </w:r>
      <w:proofErr w:type="spellStart"/>
      <w:r>
        <w:rPr>
          <w:b/>
          <w:bCs/>
          <w:lang w:val="en-US"/>
        </w:rPr>
        <w:t>jacoco</w:t>
      </w:r>
      <w:proofErr w:type="spellEnd"/>
      <w:r>
        <w:rPr>
          <w:b/>
          <w:bCs/>
          <w:lang w:val="en-US"/>
        </w:rPr>
        <w:t>” -&gt; Install -&gt; restart Eclipse.</w:t>
      </w:r>
    </w:p>
    <w:p w14:paraId="5D6BB052" w14:textId="77777777" w:rsidR="005464CC" w:rsidRDefault="00FD1BE4">
      <w:pPr>
        <w:pStyle w:val="BodyText"/>
        <w:widowControl w:val="0"/>
        <w:numPr>
          <w:ilvl w:val="0"/>
          <w:numId w:val="11"/>
        </w:numPr>
        <w:spacing w:after="0" w:line="240" w:lineRule="auto"/>
        <w:rPr>
          <w:lang w:val="en-US"/>
        </w:rPr>
      </w:pPr>
      <w:r>
        <w:rPr>
          <w:lang w:val="en-US"/>
        </w:rPr>
        <w:t xml:space="preserve">Project </w:t>
      </w:r>
      <w:proofErr w:type="gramStart"/>
      <w:r>
        <w:rPr>
          <w:lang w:val="en-US"/>
        </w:rPr>
        <w:t>have to</w:t>
      </w:r>
      <w:proofErr w:type="gramEnd"/>
      <w:r>
        <w:rPr>
          <w:lang w:val="en-US"/>
        </w:rPr>
        <w:t xml:space="preserve"> be imported to Eclipse from </w:t>
      </w:r>
      <w:r>
        <w:rPr>
          <w:b/>
          <w:bCs/>
          <w:lang w:val="en-US"/>
        </w:rPr>
        <w:t xml:space="preserve">File </w:t>
      </w:r>
      <w:r>
        <w:rPr>
          <w:lang w:val="en-US"/>
        </w:rPr>
        <w:t>-&gt;</w:t>
      </w:r>
      <w:r>
        <w:rPr>
          <w:b/>
          <w:bCs/>
          <w:lang w:val="en-US"/>
        </w:rPr>
        <w:t xml:space="preserve"> Import </w:t>
      </w:r>
      <w:r>
        <w:rPr>
          <w:lang w:val="en-US"/>
        </w:rPr>
        <w:t>-&gt;</w:t>
      </w:r>
      <w:r>
        <w:rPr>
          <w:b/>
          <w:bCs/>
          <w:lang w:val="en-US"/>
        </w:rPr>
        <w:t xml:space="preserve"> Existing Maven projects.</w:t>
      </w:r>
    </w:p>
    <w:p w14:paraId="0758241E" w14:textId="77777777" w:rsidR="005464CC" w:rsidRDefault="00FD1BE4">
      <w:pPr>
        <w:pStyle w:val="BodyText"/>
        <w:widowControl w:val="0"/>
        <w:numPr>
          <w:ilvl w:val="0"/>
          <w:numId w:val="11"/>
        </w:numPr>
        <w:spacing w:after="0" w:line="240" w:lineRule="auto"/>
        <w:rPr>
          <w:lang w:val="en-US"/>
        </w:rPr>
      </w:pPr>
      <w:r>
        <w:rPr>
          <w:lang w:val="en-US"/>
        </w:rPr>
        <w:t>After passing all the required tests, now</w:t>
      </w:r>
      <w:r>
        <w:rPr>
          <w:b/>
          <w:bCs/>
          <w:lang w:val="en-US"/>
        </w:rPr>
        <w:t xml:space="preserve"> </w:t>
      </w:r>
      <w:r>
        <w:rPr>
          <w:lang w:val="en-US"/>
        </w:rPr>
        <w:t xml:space="preserve">Import the results into Eclipse </w:t>
      </w:r>
      <w:r>
        <w:rPr>
          <w:b/>
          <w:bCs/>
          <w:lang w:val="en-US"/>
        </w:rPr>
        <w:t>File -&gt; Import -&gt; Coverage Session -&gt; enter name and select code.</w:t>
      </w:r>
    </w:p>
    <w:p w14:paraId="5B6E3CB5" w14:textId="77777777" w:rsidR="005464CC" w:rsidRDefault="00FD1BE4">
      <w:pPr>
        <w:pStyle w:val="BodyText"/>
        <w:widowControl w:val="0"/>
        <w:numPr>
          <w:ilvl w:val="0"/>
          <w:numId w:val="11"/>
        </w:numPr>
        <w:spacing w:after="0" w:line="240" w:lineRule="auto"/>
        <w:ind w:right="908"/>
        <w:jc w:val="left"/>
        <w:rPr>
          <w:lang w:val="en-US"/>
        </w:rPr>
      </w:pPr>
      <w:r>
        <w:rPr>
          <w:lang w:val="en-US"/>
        </w:rPr>
        <w:t xml:space="preserve">Results can be exported, (Creates a code coverage report for tests of a single project in multiple formats (HTML, XML, and CSV)) using </w:t>
      </w:r>
      <w:r>
        <w:rPr>
          <w:b/>
          <w:bCs/>
          <w:lang w:val="en-US"/>
        </w:rPr>
        <w:t>File -&gt; Export -&gt; Coverage Report -&gt; select session and location.</w:t>
      </w:r>
    </w:p>
    <w:p w14:paraId="2F1BD33B" w14:textId="77777777" w:rsidR="005464CC" w:rsidRDefault="00FD1BE4">
      <w:pPr>
        <w:widowControl w:val="0"/>
        <w:spacing w:before="161"/>
        <w:ind w:left="100" w:right="117"/>
        <w:jc w:val="both"/>
      </w:pPr>
      <w:r>
        <w:t>Running a coverage analysis is as effortless as pressing a single button like the existing Run and Debug buttons. The coverage results are automatically summarized in the Coverage view and highlighted in the Java editors.</w:t>
      </w:r>
    </w:p>
    <w:p w14:paraId="5983525A" w14:textId="77777777" w:rsidR="005464CC" w:rsidRDefault="00FD1BE4">
      <w:pPr>
        <w:widowControl w:val="0"/>
        <w:ind w:left="100"/>
        <w:jc w:val="left"/>
      </w:pPr>
      <w:r>
        <w:t xml:space="preserve">100% code coverage does not necessarily </w:t>
      </w:r>
      <w:proofErr w:type="gramStart"/>
      <w:r>
        <w:t>reflects</w:t>
      </w:r>
      <w:proofErr w:type="gramEnd"/>
      <w:r>
        <w:t xml:space="preserve"> effective testing, as it only reflects the amount of code exercised during tests.</w:t>
      </w:r>
    </w:p>
    <w:p w14:paraId="1DFB3152" w14:textId="77777777" w:rsidR="005464CC" w:rsidRDefault="005464CC">
      <w:pPr>
        <w:widowControl w:val="0"/>
        <w:ind w:left="100"/>
        <w:jc w:val="left"/>
      </w:pPr>
    </w:p>
    <w:p w14:paraId="489FDC79" w14:textId="77777777" w:rsidR="005464CC" w:rsidRDefault="00FD1BE4">
      <w:pPr>
        <w:pStyle w:val="Heading1"/>
        <w:jc w:val="left"/>
        <w:rPr>
          <w:b/>
          <w:bCs/>
        </w:rPr>
      </w:pPr>
      <w:r>
        <w:rPr>
          <w:b/>
          <w:bCs/>
        </w:rPr>
        <w:t>C. TEST SUITE EFFECTIVENESS</w:t>
      </w:r>
    </w:p>
    <w:p w14:paraId="37D9E4F3" w14:textId="77777777" w:rsidR="005464CC" w:rsidRDefault="00FD1BE4">
      <w:pPr>
        <w:spacing w:after="160"/>
        <w:jc w:val="both"/>
      </w:pPr>
      <w:r>
        <w:t>Testing is an internal part of software development process used to improve the quality of software. It is crucial to improve software tests because of increase in size and complexity of software. However, it is often difficult to do a complete testing as there are incompatibilities between the cost of testing and the number of faults it detects. Quality of a test suite often measures testing effectiveness. A test suite detecting more bugs directly implies the quality of that test suite.</w:t>
      </w:r>
    </w:p>
    <w:p w14:paraId="3D3113B2" w14:textId="77777777" w:rsidR="005464CC" w:rsidRDefault="00FD1BE4">
      <w:pPr>
        <w:spacing w:after="160"/>
        <w:jc w:val="both"/>
      </w:pPr>
      <w:r>
        <w:rPr>
          <w:rFonts w:eastAsia="Calibri" w:cs="Calibri"/>
        </w:rPr>
        <w:t xml:space="preserve">One of the </w:t>
      </w:r>
      <w:proofErr w:type="gramStart"/>
      <w:r>
        <w:rPr>
          <w:rFonts w:eastAsia="Calibri" w:cs="Calibri"/>
        </w:rPr>
        <w:t>way</w:t>
      </w:r>
      <w:proofErr w:type="gramEnd"/>
      <w:r>
        <w:rPr>
          <w:rFonts w:eastAsia="Calibri" w:cs="Calibri"/>
        </w:rPr>
        <w:t xml:space="preserve"> to measure the quality of test suite is through Mutation Testing. It initiates spurious defects to measure the quality of test suite. Mutation introduces defects by modifying a small piece of code that should result in an abnormal behavior when tests are run. If the tests fail, it can be inferred that some tests are not checking every possible behavior. So those tests </w:t>
      </w:r>
      <w:proofErr w:type="gramStart"/>
      <w:r>
        <w:rPr>
          <w:rFonts w:eastAsia="Calibri" w:cs="Calibri"/>
        </w:rPr>
        <w:t>has</w:t>
      </w:r>
      <w:proofErr w:type="gramEnd"/>
      <w:r>
        <w:rPr>
          <w:rFonts w:eastAsia="Calibri" w:cs="Calibri"/>
        </w:rPr>
        <w:t xml:space="preserve"> to be improved. Developers need to design new tests that can distinguish the behavior of mutants from the original program. </w:t>
      </w:r>
    </w:p>
    <w:p w14:paraId="1ECD7034" w14:textId="77777777" w:rsidR="005464CC" w:rsidRDefault="00FD1BE4">
      <w:pPr>
        <w:spacing w:after="160"/>
        <w:jc w:val="both"/>
      </w:pPr>
      <w:r>
        <w:t xml:space="preserve">There are two tools available to calculate mutation score </w:t>
      </w:r>
      <w:proofErr w:type="spellStart"/>
      <w:r>
        <w:t>i.e</w:t>
      </w:r>
      <w:proofErr w:type="spellEnd"/>
      <w:r>
        <w:t xml:space="preserve"> Stryker and PIT testing. For our project, we have chosen PIT, a practical mutation PIT testing tool for Java. The objective of PIT is to provide a clear report indicating test execution for each test suite. It also highlights the mutants that were killed and that were survived using different colors. The advantage of using PIT is that it is fast, robust and easily integrable with development tools. We can also use command line interface. It also optimizes execution of mutants. We have used </w:t>
      </w:r>
      <w:proofErr w:type="spellStart"/>
      <w:r>
        <w:t>PITClipse</w:t>
      </w:r>
      <w:proofErr w:type="spellEnd"/>
      <w:r>
        <w:t xml:space="preserve"> plugin in Eclipse IDE to generate mutation score. However, we have cross checked the mutation score using command line interface too. PIT is publicly available at </w:t>
      </w:r>
      <w:hyperlink r:id="rId15" w:history="1">
        <w:r>
          <w:rPr>
            <w:rStyle w:val="Hyperlink0"/>
          </w:rPr>
          <w:t>http://pitest.org/</w:t>
        </w:r>
      </w:hyperlink>
      <w:r>
        <w:t xml:space="preserve"> </w:t>
      </w:r>
    </w:p>
    <w:p w14:paraId="4A563AE1" w14:textId="77777777" w:rsidR="005464CC" w:rsidRDefault="00FD1BE4">
      <w:pPr>
        <w:spacing w:after="160"/>
        <w:jc w:val="both"/>
        <w:rPr>
          <w:b/>
          <w:bCs/>
        </w:rPr>
      </w:pPr>
      <w:r>
        <w:rPr>
          <w:b/>
          <w:bCs/>
        </w:rPr>
        <w:t>Methodology:</w:t>
      </w:r>
    </w:p>
    <w:p w14:paraId="691DA838" w14:textId="77777777" w:rsidR="005464CC" w:rsidRDefault="00FD1BE4">
      <w:pPr>
        <w:shd w:val="clear" w:color="auto" w:fill="FFFFFF"/>
        <w:spacing w:before="100" w:after="100"/>
        <w:jc w:val="left"/>
        <w:rPr>
          <w:u w:color="222222"/>
        </w:rPr>
      </w:pPr>
      <w:r>
        <w:rPr>
          <w:u w:color="222222"/>
        </w:rPr>
        <w:t>The mutation score is defined as the percentage of killed mutants with the total number of mutants.</w:t>
      </w:r>
    </w:p>
    <w:p w14:paraId="31CB6E6C" w14:textId="77777777" w:rsidR="005464CC" w:rsidRDefault="00FD1BE4">
      <w:pPr>
        <w:numPr>
          <w:ilvl w:val="0"/>
          <w:numId w:val="12"/>
        </w:numPr>
        <w:shd w:val="clear" w:color="auto" w:fill="FFFFFF"/>
        <w:spacing w:before="100" w:after="100"/>
        <w:jc w:val="left"/>
      </w:pPr>
      <w:r>
        <w:rPr>
          <w:u w:color="222222"/>
        </w:rPr>
        <w:t>Mutation Score = (Killed Mutants / Total number of Mutants) * 100</w:t>
      </w:r>
    </w:p>
    <w:p w14:paraId="6457E54C" w14:textId="77777777" w:rsidR="005464CC" w:rsidRDefault="00FD1BE4">
      <w:pPr>
        <w:spacing w:after="160"/>
        <w:jc w:val="both"/>
      </w:pPr>
      <w:r>
        <w:t>Steps executed to generate a mutation score at package level as follows:</w:t>
      </w:r>
    </w:p>
    <w:p w14:paraId="1B047A11" w14:textId="77777777" w:rsidR="005464CC" w:rsidRDefault="00FD1BE4">
      <w:pPr>
        <w:spacing w:after="160"/>
        <w:jc w:val="both"/>
      </w:pPr>
      <w:r>
        <w:t xml:space="preserve">1) Installing </w:t>
      </w:r>
      <w:proofErr w:type="spellStart"/>
      <w:r>
        <w:t>PITClipse</w:t>
      </w:r>
      <w:proofErr w:type="spellEnd"/>
      <w:r>
        <w:t xml:space="preserve"> plugin in Eclipse</w:t>
      </w:r>
    </w:p>
    <w:p w14:paraId="15CB8F68" w14:textId="77777777" w:rsidR="005464CC" w:rsidRDefault="00FD1BE4">
      <w:pPr>
        <w:spacing w:after="160"/>
        <w:jc w:val="both"/>
      </w:pPr>
      <w:r>
        <w:t>2) Running maven build project for PIT testing</w:t>
      </w:r>
    </w:p>
    <w:p w14:paraId="3D494938" w14:textId="77777777" w:rsidR="005464CC" w:rsidRDefault="00FD1BE4">
      <w:pPr>
        <w:spacing w:after="160"/>
        <w:jc w:val="both"/>
      </w:pPr>
      <w:r>
        <w:t>3) Mutant generation and execution</w:t>
      </w:r>
    </w:p>
    <w:p w14:paraId="3F8ACB46" w14:textId="0812685F" w:rsidR="005464CC" w:rsidRDefault="00FD1BE4">
      <w:pPr>
        <w:spacing w:after="160"/>
        <w:jc w:val="both"/>
      </w:pPr>
      <w:r>
        <w:t>4) Mutation Report</w:t>
      </w:r>
    </w:p>
    <w:p w14:paraId="453AAE8C" w14:textId="774706E0" w:rsidR="00284A59" w:rsidRDefault="00284A59">
      <w:pPr>
        <w:spacing w:after="160"/>
        <w:jc w:val="both"/>
      </w:pPr>
      <w:r>
        <w:rPr>
          <w:noProof/>
        </w:rPr>
        <w:drawing>
          <wp:inline distT="0" distB="0" distL="0" distR="0" wp14:anchorId="7ADFAD4B" wp14:editId="71C5427D">
            <wp:extent cx="3087370" cy="1165755"/>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6">
                      <a:extLst/>
                    </a:blip>
                    <a:stretch>
                      <a:fillRect/>
                    </a:stretch>
                  </pic:blipFill>
                  <pic:spPr>
                    <a:xfrm>
                      <a:off x="0" y="0"/>
                      <a:ext cx="3087370" cy="1165755"/>
                    </a:xfrm>
                    <a:prstGeom prst="rect">
                      <a:avLst/>
                    </a:prstGeom>
                    <a:ln w="12700" cap="flat">
                      <a:noFill/>
                      <a:miter lim="400000"/>
                    </a:ln>
                    <a:effectLst/>
                  </pic:spPr>
                </pic:pic>
              </a:graphicData>
            </a:graphic>
          </wp:inline>
        </w:drawing>
      </w:r>
    </w:p>
    <w:p w14:paraId="4AA525C7" w14:textId="79FC5880" w:rsidR="005464CC" w:rsidRDefault="005464CC">
      <w:pPr>
        <w:spacing w:after="160"/>
        <w:jc w:val="both"/>
      </w:pPr>
    </w:p>
    <w:p w14:paraId="3CA72BF8" w14:textId="77777777" w:rsidR="005464CC" w:rsidRDefault="00FD1BE4">
      <w:pPr>
        <w:spacing w:after="160" w:line="259" w:lineRule="auto"/>
        <w:jc w:val="both"/>
      </w:pPr>
      <w:r>
        <w:t xml:space="preserve">Example output of </w:t>
      </w:r>
      <w:proofErr w:type="gramStart"/>
      <w:r>
        <w:t>PIT(</w:t>
      </w:r>
      <w:proofErr w:type="gramEnd"/>
      <w:r>
        <w:t>1)</w:t>
      </w:r>
    </w:p>
    <w:p w14:paraId="744E996A" w14:textId="77777777" w:rsidR="005464CC" w:rsidRDefault="00FD1BE4">
      <w:pPr>
        <w:spacing w:after="160" w:line="259" w:lineRule="auto"/>
        <w:jc w:val="both"/>
      </w:pPr>
      <w:r>
        <w:rPr>
          <w:noProof/>
        </w:rPr>
        <w:drawing>
          <wp:inline distT="0" distB="0" distL="0" distR="0" wp14:anchorId="07AA9B58" wp14:editId="371641BB">
            <wp:extent cx="3087371" cy="74974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7">
                      <a:extLst/>
                    </a:blip>
                    <a:stretch>
                      <a:fillRect/>
                    </a:stretch>
                  </pic:blipFill>
                  <pic:spPr>
                    <a:xfrm>
                      <a:off x="0" y="0"/>
                      <a:ext cx="3087371" cy="749743"/>
                    </a:xfrm>
                    <a:prstGeom prst="rect">
                      <a:avLst/>
                    </a:prstGeom>
                    <a:ln w="12700" cap="flat">
                      <a:noFill/>
                      <a:miter lim="400000"/>
                    </a:ln>
                    <a:effectLst/>
                  </pic:spPr>
                </pic:pic>
              </a:graphicData>
            </a:graphic>
          </wp:inline>
        </w:drawing>
      </w:r>
    </w:p>
    <w:p w14:paraId="06606CED" w14:textId="77777777" w:rsidR="005464CC" w:rsidRDefault="00FD1BE4">
      <w:pPr>
        <w:pStyle w:val="Heading1"/>
        <w:jc w:val="left"/>
        <w:rPr>
          <w:b/>
          <w:bCs/>
        </w:rPr>
      </w:pPr>
      <w:r>
        <w:rPr>
          <w:b/>
          <w:bCs/>
        </w:rPr>
        <w:t>D. McCabe Cyclomatic complexity</w:t>
      </w:r>
    </w:p>
    <w:p w14:paraId="3C3F657D" w14:textId="77777777" w:rsidR="005464CC" w:rsidRDefault="00FD1BE4">
      <w:pPr>
        <w:pStyle w:val="Default"/>
        <w:spacing w:line="20" w:lineRule="atLeast"/>
        <w:rPr>
          <w:rFonts w:ascii="Times New Roman" w:eastAsia="Times New Roman" w:hAnsi="Times New Roman" w:cs="Times New Roman"/>
          <w:sz w:val="20"/>
          <w:szCs w:val="20"/>
        </w:rPr>
      </w:pPr>
      <w:r>
        <w:rPr>
          <w:rFonts w:ascii="Times New Roman" w:hAnsi="Times New Roman"/>
          <w:sz w:val="20"/>
          <w:szCs w:val="20"/>
        </w:rPr>
        <w:t xml:space="preserve">Software risk and criticality are defined and are solely based on the complexity. About four decades ago, Thomas </w:t>
      </w:r>
      <w:r>
        <w:rPr>
          <w:rFonts w:ascii="Times New Roman" w:hAnsi="Times New Roman"/>
          <w:sz w:val="20"/>
          <w:szCs w:val="20"/>
        </w:rPr>
        <w:lastRenderedPageBreak/>
        <w:t>McCabe introduced the globally famous cyclomatic complexity (CC) Metric, which is still in very effective use and is used at an enterprise level. Even after 40 years, it is still one of the most globally used, popular, and powerful measurement technique to determine the complexity of the code.</w:t>
      </w:r>
    </w:p>
    <w:p w14:paraId="67253863" w14:textId="77777777" w:rsidR="005464CC" w:rsidRDefault="005464CC">
      <w:pPr>
        <w:pStyle w:val="Default"/>
        <w:spacing w:line="20" w:lineRule="atLeast"/>
        <w:rPr>
          <w:rFonts w:ascii="Times New Roman" w:eastAsia="Times New Roman" w:hAnsi="Times New Roman" w:cs="Times New Roman"/>
          <w:sz w:val="20"/>
          <w:szCs w:val="20"/>
        </w:rPr>
      </w:pPr>
    </w:p>
    <w:p w14:paraId="19F10EDA" w14:textId="4F42285F" w:rsidR="005464CC" w:rsidRDefault="00FD1BE4">
      <w:pPr>
        <w:pStyle w:val="Default"/>
        <w:spacing w:line="20" w:lineRule="atLeast"/>
        <w:rPr>
          <w:rFonts w:ascii="Times New Roman" w:eastAsia="Times New Roman" w:hAnsi="Times New Roman" w:cs="Times New Roman"/>
          <w:sz w:val="20"/>
          <w:szCs w:val="20"/>
        </w:rPr>
      </w:pPr>
      <w:r>
        <w:rPr>
          <w:rFonts w:ascii="Times New Roman" w:hAnsi="Times New Roman"/>
          <w:sz w:val="20"/>
          <w:szCs w:val="20"/>
        </w:rPr>
        <w:t xml:space="preserve">Cyclomatic complexity is very simple to calculate and intuitive to understand. It can be taught </w:t>
      </w:r>
      <w:r w:rsidR="00347687">
        <w:rPr>
          <w:rFonts w:ascii="Times New Roman" w:hAnsi="Times New Roman"/>
          <w:sz w:val="20"/>
          <w:szCs w:val="20"/>
        </w:rPr>
        <w:t>quickly and</w:t>
      </w:r>
      <w:r>
        <w:rPr>
          <w:rFonts w:ascii="Times New Roman" w:hAnsi="Times New Roman"/>
          <w:sz w:val="20"/>
          <w:szCs w:val="20"/>
        </w:rPr>
        <w:t xml:space="preserve"> can be grasped easily to determine the complexity at class level depending on the conditional statements or linearly independent paths in a class. It can first be calculated class-wise and then can be taken to a package level or at a project </w:t>
      </w:r>
      <w:proofErr w:type="gramStart"/>
      <w:r>
        <w:rPr>
          <w:rFonts w:ascii="Times New Roman" w:hAnsi="Times New Roman"/>
          <w:sz w:val="20"/>
          <w:szCs w:val="20"/>
        </w:rPr>
        <w:t>level as a whole</w:t>
      </w:r>
      <w:proofErr w:type="gramEnd"/>
      <w:r>
        <w:rPr>
          <w:rFonts w:ascii="Times New Roman" w:hAnsi="Times New Roman"/>
          <w:sz w:val="20"/>
          <w:szCs w:val="20"/>
        </w:rPr>
        <w:t xml:space="preserve">. </w:t>
      </w:r>
    </w:p>
    <w:p w14:paraId="4FD36F5A" w14:textId="77777777" w:rsidR="005464CC" w:rsidRDefault="005464CC">
      <w:pPr>
        <w:pStyle w:val="Default"/>
        <w:spacing w:line="20" w:lineRule="atLeast"/>
        <w:rPr>
          <w:rFonts w:ascii="Times New Roman" w:eastAsia="Times New Roman" w:hAnsi="Times New Roman" w:cs="Times New Roman"/>
          <w:sz w:val="20"/>
          <w:szCs w:val="20"/>
        </w:rPr>
      </w:pPr>
    </w:p>
    <w:p w14:paraId="7D63A556" w14:textId="77777777" w:rsidR="005464CC" w:rsidRDefault="00FD1BE4">
      <w:pPr>
        <w:pStyle w:val="Default"/>
        <w:spacing w:line="20" w:lineRule="atLeast"/>
        <w:rPr>
          <w:rFonts w:ascii="Times New Roman" w:eastAsia="Times New Roman" w:hAnsi="Times New Roman" w:cs="Times New Roman"/>
          <w:sz w:val="20"/>
          <w:szCs w:val="20"/>
        </w:rPr>
      </w:pPr>
      <w:r>
        <w:rPr>
          <w:rFonts w:ascii="Times New Roman" w:hAnsi="Times New Roman"/>
          <w:sz w:val="20"/>
          <w:szCs w:val="20"/>
        </w:rPr>
        <w:t xml:space="preserve">software complexity is a very crucial aspect in the field of software engineering. Software complexity refers to the complexity of the code developed and is based on various factors such as the number of looping or conditional statements, code complexity and more. McCabe essential complexity metric is also known as cyclomatic complexity and is the measure of depth and quantity of routines in a program/project. </w:t>
      </w:r>
    </w:p>
    <w:p w14:paraId="72CAC5AE" w14:textId="77777777" w:rsidR="005464CC" w:rsidRDefault="005464CC">
      <w:pPr>
        <w:pStyle w:val="Default"/>
        <w:spacing w:line="20" w:lineRule="atLeast"/>
        <w:rPr>
          <w:rFonts w:ascii="Times New Roman" w:eastAsia="Times New Roman" w:hAnsi="Times New Roman" w:cs="Times New Roman"/>
          <w:sz w:val="20"/>
          <w:szCs w:val="20"/>
        </w:rPr>
      </w:pPr>
    </w:p>
    <w:p w14:paraId="680EA4B6" w14:textId="77777777" w:rsidR="005464CC" w:rsidRDefault="00FD1BE4">
      <w:pPr>
        <w:pStyle w:val="Default"/>
        <w:spacing w:line="20" w:lineRule="atLeast"/>
        <w:rPr>
          <w:rFonts w:ascii="Times New Roman" w:eastAsia="Times New Roman" w:hAnsi="Times New Roman" w:cs="Times New Roman"/>
          <w:sz w:val="20"/>
          <w:szCs w:val="20"/>
        </w:rPr>
      </w:pPr>
      <w:r>
        <w:rPr>
          <w:rFonts w:ascii="Times New Roman" w:hAnsi="Times New Roman"/>
          <w:sz w:val="20"/>
          <w:szCs w:val="20"/>
        </w:rPr>
        <w:t xml:space="preserve">McCabe complexity depends on the number of nodes, edges, and connected components in the control flow graph of the program. According to the McCabe, the cyclomatic complexity M is the measure of linearly independent paths for a program is. Which is: </w:t>
      </w:r>
    </w:p>
    <w:p w14:paraId="14D1C7BE" w14:textId="77777777" w:rsidR="005464CC" w:rsidRDefault="005464CC">
      <w:pPr>
        <w:pStyle w:val="Default"/>
        <w:spacing w:line="20" w:lineRule="atLeast"/>
        <w:rPr>
          <w:rFonts w:ascii="Times New Roman" w:eastAsia="Times New Roman" w:hAnsi="Times New Roman" w:cs="Times New Roman"/>
          <w:sz w:val="20"/>
          <w:szCs w:val="20"/>
        </w:rPr>
      </w:pPr>
    </w:p>
    <w:p w14:paraId="4EE86D88" w14:textId="77777777" w:rsidR="005464CC" w:rsidRDefault="00FD1BE4">
      <w:pPr>
        <w:pStyle w:val="Default"/>
        <w:spacing w:line="20" w:lineRule="atLeast"/>
        <w:jc w:val="center"/>
        <w:rPr>
          <w:rFonts w:ascii="Times New Roman" w:eastAsia="Times New Roman" w:hAnsi="Times New Roman" w:cs="Times New Roman"/>
          <w:b/>
          <w:bCs/>
          <w:sz w:val="20"/>
          <w:szCs w:val="20"/>
        </w:rPr>
      </w:pPr>
      <w:r>
        <w:rPr>
          <w:rFonts w:ascii="Times New Roman" w:hAnsi="Times New Roman"/>
          <w:b/>
          <w:bCs/>
          <w:sz w:val="20"/>
          <w:szCs w:val="20"/>
        </w:rPr>
        <w:t xml:space="preserve">McCabe Complexity = E - N + 2P. </w:t>
      </w:r>
    </w:p>
    <w:p w14:paraId="45BEEC5F" w14:textId="77777777" w:rsidR="005464CC" w:rsidRDefault="005464CC">
      <w:pPr>
        <w:pStyle w:val="Default"/>
        <w:spacing w:line="20" w:lineRule="atLeast"/>
        <w:rPr>
          <w:rFonts w:ascii="Times New Roman" w:eastAsia="Times New Roman" w:hAnsi="Times New Roman" w:cs="Times New Roman"/>
          <w:sz w:val="20"/>
          <w:szCs w:val="20"/>
        </w:rPr>
      </w:pPr>
    </w:p>
    <w:p w14:paraId="487EDCEA" w14:textId="77777777" w:rsidR="005464CC" w:rsidRDefault="00FD1BE4">
      <w:pPr>
        <w:pStyle w:val="Default"/>
        <w:spacing w:line="20" w:lineRule="atLeast"/>
        <w:rPr>
          <w:rFonts w:ascii="Times New Roman" w:eastAsia="Times New Roman" w:hAnsi="Times New Roman" w:cs="Times New Roman"/>
          <w:sz w:val="20"/>
          <w:szCs w:val="20"/>
        </w:rPr>
      </w:pPr>
      <w:r>
        <w:rPr>
          <w:rFonts w:ascii="Times New Roman" w:hAnsi="Times New Roman"/>
          <w:sz w:val="20"/>
          <w:szCs w:val="20"/>
        </w:rPr>
        <w:t xml:space="preserve">where, </w:t>
      </w:r>
      <w:r>
        <w:rPr>
          <w:rFonts w:ascii="Arial Unicode MS" w:hAnsi="Arial Unicode MS"/>
          <w:sz w:val="20"/>
          <w:szCs w:val="20"/>
        </w:rPr>
        <w:br/>
      </w:r>
      <w:r>
        <w:rPr>
          <w:rFonts w:ascii="Times New Roman" w:hAnsi="Times New Roman"/>
          <w:sz w:val="20"/>
          <w:szCs w:val="20"/>
        </w:rPr>
        <w:t xml:space="preserve">E-Number of edges in the graph </w:t>
      </w:r>
      <w:r>
        <w:rPr>
          <w:rFonts w:ascii="Arial Unicode MS" w:hAnsi="Arial Unicode MS"/>
          <w:sz w:val="20"/>
          <w:szCs w:val="20"/>
        </w:rPr>
        <w:br/>
      </w:r>
      <w:r>
        <w:rPr>
          <w:rFonts w:ascii="Times New Roman" w:hAnsi="Times New Roman"/>
          <w:sz w:val="20"/>
          <w:szCs w:val="20"/>
        </w:rPr>
        <w:t xml:space="preserve">N-Number of Nodes in the graph </w:t>
      </w:r>
      <w:r>
        <w:rPr>
          <w:rFonts w:ascii="Arial Unicode MS" w:hAnsi="Arial Unicode MS"/>
          <w:sz w:val="20"/>
          <w:szCs w:val="20"/>
        </w:rPr>
        <w:br/>
      </w:r>
      <w:r>
        <w:rPr>
          <w:rFonts w:ascii="Times New Roman" w:hAnsi="Times New Roman"/>
          <w:sz w:val="20"/>
          <w:szCs w:val="20"/>
        </w:rPr>
        <w:t xml:space="preserve">P-Number of connected components. </w:t>
      </w:r>
    </w:p>
    <w:p w14:paraId="45EDE622" w14:textId="77777777" w:rsidR="005464CC" w:rsidRDefault="005464CC">
      <w:pPr>
        <w:pStyle w:val="Default"/>
        <w:spacing w:line="20" w:lineRule="atLeast"/>
        <w:rPr>
          <w:rFonts w:ascii="Times New Roman" w:eastAsia="Times New Roman" w:hAnsi="Times New Roman" w:cs="Times New Roman"/>
          <w:sz w:val="20"/>
          <w:szCs w:val="20"/>
        </w:rPr>
      </w:pPr>
    </w:p>
    <w:p w14:paraId="52A27A1F" w14:textId="77777777" w:rsidR="005464CC" w:rsidRDefault="00FD1BE4">
      <w:pPr>
        <w:pStyle w:val="Default"/>
        <w:spacing w:line="20" w:lineRule="atLeast"/>
        <w:jc w:val="center"/>
        <w:rPr>
          <w:rFonts w:ascii="Times New Roman" w:eastAsia="Times New Roman" w:hAnsi="Times New Roman" w:cs="Times New Roman"/>
          <w:b/>
          <w:bCs/>
          <w:sz w:val="20"/>
          <w:szCs w:val="20"/>
        </w:rPr>
      </w:pPr>
      <w:r>
        <w:rPr>
          <w:rFonts w:ascii="Times New Roman" w:hAnsi="Times New Roman"/>
          <w:b/>
          <w:bCs/>
          <w:sz w:val="20"/>
          <w:szCs w:val="20"/>
        </w:rPr>
        <w:t>Calculating McCabe Complexity</w:t>
      </w:r>
    </w:p>
    <w:p w14:paraId="3E33D3F3" w14:textId="77777777" w:rsidR="005464CC" w:rsidRDefault="005464CC">
      <w:pPr>
        <w:pStyle w:val="Default"/>
        <w:spacing w:line="20" w:lineRule="atLeast"/>
        <w:rPr>
          <w:rFonts w:ascii="Times New Roman" w:eastAsia="Times New Roman" w:hAnsi="Times New Roman" w:cs="Times New Roman"/>
          <w:sz w:val="20"/>
          <w:szCs w:val="20"/>
        </w:rPr>
      </w:pPr>
    </w:p>
    <w:p w14:paraId="6556DF33" w14:textId="77777777" w:rsidR="005464CC" w:rsidRDefault="00FD1BE4" w:rsidP="00347687">
      <w:pPr>
        <w:pStyle w:val="Default"/>
        <w:spacing w:line="20" w:lineRule="atLeast"/>
        <w:jc w:val="both"/>
        <w:rPr>
          <w:rFonts w:ascii="Times New Roman" w:eastAsia="Times New Roman" w:hAnsi="Times New Roman" w:cs="Times New Roman"/>
          <w:sz w:val="20"/>
          <w:szCs w:val="20"/>
        </w:rPr>
      </w:pPr>
      <w:r>
        <w:rPr>
          <w:rFonts w:ascii="Times New Roman" w:hAnsi="Times New Roman"/>
          <w:sz w:val="20"/>
          <w:szCs w:val="20"/>
        </w:rPr>
        <w:t>McCabe complexity can be calculated based on the number of edges, nodes, and the number of connected components at a class level. We have multiple tools which analysis projects in different ways to calculate the McCabe Complexity.</w:t>
      </w:r>
    </w:p>
    <w:p w14:paraId="50BDA422" w14:textId="77777777" w:rsidR="005464CC" w:rsidRDefault="005464CC">
      <w:pPr>
        <w:pStyle w:val="Default"/>
        <w:spacing w:line="20" w:lineRule="atLeast"/>
        <w:rPr>
          <w:rFonts w:ascii="Times New Roman" w:eastAsia="Times New Roman" w:hAnsi="Times New Roman" w:cs="Times New Roman"/>
          <w:sz w:val="20"/>
          <w:szCs w:val="20"/>
        </w:rPr>
      </w:pPr>
    </w:p>
    <w:p w14:paraId="164E88D1" w14:textId="207FCE89" w:rsidR="005464CC" w:rsidRDefault="00FD1BE4" w:rsidP="00347687">
      <w:pPr>
        <w:pStyle w:val="Default"/>
        <w:spacing w:line="20" w:lineRule="atLeast"/>
        <w:jc w:val="both"/>
        <w:rPr>
          <w:rFonts w:ascii="Times New Roman" w:eastAsia="Times New Roman" w:hAnsi="Times New Roman" w:cs="Times New Roman"/>
          <w:sz w:val="20"/>
          <w:szCs w:val="20"/>
        </w:rPr>
      </w:pPr>
      <w:r>
        <w:rPr>
          <w:rFonts w:ascii="Times New Roman" w:hAnsi="Times New Roman"/>
          <w:sz w:val="20"/>
          <w:szCs w:val="20"/>
        </w:rPr>
        <w:t xml:space="preserve">Some tools parse </w:t>
      </w:r>
      <w:r w:rsidR="00347687">
        <w:rPr>
          <w:rFonts w:ascii="Times New Roman" w:hAnsi="Times New Roman"/>
          <w:sz w:val="20"/>
          <w:szCs w:val="20"/>
        </w:rPr>
        <w:t>every</w:t>
      </w:r>
      <w:r>
        <w:rPr>
          <w:rFonts w:ascii="Times New Roman" w:hAnsi="Times New Roman"/>
          <w:sz w:val="20"/>
          <w:szCs w:val="20"/>
        </w:rPr>
        <w:t xml:space="preserve"> project and calculate the number of branching conditions for keywords such as While, For, If, Else, Etc. Whereas, there are few powerful tools, which calculates the McCabe complexity for </w:t>
      </w:r>
      <w:r w:rsidR="00347687">
        <w:rPr>
          <w:rFonts w:ascii="Times New Roman" w:hAnsi="Times New Roman"/>
          <w:sz w:val="20"/>
          <w:szCs w:val="20"/>
        </w:rPr>
        <w:t>every</w:t>
      </w:r>
      <w:r>
        <w:rPr>
          <w:rFonts w:ascii="Times New Roman" w:hAnsi="Times New Roman"/>
          <w:sz w:val="20"/>
          <w:szCs w:val="20"/>
        </w:rPr>
        <w:t xml:space="preserve"> class in the project directly. Amongst all the available tools, we have chosen Ski-Tools to calculate the McCabe’s Cyclomatic Complexity.</w:t>
      </w:r>
    </w:p>
    <w:p w14:paraId="5DE372F2" w14:textId="77777777" w:rsidR="005464CC" w:rsidRDefault="005464CC">
      <w:pPr>
        <w:pStyle w:val="Default"/>
        <w:spacing w:line="20" w:lineRule="atLeast"/>
        <w:rPr>
          <w:rFonts w:ascii="Times New Roman" w:eastAsia="Times New Roman" w:hAnsi="Times New Roman" w:cs="Times New Roman"/>
          <w:sz w:val="20"/>
          <w:szCs w:val="20"/>
        </w:rPr>
      </w:pPr>
    </w:p>
    <w:p w14:paraId="79BD9084" w14:textId="0F309C42" w:rsidR="005464CC" w:rsidRDefault="00FD1BE4" w:rsidP="00347687">
      <w:pPr>
        <w:pStyle w:val="Default"/>
        <w:spacing w:line="20" w:lineRule="atLeast"/>
        <w:jc w:val="both"/>
        <w:rPr>
          <w:rFonts w:ascii="Times New Roman" w:eastAsia="Times New Roman" w:hAnsi="Times New Roman" w:cs="Times New Roman"/>
          <w:sz w:val="20"/>
          <w:szCs w:val="20"/>
        </w:rPr>
      </w:pPr>
      <w:r>
        <w:rPr>
          <w:rFonts w:ascii="Times New Roman" w:hAnsi="Times New Roman"/>
          <w:sz w:val="20"/>
          <w:szCs w:val="20"/>
        </w:rPr>
        <w:t xml:space="preserve">The rationale behind this is the reputation of the tool. Sci-tools is a globally used to calculate various software metrics. The tools </w:t>
      </w:r>
      <w:r w:rsidR="002B750E">
        <w:rPr>
          <w:rFonts w:ascii="Times New Roman" w:hAnsi="Times New Roman"/>
          <w:sz w:val="20"/>
          <w:szCs w:val="20"/>
        </w:rPr>
        <w:t>parse</w:t>
      </w:r>
      <w:r>
        <w:rPr>
          <w:rFonts w:ascii="Times New Roman" w:hAnsi="Times New Roman"/>
          <w:sz w:val="20"/>
          <w:szCs w:val="20"/>
        </w:rPr>
        <w:t xml:space="preserve"> the projects based on the file hierarchy and works in a very effective means. The tool also considers cluster </w:t>
      </w:r>
      <w:proofErr w:type="spellStart"/>
      <w:r>
        <w:rPr>
          <w:rFonts w:ascii="Times New Roman" w:hAnsi="Times New Roman"/>
          <w:sz w:val="20"/>
          <w:szCs w:val="20"/>
        </w:rPr>
        <w:t>cal</w:t>
      </w:r>
      <w:proofErr w:type="spellEnd"/>
      <w:r>
        <w:rPr>
          <w:rFonts w:ascii="Times New Roman" w:hAnsi="Times New Roman"/>
          <w:sz w:val="20"/>
          <w:szCs w:val="20"/>
        </w:rPr>
        <w:t xml:space="preserve"> graphs, function pointer support, Track floating license usage, and more, </w:t>
      </w:r>
    </w:p>
    <w:p w14:paraId="785E19A7" w14:textId="77777777" w:rsidR="005464CC" w:rsidRDefault="005464CC">
      <w:pPr>
        <w:pStyle w:val="Default"/>
        <w:spacing w:line="20" w:lineRule="atLeast"/>
        <w:rPr>
          <w:rFonts w:ascii="Times New Roman" w:eastAsia="Times New Roman" w:hAnsi="Times New Roman" w:cs="Times New Roman"/>
          <w:sz w:val="20"/>
          <w:szCs w:val="20"/>
        </w:rPr>
      </w:pPr>
    </w:p>
    <w:p w14:paraId="4D0B05B1" w14:textId="77777777" w:rsidR="005464CC" w:rsidRDefault="00FD1BE4">
      <w:pPr>
        <w:pStyle w:val="Default"/>
        <w:spacing w:line="20" w:lineRule="atLeast"/>
        <w:rPr>
          <w:rFonts w:ascii="Times New Roman" w:eastAsia="Times New Roman" w:hAnsi="Times New Roman" w:cs="Times New Roman"/>
          <w:sz w:val="20"/>
          <w:szCs w:val="20"/>
        </w:rPr>
      </w:pPr>
      <w:r>
        <w:rPr>
          <w:rFonts w:ascii="Times New Roman" w:hAnsi="Times New Roman"/>
          <w:sz w:val="20"/>
          <w:szCs w:val="20"/>
        </w:rPr>
        <w:t xml:space="preserve">More information of the use of Sci-Tools and the working can be understood from the documentation available on </w:t>
      </w:r>
      <w:r>
        <w:rPr>
          <w:rFonts w:ascii="Times New Roman" w:hAnsi="Times New Roman"/>
          <w:sz w:val="20"/>
          <w:szCs w:val="20"/>
        </w:rPr>
        <w:t>their website. Users can refer (</w:t>
      </w:r>
      <w:hyperlink r:id="rId18" w:history="1">
        <w:r>
          <w:rPr>
            <w:rStyle w:val="Hyperlink1"/>
            <w:rFonts w:ascii="Times New Roman" w:hAnsi="Times New Roman"/>
          </w:rPr>
          <w:t>https://scitools.com/category/documentation/</w:t>
        </w:r>
      </w:hyperlink>
      <w:r>
        <w:rPr>
          <w:rFonts w:ascii="Times New Roman" w:hAnsi="Times New Roman"/>
          <w:sz w:val="20"/>
          <w:szCs w:val="20"/>
        </w:rPr>
        <w:t>) to get more information on how sci-tools work.</w:t>
      </w:r>
    </w:p>
    <w:p w14:paraId="6FBA6169" w14:textId="77777777" w:rsidR="005464CC" w:rsidRDefault="00FD1BE4">
      <w:pPr>
        <w:pStyle w:val="Heading1"/>
        <w:jc w:val="left"/>
        <w:rPr>
          <w:rFonts w:ascii="Calibri" w:eastAsia="Calibri" w:hAnsi="Calibri" w:cs="Calibri"/>
          <w:b/>
          <w:bCs/>
        </w:rPr>
      </w:pPr>
      <w:r>
        <w:rPr>
          <w:b/>
          <w:bCs/>
        </w:rPr>
        <w:t>E. maintainability index</w:t>
      </w:r>
    </w:p>
    <w:p w14:paraId="5C37FB72" w14:textId="77777777" w:rsidR="005464CC" w:rsidRDefault="00FD1BE4">
      <w:pPr>
        <w:spacing w:after="160"/>
        <w:jc w:val="both"/>
      </w:pPr>
      <w:r>
        <w:t>Software maintenance involves modification of the product to fix the bugs. This plays an important role in a way that software does not age. Maintainability is defined as the difficulty of changing a software system’s source code, thus it is tied very closely to the concept of software maintenance. Maintainability Index was first proposed by Oman and Hagemeister and derived a formula of their own. This formula was modified and used in programs like Microsoft visual studio. After a lot of changes the final formula resulted:</w:t>
      </w:r>
    </w:p>
    <w:p w14:paraId="6AB61975" w14:textId="77777777" w:rsidR="005464CC" w:rsidRDefault="00FD1BE4">
      <w:pPr>
        <w:spacing w:after="160"/>
        <w:jc w:val="left"/>
        <w:rPr>
          <w:b/>
          <w:bCs/>
        </w:rPr>
      </w:pPr>
      <w:r>
        <w:rPr>
          <w:b/>
          <w:bCs/>
        </w:rPr>
        <w:t>MI = 171-5.2*ln(V) -0.23*(G) -16.2*ln (LOC)</w:t>
      </w:r>
    </w:p>
    <w:p w14:paraId="66FB7D8F" w14:textId="77777777" w:rsidR="005464CC" w:rsidRDefault="00FD1BE4">
      <w:pPr>
        <w:spacing w:after="160"/>
        <w:jc w:val="left"/>
      </w:pPr>
      <w:r>
        <w:t>Where the independent variables are</w:t>
      </w:r>
    </w:p>
    <w:p w14:paraId="590CD1E8" w14:textId="77777777" w:rsidR="005464CC" w:rsidRDefault="00FD1BE4">
      <w:pPr>
        <w:spacing w:after="160"/>
        <w:jc w:val="left"/>
      </w:pPr>
      <w:r>
        <w:t>V- Halstead Volume</w:t>
      </w:r>
    </w:p>
    <w:p w14:paraId="5BDD8DE4" w14:textId="77777777" w:rsidR="005464CC" w:rsidRDefault="00FD1BE4">
      <w:pPr>
        <w:spacing w:after="160"/>
        <w:jc w:val="left"/>
      </w:pPr>
      <w:r>
        <w:t>G- Cyclomatic complexity</w:t>
      </w:r>
    </w:p>
    <w:p w14:paraId="5D995126" w14:textId="77777777" w:rsidR="005464CC" w:rsidRDefault="00FD1BE4">
      <w:pPr>
        <w:spacing w:after="160"/>
        <w:jc w:val="left"/>
      </w:pPr>
      <w:r>
        <w:t>LOC- Source lines of code (SLOC).</w:t>
      </w:r>
    </w:p>
    <w:p w14:paraId="5DCAF92B" w14:textId="77777777" w:rsidR="005464CC" w:rsidRDefault="00FD1BE4">
      <w:pPr>
        <w:spacing w:after="160"/>
        <w:jc w:val="both"/>
      </w:pPr>
      <w:r>
        <w:t>According to the formula if the maintainability index is greater than 45 indicates a class or a project indicates good maintainability. If it is less than 45 then it requires high maintenance.</w:t>
      </w:r>
    </w:p>
    <w:p w14:paraId="4EC5C2B5" w14:textId="77777777" w:rsidR="005464CC" w:rsidRDefault="00FD1BE4">
      <w:pPr>
        <w:spacing w:after="160"/>
        <w:jc w:val="both"/>
      </w:pPr>
      <w:r>
        <w:t>The individual parameters Halsted volume, cyclomatic complexity and SLOC involves changes in overall value. Halsted volume involves the number of operators and operands, if there is an increase in these values results in increase of Halstead volume which in turn decreases maintainability index that requires high maintenance. Similarly, higher the cyclomatic complexity involves higher the control predicates that results in less maintainability index.</w:t>
      </w:r>
    </w:p>
    <w:p w14:paraId="13CB7CAA" w14:textId="6B2974C6" w:rsidR="005464CC" w:rsidRDefault="00FD1BE4">
      <w:pPr>
        <w:spacing w:after="160" w:line="259" w:lineRule="auto"/>
        <w:rPr>
          <w:b/>
          <w:bCs/>
        </w:rPr>
      </w:pPr>
      <w:r>
        <w:rPr>
          <w:b/>
          <w:bCs/>
        </w:rPr>
        <w:t>Calculating Maintainability Index</w:t>
      </w:r>
    </w:p>
    <w:p w14:paraId="3071BB14" w14:textId="60327F31" w:rsidR="002B750E" w:rsidRDefault="002B750E" w:rsidP="002B750E">
      <w:pPr>
        <w:spacing w:after="160" w:line="259" w:lineRule="auto"/>
        <w:jc w:val="left"/>
        <w:rPr>
          <w:b/>
          <w:bCs/>
        </w:rPr>
      </w:pPr>
      <w:r>
        <w:rPr>
          <w:b/>
          <w:bCs/>
        </w:rPr>
        <w:t xml:space="preserve">Tools used: </w:t>
      </w:r>
      <w:proofErr w:type="spellStart"/>
      <w:r>
        <w:rPr>
          <w:b/>
          <w:bCs/>
        </w:rPr>
        <w:t>Prest</w:t>
      </w:r>
      <w:proofErr w:type="spellEnd"/>
      <w:r>
        <w:rPr>
          <w:b/>
          <w:bCs/>
        </w:rPr>
        <w:t xml:space="preserve"> and Sci-tools</w:t>
      </w:r>
    </w:p>
    <w:p w14:paraId="007A303F" w14:textId="60F5749F" w:rsidR="005464CC" w:rsidRDefault="00FD1BE4">
      <w:pPr>
        <w:spacing w:after="160"/>
        <w:jc w:val="both"/>
      </w:pPr>
      <w:r>
        <w:rPr>
          <w:rFonts w:eastAsia="Calibri" w:cs="Calibri"/>
        </w:rPr>
        <w:t xml:space="preserve">We have taken five different projects and calculated the maintainability index for each class and then found the average of all the classes to get the maintainability index of individual projects and their versions. In order to calculate the Maintainability index, we have used </w:t>
      </w:r>
      <w:proofErr w:type="spellStart"/>
      <w:r>
        <w:rPr>
          <w:rFonts w:eastAsia="Calibri" w:cs="Calibri"/>
        </w:rPr>
        <w:t>Prest</w:t>
      </w:r>
      <w:proofErr w:type="spellEnd"/>
      <w:r>
        <w:rPr>
          <w:rFonts w:eastAsia="Calibri" w:cs="Calibri"/>
        </w:rPr>
        <w:t xml:space="preserve"> jar file to calculate Halstead volum</w:t>
      </w:r>
      <w:r w:rsidR="002B750E">
        <w:rPr>
          <w:rFonts w:eastAsia="Calibri" w:cs="Calibri"/>
        </w:rPr>
        <w:t xml:space="preserve">e. </w:t>
      </w:r>
      <w:r w:rsidR="002B750E" w:rsidRPr="002B750E">
        <w:rPr>
          <w:rFonts w:eastAsia="Calibri" w:cs="Calibri"/>
          <w:b/>
        </w:rPr>
        <w:t>PREST</w:t>
      </w:r>
      <w:r w:rsidR="002B750E">
        <w:rPr>
          <w:rFonts w:eastAsia="Calibri" w:cs="Calibri"/>
        </w:rPr>
        <w:t xml:space="preserve"> is easy to use as it just takes the input files and parse the results as methods, classes and packages. From these we took the class results. </w:t>
      </w:r>
      <w:r w:rsidR="001D34E4">
        <w:rPr>
          <w:rFonts w:eastAsia="Calibri" w:cs="Calibri"/>
        </w:rPr>
        <w:t>In order to calculate Cyclomatic complexity and source lines of code</w:t>
      </w:r>
      <w:r w:rsidR="001D34E4" w:rsidRPr="002B750E">
        <w:rPr>
          <w:rFonts w:eastAsia="Calibri" w:cs="Calibri"/>
          <w:b/>
        </w:rPr>
        <w:t xml:space="preserve"> </w:t>
      </w:r>
      <w:r w:rsidR="001D34E4">
        <w:rPr>
          <w:rFonts w:eastAsia="Calibri" w:cs="Calibri"/>
        </w:rPr>
        <w:t xml:space="preserve">we used </w:t>
      </w:r>
      <w:r w:rsidRPr="002B750E">
        <w:rPr>
          <w:rFonts w:eastAsia="Calibri" w:cs="Calibri"/>
          <w:b/>
        </w:rPr>
        <w:t>Sci-tools</w:t>
      </w:r>
      <w:r w:rsidR="002B750E">
        <w:rPr>
          <w:rFonts w:eastAsia="Calibri" w:cs="Calibri"/>
        </w:rPr>
        <w:t xml:space="preserve"> </w:t>
      </w:r>
      <w:r w:rsidR="001D34E4">
        <w:rPr>
          <w:rFonts w:eastAsia="Calibri" w:cs="Calibri"/>
        </w:rPr>
        <w:t>which takes all the project files and analyzes the data. The export metric provides an option to choose the required metric values that can be parsed in form of a</w:t>
      </w:r>
      <w:r w:rsidR="002B750E">
        <w:rPr>
          <w:rFonts w:eastAsia="Calibri" w:cs="Calibri"/>
        </w:rPr>
        <w:t xml:space="preserve"> csv file</w:t>
      </w:r>
      <w:r>
        <w:rPr>
          <w:rFonts w:eastAsia="Calibri" w:cs="Calibri"/>
        </w:rPr>
        <w:t>. The results</w:t>
      </w:r>
      <w:r w:rsidR="001D34E4">
        <w:rPr>
          <w:rFonts w:eastAsia="Calibri" w:cs="Calibri"/>
        </w:rPr>
        <w:t xml:space="preserve"> from both the files</w:t>
      </w:r>
      <w:r>
        <w:rPr>
          <w:rFonts w:eastAsia="Calibri" w:cs="Calibri"/>
        </w:rPr>
        <w:t xml:space="preserve"> are </w:t>
      </w:r>
      <w:r w:rsidR="001D34E4">
        <w:rPr>
          <w:rFonts w:eastAsia="Calibri" w:cs="Calibri"/>
        </w:rPr>
        <w:t>combined</w:t>
      </w:r>
      <w:r>
        <w:rPr>
          <w:rFonts w:eastAsia="Calibri" w:cs="Calibri"/>
        </w:rPr>
        <w:t xml:space="preserve"> in a common Excel file and a macro was written using maintainability index formula</w:t>
      </w:r>
      <w:r w:rsidR="001D34E4">
        <w:rPr>
          <w:rFonts w:eastAsia="Calibri" w:cs="Calibri"/>
        </w:rPr>
        <w:t xml:space="preserve"> to get the maintainability index for each class. The Maintainability Index of a project was calculated by taking the average of all the classes.  </w:t>
      </w:r>
    </w:p>
    <w:p w14:paraId="6A9993FC" w14:textId="77777777" w:rsidR="005464CC" w:rsidRDefault="00FD1BE4">
      <w:pPr>
        <w:pStyle w:val="Heading1"/>
        <w:jc w:val="left"/>
        <w:rPr>
          <w:b/>
          <w:bCs/>
        </w:rPr>
      </w:pPr>
      <w:r>
        <w:rPr>
          <w:b/>
          <w:bCs/>
        </w:rPr>
        <w:t>F. Post-Release Defect Density</w:t>
      </w:r>
    </w:p>
    <w:p w14:paraId="20CF261B" w14:textId="77777777" w:rsidR="005464CC" w:rsidRDefault="005464CC">
      <w:pPr>
        <w:jc w:val="left"/>
      </w:pPr>
    </w:p>
    <w:p w14:paraId="45F5ACE7" w14:textId="77777777" w:rsidR="005464CC" w:rsidRDefault="00FD1BE4" w:rsidP="00347687">
      <w:pPr>
        <w:spacing w:after="160"/>
        <w:jc w:val="both"/>
        <w:rPr>
          <w:b/>
          <w:bCs/>
          <w:u w:color="222222"/>
        </w:rPr>
      </w:pPr>
      <w:r>
        <w:lastRenderedPageBreak/>
        <w:t xml:space="preserve">The post-release Defect Density is a metric which we can compare across the different versions of the projects as well as various projects. The post-release Defect Density is basically used to indicate the Product Quality. The total number of source lines of code are used by the calculation of the post-release Defect Density. </w:t>
      </w:r>
    </w:p>
    <w:p w14:paraId="7CF7049D" w14:textId="5AAB4AC9" w:rsidR="005464CC" w:rsidRDefault="00FD1BE4">
      <w:pPr>
        <w:shd w:val="clear" w:color="auto" w:fill="FFFFFF"/>
        <w:spacing w:before="100" w:after="100"/>
        <w:jc w:val="left"/>
        <w:rPr>
          <w:b/>
          <w:bCs/>
          <w:i/>
          <w:iCs/>
          <w:u w:color="222222"/>
        </w:rPr>
      </w:pPr>
      <w:r>
        <w:rPr>
          <w:b/>
          <w:bCs/>
          <w:i/>
          <w:iCs/>
          <w:u w:color="222222"/>
        </w:rPr>
        <w:t xml:space="preserve">Defect Density=Defect count/size of the </w:t>
      </w:r>
      <w:r w:rsidR="002B750E">
        <w:rPr>
          <w:b/>
          <w:bCs/>
          <w:i/>
          <w:iCs/>
          <w:u w:color="222222"/>
        </w:rPr>
        <w:t>release (</w:t>
      </w:r>
      <w:r>
        <w:rPr>
          <w:b/>
          <w:bCs/>
          <w:i/>
          <w:iCs/>
          <w:u w:color="222222"/>
        </w:rPr>
        <w:t>SLOC)</w:t>
      </w:r>
    </w:p>
    <w:p w14:paraId="2B78EE0D" w14:textId="77777777" w:rsidR="005464CC" w:rsidRDefault="00FD1BE4">
      <w:pPr>
        <w:numPr>
          <w:ilvl w:val="0"/>
          <w:numId w:val="13"/>
        </w:numPr>
        <w:spacing w:after="160"/>
        <w:jc w:val="left"/>
      </w:pPr>
      <w:r>
        <w:t>Defect Count is the total number of post-release defects</w:t>
      </w:r>
    </w:p>
    <w:p w14:paraId="59513BAB" w14:textId="39E39720" w:rsidR="005464CC" w:rsidRDefault="00FD1BE4">
      <w:pPr>
        <w:spacing w:after="160"/>
        <w:jc w:val="left"/>
      </w:pPr>
      <w:r>
        <w:t xml:space="preserve">•  SLOC are the total number </w:t>
      </w:r>
      <w:r w:rsidR="002B750E">
        <w:t>of source</w:t>
      </w:r>
      <w:r>
        <w:t xml:space="preserve"> lines of code</w:t>
      </w:r>
    </w:p>
    <w:p w14:paraId="1C6AEBE3" w14:textId="77777777" w:rsidR="005464CC" w:rsidRDefault="00FD1BE4">
      <w:pPr>
        <w:shd w:val="clear" w:color="auto" w:fill="FFFFFF"/>
        <w:spacing w:before="100" w:after="100"/>
        <w:jc w:val="left"/>
        <w:rPr>
          <w:u w:color="222222"/>
        </w:rPr>
      </w:pPr>
      <w:r>
        <w:rPr>
          <w:b/>
          <w:bCs/>
          <w:u w:color="222222"/>
        </w:rPr>
        <w:t>Factors that affect the defect density metrics</w:t>
      </w:r>
    </w:p>
    <w:p w14:paraId="4CE811FF" w14:textId="77777777" w:rsidR="005464CC" w:rsidRDefault="00FD1BE4">
      <w:pPr>
        <w:numPr>
          <w:ilvl w:val="0"/>
          <w:numId w:val="12"/>
        </w:numPr>
        <w:shd w:val="clear" w:color="auto" w:fill="FFFFFF"/>
        <w:spacing w:before="100" w:after="100"/>
        <w:jc w:val="left"/>
      </w:pPr>
      <w:r>
        <w:rPr>
          <w:u w:color="222222"/>
        </w:rPr>
        <w:t>Code complexity</w:t>
      </w:r>
    </w:p>
    <w:p w14:paraId="7E0735C1" w14:textId="3BA7B641" w:rsidR="005464CC" w:rsidRDefault="00FD1BE4">
      <w:pPr>
        <w:numPr>
          <w:ilvl w:val="0"/>
          <w:numId w:val="12"/>
        </w:numPr>
        <w:shd w:val="clear" w:color="auto" w:fill="FFFFFF"/>
        <w:spacing w:before="100" w:after="100"/>
        <w:jc w:val="left"/>
      </w:pPr>
      <w:r>
        <w:rPr>
          <w:u w:color="222222"/>
        </w:rPr>
        <w:t xml:space="preserve">The type of defects </w:t>
      </w:r>
      <w:r w:rsidR="00347687">
        <w:rPr>
          <w:u w:color="222222"/>
        </w:rPr>
        <w:t>considered</w:t>
      </w:r>
      <w:r>
        <w:rPr>
          <w:u w:color="222222"/>
        </w:rPr>
        <w:t xml:space="preserve"> for the calculation</w:t>
      </w:r>
    </w:p>
    <w:p w14:paraId="75A6304F" w14:textId="77777777" w:rsidR="005464CC" w:rsidRDefault="00FD1BE4">
      <w:pPr>
        <w:numPr>
          <w:ilvl w:val="0"/>
          <w:numId w:val="12"/>
        </w:numPr>
        <w:shd w:val="clear" w:color="auto" w:fill="FFFFFF"/>
        <w:spacing w:before="100" w:after="100"/>
        <w:jc w:val="left"/>
        <w:rPr>
          <w:color w:val="222222"/>
        </w:rPr>
      </w:pPr>
      <w:r>
        <w:rPr>
          <w:color w:val="222222"/>
          <w:u w:color="222222"/>
        </w:rPr>
        <w:t>Time duration which is considered for Defect density calculation</w:t>
      </w:r>
    </w:p>
    <w:p w14:paraId="03984901" w14:textId="77777777" w:rsidR="005464CC" w:rsidRDefault="00FD1BE4">
      <w:pPr>
        <w:numPr>
          <w:ilvl w:val="0"/>
          <w:numId w:val="12"/>
        </w:numPr>
        <w:shd w:val="clear" w:color="auto" w:fill="FFFFFF"/>
        <w:spacing w:before="100" w:after="100"/>
        <w:jc w:val="left"/>
        <w:rPr>
          <w:color w:val="222222"/>
        </w:rPr>
      </w:pPr>
      <w:r>
        <w:rPr>
          <w:color w:val="222222"/>
          <w:u w:color="222222"/>
        </w:rPr>
        <w:t>Developer or Tester skills</w:t>
      </w:r>
    </w:p>
    <w:p w14:paraId="04355A0C" w14:textId="77777777" w:rsidR="005464CC" w:rsidRDefault="00FD1BE4">
      <w:pPr>
        <w:spacing w:after="160"/>
        <w:jc w:val="left"/>
        <w:rPr>
          <w:b/>
          <w:bCs/>
        </w:rPr>
      </w:pPr>
      <w:r>
        <w:rPr>
          <w:b/>
          <w:bCs/>
        </w:rPr>
        <w:t>Defects</w:t>
      </w:r>
    </w:p>
    <w:p w14:paraId="0DCC380F" w14:textId="77777777" w:rsidR="005464CC" w:rsidRDefault="00FD1BE4">
      <w:pPr>
        <w:spacing w:after="160"/>
        <w:jc w:val="left"/>
      </w:pPr>
      <w:r>
        <w:t xml:space="preserve">Defects that are found in the production environment are called the post-release defects (or operational defects) </w:t>
      </w:r>
    </w:p>
    <w:p w14:paraId="6E8F45AD" w14:textId="3506006B" w:rsidR="005464CC" w:rsidRDefault="00FD1BE4">
      <w:pPr>
        <w:spacing w:after="160"/>
        <w:jc w:val="left"/>
      </w:pPr>
      <w:r>
        <w:t xml:space="preserve">Let set Di = {d1, ..., </w:t>
      </w:r>
      <w:proofErr w:type="spellStart"/>
      <w:r w:rsidR="002B750E">
        <w:t>dn</w:t>
      </w:r>
      <w:proofErr w:type="spellEnd"/>
      <w:r w:rsidR="002B750E">
        <w:t>} where</w:t>
      </w:r>
      <w:r>
        <w:t xml:space="preserve"> </w:t>
      </w:r>
    </w:p>
    <w:p w14:paraId="097100D3" w14:textId="6F090329" w:rsidR="005464CC" w:rsidRDefault="00FD1BE4" w:rsidP="00347687">
      <w:pPr>
        <w:spacing w:after="160"/>
        <w:jc w:val="both"/>
      </w:pPr>
      <w:r>
        <w:t xml:space="preserve">• Defect d is a flaw in a component or system that can cause the component or system to fail to perform its associated function. A defect is also </w:t>
      </w:r>
      <w:r w:rsidR="002B750E">
        <w:t>referred to</w:t>
      </w:r>
      <w:r>
        <w:t xml:space="preserve"> as </w:t>
      </w:r>
      <w:r w:rsidR="002B750E">
        <w:t>bug as</w:t>
      </w:r>
      <w:r>
        <w:t xml:space="preserve"> well as Faults. It is also defined as a static fault in software e.g. incorrect lines of code. A defect, if encountered during execution, may cause a failure of the component or system. Post-release defects </w:t>
      </w:r>
      <w:r w:rsidR="002B750E">
        <w:t>are generally</w:t>
      </w:r>
      <w:r>
        <w:t xml:space="preserve"> identified after the delivery of the </w:t>
      </w:r>
      <w:proofErr w:type="gramStart"/>
      <w:r>
        <w:t>particular version</w:t>
      </w:r>
      <w:proofErr w:type="gramEnd"/>
      <w:r>
        <w:t xml:space="preserve"> of the project to the production environment.</w:t>
      </w:r>
    </w:p>
    <w:p w14:paraId="4F39659C" w14:textId="56976D40" w:rsidR="005464CC" w:rsidRDefault="00FD1BE4" w:rsidP="00347687">
      <w:pPr>
        <w:spacing w:after="160"/>
        <w:jc w:val="both"/>
      </w:pPr>
      <w:r>
        <w:t xml:space="preserve">So that, </w:t>
      </w:r>
      <w:proofErr w:type="gramStart"/>
      <w:r>
        <w:t>In</w:t>
      </w:r>
      <w:proofErr w:type="gramEnd"/>
      <w:r>
        <w:t xml:space="preserve"> other words </w:t>
      </w:r>
      <w:r w:rsidR="002B750E">
        <w:t>we can</w:t>
      </w:r>
      <w:r>
        <w:t xml:space="preserve"> say that Post release defects are basically the bug which is introduced after the delivery of the particular version. We can say this </w:t>
      </w:r>
      <w:proofErr w:type="gramStart"/>
      <w:r>
        <w:t>particular version</w:t>
      </w:r>
      <w:proofErr w:type="gramEnd"/>
      <w:r>
        <w:t xml:space="preserve"> as the affected versions for the particular bug or defects found.</w:t>
      </w:r>
    </w:p>
    <w:p w14:paraId="67FBEC09" w14:textId="77777777" w:rsidR="005464CC" w:rsidRDefault="00FD1BE4">
      <w:pPr>
        <w:rPr>
          <w:b/>
          <w:bCs/>
        </w:rPr>
      </w:pPr>
      <w:r>
        <w:rPr>
          <w:b/>
          <w:bCs/>
          <w:lang w:val="pt-PT"/>
        </w:rPr>
        <w:t xml:space="preserve">Calculating </w:t>
      </w:r>
      <w:r>
        <w:rPr>
          <w:b/>
          <w:bCs/>
        </w:rPr>
        <w:t>Post-release Defect Density</w:t>
      </w:r>
    </w:p>
    <w:p w14:paraId="469AF15B" w14:textId="77777777" w:rsidR="005464CC" w:rsidRDefault="005464CC">
      <w:pPr>
        <w:rPr>
          <w:b/>
          <w:bCs/>
        </w:rPr>
      </w:pPr>
    </w:p>
    <w:p w14:paraId="412A12F7" w14:textId="77777777" w:rsidR="005464CC" w:rsidRDefault="00FD1BE4">
      <w:pPr>
        <w:jc w:val="left"/>
        <w:rPr>
          <w:b/>
          <w:bCs/>
        </w:rPr>
      </w:pPr>
      <w:r>
        <w:rPr>
          <w:b/>
          <w:bCs/>
        </w:rPr>
        <w:t>Tool Used: JIRA, BugZilla</w:t>
      </w:r>
    </w:p>
    <w:p w14:paraId="06265E95" w14:textId="77777777" w:rsidR="005464CC" w:rsidRDefault="00FD1BE4" w:rsidP="00347687">
      <w:pPr>
        <w:jc w:val="both"/>
        <w:rPr>
          <w:b/>
          <w:bCs/>
        </w:rPr>
      </w:pPr>
      <w:r>
        <w:t>Both these tools (JIRA and BugZilla) are very widely-used project trackers used for bug tracking, issue tracking, and efficient project management. To be able to uniformly obtain bug information for the different projects in our dataset, we focus on projects that use JIRA/BugZilla for reporting bugs.</w:t>
      </w:r>
    </w:p>
    <w:p w14:paraId="09072D3C" w14:textId="77777777" w:rsidR="005464CC" w:rsidRDefault="005464CC">
      <w:pPr>
        <w:jc w:val="both"/>
      </w:pPr>
    </w:p>
    <w:p w14:paraId="735F05A0" w14:textId="77777777" w:rsidR="005464CC" w:rsidRDefault="00FD1BE4">
      <w:pPr>
        <w:pStyle w:val="Heading5"/>
        <w:numPr>
          <w:ilvl w:val="0"/>
          <w:numId w:val="15"/>
        </w:numPr>
        <w:spacing w:before="0" w:after="0"/>
        <w:jc w:val="left"/>
        <w:rPr>
          <w:smallCaps w:val="0"/>
        </w:rPr>
      </w:pPr>
      <w:r>
        <w:rPr>
          <w:b/>
          <w:bCs/>
          <w:i/>
          <w:iCs/>
          <w:smallCaps w:val="0"/>
        </w:rPr>
        <w:t>Source code collection</w:t>
      </w:r>
      <w:r>
        <w:rPr>
          <w:smallCaps w:val="0"/>
        </w:rPr>
        <w:t xml:space="preserve">  </w:t>
      </w:r>
    </w:p>
    <w:p w14:paraId="1F67B91F" w14:textId="38D6F23C" w:rsidR="005464CC" w:rsidRDefault="00FD1BE4" w:rsidP="00347687">
      <w:pPr>
        <w:pStyle w:val="Heading5"/>
        <w:tabs>
          <w:tab w:val="clear" w:pos="360"/>
        </w:tabs>
        <w:spacing w:before="0" w:after="0"/>
        <w:jc w:val="both"/>
        <w:rPr>
          <w:smallCaps w:val="0"/>
        </w:rPr>
      </w:pPr>
      <w:r>
        <w:rPr>
          <w:smallCaps w:val="0"/>
        </w:rPr>
        <w:t xml:space="preserve">First, we search for open-source projects that use JIRA or BugZilla issue tracking system and allow public access to </w:t>
      </w:r>
      <w:proofErr w:type="gramStart"/>
      <w:r>
        <w:rPr>
          <w:smallCaps w:val="0"/>
        </w:rPr>
        <w:t>all of</w:t>
      </w:r>
      <w:proofErr w:type="gramEnd"/>
      <w:r>
        <w:rPr>
          <w:smallCaps w:val="0"/>
        </w:rPr>
        <w:t xml:space="preserve"> the issues that records in the tracking system. We find various projects as listed above and most of the projects are developed by the Apache Foundation except Jfreechart. The reason for that is Apache well maintained the filing of bugs in a separate issue tracking system and allow the public access. So that, it is very easy to track the bugs as well as </w:t>
      </w:r>
      <w:r w:rsidR="002B750E">
        <w:rPr>
          <w:smallCaps w:val="0"/>
        </w:rPr>
        <w:t>getting the</w:t>
      </w:r>
      <w:r>
        <w:rPr>
          <w:smallCaps w:val="0"/>
        </w:rPr>
        <w:t xml:space="preserve"> all necessary details required for the calculation of the post release defect density metric. For each project, </w:t>
      </w:r>
      <w:r w:rsidR="002B750E">
        <w:rPr>
          <w:smallCaps w:val="0"/>
        </w:rPr>
        <w:t>we</w:t>
      </w:r>
      <w:r>
        <w:rPr>
          <w:smallCaps w:val="0"/>
        </w:rPr>
        <w:t xml:space="preserve"> have considered the 6 versions of each project for better </w:t>
      </w:r>
      <w:r>
        <w:rPr>
          <w:smallCaps w:val="0"/>
        </w:rPr>
        <w:t>analysis and statistics. We, then, collect the source code of projects that are hosted on GitHub and use JIRA issue tracking. After collecting the all the 6 versions, for each one of them, we use Scitools for these projects to collect LOC</w:t>
      </w:r>
    </w:p>
    <w:p w14:paraId="6935A69D" w14:textId="77777777" w:rsidR="005464CC" w:rsidRDefault="005464CC">
      <w:pPr>
        <w:jc w:val="left"/>
      </w:pPr>
    </w:p>
    <w:p w14:paraId="4A45B265" w14:textId="77777777" w:rsidR="005464CC" w:rsidRDefault="00FD1BE4">
      <w:pPr>
        <w:pStyle w:val="Heading5"/>
        <w:numPr>
          <w:ilvl w:val="0"/>
          <w:numId w:val="15"/>
        </w:numPr>
        <w:spacing w:before="0" w:after="0"/>
        <w:jc w:val="left"/>
        <w:rPr>
          <w:b/>
          <w:bCs/>
          <w:i/>
          <w:iCs/>
          <w:smallCaps w:val="0"/>
        </w:rPr>
      </w:pPr>
      <w:r>
        <w:rPr>
          <w:b/>
          <w:bCs/>
          <w:i/>
          <w:iCs/>
          <w:smallCaps w:val="0"/>
        </w:rPr>
        <w:t xml:space="preserve">Bug collection (Project Level) </w:t>
      </w:r>
    </w:p>
    <w:p w14:paraId="6ED9B2F7" w14:textId="0EB1844C" w:rsidR="005464CC" w:rsidRDefault="00FD1BE4" w:rsidP="00347687">
      <w:pPr>
        <w:jc w:val="both"/>
      </w:pPr>
      <w:r>
        <w:t xml:space="preserve">In order to get the defects lists for </w:t>
      </w:r>
      <w:proofErr w:type="gramStart"/>
      <w:r>
        <w:t>the each</w:t>
      </w:r>
      <w:proofErr w:type="gramEnd"/>
      <w:r>
        <w:t xml:space="preserve"> version of the individual </w:t>
      </w:r>
      <w:r w:rsidR="002B750E">
        <w:t>project,</w:t>
      </w:r>
      <w:r>
        <w:t xml:space="preserve"> we visit the project’s official website and we search for the defects list and we found the link for the external issue tracking system that the specific project have used. As we mentioned earlier, we have selected the projects that use the issue tracking system as JIRA or BugZilla. We perform this step manually for each software project Now, </w:t>
      </w:r>
      <w:proofErr w:type="gramStart"/>
      <w:r>
        <w:t>For</w:t>
      </w:r>
      <w:proofErr w:type="gramEnd"/>
      <w:r>
        <w:t xml:space="preserve"> each bug, JIRA and BugZilla records the affected version of the software. </w:t>
      </w:r>
    </w:p>
    <w:p w14:paraId="30B3AB9C" w14:textId="77777777" w:rsidR="005464CC" w:rsidRDefault="005464CC">
      <w:pPr>
        <w:jc w:val="left"/>
      </w:pPr>
    </w:p>
    <w:p w14:paraId="21C9D65B" w14:textId="7D8B88B2" w:rsidR="00E57153" w:rsidRPr="00E57153" w:rsidRDefault="00FD1BE4" w:rsidP="00347687">
      <w:pPr>
        <w:jc w:val="both"/>
      </w:pPr>
      <w:r>
        <w:t>We collected the bugs along with essential information such as bug ID, affected version, fix version, priority, product, component, status, and summary.</w:t>
      </w:r>
    </w:p>
    <w:p w14:paraId="7DEC231E" w14:textId="6C2EE249" w:rsidR="005464CC" w:rsidRDefault="00D842A4">
      <w:pPr>
        <w:pStyle w:val="Heading5"/>
        <w:rPr>
          <w:b/>
          <w:bCs/>
          <w:sz w:val="26"/>
          <w:szCs w:val="26"/>
        </w:rPr>
      </w:pPr>
      <w:r>
        <w:rPr>
          <w:b/>
          <w:bCs/>
          <w:sz w:val="26"/>
          <w:szCs w:val="26"/>
        </w:rPr>
        <w:t>I</w:t>
      </w:r>
      <w:r w:rsidR="00FD1BE4">
        <w:rPr>
          <w:b/>
          <w:bCs/>
          <w:sz w:val="26"/>
          <w:szCs w:val="26"/>
        </w:rPr>
        <w:t>V Correlations</w:t>
      </w:r>
    </w:p>
    <w:p w14:paraId="670C38F2" w14:textId="77777777" w:rsidR="005464CC" w:rsidRDefault="00FD1BE4">
      <w:pPr>
        <w:pStyle w:val="Heading5"/>
        <w:jc w:val="left"/>
        <w:rPr>
          <w:b/>
          <w:bCs/>
        </w:rPr>
      </w:pPr>
      <w:r>
        <w:rPr>
          <w:b/>
          <w:bCs/>
        </w:rPr>
        <w:t>A.  Correlation between Statement and branch coverage with Cyclomatic complexity</w:t>
      </w:r>
    </w:p>
    <w:p w14:paraId="5AF19047" w14:textId="77777777" w:rsidR="005464CC" w:rsidRDefault="00FD1BE4">
      <w:pPr>
        <w:pStyle w:val="Default"/>
        <w:spacing w:line="20" w:lineRule="atLeast"/>
        <w:rPr>
          <w:rFonts w:ascii="Times New Roman" w:eastAsia="Times New Roman" w:hAnsi="Times New Roman" w:cs="Times New Roman"/>
          <w:i/>
          <w:iCs/>
          <w:sz w:val="20"/>
          <w:szCs w:val="20"/>
        </w:rPr>
      </w:pPr>
      <w:r>
        <w:rPr>
          <w:rFonts w:ascii="Times New Roman" w:hAnsi="Times New Roman"/>
          <w:i/>
          <w:iCs/>
          <w:sz w:val="20"/>
          <w:szCs w:val="20"/>
        </w:rPr>
        <w:t xml:space="preserve"> We have started the correlation with a hypothesis that, the projects with higher complexity are less likely to have high code coverage.</w:t>
      </w:r>
    </w:p>
    <w:p w14:paraId="0038D102" w14:textId="77777777" w:rsidR="005464CC" w:rsidRDefault="005464CC">
      <w:pPr>
        <w:pStyle w:val="Default"/>
        <w:spacing w:line="20" w:lineRule="atLeast"/>
        <w:rPr>
          <w:rFonts w:ascii="Times New Roman" w:eastAsia="Times New Roman" w:hAnsi="Times New Roman" w:cs="Times New Roman"/>
          <w:i/>
          <w:iCs/>
          <w:sz w:val="20"/>
          <w:szCs w:val="20"/>
        </w:rPr>
      </w:pPr>
    </w:p>
    <w:p w14:paraId="60DFF746" w14:textId="3AC19451" w:rsidR="005464CC" w:rsidRPr="00DD5D5B" w:rsidRDefault="00FD1BE4" w:rsidP="00347687">
      <w:pPr>
        <w:pStyle w:val="Default"/>
        <w:spacing w:line="20" w:lineRule="atLeast"/>
        <w:jc w:val="both"/>
        <w:rPr>
          <w:rFonts w:ascii="Times New Roman" w:eastAsia="Times New Roman" w:hAnsi="Times New Roman" w:cs="Times New Roman"/>
          <w:sz w:val="20"/>
          <w:szCs w:val="20"/>
        </w:rPr>
      </w:pPr>
      <w:r>
        <w:rPr>
          <w:rFonts w:ascii="Times New Roman" w:hAnsi="Times New Roman"/>
          <w:sz w:val="20"/>
          <w:szCs w:val="20"/>
        </w:rPr>
        <w:t>However, proceeding further, we found that there might be other factors which affects the complexity. In order to calculate the correlation between the code coverage and cyclomatic complexity, we have gathered the necessary statement and branch coverage information from sci-tools, which has been elucidated in ‘Tools and calculations used-Section V’ section.</w:t>
      </w:r>
      <w:r w:rsidR="00DD5D5B">
        <w:rPr>
          <w:rFonts w:ascii="Times New Roman" w:eastAsia="Times New Roman" w:hAnsi="Times New Roman" w:cs="Times New Roman"/>
          <w:sz w:val="20"/>
          <w:szCs w:val="20"/>
        </w:rPr>
        <w:t xml:space="preserve"> </w:t>
      </w:r>
      <w:r>
        <w:rPr>
          <w:rFonts w:ascii="Times New Roman" w:hAnsi="Times New Roman"/>
          <w:sz w:val="20"/>
          <w:szCs w:val="20"/>
        </w:rPr>
        <w:t>Once, we had the necessary data, which is the code coverage related information as well as the average cyclomatic complexity, we have found the spearman correlation coefficient.</w:t>
      </w:r>
    </w:p>
    <w:p w14:paraId="1BA35E61" w14:textId="27C72F20" w:rsidR="00DD5D5B" w:rsidRDefault="00DD5D5B">
      <w:pPr>
        <w:pStyle w:val="Default"/>
        <w:spacing w:line="20" w:lineRule="atLeast"/>
        <w:rPr>
          <w:rFonts w:ascii="Times New Roman" w:hAnsi="Times New Roman"/>
          <w:sz w:val="20"/>
          <w:szCs w:val="20"/>
        </w:rPr>
      </w:pPr>
      <w:r>
        <w:rPr>
          <w:noProof/>
        </w:rPr>
        <w:drawing>
          <wp:inline distT="0" distB="0" distL="0" distR="0" wp14:anchorId="1F67AB6E" wp14:editId="206C3B2D">
            <wp:extent cx="2887980" cy="1584960"/>
            <wp:effectExtent l="0" t="0" r="762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7980" cy="1584960"/>
                    </a:xfrm>
                    <a:prstGeom prst="rect">
                      <a:avLst/>
                    </a:prstGeom>
                    <a:noFill/>
                    <a:ln>
                      <a:noFill/>
                    </a:ln>
                  </pic:spPr>
                </pic:pic>
              </a:graphicData>
            </a:graphic>
          </wp:inline>
        </w:drawing>
      </w:r>
    </w:p>
    <w:p w14:paraId="2AB69FA1" w14:textId="69463ECC" w:rsidR="00E57153" w:rsidRDefault="00E57153">
      <w:pPr>
        <w:pStyle w:val="Default"/>
        <w:spacing w:line="20" w:lineRule="atLeast"/>
        <w:rPr>
          <w:rFonts w:ascii="Times New Roman" w:hAnsi="Times New Roman"/>
          <w:sz w:val="20"/>
          <w:szCs w:val="20"/>
        </w:rPr>
      </w:pPr>
    </w:p>
    <w:p w14:paraId="413C171B" w14:textId="00975084" w:rsidR="00E57153" w:rsidRDefault="00E57153">
      <w:pPr>
        <w:pStyle w:val="Default"/>
        <w:spacing w:line="20" w:lineRule="atLeast"/>
        <w:rPr>
          <w:rFonts w:ascii="Times New Roman" w:hAnsi="Times New Roman"/>
          <w:sz w:val="20"/>
          <w:szCs w:val="20"/>
        </w:rPr>
      </w:pPr>
    </w:p>
    <w:p w14:paraId="605403C9" w14:textId="12221FF9" w:rsidR="00E57153" w:rsidRDefault="00E57153">
      <w:pPr>
        <w:pStyle w:val="Default"/>
        <w:spacing w:line="20" w:lineRule="atLeast"/>
        <w:rPr>
          <w:rFonts w:ascii="Times New Roman" w:hAnsi="Times New Roman"/>
          <w:sz w:val="20"/>
          <w:szCs w:val="20"/>
        </w:rPr>
      </w:pPr>
    </w:p>
    <w:p w14:paraId="768F5B19" w14:textId="324D2F64" w:rsidR="00E57153" w:rsidRPr="00E57153" w:rsidRDefault="00E57153" w:rsidP="00E57153">
      <w:pPr>
        <w:pStyle w:val="Default"/>
        <w:spacing w:line="20" w:lineRule="atLeast"/>
        <w:rPr>
          <w:rFonts w:ascii="Times New Roman" w:eastAsia="Times New Roman" w:hAnsi="Times New Roman" w:cs="Times New Roman"/>
          <w:b/>
          <w:sz w:val="20"/>
          <w:szCs w:val="20"/>
        </w:rPr>
      </w:pPr>
      <w:r w:rsidRPr="00E57153">
        <w:rPr>
          <w:rFonts w:ascii="Times New Roman" w:hAnsi="Times New Roman"/>
          <w:b/>
          <w:sz w:val="20"/>
          <w:szCs w:val="20"/>
        </w:rPr>
        <w:t>Table (</w:t>
      </w:r>
      <w:r w:rsidR="00DD5D5B">
        <w:rPr>
          <w:rFonts w:ascii="Times New Roman" w:hAnsi="Times New Roman"/>
          <w:b/>
          <w:sz w:val="20"/>
          <w:szCs w:val="20"/>
        </w:rPr>
        <w:t>1</w:t>
      </w:r>
      <w:r w:rsidRPr="00E57153">
        <w:rPr>
          <w:rFonts w:ascii="Times New Roman" w:hAnsi="Times New Roman"/>
          <w:b/>
          <w:sz w:val="20"/>
          <w:szCs w:val="20"/>
        </w:rPr>
        <w:t>) depicts the code coverage as well as the cyclomatic complexity with the correlation coefficient.</w:t>
      </w:r>
    </w:p>
    <w:p w14:paraId="617EAAF2" w14:textId="57F7C9AC" w:rsidR="005464CC" w:rsidRPr="00E57153" w:rsidRDefault="005464CC">
      <w:pPr>
        <w:pStyle w:val="Default"/>
        <w:spacing w:line="20" w:lineRule="atLeast"/>
        <w:rPr>
          <w:noProof/>
        </w:rPr>
      </w:pPr>
    </w:p>
    <w:p w14:paraId="5370F615" w14:textId="77777777" w:rsidR="005464CC" w:rsidRDefault="00FD1BE4">
      <w:pPr>
        <w:pStyle w:val="Heading5"/>
        <w:jc w:val="left"/>
        <w:rPr>
          <w:b/>
          <w:bCs/>
        </w:rPr>
      </w:pPr>
      <w:r>
        <w:rPr>
          <w:b/>
          <w:bCs/>
        </w:rPr>
        <w:t>B.  Correlation between Statement and branch coverage with Mutation score</w:t>
      </w:r>
    </w:p>
    <w:p w14:paraId="2F9D5A3F" w14:textId="77777777" w:rsidR="005464CC" w:rsidRDefault="00FD1BE4" w:rsidP="00347687">
      <w:pPr>
        <w:pStyle w:val="Default"/>
        <w:spacing w:line="20" w:lineRule="atLeast"/>
        <w:jc w:val="both"/>
        <w:rPr>
          <w:rFonts w:ascii="Times New Roman" w:eastAsia="Times New Roman" w:hAnsi="Times New Roman" w:cs="Times New Roman"/>
          <w:sz w:val="20"/>
          <w:szCs w:val="20"/>
          <w:u w:color="000000"/>
        </w:rPr>
      </w:pPr>
      <w:r>
        <w:rPr>
          <w:rFonts w:ascii="Times New Roman" w:hAnsi="Times New Roman"/>
          <w:sz w:val="20"/>
          <w:szCs w:val="20"/>
          <w:u w:color="000000"/>
        </w:rPr>
        <w:t xml:space="preserve">We have started the correlation with a hypothesis that, Code coverage is strongly correlated to Mutation score and increases linearly with the increase in Mutation score. We </w:t>
      </w:r>
      <w:r>
        <w:rPr>
          <w:rFonts w:ascii="Times New Roman" w:hAnsi="Times New Roman"/>
          <w:sz w:val="20"/>
          <w:szCs w:val="20"/>
          <w:u w:color="000000"/>
        </w:rPr>
        <w:lastRenderedPageBreak/>
        <w:t>have taken such projects that have large number of test suites implemented. Table-1 shows that from five projects, Commons Collection and Commons IO have the strongest Correlation between Code Coverage and Mutation Score. However, it is still not clear that the correlation with e</w:t>
      </w:r>
      <w:r>
        <w:rPr>
          <w:rFonts w:ascii="Cambria Math" w:eastAsia="Cambria Math" w:hAnsi="Cambria Math" w:cs="Cambria Math"/>
          <w:sz w:val="20"/>
          <w:szCs w:val="20"/>
          <w:u w:color="000000"/>
        </w:rPr>
        <w:t>ff</w:t>
      </w:r>
      <w:r>
        <w:rPr>
          <w:rFonts w:ascii="Times New Roman" w:hAnsi="Times New Roman"/>
          <w:sz w:val="20"/>
          <w:szCs w:val="20"/>
          <w:u w:color="000000"/>
        </w:rPr>
        <w:t>ectiveness was due to test suite size or coverage of the test suite. So, we have taken top five test suites having highest no. of test cases for each project to check correlation between Code Coverage and Mutation Score as shown in Table 2. We found that as Code Coverage increases, Mutation Score also increases in most of the test suites of projects. But in JFreeChart, Mutation Score is not strongly increase with the coverage. This shows that sometimes Code coverage is moderately correlated to Mutation score.</w:t>
      </w:r>
    </w:p>
    <w:p w14:paraId="27D0F157" w14:textId="77777777" w:rsidR="00DD5D5B" w:rsidRDefault="00DD5D5B" w:rsidP="00DD5D5B">
      <w:pPr>
        <w:jc w:val="left"/>
      </w:pPr>
    </w:p>
    <w:p w14:paraId="463C1EF7" w14:textId="77777777" w:rsidR="006F23DC" w:rsidRDefault="006F23DC" w:rsidP="00DD5D5B">
      <w:pPr>
        <w:jc w:val="left"/>
        <w:rPr>
          <w:sz w:val="14"/>
          <w:szCs w:val="14"/>
        </w:rPr>
      </w:pPr>
    </w:p>
    <w:tbl>
      <w:tblPr>
        <w:tblpPr w:leftFromText="180" w:rightFromText="180" w:vertAnchor="text" w:horzAnchor="margin" w:tblpY="80"/>
        <w:tblW w:w="500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87"/>
        <w:gridCol w:w="996"/>
        <w:gridCol w:w="735"/>
        <w:gridCol w:w="883"/>
      </w:tblGrid>
      <w:tr w:rsidR="006F23DC" w14:paraId="3374D46D" w14:textId="77777777" w:rsidTr="006F23DC">
        <w:trPr>
          <w:trHeight w:val="207"/>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64044" w14:textId="77777777" w:rsidR="006F23DC" w:rsidRDefault="006F23DC" w:rsidP="006F23DC">
            <w:pPr>
              <w:spacing w:after="160" w:line="259" w:lineRule="auto"/>
              <w:jc w:val="both"/>
            </w:pPr>
            <w:r>
              <w:rPr>
                <w:sz w:val="12"/>
                <w:szCs w:val="12"/>
              </w:rPr>
              <w:t>Test Suites</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C3D48" w14:textId="77777777" w:rsidR="006F23DC" w:rsidRDefault="006F23DC" w:rsidP="006F23DC">
            <w:pPr>
              <w:jc w:val="both"/>
            </w:pPr>
            <w:r>
              <w:rPr>
                <w:sz w:val="12"/>
                <w:szCs w:val="12"/>
              </w:rPr>
              <w:t>No. of Test Cases</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7BF0F" w14:textId="77777777" w:rsidR="006F23DC" w:rsidRDefault="006F23DC" w:rsidP="006F23DC">
            <w:pPr>
              <w:jc w:val="both"/>
            </w:pPr>
            <w:r>
              <w:rPr>
                <w:sz w:val="12"/>
                <w:szCs w:val="12"/>
              </w:rPr>
              <w:t>Code Coverage</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97C5E" w14:textId="77777777" w:rsidR="006F23DC" w:rsidRDefault="006F23DC" w:rsidP="006F23DC">
            <w:pPr>
              <w:jc w:val="both"/>
            </w:pPr>
            <w:r>
              <w:rPr>
                <w:sz w:val="12"/>
                <w:szCs w:val="12"/>
              </w:rPr>
              <w:t>Mutation Score</w:t>
            </w:r>
          </w:p>
        </w:tc>
      </w:tr>
      <w:tr w:rsidR="006F23DC" w14:paraId="19C30BB4"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4062EDE" w14:textId="77777777" w:rsidR="006F23DC" w:rsidRDefault="006F23DC" w:rsidP="006F23DC">
            <w:pPr>
              <w:jc w:val="both"/>
            </w:pPr>
            <w:proofErr w:type="gramStart"/>
            <w:r>
              <w:rPr>
                <w:rFonts w:ascii="Calibri" w:eastAsia="Calibri" w:hAnsi="Calibri" w:cs="Calibri"/>
                <w:sz w:val="12"/>
                <w:szCs w:val="12"/>
              </w:rPr>
              <w:t>org.apache</w:t>
            </w:r>
            <w:proofErr w:type="gramEnd"/>
            <w:r>
              <w:rPr>
                <w:rFonts w:ascii="Calibri" w:eastAsia="Calibri" w:hAnsi="Calibri" w:cs="Calibri"/>
                <w:sz w:val="12"/>
                <w:szCs w:val="12"/>
              </w:rPr>
              <w:t>.commons.collections4.functors</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40C940" w14:textId="77777777" w:rsidR="006F23DC" w:rsidRDefault="006F23DC" w:rsidP="006F23DC">
            <w:pPr>
              <w:jc w:val="both"/>
            </w:pPr>
            <w:r>
              <w:rPr>
                <w:rFonts w:ascii="Calibri" w:eastAsia="Calibri" w:hAnsi="Calibri" w:cs="Calibri"/>
                <w:sz w:val="12"/>
                <w:szCs w:val="12"/>
              </w:rPr>
              <w:t>52</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C75647A" w14:textId="77777777" w:rsidR="006F23DC" w:rsidRDefault="006F23DC" w:rsidP="006F23DC">
            <w:pPr>
              <w:jc w:val="both"/>
            </w:pPr>
            <w:r>
              <w:rPr>
                <w:rFonts w:ascii="Calibri" w:eastAsia="Calibri" w:hAnsi="Calibri" w:cs="Calibri"/>
                <w:sz w:val="12"/>
                <w:szCs w:val="12"/>
              </w:rPr>
              <w:t xml:space="preserve">85%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E9CA06B" w14:textId="77777777" w:rsidR="006F23DC" w:rsidRDefault="006F23DC" w:rsidP="006F23DC">
            <w:pPr>
              <w:jc w:val="both"/>
            </w:pPr>
            <w:r>
              <w:rPr>
                <w:rFonts w:ascii="Calibri" w:eastAsia="Calibri" w:hAnsi="Calibri" w:cs="Calibri"/>
                <w:sz w:val="12"/>
                <w:szCs w:val="12"/>
              </w:rPr>
              <w:t xml:space="preserve">82% </w:t>
            </w:r>
          </w:p>
        </w:tc>
      </w:tr>
      <w:tr w:rsidR="006F23DC" w14:paraId="6A867C45"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AA4C245" w14:textId="77777777" w:rsidR="006F23DC" w:rsidRDefault="006F23DC" w:rsidP="006F23DC">
            <w:pPr>
              <w:jc w:val="both"/>
            </w:pPr>
            <w:proofErr w:type="gramStart"/>
            <w:r>
              <w:rPr>
                <w:rFonts w:ascii="Calibri" w:eastAsia="Calibri" w:hAnsi="Calibri" w:cs="Calibri"/>
                <w:sz w:val="12"/>
                <w:szCs w:val="12"/>
              </w:rPr>
              <w:t>org.apache</w:t>
            </w:r>
            <w:proofErr w:type="gramEnd"/>
            <w:r>
              <w:rPr>
                <w:rFonts w:ascii="Calibri" w:eastAsia="Calibri" w:hAnsi="Calibri" w:cs="Calibri"/>
                <w:sz w:val="12"/>
                <w:szCs w:val="12"/>
              </w:rPr>
              <w:t>.commons.collections4.iterators</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BDAEA7" w14:textId="77777777" w:rsidR="006F23DC" w:rsidRDefault="006F23DC" w:rsidP="006F23DC">
            <w:pPr>
              <w:jc w:val="both"/>
            </w:pPr>
            <w:r>
              <w:rPr>
                <w:rFonts w:ascii="Calibri" w:eastAsia="Calibri" w:hAnsi="Calibri" w:cs="Calibri"/>
                <w:sz w:val="12"/>
                <w:szCs w:val="12"/>
              </w:rPr>
              <w:t>43</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0E2117E" w14:textId="77777777" w:rsidR="006F23DC" w:rsidRDefault="006F23DC" w:rsidP="006F23DC">
            <w:pPr>
              <w:jc w:val="both"/>
            </w:pPr>
            <w:r>
              <w:rPr>
                <w:rFonts w:ascii="Calibri" w:eastAsia="Calibri" w:hAnsi="Calibri" w:cs="Calibri"/>
                <w:sz w:val="12"/>
                <w:szCs w:val="12"/>
              </w:rPr>
              <w:t xml:space="preserve">84%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BC5B38F" w14:textId="77777777" w:rsidR="006F23DC" w:rsidRDefault="006F23DC" w:rsidP="006F23DC">
            <w:pPr>
              <w:jc w:val="both"/>
            </w:pPr>
            <w:r>
              <w:rPr>
                <w:rFonts w:ascii="Calibri" w:eastAsia="Calibri" w:hAnsi="Calibri" w:cs="Calibri"/>
                <w:sz w:val="12"/>
                <w:szCs w:val="12"/>
              </w:rPr>
              <w:t xml:space="preserve">87% </w:t>
            </w:r>
          </w:p>
        </w:tc>
      </w:tr>
      <w:tr w:rsidR="006F23DC" w14:paraId="1C15710D"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5A4A18" w14:textId="77777777" w:rsidR="006F23DC" w:rsidRDefault="006F23DC" w:rsidP="006F23DC">
            <w:pPr>
              <w:jc w:val="both"/>
            </w:pPr>
            <w:r>
              <w:rPr>
                <w:rFonts w:ascii="Calibri" w:eastAsia="Calibri" w:hAnsi="Calibri" w:cs="Calibri"/>
                <w:sz w:val="12"/>
                <w:szCs w:val="12"/>
              </w:rPr>
              <w:t>org.apache.commons.collections4.map</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6D94B31" w14:textId="77777777" w:rsidR="006F23DC" w:rsidRDefault="006F23DC" w:rsidP="006F23DC">
            <w:pPr>
              <w:jc w:val="both"/>
            </w:pPr>
            <w:r>
              <w:rPr>
                <w:rFonts w:ascii="Calibri" w:eastAsia="Calibri" w:hAnsi="Calibri" w:cs="Calibri"/>
                <w:sz w:val="12"/>
                <w:szCs w:val="12"/>
              </w:rPr>
              <w:t>36</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2673C9" w14:textId="77777777" w:rsidR="006F23DC" w:rsidRDefault="006F23DC" w:rsidP="006F23DC">
            <w:pPr>
              <w:jc w:val="both"/>
            </w:pPr>
            <w:r>
              <w:rPr>
                <w:rFonts w:ascii="Calibri" w:eastAsia="Calibri" w:hAnsi="Calibri" w:cs="Calibri"/>
                <w:sz w:val="12"/>
                <w:szCs w:val="12"/>
              </w:rPr>
              <w:t xml:space="preserve">30%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334CFD3" w14:textId="77777777" w:rsidR="006F23DC" w:rsidRDefault="006F23DC" w:rsidP="006F23DC">
            <w:pPr>
              <w:jc w:val="both"/>
            </w:pPr>
            <w:r>
              <w:rPr>
                <w:rFonts w:ascii="Calibri" w:eastAsia="Calibri" w:hAnsi="Calibri" w:cs="Calibri"/>
                <w:sz w:val="12"/>
                <w:szCs w:val="12"/>
              </w:rPr>
              <w:t xml:space="preserve">26% </w:t>
            </w:r>
          </w:p>
        </w:tc>
      </w:tr>
      <w:tr w:rsidR="006F23DC" w14:paraId="31F093E1"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9EB752" w14:textId="77777777" w:rsidR="006F23DC" w:rsidRDefault="006F23DC" w:rsidP="006F23DC">
            <w:pPr>
              <w:jc w:val="both"/>
            </w:pPr>
            <w:proofErr w:type="gramStart"/>
            <w:r>
              <w:rPr>
                <w:rFonts w:ascii="Calibri" w:eastAsia="Calibri" w:hAnsi="Calibri" w:cs="Calibri"/>
                <w:sz w:val="12"/>
                <w:szCs w:val="12"/>
              </w:rPr>
              <w:t>org.apache</w:t>
            </w:r>
            <w:proofErr w:type="gramEnd"/>
            <w:r>
              <w:rPr>
                <w:rFonts w:ascii="Calibri" w:eastAsia="Calibri" w:hAnsi="Calibri" w:cs="Calibri"/>
                <w:sz w:val="12"/>
                <w:szCs w:val="12"/>
              </w:rPr>
              <w:t>.commons.collections4</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CEBAD17" w14:textId="77777777" w:rsidR="006F23DC" w:rsidRDefault="006F23DC" w:rsidP="006F23DC">
            <w:pPr>
              <w:jc w:val="both"/>
            </w:pPr>
            <w:r>
              <w:rPr>
                <w:rFonts w:ascii="Calibri" w:eastAsia="Calibri" w:hAnsi="Calibri" w:cs="Calibri"/>
                <w:sz w:val="12"/>
                <w:szCs w:val="12"/>
              </w:rPr>
              <w:t>21</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85C1F34" w14:textId="77777777" w:rsidR="006F23DC" w:rsidRDefault="006F23DC" w:rsidP="006F23DC">
            <w:pPr>
              <w:jc w:val="both"/>
            </w:pPr>
            <w:r>
              <w:rPr>
                <w:rFonts w:ascii="Calibri" w:eastAsia="Calibri" w:hAnsi="Calibri" w:cs="Calibri"/>
                <w:sz w:val="12"/>
                <w:szCs w:val="12"/>
              </w:rPr>
              <w:t xml:space="preserve">88%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125CB2E" w14:textId="77777777" w:rsidR="006F23DC" w:rsidRDefault="006F23DC" w:rsidP="006F23DC">
            <w:pPr>
              <w:jc w:val="both"/>
            </w:pPr>
            <w:r>
              <w:rPr>
                <w:rFonts w:ascii="Calibri" w:eastAsia="Calibri" w:hAnsi="Calibri" w:cs="Calibri"/>
                <w:sz w:val="12"/>
                <w:szCs w:val="12"/>
              </w:rPr>
              <w:t xml:space="preserve">83% </w:t>
            </w:r>
          </w:p>
        </w:tc>
      </w:tr>
      <w:tr w:rsidR="006F23DC" w14:paraId="0D5A088E"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565F55A" w14:textId="77777777" w:rsidR="006F23DC" w:rsidRDefault="006F23DC" w:rsidP="006F23DC">
            <w:pPr>
              <w:jc w:val="both"/>
            </w:pPr>
            <w:r>
              <w:rPr>
                <w:rFonts w:ascii="Calibri" w:eastAsia="Calibri" w:hAnsi="Calibri" w:cs="Calibri"/>
                <w:sz w:val="12"/>
                <w:szCs w:val="12"/>
              </w:rPr>
              <w:t>org.apache.commons.collections4.set</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3827CFF" w14:textId="77777777" w:rsidR="006F23DC" w:rsidRDefault="006F23DC" w:rsidP="006F23DC">
            <w:pPr>
              <w:jc w:val="both"/>
            </w:pPr>
            <w:r>
              <w:rPr>
                <w:rFonts w:ascii="Calibri" w:eastAsia="Calibri" w:hAnsi="Calibri" w:cs="Calibri"/>
                <w:sz w:val="12"/>
                <w:szCs w:val="12"/>
              </w:rPr>
              <w:t>16</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00233DB" w14:textId="77777777" w:rsidR="006F23DC" w:rsidRDefault="006F23DC" w:rsidP="006F23DC">
            <w:pPr>
              <w:jc w:val="both"/>
            </w:pPr>
            <w:r>
              <w:rPr>
                <w:rFonts w:ascii="Calibri" w:eastAsia="Calibri" w:hAnsi="Calibri" w:cs="Calibri"/>
                <w:sz w:val="12"/>
                <w:szCs w:val="12"/>
              </w:rPr>
              <w:t xml:space="preserve">62%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F8C1DA5" w14:textId="77777777" w:rsidR="006F23DC" w:rsidRDefault="006F23DC" w:rsidP="006F23DC">
            <w:pPr>
              <w:jc w:val="both"/>
            </w:pPr>
            <w:r>
              <w:rPr>
                <w:rFonts w:ascii="Calibri" w:eastAsia="Calibri" w:hAnsi="Calibri" w:cs="Calibri"/>
                <w:sz w:val="12"/>
                <w:szCs w:val="12"/>
              </w:rPr>
              <w:t xml:space="preserve">58% </w:t>
            </w:r>
          </w:p>
        </w:tc>
      </w:tr>
      <w:tr w:rsidR="006F23DC" w14:paraId="6306A929"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206D93F" w14:textId="77777777" w:rsidR="006F23DC" w:rsidRDefault="006F23DC" w:rsidP="006F23DC">
            <w:pPr>
              <w:jc w:val="both"/>
            </w:pPr>
            <w:proofErr w:type="gramStart"/>
            <w:r>
              <w:rPr>
                <w:rFonts w:ascii="Calibri" w:eastAsia="Calibri" w:hAnsi="Calibri" w:cs="Calibri"/>
                <w:sz w:val="12"/>
                <w:szCs w:val="12"/>
              </w:rPr>
              <w:t>org.apache</w:t>
            </w:r>
            <w:proofErr w:type="gramEnd"/>
            <w:r>
              <w:rPr>
                <w:rFonts w:ascii="Calibri" w:eastAsia="Calibri" w:hAnsi="Calibri" w:cs="Calibri"/>
                <w:sz w:val="12"/>
                <w:szCs w:val="12"/>
              </w:rPr>
              <w:t>.commons.configuration2</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BC91F6C" w14:textId="77777777" w:rsidR="006F23DC" w:rsidRDefault="006F23DC" w:rsidP="006F23DC">
            <w:pPr>
              <w:jc w:val="both"/>
            </w:pPr>
            <w:r>
              <w:rPr>
                <w:rFonts w:ascii="Calibri" w:eastAsia="Calibri" w:hAnsi="Calibri" w:cs="Calibri"/>
                <w:sz w:val="12"/>
                <w:szCs w:val="12"/>
              </w:rPr>
              <w:t>37</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C774C3" w14:textId="77777777" w:rsidR="006F23DC" w:rsidRDefault="006F23DC" w:rsidP="006F23DC">
            <w:pPr>
              <w:jc w:val="both"/>
            </w:pPr>
            <w:r>
              <w:rPr>
                <w:rFonts w:ascii="Calibri" w:eastAsia="Calibri" w:hAnsi="Calibri" w:cs="Calibri"/>
                <w:sz w:val="12"/>
                <w:szCs w:val="12"/>
              </w:rPr>
              <w:t xml:space="preserve">91%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7D72081" w14:textId="77777777" w:rsidR="006F23DC" w:rsidRDefault="006F23DC" w:rsidP="006F23DC">
            <w:pPr>
              <w:jc w:val="both"/>
            </w:pPr>
            <w:r>
              <w:rPr>
                <w:rFonts w:ascii="Calibri" w:eastAsia="Calibri" w:hAnsi="Calibri" w:cs="Calibri"/>
                <w:sz w:val="12"/>
                <w:szCs w:val="12"/>
              </w:rPr>
              <w:t xml:space="preserve">84% </w:t>
            </w:r>
          </w:p>
        </w:tc>
      </w:tr>
      <w:tr w:rsidR="006F23DC" w14:paraId="0CAC91AC"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19481DC" w14:textId="77777777" w:rsidR="006F23DC" w:rsidRDefault="006F23DC" w:rsidP="006F23DC">
            <w:pPr>
              <w:jc w:val="both"/>
            </w:pPr>
            <w:proofErr w:type="gramStart"/>
            <w:r>
              <w:rPr>
                <w:rFonts w:ascii="Calibri" w:eastAsia="Calibri" w:hAnsi="Calibri" w:cs="Calibri"/>
                <w:sz w:val="12"/>
                <w:szCs w:val="12"/>
              </w:rPr>
              <w:t>org.apache</w:t>
            </w:r>
            <w:proofErr w:type="gramEnd"/>
            <w:r>
              <w:rPr>
                <w:rFonts w:ascii="Calibri" w:eastAsia="Calibri" w:hAnsi="Calibri" w:cs="Calibri"/>
                <w:sz w:val="12"/>
                <w:szCs w:val="12"/>
              </w:rPr>
              <w:t>.commons.configuration2.tree</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4680FC" w14:textId="77777777" w:rsidR="006F23DC" w:rsidRDefault="006F23DC" w:rsidP="006F23DC">
            <w:pPr>
              <w:jc w:val="both"/>
            </w:pPr>
            <w:r>
              <w:rPr>
                <w:rFonts w:ascii="Calibri" w:eastAsia="Calibri" w:hAnsi="Calibri" w:cs="Calibri"/>
                <w:sz w:val="12"/>
                <w:szCs w:val="12"/>
              </w:rPr>
              <w:t>25</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0CEEF87" w14:textId="77777777" w:rsidR="006F23DC" w:rsidRDefault="006F23DC" w:rsidP="006F23DC">
            <w:pPr>
              <w:jc w:val="both"/>
            </w:pPr>
            <w:r>
              <w:rPr>
                <w:rFonts w:ascii="Calibri" w:eastAsia="Calibri" w:hAnsi="Calibri" w:cs="Calibri"/>
                <w:sz w:val="12"/>
                <w:szCs w:val="12"/>
              </w:rPr>
              <w:t xml:space="preserve">99%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C7FFC9" w14:textId="77777777" w:rsidR="006F23DC" w:rsidRDefault="006F23DC" w:rsidP="006F23DC">
            <w:pPr>
              <w:jc w:val="both"/>
            </w:pPr>
            <w:r>
              <w:rPr>
                <w:rFonts w:ascii="Calibri" w:eastAsia="Calibri" w:hAnsi="Calibri" w:cs="Calibri"/>
                <w:sz w:val="12"/>
                <w:szCs w:val="12"/>
              </w:rPr>
              <w:t xml:space="preserve">93% </w:t>
            </w:r>
          </w:p>
        </w:tc>
      </w:tr>
      <w:tr w:rsidR="006F23DC" w14:paraId="30D2447A"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5D2A2E" w14:textId="77777777" w:rsidR="006F23DC" w:rsidRDefault="006F23DC" w:rsidP="006F23DC">
            <w:pPr>
              <w:jc w:val="both"/>
            </w:pPr>
            <w:proofErr w:type="gramStart"/>
            <w:r>
              <w:rPr>
                <w:rFonts w:ascii="Calibri" w:eastAsia="Calibri" w:hAnsi="Calibri" w:cs="Calibri"/>
                <w:sz w:val="12"/>
                <w:szCs w:val="12"/>
              </w:rPr>
              <w:t>org.apache</w:t>
            </w:r>
            <w:proofErr w:type="gramEnd"/>
            <w:r>
              <w:rPr>
                <w:rFonts w:ascii="Calibri" w:eastAsia="Calibri" w:hAnsi="Calibri" w:cs="Calibri"/>
                <w:sz w:val="12"/>
                <w:szCs w:val="12"/>
              </w:rPr>
              <w:t>.commons.configuration2.builder</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828177B" w14:textId="77777777" w:rsidR="006F23DC" w:rsidRDefault="006F23DC" w:rsidP="006F23DC">
            <w:pPr>
              <w:jc w:val="both"/>
            </w:pPr>
            <w:r>
              <w:rPr>
                <w:rFonts w:ascii="Calibri" w:eastAsia="Calibri" w:hAnsi="Calibri" w:cs="Calibri"/>
                <w:sz w:val="12"/>
                <w:szCs w:val="12"/>
              </w:rPr>
              <w:t>21</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5198B51" w14:textId="77777777" w:rsidR="006F23DC" w:rsidRDefault="006F23DC" w:rsidP="006F23DC">
            <w:pPr>
              <w:jc w:val="both"/>
            </w:pPr>
            <w:r>
              <w:rPr>
                <w:rFonts w:ascii="Calibri" w:eastAsia="Calibri" w:hAnsi="Calibri" w:cs="Calibri"/>
                <w:sz w:val="12"/>
                <w:szCs w:val="12"/>
              </w:rPr>
              <w:t xml:space="preserve">98%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002A71F" w14:textId="77777777" w:rsidR="006F23DC" w:rsidRDefault="006F23DC" w:rsidP="006F23DC">
            <w:pPr>
              <w:jc w:val="both"/>
            </w:pPr>
            <w:r>
              <w:rPr>
                <w:rFonts w:ascii="Calibri" w:eastAsia="Calibri" w:hAnsi="Calibri" w:cs="Calibri"/>
                <w:sz w:val="12"/>
                <w:szCs w:val="12"/>
              </w:rPr>
              <w:t>94%</w:t>
            </w:r>
          </w:p>
        </w:tc>
      </w:tr>
      <w:tr w:rsidR="006F23DC" w14:paraId="31C0DD83"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D99CBAC" w14:textId="77777777" w:rsidR="006F23DC" w:rsidRDefault="006F23DC" w:rsidP="006F23DC">
            <w:pPr>
              <w:jc w:val="both"/>
            </w:pPr>
            <w:r>
              <w:rPr>
                <w:rFonts w:ascii="Calibri" w:eastAsia="Calibri" w:hAnsi="Calibri" w:cs="Calibri"/>
                <w:sz w:val="12"/>
                <w:szCs w:val="12"/>
              </w:rPr>
              <w:t>org.apache.commons.configuration2.io</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02746AC" w14:textId="77777777" w:rsidR="006F23DC" w:rsidRDefault="006F23DC" w:rsidP="006F23DC">
            <w:pPr>
              <w:jc w:val="both"/>
            </w:pPr>
            <w:r>
              <w:rPr>
                <w:rFonts w:ascii="Calibri" w:eastAsia="Calibri" w:hAnsi="Calibri" w:cs="Calibri"/>
                <w:sz w:val="12"/>
                <w:szCs w:val="12"/>
              </w:rPr>
              <w:t>15</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CF0F5F" w14:textId="77777777" w:rsidR="006F23DC" w:rsidRDefault="006F23DC" w:rsidP="006F23DC">
            <w:pPr>
              <w:jc w:val="both"/>
            </w:pPr>
            <w:r>
              <w:rPr>
                <w:rFonts w:ascii="Calibri" w:eastAsia="Calibri" w:hAnsi="Calibri" w:cs="Calibri"/>
                <w:sz w:val="12"/>
                <w:szCs w:val="12"/>
              </w:rPr>
              <w:t xml:space="preserve">82%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B8D9603" w14:textId="77777777" w:rsidR="006F23DC" w:rsidRDefault="006F23DC" w:rsidP="006F23DC">
            <w:pPr>
              <w:jc w:val="both"/>
            </w:pPr>
            <w:r>
              <w:rPr>
                <w:rFonts w:ascii="Calibri" w:eastAsia="Calibri" w:hAnsi="Calibri" w:cs="Calibri"/>
                <w:sz w:val="12"/>
                <w:szCs w:val="12"/>
              </w:rPr>
              <w:t xml:space="preserve">78% </w:t>
            </w:r>
          </w:p>
        </w:tc>
      </w:tr>
      <w:tr w:rsidR="006F23DC" w14:paraId="07544383" w14:textId="77777777" w:rsidTr="006F23DC">
        <w:trPr>
          <w:trHeight w:val="246"/>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EFEBE22" w14:textId="77777777" w:rsidR="006F23DC" w:rsidRDefault="006F23DC" w:rsidP="006F23DC">
            <w:pPr>
              <w:jc w:val="both"/>
            </w:pPr>
            <w:proofErr w:type="gramStart"/>
            <w:r>
              <w:rPr>
                <w:rFonts w:ascii="Calibri" w:eastAsia="Calibri" w:hAnsi="Calibri" w:cs="Calibri"/>
                <w:sz w:val="12"/>
                <w:szCs w:val="12"/>
              </w:rPr>
              <w:t>org.apache</w:t>
            </w:r>
            <w:proofErr w:type="gramEnd"/>
            <w:r>
              <w:rPr>
                <w:rFonts w:ascii="Calibri" w:eastAsia="Calibri" w:hAnsi="Calibri" w:cs="Calibri"/>
                <w:sz w:val="12"/>
                <w:szCs w:val="12"/>
              </w:rPr>
              <w:t>.commons.configuration2.builder.combined</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D10C80" w14:textId="77777777" w:rsidR="006F23DC" w:rsidRDefault="006F23DC" w:rsidP="006F23DC">
            <w:pPr>
              <w:jc w:val="both"/>
            </w:pPr>
            <w:r>
              <w:rPr>
                <w:rFonts w:ascii="Calibri" w:eastAsia="Calibri" w:hAnsi="Calibri" w:cs="Calibri"/>
                <w:sz w:val="12"/>
                <w:szCs w:val="12"/>
              </w:rPr>
              <w:t>13</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7D93E6C" w14:textId="77777777" w:rsidR="006F23DC" w:rsidRDefault="006F23DC" w:rsidP="006F23DC">
            <w:pPr>
              <w:jc w:val="both"/>
            </w:pPr>
            <w:r>
              <w:rPr>
                <w:rFonts w:ascii="Calibri" w:eastAsia="Calibri" w:hAnsi="Calibri" w:cs="Calibri"/>
                <w:sz w:val="12"/>
                <w:szCs w:val="12"/>
              </w:rPr>
              <w:t xml:space="preserve">98%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3CB0B7" w14:textId="77777777" w:rsidR="006F23DC" w:rsidRDefault="006F23DC" w:rsidP="006F23DC">
            <w:pPr>
              <w:jc w:val="both"/>
            </w:pPr>
            <w:r>
              <w:rPr>
                <w:rFonts w:ascii="Calibri" w:eastAsia="Calibri" w:hAnsi="Calibri" w:cs="Calibri"/>
                <w:sz w:val="12"/>
                <w:szCs w:val="12"/>
              </w:rPr>
              <w:t xml:space="preserve">93% </w:t>
            </w:r>
          </w:p>
        </w:tc>
      </w:tr>
      <w:tr w:rsidR="006F23DC" w14:paraId="02407675"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AEA2B3" w14:textId="77777777" w:rsidR="006F23DC" w:rsidRDefault="006F23DC" w:rsidP="006F23DC">
            <w:pPr>
              <w:jc w:val="both"/>
            </w:pPr>
            <w:proofErr w:type="spellStart"/>
            <w:proofErr w:type="gramStart"/>
            <w:r>
              <w:rPr>
                <w:rFonts w:ascii="Calibri" w:eastAsia="Calibri" w:hAnsi="Calibri" w:cs="Calibri"/>
                <w:sz w:val="12"/>
                <w:szCs w:val="12"/>
              </w:rPr>
              <w:t>org.apache.commons.io.input</w:t>
            </w:r>
            <w:proofErr w:type="spellEnd"/>
            <w:proofErr w:type="gramEnd"/>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4A48A04" w14:textId="77777777" w:rsidR="006F23DC" w:rsidRDefault="006F23DC" w:rsidP="006F23DC">
            <w:pPr>
              <w:jc w:val="both"/>
            </w:pPr>
            <w:r>
              <w:rPr>
                <w:rFonts w:ascii="Calibri" w:eastAsia="Calibri" w:hAnsi="Calibri" w:cs="Calibri"/>
                <w:sz w:val="12"/>
                <w:szCs w:val="12"/>
              </w:rPr>
              <w:t>30</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74F7EE4" w14:textId="77777777" w:rsidR="006F23DC" w:rsidRDefault="006F23DC" w:rsidP="006F23DC">
            <w:pPr>
              <w:jc w:val="both"/>
            </w:pPr>
            <w:r>
              <w:rPr>
                <w:rFonts w:ascii="Calibri" w:eastAsia="Calibri" w:hAnsi="Calibri" w:cs="Calibri"/>
                <w:sz w:val="12"/>
                <w:szCs w:val="12"/>
              </w:rPr>
              <w:t xml:space="preserve">86%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FC3B696" w14:textId="77777777" w:rsidR="006F23DC" w:rsidRDefault="006F23DC" w:rsidP="006F23DC">
            <w:pPr>
              <w:jc w:val="both"/>
            </w:pPr>
            <w:r>
              <w:rPr>
                <w:rFonts w:ascii="Calibri" w:eastAsia="Calibri" w:hAnsi="Calibri" w:cs="Calibri"/>
                <w:sz w:val="12"/>
                <w:szCs w:val="12"/>
              </w:rPr>
              <w:t xml:space="preserve">77% </w:t>
            </w:r>
          </w:p>
        </w:tc>
      </w:tr>
      <w:tr w:rsidR="006F23DC" w14:paraId="4C71FFE0"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E0D116F" w14:textId="77777777" w:rsidR="006F23DC" w:rsidRDefault="006F23DC" w:rsidP="006F23DC">
            <w:pPr>
              <w:jc w:val="both"/>
            </w:pPr>
            <w:proofErr w:type="spellStart"/>
            <w:proofErr w:type="gramStart"/>
            <w:r>
              <w:rPr>
                <w:rFonts w:ascii="Calibri" w:eastAsia="Calibri" w:hAnsi="Calibri" w:cs="Calibri"/>
                <w:sz w:val="12"/>
                <w:szCs w:val="12"/>
              </w:rPr>
              <w:t>org.apache.commons.io.filefilter</w:t>
            </w:r>
            <w:proofErr w:type="spellEnd"/>
            <w:proofErr w:type="gramEnd"/>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662D29A" w14:textId="77777777" w:rsidR="006F23DC" w:rsidRDefault="006F23DC" w:rsidP="006F23DC">
            <w:pPr>
              <w:jc w:val="both"/>
            </w:pPr>
            <w:r>
              <w:rPr>
                <w:rFonts w:ascii="Calibri" w:eastAsia="Calibri" w:hAnsi="Calibri" w:cs="Calibri"/>
                <w:sz w:val="12"/>
                <w:szCs w:val="12"/>
              </w:rPr>
              <w:t>23</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36317E" w14:textId="77777777" w:rsidR="006F23DC" w:rsidRDefault="006F23DC" w:rsidP="006F23DC">
            <w:pPr>
              <w:jc w:val="both"/>
            </w:pPr>
            <w:r>
              <w:rPr>
                <w:rFonts w:ascii="Calibri" w:eastAsia="Calibri" w:hAnsi="Calibri" w:cs="Calibri"/>
                <w:sz w:val="12"/>
                <w:szCs w:val="12"/>
              </w:rPr>
              <w:t xml:space="preserve">98%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215768E" w14:textId="77777777" w:rsidR="006F23DC" w:rsidRDefault="006F23DC" w:rsidP="006F23DC">
            <w:pPr>
              <w:jc w:val="both"/>
            </w:pPr>
            <w:r>
              <w:rPr>
                <w:rFonts w:ascii="Calibri" w:eastAsia="Calibri" w:hAnsi="Calibri" w:cs="Calibri"/>
                <w:sz w:val="12"/>
                <w:szCs w:val="12"/>
              </w:rPr>
              <w:t xml:space="preserve">88% </w:t>
            </w:r>
          </w:p>
        </w:tc>
      </w:tr>
      <w:tr w:rsidR="006F23DC" w14:paraId="55F50A5A"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C72097E" w14:textId="77777777" w:rsidR="006F23DC" w:rsidRDefault="006F23DC" w:rsidP="006F23DC">
            <w:pPr>
              <w:jc w:val="both"/>
            </w:pPr>
            <w:r>
              <w:rPr>
                <w:rFonts w:ascii="Calibri" w:eastAsia="Calibri" w:hAnsi="Calibri" w:cs="Calibri"/>
                <w:sz w:val="12"/>
                <w:szCs w:val="12"/>
              </w:rPr>
              <w:t>org.apache.commons.io</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E30DCD" w14:textId="77777777" w:rsidR="006F23DC" w:rsidRDefault="006F23DC" w:rsidP="006F23DC">
            <w:pPr>
              <w:jc w:val="both"/>
            </w:pPr>
            <w:r>
              <w:rPr>
                <w:rFonts w:ascii="Calibri" w:eastAsia="Calibri" w:hAnsi="Calibri" w:cs="Calibri"/>
                <w:sz w:val="12"/>
                <w:szCs w:val="12"/>
              </w:rPr>
              <w:t>19</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A9541F3" w14:textId="77777777" w:rsidR="006F23DC" w:rsidRDefault="006F23DC" w:rsidP="006F23DC">
            <w:pPr>
              <w:jc w:val="both"/>
            </w:pPr>
            <w:r>
              <w:rPr>
                <w:rFonts w:ascii="Calibri" w:eastAsia="Calibri" w:hAnsi="Calibri" w:cs="Calibri"/>
                <w:sz w:val="12"/>
                <w:szCs w:val="12"/>
              </w:rPr>
              <w:t xml:space="preserve">91%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B0FBDE6" w14:textId="77777777" w:rsidR="006F23DC" w:rsidRDefault="006F23DC" w:rsidP="006F23DC">
            <w:pPr>
              <w:jc w:val="both"/>
            </w:pPr>
            <w:r>
              <w:rPr>
                <w:rFonts w:ascii="Calibri" w:eastAsia="Calibri" w:hAnsi="Calibri" w:cs="Calibri"/>
                <w:sz w:val="12"/>
                <w:szCs w:val="12"/>
              </w:rPr>
              <w:t xml:space="preserve">85% </w:t>
            </w:r>
          </w:p>
        </w:tc>
      </w:tr>
      <w:tr w:rsidR="006F23DC" w14:paraId="6BC59B94"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49B0AD1" w14:textId="77777777" w:rsidR="006F23DC" w:rsidRDefault="006F23DC" w:rsidP="006F23DC">
            <w:pPr>
              <w:jc w:val="both"/>
            </w:pPr>
            <w:proofErr w:type="spellStart"/>
            <w:proofErr w:type="gramStart"/>
            <w:r>
              <w:rPr>
                <w:rFonts w:ascii="Calibri" w:eastAsia="Calibri" w:hAnsi="Calibri" w:cs="Calibri"/>
                <w:sz w:val="12"/>
                <w:szCs w:val="12"/>
              </w:rPr>
              <w:t>org.apache.commons.io.output</w:t>
            </w:r>
            <w:proofErr w:type="spellEnd"/>
            <w:proofErr w:type="gramEnd"/>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FAD1E3" w14:textId="77777777" w:rsidR="006F23DC" w:rsidRDefault="006F23DC" w:rsidP="006F23DC">
            <w:pPr>
              <w:jc w:val="both"/>
            </w:pPr>
            <w:r>
              <w:rPr>
                <w:rFonts w:ascii="Calibri" w:eastAsia="Calibri" w:hAnsi="Calibri" w:cs="Calibri"/>
                <w:sz w:val="12"/>
                <w:szCs w:val="12"/>
              </w:rPr>
              <w:t>18</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352C2C3" w14:textId="77777777" w:rsidR="006F23DC" w:rsidRDefault="006F23DC" w:rsidP="006F23DC">
            <w:pPr>
              <w:jc w:val="both"/>
            </w:pPr>
            <w:r>
              <w:rPr>
                <w:rFonts w:ascii="Calibri" w:eastAsia="Calibri" w:hAnsi="Calibri" w:cs="Calibri"/>
                <w:sz w:val="12"/>
                <w:szCs w:val="12"/>
              </w:rPr>
              <w:t xml:space="preserve">88%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9068FC0" w14:textId="77777777" w:rsidR="006F23DC" w:rsidRDefault="006F23DC" w:rsidP="006F23DC">
            <w:pPr>
              <w:jc w:val="both"/>
            </w:pPr>
            <w:r>
              <w:rPr>
                <w:rFonts w:ascii="Calibri" w:eastAsia="Calibri" w:hAnsi="Calibri" w:cs="Calibri"/>
                <w:sz w:val="12"/>
                <w:szCs w:val="12"/>
              </w:rPr>
              <w:t xml:space="preserve">72% </w:t>
            </w:r>
          </w:p>
        </w:tc>
      </w:tr>
      <w:tr w:rsidR="006F23DC" w14:paraId="2B158BFA"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6EE6D03" w14:textId="77777777" w:rsidR="006F23DC" w:rsidRDefault="006F23DC" w:rsidP="006F23DC">
            <w:pPr>
              <w:jc w:val="both"/>
            </w:pPr>
            <w:proofErr w:type="spellStart"/>
            <w:proofErr w:type="gramStart"/>
            <w:r>
              <w:rPr>
                <w:rFonts w:ascii="Calibri" w:eastAsia="Calibri" w:hAnsi="Calibri" w:cs="Calibri"/>
                <w:sz w:val="12"/>
                <w:szCs w:val="12"/>
              </w:rPr>
              <w:t>org.apache.commons.io.comparator</w:t>
            </w:r>
            <w:proofErr w:type="spellEnd"/>
            <w:proofErr w:type="gramEnd"/>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D8C376" w14:textId="77777777" w:rsidR="006F23DC" w:rsidRDefault="006F23DC" w:rsidP="006F23DC">
            <w:pPr>
              <w:jc w:val="both"/>
            </w:pPr>
            <w:r>
              <w:rPr>
                <w:rFonts w:ascii="Calibri" w:eastAsia="Calibri" w:hAnsi="Calibri" w:cs="Calibri"/>
                <w:sz w:val="12"/>
                <w:szCs w:val="12"/>
              </w:rPr>
              <w:t>10</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DCF68A0" w14:textId="77777777" w:rsidR="006F23DC" w:rsidRDefault="006F23DC" w:rsidP="006F23DC">
            <w:pPr>
              <w:jc w:val="both"/>
            </w:pPr>
            <w:r>
              <w:rPr>
                <w:rFonts w:ascii="Calibri" w:eastAsia="Calibri" w:hAnsi="Calibri" w:cs="Calibri"/>
                <w:sz w:val="12"/>
                <w:szCs w:val="12"/>
              </w:rPr>
              <w:t xml:space="preserve">99%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8ED8509" w14:textId="77777777" w:rsidR="006F23DC" w:rsidRDefault="006F23DC" w:rsidP="006F23DC">
            <w:pPr>
              <w:jc w:val="both"/>
            </w:pPr>
            <w:r>
              <w:rPr>
                <w:rFonts w:ascii="Calibri" w:eastAsia="Calibri" w:hAnsi="Calibri" w:cs="Calibri"/>
                <w:sz w:val="12"/>
                <w:szCs w:val="12"/>
              </w:rPr>
              <w:t xml:space="preserve">97% </w:t>
            </w:r>
          </w:p>
        </w:tc>
      </w:tr>
      <w:tr w:rsidR="006F23DC" w14:paraId="02D217E3"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4A7CA43" w14:textId="77777777" w:rsidR="006F23DC" w:rsidRDefault="006F23DC" w:rsidP="006F23DC">
            <w:pPr>
              <w:jc w:val="both"/>
            </w:pPr>
            <w:proofErr w:type="gramStart"/>
            <w:r>
              <w:rPr>
                <w:rFonts w:ascii="Calibri" w:eastAsia="Calibri" w:hAnsi="Calibri" w:cs="Calibri"/>
                <w:sz w:val="12"/>
                <w:szCs w:val="12"/>
              </w:rPr>
              <w:t>org.apache</w:t>
            </w:r>
            <w:proofErr w:type="gramEnd"/>
            <w:r>
              <w:rPr>
                <w:rFonts w:ascii="Calibri" w:eastAsia="Calibri" w:hAnsi="Calibri" w:cs="Calibri"/>
                <w:sz w:val="12"/>
                <w:szCs w:val="12"/>
              </w:rPr>
              <w:t>.hc.client5.http.impl.classic</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076160" w14:textId="77777777" w:rsidR="006F23DC" w:rsidRDefault="006F23DC" w:rsidP="006F23DC">
            <w:pPr>
              <w:jc w:val="both"/>
            </w:pPr>
            <w:r>
              <w:rPr>
                <w:rFonts w:ascii="Calibri" w:eastAsia="Calibri" w:hAnsi="Calibri" w:cs="Calibri"/>
                <w:sz w:val="12"/>
                <w:szCs w:val="12"/>
              </w:rPr>
              <w:t>32</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A2F9597" w14:textId="77777777" w:rsidR="006F23DC" w:rsidRDefault="006F23DC" w:rsidP="006F23DC">
            <w:pPr>
              <w:jc w:val="both"/>
            </w:pPr>
            <w:r>
              <w:rPr>
                <w:rFonts w:ascii="Calibri" w:eastAsia="Calibri" w:hAnsi="Calibri" w:cs="Calibri"/>
                <w:sz w:val="12"/>
                <w:szCs w:val="12"/>
              </w:rPr>
              <w:t xml:space="preserve">62%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8A830B" w14:textId="77777777" w:rsidR="006F23DC" w:rsidRDefault="006F23DC" w:rsidP="006F23DC">
            <w:pPr>
              <w:jc w:val="both"/>
            </w:pPr>
            <w:r>
              <w:rPr>
                <w:rFonts w:ascii="Calibri" w:eastAsia="Calibri" w:hAnsi="Calibri" w:cs="Calibri"/>
                <w:sz w:val="12"/>
                <w:szCs w:val="12"/>
              </w:rPr>
              <w:t xml:space="preserve">51% </w:t>
            </w:r>
          </w:p>
        </w:tc>
      </w:tr>
      <w:tr w:rsidR="006F23DC" w14:paraId="521CE63F"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EB1F9A" w14:textId="77777777" w:rsidR="006F23DC" w:rsidRDefault="006F23DC" w:rsidP="006F23DC">
            <w:pPr>
              <w:jc w:val="both"/>
            </w:pPr>
            <w:proofErr w:type="gramStart"/>
            <w:r>
              <w:rPr>
                <w:rFonts w:ascii="Calibri" w:eastAsia="Calibri" w:hAnsi="Calibri" w:cs="Calibri"/>
                <w:sz w:val="12"/>
                <w:szCs w:val="12"/>
              </w:rPr>
              <w:t>org.apache</w:t>
            </w:r>
            <w:proofErr w:type="gramEnd"/>
            <w:r>
              <w:rPr>
                <w:rFonts w:ascii="Calibri" w:eastAsia="Calibri" w:hAnsi="Calibri" w:cs="Calibri"/>
                <w:sz w:val="12"/>
                <w:szCs w:val="12"/>
              </w:rPr>
              <w:t>.hc.client5.http.impl.async</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728435E" w14:textId="77777777" w:rsidR="006F23DC" w:rsidRDefault="006F23DC" w:rsidP="006F23DC">
            <w:pPr>
              <w:jc w:val="both"/>
            </w:pPr>
            <w:r>
              <w:rPr>
                <w:rFonts w:ascii="Calibri" w:eastAsia="Calibri" w:hAnsi="Calibri" w:cs="Calibri"/>
                <w:sz w:val="12"/>
                <w:szCs w:val="12"/>
              </w:rPr>
              <w:t>26</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EAD57A0" w14:textId="77777777" w:rsidR="006F23DC" w:rsidRDefault="006F23DC" w:rsidP="006F23DC">
            <w:pPr>
              <w:jc w:val="both"/>
            </w:pPr>
            <w:r>
              <w:rPr>
                <w:rFonts w:ascii="Calibri" w:eastAsia="Calibri" w:hAnsi="Calibri" w:cs="Calibri"/>
                <w:sz w:val="12"/>
                <w:szCs w:val="12"/>
              </w:rPr>
              <w:t xml:space="preserve">0%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B074CE0" w14:textId="77777777" w:rsidR="006F23DC" w:rsidRDefault="006F23DC" w:rsidP="006F23DC">
            <w:pPr>
              <w:jc w:val="both"/>
            </w:pPr>
            <w:r>
              <w:rPr>
                <w:rFonts w:ascii="Calibri" w:eastAsia="Calibri" w:hAnsi="Calibri" w:cs="Calibri"/>
                <w:sz w:val="12"/>
                <w:szCs w:val="12"/>
              </w:rPr>
              <w:t xml:space="preserve">0% </w:t>
            </w:r>
          </w:p>
        </w:tc>
      </w:tr>
      <w:tr w:rsidR="006F23DC" w14:paraId="2227082A"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B9D38E" w14:textId="77777777" w:rsidR="006F23DC" w:rsidRDefault="006F23DC" w:rsidP="006F23DC">
            <w:pPr>
              <w:jc w:val="both"/>
            </w:pPr>
            <w:proofErr w:type="gramStart"/>
            <w:r>
              <w:rPr>
                <w:rFonts w:ascii="Calibri" w:eastAsia="Calibri" w:hAnsi="Calibri" w:cs="Calibri"/>
                <w:sz w:val="12"/>
                <w:szCs w:val="12"/>
              </w:rPr>
              <w:t>org.apache</w:t>
            </w:r>
            <w:proofErr w:type="gramEnd"/>
            <w:r>
              <w:rPr>
                <w:rFonts w:ascii="Calibri" w:eastAsia="Calibri" w:hAnsi="Calibri" w:cs="Calibri"/>
                <w:sz w:val="12"/>
                <w:szCs w:val="12"/>
              </w:rPr>
              <w:t>.hc.client5.http.impl</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F5D22B" w14:textId="77777777" w:rsidR="006F23DC" w:rsidRDefault="006F23DC" w:rsidP="006F23DC">
            <w:pPr>
              <w:jc w:val="both"/>
            </w:pPr>
            <w:r>
              <w:rPr>
                <w:rFonts w:ascii="Calibri" w:eastAsia="Calibri" w:hAnsi="Calibri" w:cs="Calibri"/>
                <w:sz w:val="12"/>
                <w:szCs w:val="12"/>
              </w:rPr>
              <w:t>18</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8C7E74" w14:textId="77777777" w:rsidR="006F23DC" w:rsidRDefault="006F23DC" w:rsidP="006F23DC">
            <w:pPr>
              <w:jc w:val="both"/>
            </w:pPr>
            <w:r>
              <w:rPr>
                <w:rFonts w:ascii="Calibri" w:eastAsia="Calibri" w:hAnsi="Calibri" w:cs="Calibri"/>
                <w:sz w:val="12"/>
                <w:szCs w:val="12"/>
              </w:rPr>
              <w:t xml:space="preserve">53%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DC293F" w14:textId="77777777" w:rsidR="006F23DC" w:rsidRDefault="006F23DC" w:rsidP="006F23DC">
            <w:pPr>
              <w:jc w:val="both"/>
            </w:pPr>
            <w:r>
              <w:rPr>
                <w:rFonts w:ascii="Calibri" w:eastAsia="Calibri" w:hAnsi="Calibri" w:cs="Calibri"/>
                <w:sz w:val="12"/>
                <w:szCs w:val="12"/>
              </w:rPr>
              <w:t xml:space="preserve">40% </w:t>
            </w:r>
          </w:p>
        </w:tc>
      </w:tr>
      <w:tr w:rsidR="006F23DC" w14:paraId="1A31BD9A"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E710887" w14:textId="77777777" w:rsidR="006F23DC" w:rsidRDefault="006F23DC" w:rsidP="006F23DC">
            <w:pPr>
              <w:jc w:val="both"/>
            </w:pPr>
            <w:proofErr w:type="gramStart"/>
            <w:r>
              <w:rPr>
                <w:rFonts w:ascii="Calibri" w:eastAsia="Calibri" w:hAnsi="Calibri" w:cs="Calibri"/>
                <w:sz w:val="12"/>
                <w:szCs w:val="12"/>
              </w:rPr>
              <w:t>org.apache</w:t>
            </w:r>
            <w:proofErr w:type="gramEnd"/>
            <w:r>
              <w:rPr>
                <w:rFonts w:ascii="Calibri" w:eastAsia="Calibri" w:hAnsi="Calibri" w:cs="Calibri"/>
                <w:sz w:val="12"/>
                <w:szCs w:val="12"/>
              </w:rPr>
              <w:t>.hc.client5.http.impl.auth</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160F1A4" w14:textId="77777777" w:rsidR="006F23DC" w:rsidRDefault="006F23DC" w:rsidP="006F23DC">
            <w:pPr>
              <w:jc w:val="both"/>
            </w:pPr>
            <w:r>
              <w:rPr>
                <w:rFonts w:ascii="Calibri" w:eastAsia="Calibri" w:hAnsi="Calibri" w:cs="Calibri"/>
                <w:sz w:val="12"/>
                <w:szCs w:val="12"/>
              </w:rPr>
              <w:t>18</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230F2C" w14:textId="77777777" w:rsidR="006F23DC" w:rsidRDefault="006F23DC" w:rsidP="006F23DC">
            <w:pPr>
              <w:jc w:val="both"/>
            </w:pPr>
            <w:r>
              <w:rPr>
                <w:rFonts w:ascii="Calibri" w:eastAsia="Calibri" w:hAnsi="Calibri" w:cs="Calibri"/>
                <w:sz w:val="12"/>
                <w:szCs w:val="12"/>
              </w:rPr>
              <w:t xml:space="preserve">69%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09E8B8" w14:textId="77777777" w:rsidR="006F23DC" w:rsidRDefault="006F23DC" w:rsidP="006F23DC">
            <w:pPr>
              <w:jc w:val="both"/>
            </w:pPr>
            <w:r>
              <w:rPr>
                <w:rFonts w:ascii="Calibri" w:eastAsia="Calibri" w:hAnsi="Calibri" w:cs="Calibri"/>
                <w:sz w:val="12"/>
                <w:szCs w:val="12"/>
              </w:rPr>
              <w:t xml:space="preserve">69% </w:t>
            </w:r>
          </w:p>
        </w:tc>
      </w:tr>
      <w:tr w:rsidR="006F23DC" w14:paraId="054514FF"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1437FDC" w14:textId="77777777" w:rsidR="006F23DC" w:rsidRDefault="006F23DC" w:rsidP="006F23DC">
            <w:pPr>
              <w:jc w:val="both"/>
            </w:pPr>
            <w:proofErr w:type="gramStart"/>
            <w:r>
              <w:rPr>
                <w:rFonts w:ascii="Calibri" w:eastAsia="Calibri" w:hAnsi="Calibri" w:cs="Calibri"/>
                <w:sz w:val="12"/>
                <w:szCs w:val="12"/>
              </w:rPr>
              <w:t>org.apache</w:t>
            </w:r>
            <w:proofErr w:type="gramEnd"/>
            <w:r>
              <w:rPr>
                <w:rFonts w:ascii="Calibri" w:eastAsia="Calibri" w:hAnsi="Calibri" w:cs="Calibri"/>
                <w:sz w:val="12"/>
                <w:szCs w:val="12"/>
              </w:rPr>
              <w:t>.hc.client5.http.impl.cookie</w:t>
            </w:r>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58CD645" w14:textId="77777777" w:rsidR="006F23DC" w:rsidRDefault="006F23DC" w:rsidP="006F23DC">
            <w:pPr>
              <w:jc w:val="both"/>
            </w:pPr>
            <w:r>
              <w:rPr>
                <w:rFonts w:ascii="Calibri" w:eastAsia="Calibri" w:hAnsi="Calibri" w:cs="Calibri"/>
                <w:sz w:val="12"/>
                <w:szCs w:val="12"/>
              </w:rPr>
              <w:t>18</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704C326" w14:textId="77777777" w:rsidR="006F23DC" w:rsidRDefault="006F23DC" w:rsidP="006F23DC">
            <w:pPr>
              <w:jc w:val="both"/>
            </w:pPr>
            <w:r>
              <w:rPr>
                <w:rFonts w:ascii="Calibri" w:eastAsia="Calibri" w:hAnsi="Calibri" w:cs="Calibri"/>
                <w:sz w:val="12"/>
                <w:szCs w:val="12"/>
              </w:rPr>
              <w:t xml:space="preserve">77%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CBF62FA" w14:textId="77777777" w:rsidR="006F23DC" w:rsidRDefault="006F23DC" w:rsidP="006F23DC">
            <w:pPr>
              <w:jc w:val="both"/>
            </w:pPr>
            <w:r>
              <w:rPr>
                <w:rFonts w:ascii="Calibri" w:eastAsia="Calibri" w:hAnsi="Calibri" w:cs="Calibri"/>
                <w:sz w:val="12"/>
                <w:szCs w:val="12"/>
              </w:rPr>
              <w:t xml:space="preserve">75% </w:t>
            </w:r>
          </w:p>
        </w:tc>
      </w:tr>
      <w:tr w:rsidR="006F23DC" w14:paraId="0C0CF99B"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433DFF" w14:textId="77777777" w:rsidR="006F23DC" w:rsidRDefault="006F23DC" w:rsidP="006F23DC">
            <w:pPr>
              <w:jc w:val="both"/>
            </w:pPr>
            <w:proofErr w:type="spellStart"/>
            <w:proofErr w:type="gramStart"/>
            <w:r>
              <w:rPr>
                <w:rFonts w:ascii="Calibri" w:eastAsia="Calibri" w:hAnsi="Calibri" w:cs="Calibri"/>
                <w:sz w:val="12"/>
                <w:szCs w:val="12"/>
              </w:rPr>
              <w:t>org.jfree</w:t>
            </w:r>
            <w:proofErr w:type="gramEnd"/>
            <w:r>
              <w:rPr>
                <w:rFonts w:ascii="Calibri" w:eastAsia="Calibri" w:hAnsi="Calibri" w:cs="Calibri"/>
                <w:sz w:val="12"/>
                <w:szCs w:val="12"/>
              </w:rPr>
              <w:t>.data.xy</w:t>
            </w:r>
            <w:proofErr w:type="spellEnd"/>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AE44CB" w14:textId="77777777" w:rsidR="006F23DC" w:rsidRDefault="006F23DC" w:rsidP="006F23DC">
            <w:pPr>
              <w:jc w:val="both"/>
            </w:pPr>
            <w:r>
              <w:rPr>
                <w:rFonts w:ascii="Calibri" w:eastAsia="Calibri" w:hAnsi="Calibri" w:cs="Calibri"/>
                <w:sz w:val="12"/>
                <w:szCs w:val="12"/>
              </w:rPr>
              <w:t>39</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91DB76" w14:textId="77777777" w:rsidR="006F23DC" w:rsidRDefault="006F23DC" w:rsidP="006F23DC">
            <w:pPr>
              <w:jc w:val="both"/>
            </w:pPr>
            <w:r>
              <w:rPr>
                <w:rFonts w:ascii="Calibri" w:eastAsia="Calibri" w:hAnsi="Calibri" w:cs="Calibri"/>
                <w:sz w:val="12"/>
                <w:szCs w:val="12"/>
              </w:rPr>
              <w:t xml:space="preserve">72%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A9D3527" w14:textId="77777777" w:rsidR="006F23DC" w:rsidRDefault="006F23DC" w:rsidP="006F23DC">
            <w:pPr>
              <w:jc w:val="both"/>
            </w:pPr>
            <w:r>
              <w:rPr>
                <w:rFonts w:ascii="Calibri" w:eastAsia="Calibri" w:hAnsi="Calibri" w:cs="Calibri"/>
                <w:sz w:val="12"/>
                <w:szCs w:val="12"/>
              </w:rPr>
              <w:t xml:space="preserve">57% </w:t>
            </w:r>
          </w:p>
        </w:tc>
      </w:tr>
      <w:tr w:rsidR="006F23DC" w14:paraId="185165A0"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8D05A04" w14:textId="77777777" w:rsidR="006F23DC" w:rsidRDefault="006F23DC" w:rsidP="006F23DC">
            <w:pPr>
              <w:jc w:val="both"/>
            </w:pPr>
            <w:proofErr w:type="spellStart"/>
            <w:proofErr w:type="gramStart"/>
            <w:r>
              <w:rPr>
                <w:rFonts w:ascii="Calibri" w:eastAsia="Calibri" w:hAnsi="Calibri" w:cs="Calibri"/>
                <w:sz w:val="12"/>
                <w:szCs w:val="12"/>
              </w:rPr>
              <w:t>org.jfree</w:t>
            </w:r>
            <w:proofErr w:type="gramEnd"/>
            <w:r>
              <w:rPr>
                <w:rFonts w:ascii="Calibri" w:eastAsia="Calibri" w:hAnsi="Calibri" w:cs="Calibri"/>
                <w:sz w:val="12"/>
                <w:szCs w:val="12"/>
              </w:rPr>
              <w:t>.chart.axis</w:t>
            </w:r>
            <w:proofErr w:type="spellEnd"/>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1A39D3" w14:textId="77777777" w:rsidR="006F23DC" w:rsidRDefault="006F23DC" w:rsidP="006F23DC">
            <w:pPr>
              <w:jc w:val="both"/>
            </w:pPr>
            <w:r>
              <w:rPr>
                <w:rFonts w:ascii="Calibri" w:eastAsia="Calibri" w:hAnsi="Calibri" w:cs="Calibri"/>
                <w:sz w:val="12"/>
                <w:szCs w:val="12"/>
              </w:rPr>
              <w:t>37</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5291C7C" w14:textId="77777777" w:rsidR="006F23DC" w:rsidRDefault="006F23DC" w:rsidP="006F23DC">
            <w:pPr>
              <w:jc w:val="both"/>
            </w:pPr>
            <w:r>
              <w:rPr>
                <w:rFonts w:ascii="Calibri" w:eastAsia="Calibri" w:hAnsi="Calibri" w:cs="Calibri"/>
                <w:sz w:val="12"/>
                <w:szCs w:val="12"/>
              </w:rPr>
              <w:t xml:space="preserve">57%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53689CE" w14:textId="77777777" w:rsidR="006F23DC" w:rsidRDefault="006F23DC" w:rsidP="006F23DC">
            <w:pPr>
              <w:jc w:val="both"/>
            </w:pPr>
            <w:r>
              <w:rPr>
                <w:rFonts w:ascii="Calibri" w:eastAsia="Calibri" w:hAnsi="Calibri" w:cs="Calibri"/>
                <w:sz w:val="12"/>
                <w:szCs w:val="12"/>
              </w:rPr>
              <w:t xml:space="preserve">27% </w:t>
            </w:r>
          </w:p>
        </w:tc>
      </w:tr>
      <w:tr w:rsidR="006F23DC" w14:paraId="49775511"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5B47109" w14:textId="77777777" w:rsidR="006F23DC" w:rsidRDefault="006F23DC" w:rsidP="006F23DC">
            <w:pPr>
              <w:jc w:val="both"/>
            </w:pPr>
            <w:proofErr w:type="spellStart"/>
            <w:proofErr w:type="gramStart"/>
            <w:r>
              <w:rPr>
                <w:rFonts w:ascii="Calibri" w:eastAsia="Calibri" w:hAnsi="Calibri" w:cs="Calibri"/>
                <w:sz w:val="12"/>
                <w:szCs w:val="12"/>
              </w:rPr>
              <w:t>org.jfree</w:t>
            </w:r>
            <w:proofErr w:type="gramEnd"/>
            <w:r>
              <w:rPr>
                <w:rFonts w:ascii="Calibri" w:eastAsia="Calibri" w:hAnsi="Calibri" w:cs="Calibri"/>
                <w:sz w:val="12"/>
                <w:szCs w:val="12"/>
              </w:rPr>
              <w:t>.chart.plot</w:t>
            </w:r>
            <w:proofErr w:type="spellEnd"/>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612BCD" w14:textId="77777777" w:rsidR="006F23DC" w:rsidRDefault="006F23DC" w:rsidP="006F23DC">
            <w:pPr>
              <w:jc w:val="both"/>
            </w:pPr>
            <w:r>
              <w:rPr>
                <w:rFonts w:ascii="Calibri" w:eastAsia="Calibri" w:hAnsi="Calibri" w:cs="Calibri"/>
                <w:sz w:val="12"/>
                <w:szCs w:val="12"/>
              </w:rPr>
              <w:t>34</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8DA46E5" w14:textId="77777777" w:rsidR="006F23DC" w:rsidRDefault="006F23DC" w:rsidP="006F23DC">
            <w:pPr>
              <w:jc w:val="both"/>
            </w:pPr>
            <w:r>
              <w:rPr>
                <w:rFonts w:ascii="Calibri" w:eastAsia="Calibri" w:hAnsi="Calibri" w:cs="Calibri"/>
                <w:sz w:val="12"/>
                <w:szCs w:val="12"/>
              </w:rPr>
              <w:t xml:space="preserve">68%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8DE7690" w14:textId="77777777" w:rsidR="006F23DC" w:rsidRDefault="006F23DC" w:rsidP="006F23DC">
            <w:pPr>
              <w:jc w:val="both"/>
            </w:pPr>
            <w:r>
              <w:rPr>
                <w:rFonts w:ascii="Calibri" w:eastAsia="Calibri" w:hAnsi="Calibri" w:cs="Calibri"/>
                <w:sz w:val="12"/>
                <w:szCs w:val="12"/>
              </w:rPr>
              <w:t xml:space="preserve">32% </w:t>
            </w:r>
          </w:p>
        </w:tc>
      </w:tr>
      <w:tr w:rsidR="006F23DC" w14:paraId="5137AB46" w14:textId="77777777" w:rsidTr="006F23DC">
        <w:trPr>
          <w:trHeight w:val="15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2075674" w14:textId="77777777" w:rsidR="006F23DC" w:rsidRDefault="006F23DC" w:rsidP="006F23DC">
            <w:pPr>
              <w:jc w:val="both"/>
            </w:pPr>
            <w:proofErr w:type="spellStart"/>
            <w:proofErr w:type="gramStart"/>
            <w:r>
              <w:rPr>
                <w:rFonts w:ascii="Calibri" w:eastAsia="Calibri" w:hAnsi="Calibri" w:cs="Calibri"/>
                <w:sz w:val="12"/>
                <w:szCs w:val="12"/>
              </w:rPr>
              <w:t>org.jfree</w:t>
            </w:r>
            <w:proofErr w:type="gramEnd"/>
            <w:r>
              <w:rPr>
                <w:rFonts w:ascii="Calibri" w:eastAsia="Calibri" w:hAnsi="Calibri" w:cs="Calibri"/>
                <w:sz w:val="12"/>
                <w:szCs w:val="12"/>
              </w:rPr>
              <w:t>.chart.renderer.xy</w:t>
            </w:r>
            <w:proofErr w:type="spellEnd"/>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8C5B7B" w14:textId="77777777" w:rsidR="006F23DC" w:rsidRDefault="006F23DC" w:rsidP="006F23DC">
            <w:pPr>
              <w:jc w:val="both"/>
            </w:pPr>
            <w:r>
              <w:rPr>
                <w:rFonts w:ascii="Calibri" w:eastAsia="Calibri" w:hAnsi="Calibri" w:cs="Calibri"/>
                <w:sz w:val="12"/>
                <w:szCs w:val="12"/>
              </w:rPr>
              <w:t>31</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9E787F" w14:textId="77777777" w:rsidR="006F23DC" w:rsidRDefault="006F23DC" w:rsidP="006F23DC">
            <w:pPr>
              <w:jc w:val="both"/>
            </w:pPr>
            <w:r>
              <w:rPr>
                <w:rFonts w:ascii="Calibri" w:eastAsia="Calibri" w:hAnsi="Calibri" w:cs="Calibri"/>
                <w:sz w:val="12"/>
                <w:szCs w:val="12"/>
              </w:rPr>
              <w:t xml:space="preserve">40%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F815F73" w14:textId="77777777" w:rsidR="006F23DC" w:rsidRDefault="006F23DC" w:rsidP="006F23DC">
            <w:pPr>
              <w:jc w:val="both"/>
            </w:pPr>
            <w:r>
              <w:rPr>
                <w:rFonts w:ascii="Calibri" w:eastAsia="Calibri" w:hAnsi="Calibri" w:cs="Calibri"/>
                <w:sz w:val="12"/>
                <w:szCs w:val="12"/>
              </w:rPr>
              <w:t xml:space="preserve">20% </w:t>
            </w:r>
          </w:p>
        </w:tc>
      </w:tr>
      <w:tr w:rsidR="006F23DC" w14:paraId="26C35AFC" w14:textId="77777777" w:rsidTr="006F23DC">
        <w:trPr>
          <w:trHeight w:val="21"/>
        </w:trPr>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B276DE" w14:textId="77777777" w:rsidR="006F23DC" w:rsidRDefault="006F23DC" w:rsidP="006F23DC">
            <w:pPr>
              <w:jc w:val="both"/>
            </w:pPr>
            <w:proofErr w:type="spellStart"/>
            <w:proofErr w:type="gramStart"/>
            <w:r>
              <w:rPr>
                <w:rFonts w:ascii="Calibri" w:eastAsia="Calibri" w:hAnsi="Calibri" w:cs="Calibri"/>
                <w:sz w:val="12"/>
                <w:szCs w:val="12"/>
              </w:rPr>
              <w:t>org.jfree</w:t>
            </w:r>
            <w:proofErr w:type="gramEnd"/>
            <w:r>
              <w:rPr>
                <w:rFonts w:ascii="Calibri" w:eastAsia="Calibri" w:hAnsi="Calibri" w:cs="Calibri"/>
                <w:sz w:val="12"/>
                <w:szCs w:val="12"/>
              </w:rPr>
              <w:t>.chart.util</w:t>
            </w:r>
            <w:proofErr w:type="spellEnd"/>
          </w:p>
        </w:tc>
        <w:tc>
          <w:tcPr>
            <w:tcW w:w="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8705B4" w14:textId="77777777" w:rsidR="006F23DC" w:rsidRDefault="006F23DC" w:rsidP="006F23DC">
            <w:pPr>
              <w:jc w:val="both"/>
            </w:pPr>
            <w:r>
              <w:rPr>
                <w:rFonts w:ascii="Calibri" w:eastAsia="Calibri" w:hAnsi="Calibri" w:cs="Calibri"/>
                <w:sz w:val="12"/>
                <w:szCs w:val="12"/>
              </w:rPr>
              <w:t>26</w:t>
            </w:r>
          </w:p>
        </w:tc>
        <w:tc>
          <w:tcPr>
            <w:tcW w:w="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2F2A92D" w14:textId="77777777" w:rsidR="006F23DC" w:rsidRDefault="006F23DC" w:rsidP="006F23DC">
            <w:pPr>
              <w:jc w:val="both"/>
            </w:pPr>
            <w:r>
              <w:rPr>
                <w:rFonts w:ascii="Calibri" w:eastAsia="Calibri" w:hAnsi="Calibri" w:cs="Calibri"/>
                <w:sz w:val="12"/>
                <w:szCs w:val="12"/>
              </w:rPr>
              <w:t xml:space="preserve">47%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250F491" w14:textId="77777777" w:rsidR="006F23DC" w:rsidRDefault="006F23DC" w:rsidP="006F23DC">
            <w:pPr>
              <w:jc w:val="both"/>
            </w:pPr>
            <w:r>
              <w:rPr>
                <w:rFonts w:ascii="Calibri" w:eastAsia="Calibri" w:hAnsi="Calibri" w:cs="Calibri"/>
                <w:sz w:val="12"/>
                <w:szCs w:val="12"/>
              </w:rPr>
              <w:t xml:space="preserve">36% </w:t>
            </w:r>
          </w:p>
        </w:tc>
      </w:tr>
    </w:tbl>
    <w:p w14:paraId="4C592A5B" w14:textId="77777777" w:rsidR="006F23DC" w:rsidRDefault="006F23DC" w:rsidP="00DD5D5B">
      <w:pPr>
        <w:jc w:val="left"/>
        <w:rPr>
          <w:sz w:val="14"/>
          <w:szCs w:val="14"/>
        </w:rPr>
      </w:pPr>
    </w:p>
    <w:p w14:paraId="013F8C71" w14:textId="77777777" w:rsidR="006F23DC" w:rsidRDefault="006F23DC" w:rsidP="00DD5D5B">
      <w:pPr>
        <w:jc w:val="left"/>
        <w:rPr>
          <w:sz w:val="14"/>
          <w:szCs w:val="14"/>
        </w:rPr>
      </w:pPr>
    </w:p>
    <w:p w14:paraId="34B8ECA4" w14:textId="77777777" w:rsidR="006F23DC" w:rsidRDefault="006F23DC" w:rsidP="00DD5D5B">
      <w:pPr>
        <w:jc w:val="left"/>
        <w:rPr>
          <w:sz w:val="14"/>
          <w:szCs w:val="14"/>
        </w:rPr>
      </w:pPr>
    </w:p>
    <w:p w14:paraId="00F571BA" w14:textId="77777777" w:rsidR="006F23DC" w:rsidRDefault="006F23DC" w:rsidP="00DD5D5B">
      <w:pPr>
        <w:jc w:val="left"/>
        <w:rPr>
          <w:sz w:val="14"/>
          <w:szCs w:val="14"/>
        </w:rPr>
      </w:pPr>
    </w:p>
    <w:p w14:paraId="40D81405" w14:textId="77777777" w:rsidR="006F23DC" w:rsidRDefault="006F23DC" w:rsidP="00DD5D5B">
      <w:pPr>
        <w:jc w:val="left"/>
        <w:rPr>
          <w:sz w:val="14"/>
          <w:szCs w:val="14"/>
        </w:rPr>
      </w:pPr>
    </w:p>
    <w:p w14:paraId="5F91ABEF" w14:textId="3C84CC59" w:rsidR="00DD5D5B" w:rsidRDefault="00DD5D5B" w:rsidP="00DD5D5B">
      <w:pPr>
        <w:jc w:val="left"/>
      </w:pPr>
      <w:r>
        <w:rPr>
          <w:sz w:val="14"/>
          <w:szCs w:val="14"/>
        </w:rPr>
        <w:t>Table</w:t>
      </w:r>
      <w:r>
        <w:rPr>
          <w:sz w:val="14"/>
          <w:szCs w:val="14"/>
        </w:rPr>
        <w:t xml:space="preserve"> 2</w:t>
      </w:r>
      <w:r>
        <w:rPr>
          <w:sz w:val="14"/>
          <w:szCs w:val="14"/>
        </w:rPr>
        <w:t xml:space="preserve">: indicates Code Coverage and Mutation Score for top five test suites having highest no. of test cases for each project. </w:t>
      </w:r>
    </w:p>
    <w:p w14:paraId="429BFBD4" w14:textId="77777777" w:rsidR="005464CC" w:rsidRDefault="005464CC">
      <w:pPr>
        <w:pStyle w:val="Default"/>
        <w:spacing w:line="20" w:lineRule="atLeast"/>
        <w:rPr>
          <w:rFonts w:ascii="Times New Roman" w:eastAsia="Times New Roman" w:hAnsi="Times New Roman" w:cs="Times New Roman"/>
          <w:sz w:val="20"/>
          <w:szCs w:val="20"/>
          <w:u w:color="000000"/>
        </w:rPr>
      </w:pPr>
    </w:p>
    <w:tbl>
      <w:tblPr>
        <w:tblW w:w="485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1"/>
        <w:gridCol w:w="709"/>
        <w:gridCol w:w="709"/>
        <w:gridCol w:w="709"/>
        <w:gridCol w:w="850"/>
        <w:gridCol w:w="855"/>
      </w:tblGrid>
      <w:tr w:rsidR="005464CC" w14:paraId="1C9E0AF5" w14:textId="77777777" w:rsidTr="00347687">
        <w:trPr>
          <w:trHeight w:val="365"/>
        </w:trPr>
        <w:tc>
          <w:tcPr>
            <w:tcW w:w="10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8BECB" w14:textId="77777777" w:rsidR="005464CC" w:rsidRDefault="00FD1BE4">
            <w:pPr>
              <w:spacing w:after="160"/>
              <w:jc w:val="both"/>
            </w:pPr>
            <w:r>
              <w:rPr>
                <w:sz w:val="12"/>
                <w:szCs w:val="12"/>
              </w:rPr>
              <w:t>Project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C5639" w14:textId="77777777" w:rsidR="005464CC" w:rsidRDefault="00FD1BE4">
            <w:pPr>
              <w:jc w:val="both"/>
            </w:pPr>
            <w:r>
              <w:rPr>
                <w:sz w:val="12"/>
                <w:szCs w:val="12"/>
              </w:rPr>
              <w:t>Code Coverage</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4B8E0" w14:textId="77777777" w:rsidR="005464CC" w:rsidRDefault="00FD1BE4">
            <w:pPr>
              <w:jc w:val="both"/>
            </w:pPr>
            <w:r>
              <w:rPr>
                <w:sz w:val="12"/>
                <w:szCs w:val="12"/>
              </w:rPr>
              <w:t>Mutation Score</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53FFE" w14:textId="77777777" w:rsidR="005464CC" w:rsidRDefault="00FD1BE4">
            <w:pPr>
              <w:jc w:val="both"/>
            </w:pPr>
            <w:r>
              <w:rPr>
                <w:sz w:val="12"/>
                <w:szCs w:val="12"/>
              </w:rPr>
              <w:t>Number of Mutants</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44CC37" w14:textId="77777777" w:rsidR="005464CC" w:rsidRDefault="00FD1BE4">
            <w:pPr>
              <w:jc w:val="both"/>
            </w:pPr>
            <w:r>
              <w:rPr>
                <w:sz w:val="12"/>
                <w:szCs w:val="12"/>
              </w:rPr>
              <w:t>Number of Survived Mutants</w:t>
            </w:r>
          </w:p>
        </w:tc>
        <w:tc>
          <w:tcPr>
            <w:tcW w:w="8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B24C3" w14:textId="77777777" w:rsidR="005464CC" w:rsidRDefault="00FD1BE4">
            <w:pPr>
              <w:jc w:val="both"/>
            </w:pPr>
            <w:r>
              <w:rPr>
                <w:sz w:val="12"/>
                <w:szCs w:val="12"/>
              </w:rPr>
              <w:t>Spearman Correlation Coefficient</w:t>
            </w:r>
          </w:p>
        </w:tc>
      </w:tr>
      <w:tr w:rsidR="005464CC" w14:paraId="7B64E0EE" w14:textId="77777777" w:rsidTr="00347687">
        <w:trPr>
          <w:trHeight w:val="390"/>
        </w:trPr>
        <w:tc>
          <w:tcPr>
            <w:tcW w:w="10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722BB" w14:textId="77777777" w:rsidR="005464CC" w:rsidRDefault="00FD1BE4">
            <w:pPr>
              <w:jc w:val="both"/>
            </w:pPr>
            <w:r>
              <w:rPr>
                <w:sz w:val="12"/>
                <w:szCs w:val="12"/>
              </w:rPr>
              <w:t>Commons Collection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C55F1" w14:textId="77777777" w:rsidR="005464CC" w:rsidRDefault="00FD1BE4">
            <w:pPr>
              <w:pStyle w:val="Heading4"/>
              <w:tabs>
                <w:tab w:val="clear" w:pos="720"/>
              </w:tabs>
              <w:spacing w:before="0" w:after="0"/>
              <w:ind w:firstLine="0"/>
              <w:jc w:val="left"/>
            </w:pPr>
            <w:r>
              <w:rPr>
                <w:i w:val="0"/>
                <w:iCs w:val="0"/>
                <w:sz w:val="12"/>
                <w:szCs w:val="12"/>
              </w:rPr>
              <w:t>65%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A020D" w14:textId="77777777" w:rsidR="005464CC" w:rsidRDefault="00FD1BE4">
            <w:pPr>
              <w:pStyle w:val="Heading4"/>
              <w:tabs>
                <w:tab w:val="clear" w:pos="720"/>
              </w:tabs>
              <w:spacing w:before="0" w:after="0"/>
              <w:ind w:firstLine="0"/>
              <w:jc w:val="left"/>
            </w:pPr>
            <w:r>
              <w:rPr>
                <w:i w:val="0"/>
                <w:iCs w:val="0"/>
                <w:sz w:val="12"/>
                <w:szCs w:val="12"/>
              </w:rPr>
              <w:t>43%</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D7E2C" w14:textId="77777777" w:rsidR="005464CC" w:rsidRDefault="00FD1BE4">
            <w:pPr>
              <w:pStyle w:val="Heading4"/>
              <w:tabs>
                <w:tab w:val="clear" w:pos="720"/>
              </w:tabs>
              <w:spacing w:before="0" w:after="0"/>
              <w:ind w:firstLine="0"/>
              <w:jc w:val="center"/>
            </w:pPr>
            <w:r>
              <w:rPr>
                <w:i w:val="0"/>
                <w:iCs w:val="0"/>
                <w:sz w:val="12"/>
                <w:szCs w:val="12"/>
              </w:rPr>
              <w:t>8253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E2278" w14:textId="77777777" w:rsidR="005464CC" w:rsidRDefault="00FD1BE4">
            <w:pPr>
              <w:pStyle w:val="Heading4"/>
              <w:tabs>
                <w:tab w:val="clear" w:pos="720"/>
              </w:tabs>
              <w:spacing w:before="0" w:after="0"/>
              <w:ind w:firstLine="0"/>
              <w:jc w:val="center"/>
            </w:pPr>
            <w:r>
              <w:rPr>
                <w:i w:val="0"/>
                <w:iCs w:val="0"/>
                <w:sz w:val="12"/>
                <w:szCs w:val="12"/>
              </w:rPr>
              <w:t>4709</w:t>
            </w:r>
          </w:p>
        </w:tc>
        <w:tc>
          <w:tcPr>
            <w:tcW w:w="8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AD302F" w14:textId="77777777" w:rsidR="005464CC" w:rsidRDefault="00FD1BE4">
            <w:pPr>
              <w:pStyle w:val="Heading4"/>
              <w:tabs>
                <w:tab w:val="clear" w:pos="720"/>
              </w:tabs>
              <w:spacing w:before="0" w:after="0"/>
              <w:ind w:firstLine="0"/>
              <w:jc w:val="center"/>
              <w:rPr>
                <w:i w:val="0"/>
                <w:iCs w:val="0"/>
                <w:sz w:val="12"/>
                <w:szCs w:val="12"/>
              </w:rPr>
            </w:pPr>
            <w:r>
              <w:rPr>
                <w:i w:val="0"/>
                <w:iCs w:val="0"/>
                <w:sz w:val="12"/>
                <w:szCs w:val="12"/>
              </w:rPr>
              <w:t>0.962</w:t>
            </w:r>
          </w:p>
          <w:p w14:paraId="431E45B4" w14:textId="77777777" w:rsidR="005464CC" w:rsidRDefault="005464CC">
            <w:pPr>
              <w:pStyle w:val="Heading4"/>
              <w:tabs>
                <w:tab w:val="clear" w:pos="720"/>
              </w:tabs>
              <w:spacing w:before="0" w:after="0"/>
              <w:ind w:firstLine="0"/>
              <w:jc w:val="center"/>
            </w:pPr>
          </w:p>
        </w:tc>
      </w:tr>
      <w:tr w:rsidR="005464CC" w14:paraId="563FE871" w14:textId="77777777" w:rsidTr="00347687">
        <w:trPr>
          <w:trHeight w:val="270"/>
        </w:trPr>
        <w:tc>
          <w:tcPr>
            <w:tcW w:w="10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602CB" w14:textId="77777777" w:rsidR="005464CC" w:rsidRDefault="00FD1BE4">
            <w:pPr>
              <w:jc w:val="both"/>
            </w:pPr>
            <w:r>
              <w:rPr>
                <w:sz w:val="12"/>
                <w:szCs w:val="12"/>
              </w:rPr>
              <w:t>Commons IO</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1B29" w14:textId="77777777" w:rsidR="005464CC" w:rsidRDefault="00FD1BE4">
            <w:pPr>
              <w:pStyle w:val="Heading4"/>
              <w:tabs>
                <w:tab w:val="clear" w:pos="720"/>
              </w:tabs>
              <w:spacing w:before="0" w:after="0"/>
              <w:ind w:firstLine="0"/>
              <w:jc w:val="left"/>
            </w:pPr>
            <w:r>
              <w:rPr>
                <w:i w:val="0"/>
                <w:iCs w:val="0"/>
                <w:sz w:val="12"/>
                <w:szCs w:val="12"/>
              </w:rPr>
              <w:t>69%</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CBF92" w14:textId="77777777" w:rsidR="005464CC" w:rsidRDefault="00FD1BE4">
            <w:pPr>
              <w:pStyle w:val="Heading4"/>
              <w:tabs>
                <w:tab w:val="clear" w:pos="720"/>
              </w:tabs>
              <w:spacing w:before="0" w:after="0"/>
              <w:ind w:firstLine="0"/>
              <w:jc w:val="left"/>
            </w:pPr>
            <w:r>
              <w:rPr>
                <w:i w:val="0"/>
                <w:iCs w:val="0"/>
                <w:sz w:val="12"/>
                <w:szCs w:val="12"/>
              </w:rPr>
              <w:t>53%</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E2F69" w14:textId="77777777" w:rsidR="005464CC" w:rsidRDefault="00FD1BE4">
            <w:pPr>
              <w:pStyle w:val="Heading4"/>
              <w:tabs>
                <w:tab w:val="clear" w:pos="720"/>
              </w:tabs>
              <w:spacing w:before="0" w:after="0"/>
              <w:ind w:firstLine="0"/>
              <w:jc w:val="center"/>
            </w:pPr>
            <w:r>
              <w:rPr>
                <w:i w:val="0"/>
                <w:iCs w:val="0"/>
                <w:sz w:val="12"/>
                <w:szCs w:val="12"/>
              </w:rPr>
              <w:t>3727</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DB425" w14:textId="77777777" w:rsidR="005464CC" w:rsidRDefault="00FD1BE4">
            <w:pPr>
              <w:pStyle w:val="Heading4"/>
              <w:tabs>
                <w:tab w:val="clear" w:pos="720"/>
              </w:tabs>
              <w:spacing w:before="0" w:after="0"/>
              <w:ind w:firstLine="0"/>
              <w:jc w:val="center"/>
            </w:pPr>
            <w:r>
              <w:rPr>
                <w:i w:val="0"/>
                <w:iCs w:val="0"/>
                <w:sz w:val="12"/>
                <w:szCs w:val="12"/>
              </w:rPr>
              <w:t>729</w:t>
            </w:r>
          </w:p>
        </w:tc>
        <w:tc>
          <w:tcPr>
            <w:tcW w:w="8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E74E9F3" w14:textId="77777777" w:rsidR="005464CC" w:rsidRDefault="00FD1BE4">
            <w:pPr>
              <w:pStyle w:val="Heading4"/>
              <w:tabs>
                <w:tab w:val="clear" w:pos="720"/>
              </w:tabs>
              <w:spacing w:before="0" w:after="0"/>
              <w:ind w:firstLine="0"/>
              <w:jc w:val="center"/>
            </w:pPr>
            <w:r>
              <w:rPr>
                <w:i w:val="0"/>
                <w:iCs w:val="0"/>
                <w:sz w:val="12"/>
                <w:szCs w:val="12"/>
              </w:rPr>
              <w:t>0.958</w:t>
            </w:r>
          </w:p>
        </w:tc>
      </w:tr>
      <w:tr w:rsidR="005464CC" w14:paraId="6B179C1C" w14:textId="77777777" w:rsidTr="00347687">
        <w:trPr>
          <w:trHeight w:val="390"/>
        </w:trPr>
        <w:tc>
          <w:tcPr>
            <w:tcW w:w="10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516BB" w14:textId="77777777" w:rsidR="005464CC" w:rsidRDefault="00FD1BE4">
            <w:pPr>
              <w:jc w:val="both"/>
            </w:pPr>
            <w:r>
              <w:rPr>
                <w:sz w:val="12"/>
                <w:szCs w:val="12"/>
              </w:rPr>
              <w:t>Commons Configuration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60269" w14:textId="77777777" w:rsidR="005464CC" w:rsidRDefault="00FD1BE4">
            <w:pPr>
              <w:pStyle w:val="Heading4"/>
              <w:tabs>
                <w:tab w:val="clear" w:pos="720"/>
              </w:tabs>
              <w:spacing w:before="0" w:after="0"/>
              <w:ind w:firstLine="0"/>
              <w:jc w:val="left"/>
            </w:pPr>
            <w:r>
              <w:rPr>
                <w:i w:val="0"/>
                <w:iCs w:val="0"/>
                <w:sz w:val="12"/>
                <w:szCs w:val="12"/>
              </w:rPr>
              <w:t>72%</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7675C" w14:textId="77777777" w:rsidR="005464CC" w:rsidRDefault="00FD1BE4">
            <w:pPr>
              <w:pStyle w:val="Heading4"/>
              <w:tabs>
                <w:tab w:val="clear" w:pos="720"/>
              </w:tabs>
              <w:spacing w:before="0" w:after="0"/>
              <w:ind w:firstLine="0"/>
              <w:jc w:val="left"/>
            </w:pPr>
            <w:r>
              <w:rPr>
                <w:i w:val="0"/>
                <w:iCs w:val="0"/>
                <w:sz w:val="12"/>
                <w:szCs w:val="12"/>
              </w:rPr>
              <w:t>33%</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51FDF" w14:textId="77777777" w:rsidR="005464CC" w:rsidRDefault="00FD1BE4">
            <w:pPr>
              <w:pStyle w:val="Heading4"/>
              <w:tabs>
                <w:tab w:val="clear" w:pos="720"/>
              </w:tabs>
              <w:spacing w:before="0" w:after="0"/>
              <w:ind w:firstLine="0"/>
              <w:jc w:val="center"/>
            </w:pPr>
            <w:r>
              <w:rPr>
                <w:i w:val="0"/>
                <w:iCs w:val="0"/>
                <w:sz w:val="12"/>
                <w:szCs w:val="12"/>
              </w:rPr>
              <w:t>6156</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4739F" w14:textId="77777777" w:rsidR="005464CC" w:rsidRDefault="00FD1BE4">
            <w:pPr>
              <w:pStyle w:val="Heading4"/>
              <w:tabs>
                <w:tab w:val="clear" w:pos="720"/>
              </w:tabs>
              <w:spacing w:before="0" w:after="0"/>
              <w:ind w:firstLine="0"/>
              <w:jc w:val="center"/>
            </w:pPr>
            <w:r>
              <w:rPr>
                <w:i w:val="0"/>
                <w:iCs w:val="0"/>
                <w:sz w:val="12"/>
                <w:szCs w:val="12"/>
              </w:rPr>
              <w:t>1210</w:t>
            </w:r>
          </w:p>
        </w:tc>
        <w:tc>
          <w:tcPr>
            <w:tcW w:w="8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6546AC9" w14:textId="77777777" w:rsidR="005464CC" w:rsidRDefault="00FD1BE4">
            <w:pPr>
              <w:pStyle w:val="Heading4"/>
              <w:tabs>
                <w:tab w:val="clear" w:pos="720"/>
              </w:tabs>
              <w:spacing w:before="0" w:after="0"/>
              <w:ind w:firstLine="0"/>
              <w:jc w:val="center"/>
              <w:rPr>
                <w:i w:val="0"/>
                <w:iCs w:val="0"/>
                <w:sz w:val="12"/>
                <w:szCs w:val="12"/>
              </w:rPr>
            </w:pPr>
            <w:r>
              <w:rPr>
                <w:i w:val="0"/>
                <w:iCs w:val="0"/>
                <w:sz w:val="12"/>
                <w:szCs w:val="12"/>
              </w:rPr>
              <w:t>0.868</w:t>
            </w:r>
          </w:p>
          <w:p w14:paraId="5F917A8F" w14:textId="77777777" w:rsidR="005464CC" w:rsidRDefault="005464CC">
            <w:pPr>
              <w:pStyle w:val="Heading4"/>
              <w:tabs>
                <w:tab w:val="clear" w:pos="720"/>
              </w:tabs>
              <w:spacing w:before="0" w:after="0"/>
              <w:ind w:firstLine="0"/>
              <w:jc w:val="center"/>
            </w:pPr>
          </w:p>
        </w:tc>
      </w:tr>
      <w:tr w:rsidR="005464CC" w14:paraId="77E7BE89" w14:textId="77777777" w:rsidTr="00347687">
        <w:trPr>
          <w:trHeight w:val="270"/>
        </w:trPr>
        <w:tc>
          <w:tcPr>
            <w:tcW w:w="10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CC80D" w14:textId="77777777" w:rsidR="005464CC" w:rsidRDefault="00FD1BE4">
            <w:pPr>
              <w:jc w:val="both"/>
            </w:pPr>
            <w:r>
              <w:rPr>
                <w:sz w:val="12"/>
                <w:szCs w:val="12"/>
              </w:rPr>
              <w:t>JFreeChart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34129" w14:textId="77777777" w:rsidR="005464CC" w:rsidRDefault="00FD1BE4">
            <w:pPr>
              <w:pStyle w:val="Heading4"/>
              <w:tabs>
                <w:tab w:val="clear" w:pos="720"/>
              </w:tabs>
              <w:spacing w:before="0" w:after="0"/>
              <w:ind w:firstLine="0"/>
              <w:jc w:val="left"/>
            </w:pPr>
            <w:r>
              <w:rPr>
                <w:i w:val="0"/>
                <w:iCs w:val="0"/>
                <w:sz w:val="12"/>
                <w:szCs w:val="12"/>
              </w:rPr>
              <w:t>90%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7A2B3" w14:textId="77777777" w:rsidR="005464CC" w:rsidRDefault="00FD1BE4">
            <w:pPr>
              <w:pStyle w:val="Heading4"/>
              <w:tabs>
                <w:tab w:val="clear" w:pos="720"/>
              </w:tabs>
              <w:spacing w:before="0" w:after="0"/>
              <w:ind w:firstLine="0"/>
              <w:jc w:val="left"/>
            </w:pPr>
            <w:r>
              <w:rPr>
                <w:i w:val="0"/>
                <w:iCs w:val="0"/>
                <w:sz w:val="12"/>
                <w:szCs w:val="12"/>
              </w:rPr>
              <w:t>80%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9A0F1" w14:textId="77777777" w:rsidR="005464CC" w:rsidRDefault="00FD1BE4">
            <w:pPr>
              <w:pStyle w:val="Heading4"/>
              <w:tabs>
                <w:tab w:val="clear" w:pos="720"/>
              </w:tabs>
              <w:spacing w:before="0" w:after="0"/>
              <w:ind w:firstLine="0"/>
              <w:jc w:val="center"/>
            </w:pPr>
            <w:r>
              <w:rPr>
                <w:i w:val="0"/>
                <w:iCs w:val="0"/>
                <w:sz w:val="12"/>
                <w:szCs w:val="12"/>
              </w:rPr>
              <w:t>34245</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01763" w14:textId="77777777" w:rsidR="005464CC" w:rsidRDefault="00FD1BE4">
            <w:pPr>
              <w:pStyle w:val="Heading4"/>
              <w:tabs>
                <w:tab w:val="clear" w:pos="720"/>
              </w:tabs>
              <w:spacing w:before="0" w:after="0"/>
              <w:ind w:firstLine="0"/>
              <w:jc w:val="center"/>
            </w:pPr>
            <w:r>
              <w:rPr>
                <w:i w:val="0"/>
                <w:iCs w:val="0"/>
                <w:sz w:val="12"/>
                <w:szCs w:val="12"/>
              </w:rPr>
              <w:t>22850</w:t>
            </w:r>
          </w:p>
        </w:tc>
        <w:tc>
          <w:tcPr>
            <w:tcW w:w="8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A2E2901" w14:textId="77777777" w:rsidR="005464CC" w:rsidRDefault="00FD1BE4">
            <w:pPr>
              <w:pStyle w:val="Heading4"/>
              <w:tabs>
                <w:tab w:val="clear" w:pos="720"/>
              </w:tabs>
              <w:spacing w:before="0" w:after="0"/>
              <w:ind w:firstLine="0"/>
              <w:jc w:val="center"/>
            </w:pPr>
            <w:r>
              <w:rPr>
                <w:i w:val="0"/>
                <w:iCs w:val="0"/>
                <w:sz w:val="12"/>
                <w:szCs w:val="12"/>
              </w:rPr>
              <w:t>0.869</w:t>
            </w:r>
          </w:p>
        </w:tc>
      </w:tr>
      <w:tr w:rsidR="005464CC" w14:paraId="7983604F" w14:textId="77777777" w:rsidTr="00347687">
        <w:trPr>
          <w:trHeight w:val="270"/>
        </w:trPr>
        <w:tc>
          <w:tcPr>
            <w:tcW w:w="10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5904C" w14:textId="77777777" w:rsidR="005464CC" w:rsidRDefault="00FD1BE4">
            <w:pPr>
              <w:jc w:val="both"/>
            </w:pPr>
            <w:r>
              <w:rPr>
                <w:sz w:val="12"/>
                <w:szCs w:val="12"/>
              </w:rPr>
              <w:t>Http Client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D7744" w14:textId="77777777" w:rsidR="005464CC" w:rsidRDefault="00FD1BE4">
            <w:pPr>
              <w:pStyle w:val="Heading4"/>
              <w:tabs>
                <w:tab w:val="clear" w:pos="720"/>
              </w:tabs>
              <w:spacing w:before="0" w:after="0"/>
              <w:ind w:firstLine="0"/>
              <w:jc w:val="left"/>
            </w:pPr>
            <w:r>
              <w:rPr>
                <w:i w:val="0"/>
                <w:iCs w:val="0"/>
                <w:sz w:val="12"/>
                <w:szCs w:val="12"/>
              </w:rPr>
              <w:t>86%</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56CBC" w14:textId="77777777" w:rsidR="005464CC" w:rsidRDefault="00FD1BE4">
            <w:pPr>
              <w:pStyle w:val="Heading4"/>
              <w:tabs>
                <w:tab w:val="clear" w:pos="720"/>
              </w:tabs>
              <w:spacing w:before="0" w:after="0"/>
              <w:ind w:firstLine="0"/>
              <w:jc w:val="left"/>
            </w:pPr>
            <w:r>
              <w:rPr>
                <w:i w:val="0"/>
                <w:iCs w:val="0"/>
                <w:sz w:val="12"/>
                <w:szCs w:val="12"/>
              </w:rPr>
              <w:t>80%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913AD" w14:textId="77777777" w:rsidR="005464CC" w:rsidRDefault="00FD1BE4">
            <w:pPr>
              <w:pStyle w:val="Heading4"/>
              <w:tabs>
                <w:tab w:val="clear" w:pos="720"/>
              </w:tabs>
              <w:spacing w:before="0" w:after="0"/>
              <w:ind w:firstLine="0"/>
              <w:jc w:val="center"/>
            </w:pPr>
            <w:r>
              <w:rPr>
                <w:i w:val="0"/>
                <w:iCs w:val="0"/>
                <w:sz w:val="12"/>
                <w:szCs w:val="12"/>
              </w:rPr>
              <w:t>5032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4DA92" w14:textId="77777777" w:rsidR="005464CC" w:rsidRDefault="00FD1BE4">
            <w:pPr>
              <w:pStyle w:val="Heading4"/>
              <w:tabs>
                <w:tab w:val="clear" w:pos="720"/>
              </w:tabs>
              <w:spacing w:before="0" w:after="0"/>
              <w:ind w:firstLine="0"/>
              <w:jc w:val="center"/>
            </w:pPr>
            <w:r>
              <w:rPr>
                <w:i w:val="0"/>
                <w:iCs w:val="0"/>
                <w:sz w:val="12"/>
                <w:szCs w:val="12"/>
              </w:rPr>
              <w:t>2353</w:t>
            </w:r>
          </w:p>
        </w:tc>
        <w:tc>
          <w:tcPr>
            <w:tcW w:w="8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B1DD4C" w14:textId="77777777" w:rsidR="005464CC" w:rsidRDefault="00FD1BE4">
            <w:pPr>
              <w:pStyle w:val="Heading4"/>
              <w:tabs>
                <w:tab w:val="clear" w:pos="720"/>
              </w:tabs>
              <w:spacing w:before="0" w:after="0"/>
              <w:ind w:firstLine="0"/>
              <w:jc w:val="center"/>
            </w:pPr>
            <w:r>
              <w:rPr>
                <w:i w:val="0"/>
                <w:iCs w:val="0"/>
                <w:sz w:val="12"/>
                <w:szCs w:val="12"/>
              </w:rPr>
              <w:t>0.850</w:t>
            </w:r>
          </w:p>
        </w:tc>
      </w:tr>
    </w:tbl>
    <w:p w14:paraId="40129D47" w14:textId="77777777" w:rsidR="005464CC" w:rsidRDefault="005464CC">
      <w:pPr>
        <w:pStyle w:val="Default"/>
        <w:spacing w:line="20" w:lineRule="atLeast"/>
        <w:rPr>
          <w:rFonts w:ascii="Times New Roman" w:eastAsia="Times New Roman" w:hAnsi="Times New Roman" w:cs="Times New Roman"/>
          <w:sz w:val="20"/>
          <w:szCs w:val="20"/>
          <w:u w:color="000000"/>
        </w:rPr>
      </w:pPr>
    </w:p>
    <w:p w14:paraId="16F322E4" w14:textId="1248F376" w:rsidR="005464CC" w:rsidRDefault="00FD1BE4" w:rsidP="00284A59">
      <w:pPr>
        <w:spacing w:after="160" w:line="259" w:lineRule="auto"/>
        <w:jc w:val="both"/>
        <w:rPr>
          <w:rFonts w:ascii="Calibri" w:eastAsia="Calibri" w:hAnsi="Calibri" w:cs="Calibri"/>
          <w:sz w:val="14"/>
          <w:szCs w:val="14"/>
        </w:rPr>
      </w:pPr>
      <w:r>
        <w:rPr>
          <w:rFonts w:ascii="Calibri" w:eastAsia="Calibri" w:hAnsi="Calibri" w:cs="Calibri"/>
          <w:sz w:val="14"/>
          <w:szCs w:val="14"/>
        </w:rPr>
        <w:t>Table</w:t>
      </w:r>
      <w:r w:rsidR="00DD5D5B">
        <w:rPr>
          <w:rFonts w:ascii="Calibri" w:eastAsia="Calibri" w:hAnsi="Calibri" w:cs="Calibri"/>
          <w:sz w:val="14"/>
          <w:szCs w:val="14"/>
        </w:rPr>
        <w:t xml:space="preserve"> 3</w:t>
      </w:r>
      <w:r>
        <w:rPr>
          <w:rFonts w:ascii="Calibri" w:eastAsia="Calibri" w:hAnsi="Calibri" w:cs="Calibri"/>
          <w:sz w:val="14"/>
          <w:szCs w:val="14"/>
        </w:rPr>
        <w:t>: Showing Code coverage, Mutation score, Number of mutants, Survived mutants and Spearman Correlation.</w:t>
      </w:r>
    </w:p>
    <w:p w14:paraId="7A94C043" w14:textId="77777777" w:rsidR="005464CC" w:rsidRDefault="00FD1BE4">
      <w:pPr>
        <w:pStyle w:val="Heading5"/>
        <w:jc w:val="left"/>
        <w:rPr>
          <w:b/>
          <w:bCs/>
        </w:rPr>
      </w:pPr>
      <w:r>
        <w:rPr>
          <w:b/>
          <w:bCs/>
        </w:rPr>
        <w:t>C.  Correlation between Statement and branch coverage with Post-release defect density</w:t>
      </w:r>
    </w:p>
    <w:p w14:paraId="37A0CE24" w14:textId="77777777" w:rsidR="005464CC" w:rsidRDefault="00FD1BE4">
      <w:pPr>
        <w:pStyle w:val="Default"/>
        <w:spacing w:line="20" w:lineRule="atLeast"/>
        <w:rPr>
          <w:rFonts w:ascii="Times New Roman" w:eastAsia="Times New Roman" w:hAnsi="Times New Roman" w:cs="Times New Roman"/>
          <w:i/>
          <w:iCs/>
          <w:sz w:val="20"/>
          <w:szCs w:val="20"/>
        </w:rPr>
      </w:pPr>
      <w:r>
        <w:rPr>
          <w:rFonts w:ascii="Times New Roman" w:hAnsi="Times New Roman"/>
          <w:i/>
          <w:iCs/>
          <w:sz w:val="20"/>
          <w:szCs w:val="20"/>
        </w:rPr>
        <w:t>We have started the correlation with a hypothesis that, the projects with low code coverage contains more bugs.</w:t>
      </w:r>
    </w:p>
    <w:p w14:paraId="2F110209" w14:textId="77777777" w:rsidR="005464CC" w:rsidRDefault="005464CC">
      <w:pPr>
        <w:pStyle w:val="Default"/>
        <w:spacing w:line="20" w:lineRule="atLeast"/>
        <w:rPr>
          <w:rFonts w:ascii="Times New Roman" w:eastAsia="Times New Roman" w:hAnsi="Times New Roman" w:cs="Times New Roman"/>
          <w:i/>
          <w:iCs/>
          <w:sz w:val="20"/>
          <w:szCs w:val="20"/>
        </w:rPr>
      </w:pPr>
    </w:p>
    <w:p w14:paraId="3A87EDA2" w14:textId="77777777" w:rsidR="005464CC" w:rsidRDefault="00FD1BE4" w:rsidP="00347687">
      <w:pPr>
        <w:pStyle w:val="Default"/>
        <w:spacing w:line="20" w:lineRule="atLeast"/>
        <w:jc w:val="both"/>
        <w:rPr>
          <w:rFonts w:ascii="Times New Roman" w:eastAsia="Times New Roman" w:hAnsi="Times New Roman" w:cs="Times New Roman"/>
          <w:sz w:val="20"/>
          <w:szCs w:val="20"/>
        </w:rPr>
      </w:pPr>
      <w:r>
        <w:rPr>
          <w:rFonts w:ascii="Times New Roman" w:hAnsi="Times New Roman"/>
          <w:sz w:val="20"/>
          <w:szCs w:val="20"/>
        </w:rPr>
        <w:t xml:space="preserve">Statement and branch coverage </w:t>
      </w:r>
      <w:proofErr w:type="gramStart"/>
      <w:r>
        <w:rPr>
          <w:rFonts w:ascii="Times New Roman" w:hAnsi="Times New Roman"/>
          <w:sz w:val="20"/>
          <w:szCs w:val="20"/>
        </w:rPr>
        <w:t>gives</w:t>
      </w:r>
      <w:proofErr w:type="gramEnd"/>
      <w:r>
        <w:rPr>
          <w:rFonts w:ascii="Times New Roman" w:hAnsi="Times New Roman"/>
          <w:sz w:val="20"/>
          <w:szCs w:val="20"/>
        </w:rPr>
        <w:t xml:space="preserve"> an estimate of the number </w:t>
      </w:r>
      <w:proofErr w:type="spellStart"/>
      <w:r>
        <w:rPr>
          <w:rFonts w:ascii="Times New Roman" w:hAnsi="Times New Roman"/>
          <w:sz w:val="20"/>
          <w:szCs w:val="20"/>
        </w:rPr>
        <w:t>os</w:t>
      </w:r>
      <w:proofErr w:type="spellEnd"/>
      <w:r>
        <w:rPr>
          <w:rFonts w:ascii="Times New Roman" w:hAnsi="Times New Roman"/>
          <w:sz w:val="20"/>
          <w:szCs w:val="20"/>
        </w:rPr>
        <w:t xml:space="preserve"> source code of lines executed. Therefore, if more coverage is achieved, then there are less chances for bugs to creep in to the system. However, there were some projects, which did not hold true for the hypothesis. Turns out, there might be other factors which affects the number of bugs. In fact, a better code coverage implies less errors while development. </w:t>
      </w:r>
    </w:p>
    <w:p w14:paraId="0BB43BF1" w14:textId="77777777" w:rsidR="005464CC" w:rsidRDefault="005464CC">
      <w:pPr>
        <w:pStyle w:val="Default"/>
        <w:spacing w:line="20" w:lineRule="atLeast"/>
        <w:rPr>
          <w:rFonts w:ascii="Times New Roman" w:eastAsia="Times New Roman" w:hAnsi="Times New Roman" w:cs="Times New Roman"/>
          <w:sz w:val="20"/>
          <w:szCs w:val="20"/>
        </w:rPr>
      </w:pPr>
    </w:p>
    <w:p w14:paraId="4360CA85" w14:textId="5C01EF3B" w:rsidR="005464CC" w:rsidRDefault="00FD1BE4" w:rsidP="006F23DC">
      <w:pPr>
        <w:pStyle w:val="Default"/>
        <w:spacing w:line="20" w:lineRule="atLeast"/>
        <w:jc w:val="both"/>
        <w:rPr>
          <w:rFonts w:ascii="Times New Roman" w:hAnsi="Times New Roman"/>
          <w:sz w:val="20"/>
          <w:szCs w:val="20"/>
        </w:rPr>
      </w:pPr>
      <w:r>
        <w:rPr>
          <w:rFonts w:ascii="Times New Roman" w:hAnsi="Times New Roman"/>
          <w:sz w:val="20"/>
          <w:szCs w:val="20"/>
        </w:rPr>
        <w:t xml:space="preserve">However, post-release defect density considers the bugs after a software version is released. Therefore, factors such as testing tools, experience of testers, and more affects post-release defects on top of code coverage. </w:t>
      </w:r>
    </w:p>
    <w:p w14:paraId="51438579" w14:textId="2E4C8437" w:rsidR="00C7743B" w:rsidRDefault="00C7743B">
      <w:pPr>
        <w:pStyle w:val="Default"/>
        <w:spacing w:line="20" w:lineRule="atLeast"/>
        <w:rPr>
          <w:rFonts w:ascii="Times New Roman" w:hAnsi="Times New Roman"/>
          <w:sz w:val="20"/>
          <w:szCs w:val="20"/>
        </w:rPr>
      </w:pP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
        <w:gridCol w:w="1425"/>
        <w:gridCol w:w="917"/>
        <w:gridCol w:w="898"/>
        <w:gridCol w:w="865"/>
      </w:tblGrid>
      <w:tr w:rsidR="00C7743B" w:rsidRPr="00C7743B" w14:paraId="7732B074" w14:textId="77777777" w:rsidTr="00C7743B">
        <w:trPr>
          <w:trHeight w:val="408"/>
        </w:trPr>
        <w:tc>
          <w:tcPr>
            <w:tcW w:w="830" w:type="dxa"/>
            <w:shd w:val="clear" w:color="auto" w:fill="auto"/>
            <w:vAlign w:val="center"/>
            <w:hideMark/>
          </w:tcPr>
          <w:p w14:paraId="7D687BBF"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b/>
                <w:bCs/>
                <w:color w:val="auto"/>
                <w:sz w:val="16"/>
                <w:szCs w:val="16"/>
                <w:bdr w:val="none" w:sz="0" w:space="0" w:color="auto"/>
                <w:lang w:val="en-IN"/>
              </w:rPr>
            </w:pPr>
            <w:r w:rsidRPr="00C7743B">
              <w:rPr>
                <w:b/>
                <w:bCs/>
                <w:color w:val="auto"/>
                <w:sz w:val="16"/>
                <w:szCs w:val="16"/>
                <w:bdr w:val="none" w:sz="0" w:space="0" w:color="auto"/>
              </w:rPr>
              <w:t>S. no</w:t>
            </w:r>
          </w:p>
        </w:tc>
        <w:tc>
          <w:tcPr>
            <w:tcW w:w="1239" w:type="dxa"/>
            <w:shd w:val="clear" w:color="auto" w:fill="auto"/>
            <w:vAlign w:val="center"/>
            <w:hideMark/>
          </w:tcPr>
          <w:p w14:paraId="2C603A96"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b/>
                <w:bCs/>
                <w:color w:val="auto"/>
                <w:sz w:val="16"/>
                <w:szCs w:val="16"/>
                <w:bdr w:val="none" w:sz="0" w:space="0" w:color="auto"/>
                <w:lang w:val="en-IN"/>
              </w:rPr>
            </w:pPr>
            <w:r w:rsidRPr="00C7743B">
              <w:rPr>
                <w:b/>
                <w:bCs/>
                <w:color w:val="auto"/>
                <w:sz w:val="16"/>
                <w:szCs w:val="16"/>
                <w:bdr w:val="none" w:sz="0" w:space="0" w:color="auto"/>
              </w:rPr>
              <w:t>Project Name</w:t>
            </w:r>
          </w:p>
        </w:tc>
        <w:tc>
          <w:tcPr>
            <w:tcW w:w="920" w:type="dxa"/>
            <w:shd w:val="clear" w:color="auto" w:fill="auto"/>
            <w:vAlign w:val="center"/>
            <w:hideMark/>
          </w:tcPr>
          <w:p w14:paraId="02B44B10"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b/>
                <w:bCs/>
                <w:color w:val="auto"/>
                <w:sz w:val="16"/>
                <w:szCs w:val="16"/>
                <w:bdr w:val="none" w:sz="0" w:space="0" w:color="auto"/>
                <w:lang w:val="en-IN"/>
              </w:rPr>
            </w:pPr>
            <w:r w:rsidRPr="00C7743B">
              <w:rPr>
                <w:b/>
                <w:bCs/>
                <w:color w:val="auto"/>
                <w:sz w:val="16"/>
                <w:szCs w:val="16"/>
                <w:bdr w:val="none" w:sz="0" w:space="0" w:color="auto"/>
              </w:rPr>
              <w:t>Statement Coverage</w:t>
            </w:r>
          </w:p>
        </w:tc>
        <w:tc>
          <w:tcPr>
            <w:tcW w:w="912" w:type="dxa"/>
            <w:shd w:val="clear" w:color="auto" w:fill="auto"/>
            <w:vAlign w:val="center"/>
            <w:hideMark/>
          </w:tcPr>
          <w:p w14:paraId="59B04BA0"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b/>
                <w:bCs/>
                <w:color w:val="auto"/>
                <w:sz w:val="16"/>
                <w:szCs w:val="16"/>
                <w:bdr w:val="none" w:sz="0" w:space="0" w:color="auto"/>
                <w:lang w:val="en-IN"/>
              </w:rPr>
            </w:pPr>
            <w:r w:rsidRPr="00C7743B">
              <w:rPr>
                <w:b/>
                <w:bCs/>
                <w:color w:val="auto"/>
                <w:sz w:val="16"/>
                <w:szCs w:val="16"/>
                <w:bdr w:val="none" w:sz="0" w:space="0" w:color="auto"/>
              </w:rPr>
              <w:t>Branch Coverage</w:t>
            </w:r>
          </w:p>
        </w:tc>
        <w:tc>
          <w:tcPr>
            <w:tcW w:w="899" w:type="dxa"/>
            <w:shd w:val="clear" w:color="auto" w:fill="auto"/>
            <w:vAlign w:val="center"/>
            <w:hideMark/>
          </w:tcPr>
          <w:p w14:paraId="5B521669"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b/>
                <w:bCs/>
                <w:color w:val="auto"/>
                <w:sz w:val="16"/>
                <w:szCs w:val="16"/>
                <w:bdr w:val="none" w:sz="0" w:space="0" w:color="auto"/>
                <w:lang w:val="en-IN"/>
              </w:rPr>
            </w:pPr>
            <w:r w:rsidRPr="00C7743B">
              <w:rPr>
                <w:b/>
                <w:bCs/>
                <w:color w:val="auto"/>
                <w:sz w:val="16"/>
                <w:szCs w:val="16"/>
                <w:bdr w:val="none" w:sz="0" w:space="0" w:color="auto"/>
              </w:rPr>
              <w:t>Number of Bugs</w:t>
            </w:r>
          </w:p>
        </w:tc>
      </w:tr>
      <w:tr w:rsidR="00C7743B" w:rsidRPr="00C7743B" w14:paraId="5D47757D" w14:textId="77777777" w:rsidTr="00C7743B">
        <w:trPr>
          <w:trHeight w:val="612"/>
        </w:trPr>
        <w:tc>
          <w:tcPr>
            <w:tcW w:w="830" w:type="dxa"/>
            <w:shd w:val="clear" w:color="auto" w:fill="auto"/>
            <w:vAlign w:val="center"/>
            <w:hideMark/>
          </w:tcPr>
          <w:p w14:paraId="6EA84B13"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1</w:t>
            </w:r>
          </w:p>
        </w:tc>
        <w:tc>
          <w:tcPr>
            <w:tcW w:w="1239" w:type="dxa"/>
            <w:shd w:val="clear" w:color="auto" w:fill="auto"/>
            <w:vAlign w:val="center"/>
            <w:hideMark/>
          </w:tcPr>
          <w:p w14:paraId="4954F856"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Apache Commons Collections</w:t>
            </w:r>
          </w:p>
        </w:tc>
        <w:tc>
          <w:tcPr>
            <w:tcW w:w="920" w:type="dxa"/>
            <w:shd w:val="clear" w:color="auto" w:fill="auto"/>
            <w:vAlign w:val="center"/>
            <w:hideMark/>
          </w:tcPr>
          <w:p w14:paraId="5BC7CC63"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65%</w:t>
            </w:r>
          </w:p>
        </w:tc>
        <w:tc>
          <w:tcPr>
            <w:tcW w:w="912" w:type="dxa"/>
            <w:shd w:val="clear" w:color="auto" w:fill="auto"/>
            <w:vAlign w:val="center"/>
            <w:hideMark/>
          </w:tcPr>
          <w:p w14:paraId="1AF8E74E"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49%</w:t>
            </w:r>
          </w:p>
        </w:tc>
        <w:tc>
          <w:tcPr>
            <w:tcW w:w="899" w:type="dxa"/>
            <w:shd w:val="clear" w:color="auto" w:fill="auto"/>
            <w:vAlign w:val="center"/>
            <w:hideMark/>
          </w:tcPr>
          <w:p w14:paraId="59CE600B"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3</w:t>
            </w:r>
          </w:p>
        </w:tc>
      </w:tr>
      <w:tr w:rsidR="00C7743B" w:rsidRPr="00C7743B" w14:paraId="788A9AAB" w14:textId="77777777" w:rsidTr="00C7743B">
        <w:trPr>
          <w:trHeight w:val="612"/>
        </w:trPr>
        <w:tc>
          <w:tcPr>
            <w:tcW w:w="830" w:type="dxa"/>
            <w:shd w:val="clear" w:color="auto" w:fill="auto"/>
            <w:vAlign w:val="center"/>
            <w:hideMark/>
          </w:tcPr>
          <w:p w14:paraId="1973210B"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2</w:t>
            </w:r>
          </w:p>
        </w:tc>
        <w:tc>
          <w:tcPr>
            <w:tcW w:w="1239" w:type="dxa"/>
            <w:shd w:val="clear" w:color="auto" w:fill="auto"/>
            <w:vAlign w:val="center"/>
            <w:hideMark/>
          </w:tcPr>
          <w:p w14:paraId="70C7544C"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 xml:space="preserve">Apache </w:t>
            </w:r>
            <w:proofErr w:type="spellStart"/>
            <w:r w:rsidRPr="00C7743B">
              <w:rPr>
                <w:color w:val="auto"/>
                <w:sz w:val="16"/>
                <w:szCs w:val="16"/>
                <w:bdr w:val="none" w:sz="0" w:space="0" w:color="auto"/>
              </w:rPr>
              <w:t>HTTPComponents</w:t>
            </w:r>
            <w:proofErr w:type="spellEnd"/>
            <w:r w:rsidRPr="00C7743B">
              <w:rPr>
                <w:color w:val="auto"/>
                <w:sz w:val="16"/>
                <w:szCs w:val="16"/>
                <w:bdr w:val="none" w:sz="0" w:space="0" w:color="auto"/>
              </w:rPr>
              <w:t xml:space="preserve"> Clients</w:t>
            </w:r>
          </w:p>
        </w:tc>
        <w:tc>
          <w:tcPr>
            <w:tcW w:w="920" w:type="dxa"/>
            <w:shd w:val="clear" w:color="auto" w:fill="auto"/>
            <w:vAlign w:val="center"/>
            <w:hideMark/>
          </w:tcPr>
          <w:p w14:paraId="29F9D562"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69%</w:t>
            </w:r>
          </w:p>
        </w:tc>
        <w:tc>
          <w:tcPr>
            <w:tcW w:w="912" w:type="dxa"/>
            <w:shd w:val="clear" w:color="auto" w:fill="auto"/>
            <w:vAlign w:val="center"/>
            <w:hideMark/>
          </w:tcPr>
          <w:p w14:paraId="707BC81F"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23%</w:t>
            </w:r>
          </w:p>
        </w:tc>
        <w:tc>
          <w:tcPr>
            <w:tcW w:w="899" w:type="dxa"/>
            <w:shd w:val="clear" w:color="auto" w:fill="auto"/>
            <w:vAlign w:val="center"/>
            <w:hideMark/>
          </w:tcPr>
          <w:p w14:paraId="57B93DF4"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2</w:t>
            </w:r>
          </w:p>
        </w:tc>
      </w:tr>
      <w:tr w:rsidR="00C7743B" w:rsidRPr="00C7743B" w14:paraId="646C8407" w14:textId="77777777" w:rsidTr="00C7743B">
        <w:trPr>
          <w:trHeight w:val="288"/>
        </w:trPr>
        <w:tc>
          <w:tcPr>
            <w:tcW w:w="830" w:type="dxa"/>
            <w:shd w:val="clear" w:color="auto" w:fill="auto"/>
            <w:vAlign w:val="center"/>
            <w:hideMark/>
          </w:tcPr>
          <w:p w14:paraId="785C9AF0"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3</w:t>
            </w:r>
          </w:p>
        </w:tc>
        <w:tc>
          <w:tcPr>
            <w:tcW w:w="1239" w:type="dxa"/>
            <w:shd w:val="clear" w:color="auto" w:fill="auto"/>
            <w:vAlign w:val="center"/>
            <w:hideMark/>
          </w:tcPr>
          <w:p w14:paraId="13B0DD1B"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JFreeChart</w:t>
            </w:r>
          </w:p>
        </w:tc>
        <w:tc>
          <w:tcPr>
            <w:tcW w:w="920" w:type="dxa"/>
            <w:shd w:val="clear" w:color="auto" w:fill="auto"/>
            <w:vAlign w:val="center"/>
            <w:hideMark/>
          </w:tcPr>
          <w:p w14:paraId="031F084A"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72%</w:t>
            </w:r>
          </w:p>
        </w:tc>
        <w:tc>
          <w:tcPr>
            <w:tcW w:w="912" w:type="dxa"/>
            <w:shd w:val="clear" w:color="auto" w:fill="auto"/>
            <w:vAlign w:val="center"/>
            <w:hideMark/>
          </w:tcPr>
          <w:p w14:paraId="588DAA31"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35%</w:t>
            </w:r>
          </w:p>
        </w:tc>
        <w:tc>
          <w:tcPr>
            <w:tcW w:w="899" w:type="dxa"/>
            <w:shd w:val="clear" w:color="auto" w:fill="auto"/>
            <w:vAlign w:val="center"/>
            <w:hideMark/>
          </w:tcPr>
          <w:p w14:paraId="4DC6F331"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5</w:t>
            </w:r>
          </w:p>
        </w:tc>
      </w:tr>
      <w:tr w:rsidR="00C7743B" w:rsidRPr="00C7743B" w14:paraId="0DF627E4" w14:textId="77777777" w:rsidTr="00C7743B">
        <w:trPr>
          <w:trHeight w:val="408"/>
        </w:trPr>
        <w:tc>
          <w:tcPr>
            <w:tcW w:w="830" w:type="dxa"/>
            <w:shd w:val="clear" w:color="auto" w:fill="auto"/>
            <w:vAlign w:val="center"/>
            <w:hideMark/>
          </w:tcPr>
          <w:p w14:paraId="3211E998"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4</w:t>
            </w:r>
          </w:p>
        </w:tc>
        <w:tc>
          <w:tcPr>
            <w:tcW w:w="1239" w:type="dxa"/>
            <w:shd w:val="clear" w:color="auto" w:fill="auto"/>
            <w:vAlign w:val="center"/>
            <w:hideMark/>
          </w:tcPr>
          <w:p w14:paraId="743B3904"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Apache Commons IO</w:t>
            </w:r>
          </w:p>
        </w:tc>
        <w:tc>
          <w:tcPr>
            <w:tcW w:w="920" w:type="dxa"/>
            <w:shd w:val="clear" w:color="auto" w:fill="auto"/>
            <w:vAlign w:val="center"/>
            <w:hideMark/>
          </w:tcPr>
          <w:p w14:paraId="1F0755A0"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90%</w:t>
            </w:r>
          </w:p>
        </w:tc>
        <w:tc>
          <w:tcPr>
            <w:tcW w:w="912" w:type="dxa"/>
            <w:shd w:val="clear" w:color="auto" w:fill="auto"/>
            <w:vAlign w:val="center"/>
            <w:hideMark/>
          </w:tcPr>
          <w:p w14:paraId="776CA8AC"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45%</w:t>
            </w:r>
          </w:p>
        </w:tc>
        <w:tc>
          <w:tcPr>
            <w:tcW w:w="899" w:type="dxa"/>
            <w:shd w:val="clear" w:color="auto" w:fill="auto"/>
            <w:vAlign w:val="center"/>
            <w:hideMark/>
          </w:tcPr>
          <w:p w14:paraId="1E8FCE9D"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24</w:t>
            </w:r>
          </w:p>
        </w:tc>
      </w:tr>
      <w:tr w:rsidR="00C7743B" w:rsidRPr="00C7743B" w14:paraId="6F9E453A" w14:textId="77777777" w:rsidTr="00C7743B">
        <w:trPr>
          <w:trHeight w:val="816"/>
        </w:trPr>
        <w:tc>
          <w:tcPr>
            <w:tcW w:w="830" w:type="dxa"/>
            <w:shd w:val="clear" w:color="auto" w:fill="auto"/>
            <w:vAlign w:val="center"/>
            <w:hideMark/>
          </w:tcPr>
          <w:p w14:paraId="37651AEA"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5</w:t>
            </w:r>
          </w:p>
        </w:tc>
        <w:tc>
          <w:tcPr>
            <w:tcW w:w="1239" w:type="dxa"/>
            <w:shd w:val="clear" w:color="auto" w:fill="auto"/>
            <w:vAlign w:val="center"/>
            <w:hideMark/>
          </w:tcPr>
          <w:p w14:paraId="3CC6489E"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Apache Commons Configurations</w:t>
            </w:r>
          </w:p>
        </w:tc>
        <w:tc>
          <w:tcPr>
            <w:tcW w:w="920" w:type="dxa"/>
            <w:shd w:val="clear" w:color="auto" w:fill="auto"/>
            <w:vAlign w:val="center"/>
            <w:hideMark/>
          </w:tcPr>
          <w:p w14:paraId="1DDCA56D"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86%</w:t>
            </w:r>
          </w:p>
        </w:tc>
        <w:tc>
          <w:tcPr>
            <w:tcW w:w="912" w:type="dxa"/>
            <w:shd w:val="clear" w:color="auto" w:fill="auto"/>
            <w:vAlign w:val="center"/>
            <w:hideMark/>
          </w:tcPr>
          <w:p w14:paraId="34C2F9C6"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56%</w:t>
            </w:r>
          </w:p>
        </w:tc>
        <w:tc>
          <w:tcPr>
            <w:tcW w:w="899" w:type="dxa"/>
            <w:shd w:val="clear" w:color="auto" w:fill="auto"/>
            <w:vAlign w:val="center"/>
            <w:hideMark/>
          </w:tcPr>
          <w:p w14:paraId="36F4FD18" w14:textId="77777777" w:rsidR="00C7743B" w:rsidRPr="00C7743B" w:rsidRDefault="00C7743B" w:rsidP="00C7743B">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C7743B">
              <w:rPr>
                <w:color w:val="auto"/>
                <w:sz w:val="16"/>
                <w:szCs w:val="16"/>
                <w:bdr w:val="none" w:sz="0" w:space="0" w:color="auto"/>
              </w:rPr>
              <w:t>6</w:t>
            </w:r>
          </w:p>
        </w:tc>
      </w:tr>
    </w:tbl>
    <w:p w14:paraId="4878EBC0" w14:textId="77777777" w:rsidR="00C7743B" w:rsidRDefault="00C7743B">
      <w:pPr>
        <w:pStyle w:val="Default"/>
        <w:spacing w:line="20" w:lineRule="atLeast"/>
        <w:rPr>
          <w:rFonts w:ascii="Times New Roman" w:eastAsia="Times New Roman" w:hAnsi="Times New Roman" w:cs="Times New Roman"/>
          <w:sz w:val="20"/>
          <w:szCs w:val="20"/>
        </w:rPr>
      </w:pPr>
    </w:p>
    <w:p w14:paraId="7BFB7F86" w14:textId="6670E961" w:rsidR="00DD5D5B" w:rsidRDefault="00DD5D5B" w:rsidP="00DD5D5B">
      <w:pPr>
        <w:jc w:val="left"/>
        <w:rPr>
          <w:sz w:val="14"/>
          <w:szCs w:val="14"/>
        </w:rPr>
      </w:pPr>
      <w:r>
        <w:rPr>
          <w:sz w:val="14"/>
          <w:szCs w:val="14"/>
        </w:rPr>
        <w:t xml:space="preserve">Table </w:t>
      </w:r>
      <w:r>
        <w:rPr>
          <w:sz w:val="14"/>
          <w:szCs w:val="14"/>
        </w:rPr>
        <w:t>4</w:t>
      </w:r>
      <w:r>
        <w:rPr>
          <w:sz w:val="14"/>
          <w:szCs w:val="14"/>
        </w:rPr>
        <w:t>:</w:t>
      </w:r>
      <w:r>
        <w:rPr>
          <w:sz w:val="14"/>
          <w:szCs w:val="14"/>
        </w:rPr>
        <w:t xml:space="preserve"> Provides correlation between coverage and Number of bugs</w:t>
      </w:r>
      <w:r>
        <w:rPr>
          <w:sz w:val="14"/>
          <w:szCs w:val="14"/>
        </w:rPr>
        <w:t xml:space="preserve">  </w:t>
      </w:r>
    </w:p>
    <w:p w14:paraId="25DA8579" w14:textId="77777777" w:rsidR="00DD5D5B" w:rsidRDefault="00DD5D5B" w:rsidP="00DD5D5B">
      <w:pPr>
        <w:jc w:val="left"/>
      </w:pPr>
    </w:p>
    <w:p w14:paraId="734619AB" w14:textId="77777777" w:rsidR="005464CC" w:rsidRDefault="00FD1BE4" w:rsidP="006F23DC">
      <w:pPr>
        <w:pStyle w:val="Default"/>
        <w:spacing w:line="20" w:lineRule="atLeast"/>
        <w:jc w:val="both"/>
        <w:rPr>
          <w:rFonts w:ascii="Times New Roman" w:eastAsia="Times New Roman" w:hAnsi="Times New Roman" w:cs="Times New Roman"/>
          <w:sz w:val="20"/>
          <w:szCs w:val="20"/>
        </w:rPr>
      </w:pPr>
      <w:r>
        <w:rPr>
          <w:rFonts w:ascii="Times New Roman" w:hAnsi="Times New Roman"/>
          <w:sz w:val="20"/>
          <w:szCs w:val="20"/>
        </w:rPr>
        <w:t>We have achieved a strong Spearman correlation coefficient of 0.9(strong) when calculated against statement coverage and post-release defects.</w:t>
      </w:r>
    </w:p>
    <w:p w14:paraId="6353AEA7" w14:textId="77777777" w:rsidR="005464CC" w:rsidRDefault="005464CC">
      <w:pPr>
        <w:pStyle w:val="Default"/>
        <w:spacing w:line="20" w:lineRule="atLeast"/>
        <w:rPr>
          <w:rFonts w:ascii="Times New Roman" w:eastAsia="Times New Roman" w:hAnsi="Times New Roman" w:cs="Times New Roman"/>
          <w:sz w:val="20"/>
          <w:szCs w:val="20"/>
        </w:rPr>
      </w:pPr>
    </w:p>
    <w:p w14:paraId="1C602E7D" w14:textId="77777777" w:rsidR="005464CC" w:rsidRDefault="00FD1BE4">
      <w:pPr>
        <w:pStyle w:val="Default"/>
        <w:spacing w:line="20" w:lineRule="atLeast"/>
        <w:rPr>
          <w:rFonts w:ascii="Times New Roman" w:eastAsia="Times New Roman" w:hAnsi="Times New Roman" w:cs="Times New Roman"/>
          <w:sz w:val="20"/>
          <w:szCs w:val="20"/>
        </w:rPr>
      </w:pPr>
      <w:r>
        <w:rPr>
          <w:rFonts w:ascii="Times New Roman" w:hAnsi="Times New Roman"/>
          <w:sz w:val="20"/>
          <w:szCs w:val="20"/>
        </w:rPr>
        <w:t>We achieved 0.5 (medium) when calculated against branch coverage and post-release defects.</w:t>
      </w:r>
    </w:p>
    <w:p w14:paraId="30E42184" w14:textId="77777777" w:rsidR="005464CC" w:rsidRDefault="005464CC">
      <w:pPr>
        <w:pStyle w:val="Default"/>
        <w:spacing w:line="20" w:lineRule="atLeast"/>
        <w:rPr>
          <w:rFonts w:ascii="Times New Roman" w:eastAsia="Times New Roman" w:hAnsi="Times New Roman" w:cs="Times New Roman"/>
          <w:sz w:val="20"/>
          <w:szCs w:val="20"/>
        </w:rPr>
      </w:pPr>
    </w:p>
    <w:p w14:paraId="3AE68FF5" w14:textId="77777777" w:rsidR="005464CC" w:rsidRDefault="00FD1BE4">
      <w:pPr>
        <w:pStyle w:val="Heading5"/>
        <w:jc w:val="left"/>
        <w:rPr>
          <w:b/>
          <w:bCs/>
        </w:rPr>
      </w:pPr>
      <w:r>
        <w:rPr>
          <w:b/>
          <w:bCs/>
        </w:rPr>
        <w:lastRenderedPageBreak/>
        <w:t>D.  Correlation between Post-release defect density and maintainability index</w:t>
      </w:r>
    </w:p>
    <w:p w14:paraId="3A2D7D06" w14:textId="77777777" w:rsidR="005464CC" w:rsidRDefault="00FD1BE4">
      <w:pPr>
        <w:pStyle w:val="Default"/>
        <w:spacing w:line="20" w:lineRule="atLeast"/>
        <w:rPr>
          <w:rFonts w:ascii="Times New Roman" w:eastAsia="Times New Roman" w:hAnsi="Times New Roman" w:cs="Times New Roman"/>
          <w:i/>
          <w:iCs/>
          <w:sz w:val="20"/>
          <w:szCs w:val="20"/>
        </w:rPr>
      </w:pPr>
      <w:r>
        <w:rPr>
          <w:rFonts w:ascii="Times New Roman" w:hAnsi="Times New Roman"/>
          <w:i/>
          <w:iCs/>
          <w:sz w:val="20"/>
          <w:szCs w:val="20"/>
        </w:rPr>
        <w:t xml:space="preserve">We have started the correlation with a hypothesis that, with higher maintainability index we achieve </w:t>
      </w:r>
      <w:proofErr w:type="gramStart"/>
      <w:r>
        <w:rPr>
          <w:rFonts w:ascii="Times New Roman" w:hAnsi="Times New Roman"/>
          <w:i/>
          <w:iCs/>
          <w:sz w:val="20"/>
          <w:szCs w:val="20"/>
        </w:rPr>
        <w:t>less</w:t>
      </w:r>
      <w:proofErr w:type="gramEnd"/>
      <w:r>
        <w:rPr>
          <w:rFonts w:ascii="Times New Roman" w:hAnsi="Times New Roman"/>
          <w:i/>
          <w:iCs/>
          <w:sz w:val="20"/>
          <w:szCs w:val="20"/>
        </w:rPr>
        <w:t xml:space="preserve"> number of post-release defects.</w:t>
      </w:r>
    </w:p>
    <w:p w14:paraId="7E2232E8" w14:textId="77777777" w:rsidR="005464CC" w:rsidRDefault="005464CC">
      <w:pPr>
        <w:pStyle w:val="Default"/>
        <w:spacing w:line="20" w:lineRule="atLeast"/>
        <w:rPr>
          <w:rFonts w:ascii="Times New Roman" w:eastAsia="Times New Roman" w:hAnsi="Times New Roman" w:cs="Times New Roman"/>
          <w:i/>
          <w:iCs/>
          <w:sz w:val="20"/>
          <w:szCs w:val="20"/>
        </w:rPr>
      </w:pPr>
    </w:p>
    <w:p w14:paraId="0107E56C" w14:textId="77777777" w:rsidR="005464CC" w:rsidRDefault="00FD1BE4" w:rsidP="006F23DC">
      <w:pPr>
        <w:pStyle w:val="Default"/>
        <w:spacing w:line="20" w:lineRule="atLeast"/>
        <w:jc w:val="both"/>
        <w:rPr>
          <w:rFonts w:ascii="Times New Roman" w:eastAsia="Times New Roman" w:hAnsi="Times New Roman" w:cs="Times New Roman"/>
          <w:sz w:val="20"/>
          <w:szCs w:val="20"/>
        </w:rPr>
      </w:pPr>
      <w:r>
        <w:rPr>
          <w:rFonts w:ascii="Times New Roman" w:hAnsi="Times New Roman"/>
          <w:sz w:val="20"/>
          <w:szCs w:val="20"/>
        </w:rPr>
        <w:t xml:space="preserve">Maintainability index reflects the ease of maintaining a project. That means with higher maintainability index, the cost and effort needed to make changes or fix bugs is reduced. </w:t>
      </w:r>
    </w:p>
    <w:p w14:paraId="26F90C85" w14:textId="77777777" w:rsidR="005464CC" w:rsidRDefault="005464CC">
      <w:pPr>
        <w:pStyle w:val="Default"/>
        <w:spacing w:line="20" w:lineRule="atLeast"/>
        <w:rPr>
          <w:rFonts w:ascii="Times New Roman" w:eastAsia="Times New Roman" w:hAnsi="Times New Roman" w:cs="Times New Roman"/>
          <w:sz w:val="20"/>
          <w:szCs w:val="20"/>
        </w:rPr>
      </w:pPr>
    </w:p>
    <w:p w14:paraId="00A79155" w14:textId="4C305825" w:rsidR="00E57153" w:rsidRDefault="00FD1BE4" w:rsidP="006F23DC">
      <w:pPr>
        <w:pStyle w:val="Default"/>
        <w:spacing w:line="20" w:lineRule="atLeast"/>
        <w:jc w:val="both"/>
        <w:rPr>
          <w:rFonts w:ascii="Times New Roman" w:hAnsi="Times New Roman"/>
          <w:sz w:val="20"/>
          <w:szCs w:val="20"/>
        </w:rPr>
      </w:pPr>
      <w:r>
        <w:rPr>
          <w:rFonts w:ascii="Times New Roman" w:hAnsi="Times New Roman"/>
          <w:sz w:val="20"/>
          <w:szCs w:val="20"/>
        </w:rPr>
        <w:t>Having said that, having a better/higher maintainability index ensures less software maintenance costs. However, it might not always ensure a bug free system. Therefore, for few of our projects, the number of post-release defects had a very weak correlation with that of the maintainability index.</w:t>
      </w:r>
    </w:p>
    <w:p w14:paraId="75B26AC4" w14:textId="77777777" w:rsidR="00DD5D5B" w:rsidRPr="00C7743B" w:rsidRDefault="00DD5D5B">
      <w:pPr>
        <w:pStyle w:val="Default"/>
        <w:spacing w:line="20" w:lineRule="atLeast"/>
        <w:rPr>
          <w:rFonts w:ascii="Times New Roman" w:hAnsi="Times New Roman"/>
          <w:sz w:val="20"/>
          <w:szCs w:val="20"/>
        </w:rPr>
      </w:pPr>
    </w:p>
    <w:p w14:paraId="3B54BAC5" w14:textId="5169FAC6" w:rsidR="005464CC" w:rsidRDefault="00E57153">
      <w:pPr>
        <w:pStyle w:val="Default"/>
        <w:spacing w:line="20" w:lineRule="atLeast"/>
        <w:rPr>
          <w:rFonts w:ascii="Times New Roman" w:eastAsia="Times New Roman" w:hAnsi="Times New Roman" w:cs="Times New Roman"/>
          <w:sz w:val="20"/>
          <w:szCs w:val="20"/>
        </w:rPr>
      </w:pPr>
      <w:r>
        <w:rPr>
          <w:noProof/>
        </w:rPr>
        <w:drawing>
          <wp:inline distT="0" distB="0" distL="0" distR="0" wp14:anchorId="69C66D59" wp14:editId="20024438">
            <wp:extent cx="3108960" cy="570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5481" cy="5719351"/>
                    </a:xfrm>
                    <a:prstGeom prst="rect">
                      <a:avLst/>
                    </a:prstGeom>
                    <a:noFill/>
                    <a:ln>
                      <a:noFill/>
                    </a:ln>
                  </pic:spPr>
                </pic:pic>
              </a:graphicData>
            </a:graphic>
          </wp:inline>
        </w:drawing>
      </w:r>
    </w:p>
    <w:p w14:paraId="11FFE60C" w14:textId="0A5F7632" w:rsidR="00DD5D5B" w:rsidRDefault="00DD5D5B" w:rsidP="00DD5D5B">
      <w:pPr>
        <w:jc w:val="left"/>
      </w:pPr>
      <w:r>
        <w:rPr>
          <w:sz w:val="14"/>
          <w:szCs w:val="14"/>
        </w:rPr>
        <w:t xml:space="preserve">Table </w:t>
      </w:r>
      <w:r>
        <w:rPr>
          <w:sz w:val="14"/>
          <w:szCs w:val="14"/>
        </w:rPr>
        <w:t>5</w:t>
      </w:r>
      <w:r>
        <w:rPr>
          <w:sz w:val="14"/>
          <w:szCs w:val="14"/>
        </w:rPr>
        <w:t xml:space="preserve">: </w:t>
      </w:r>
      <w:r>
        <w:rPr>
          <w:sz w:val="14"/>
          <w:szCs w:val="14"/>
        </w:rPr>
        <w:t xml:space="preserve">Correlation between Maintainability </w:t>
      </w:r>
      <w:r w:rsidR="00B334CB">
        <w:rPr>
          <w:sz w:val="14"/>
          <w:szCs w:val="14"/>
        </w:rPr>
        <w:t xml:space="preserve">Index </w:t>
      </w:r>
      <w:r>
        <w:rPr>
          <w:sz w:val="14"/>
          <w:szCs w:val="14"/>
        </w:rPr>
        <w:t xml:space="preserve">and post release defect density </w:t>
      </w:r>
      <w:r w:rsidR="00B334CB">
        <w:rPr>
          <w:sz w:val="14"/>
          <w:szCs w:val="14"/>
        </w:rPr>
        <w:t>of the projects according to their versions</w:t>
      </w:r>
      <w:r>
        <w:rPr>
          <w:sz w:val="14"/>
          <w:szCs w:val="14"/>
        </w:rPr>
        <w:t xml:space="preserve">. </w:t>
      </w:r>
    </w:p>
    <w:p w14:paraId="3C8DF6E0" w14:textId="77777777" w:rsidR="005464CC" w:rsidRDefault="005464CC">
      <w:pPr>
        <w:pStyle w:val="Default"/>
        <w:spacing w:line="20" w:lineRule="atLeast"/>
        <w:rPr>
          <w:rFonts w:ascii="Times New Roman" w:eastAsia="Times New Roman" w:hAnsi="Times New Roman" w:cs="Times New Roman"/>
          <w:sz w:val="20"/>
          <w:szCs w:val="20"/>
        </w:rPr>
      </w:pPr>
    </w:p>
    <w:p w14:paraId="0766F18C" w14:textId="77777777" w:rsidR="0029473F" w:rsidRDefault="0029473F" w:rsidP="00DA38BF">
      <w:pPr>
        <w:jc w:val="left"/>
        <w:rPr>
          <w:sz w:val="14"/>
          <w:szCs w:val="14"/>
        </w:rPr>
      </w:pPr>
    </w:p>
    <w:p w14:paraId="147FC8B4" w14:textId="77777777" w:rsidR="0029473F" w:rsidRDefault="0029473F" w:rsidP="00DA38BF">
      <w:pPr>
        <w:jc w:val="left"/>
        <w:rPr>
          <w:sz w:val="14"/>
          <w:szCs w:val="14"/>
        </w:rPr>
      </w:pPr>
    </w:p>
    <w:p w14:paraId="02E4FCC8" w14:textId="77777777" w:rsidR="0029473F" w:rsidRDefault="0029473F" w:rsidP="00DA38BF">
      <w:pPr>
        <w:jc w:val="left"/>
        <w:rPr>
          <w:sz w:val="14"/>
          <w:szCs w:val="14"/>
        </w:rPr>
      </w:pPr>
    </w:p>
    <w:p w14:paraId="271B6016" w14:textId="77777777" w:rsidR="0029473F" w:rsidRDefault="0029473F" w:rsidP="00DA38BF">
      <w:pPr>
        <w:jc w:val="left"/>
        <w:rPr>
          <w:sz w:val="14"/>
          <w:szCs w:val="14"/>
        </w:rPr>
      </w:pPr>
    </w:p>
    <w:p w14:paraId="3A49C1E2" w14:textId="25C23942" w:rsidR="00DA38BF" w:rsidRDefault="00DA38BF" w:rsidP="00DA38BF">
      <w:pPr>
        <w:jc w:val="left"/>
      </w:pPr>
      <w:r>
        <w:rPr>
          <w:sz w:val="14"/>
          <w:szCs w:val="14"/>
        </w:rPr>
        <w:t>Scatterplot for correlation between Maintainability Index and Post release defect density.</w:t>
      </w:r>
    </w:p>
    <w:p w14:paraId="2D44CB04" w14:textId="77777777" w:rsidR="005464CC" w:rsidRDefault="005464CC">
      <w:pPr>
        <w:pStyle w:val="Default"/>
        <w:spacing w:line="20" w:lineRule="atLeast"/>
        <w:rPr>
          <w:rFonts w:ascii="Times New Roman" w:eastAsia="Times New Roman" w:hAnsi="Times New Roman" w:cs="Times New Roman"/>
          <w:sz w:val="20"/>
          <w:szCs w:val="20"/>
        </w:rPr>
      </w:pPr>
    </w:p>
    <w:p w14:paraId="432D118C" w14:textId="68DE61A0" w:rsidR="005464CC" w:rsidRDefault="00CE301C">
      <w:pPr>
        <w:pStyle w:val="Default"/>
        <w:spacing w:line="20" w:lineRule="atLeast"/>
        <w:rPr>
          <w:rFonts w:ascii="Times New Roman" w:eastAsia="Times New Roman" w:hAnsi="Times New Roman" w:cs="Times New Roman"/>
          <w:sz w:val="20"/>
          <w:szCs w:val="20"/>
        </w:rPr>
      </w:pPr>
      <w:r>
        <w:rPr>
          <w:noProof/>
        </w:rPr>
        <w:drawing>
          <wp:inline distT="0" distB="0" distL="0" distR="0" wp14:anchorId="36541D7A" wp14:editId="5F5582C0">
            <wp:extent cx="3284220" cy="3241675"/>
            <wp:effectExtent l="0" t="0" r="11430" b="15875"/>
            <wp:docPr id="10" name="Chart 10">
              <a:extLst xmlns:a="http://schemas.openxmlformats.org/drawingml/2006/main">
                <a:ext uri="{FF2B5EF4-FFF2-40B4-BE49-F238E27FC236}">
                  <a16:creationId xmlns:a16="http://schemas.microsoft.com/office/drawing/2014/main" id="{B6B92AD0-52F8-4A4D-BBEA-BD7BFD034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16C4D7A" w14:textId="12E53709" w:rsidR="00CE301C" w:rsidRDefault="00CE301C">
      <w:pPr>
        <w:pStyle w:val="Default"/>
        <w:spacing w:line="20" w:lineRule="atLeast"/>
        <w:rPr>
          <w:rFonts w:ascii="Times New Roman" w:eastAsia="Times New Roman" w:hAnsi="Times New Roman" w:cs="Times New Roman"/>
          <w:sz w:val="20"/>
          <w:szCs w:val="20"/>
        </w:rPr>
      </w:pPr>
    </w:p>
    <w:p w14:paraId="2BF3A7EF" w14:textId="45712C80" w:rsidR="00DA38BF" w:rsidRPr="00C7743B" w:rsidRDefault="00C7743B" w:rsidP="00C7743B">
      <w:pPr>
        <w:pStyle w:val="Default"/>
        <w:spacing w:line="20" w:lineRule="atLeast"/>
        <w:rPr>
          <w:rFonts w:ascii="Times New Roman" w:eastAsia="Times New Roman" w:hAnsi="Times New Roman" w:cs="Times New Roman"/>
          <w:sz w:val="20"/>
          <w:szCs w:val="20"/>
        </w:rPr>
      </w:pPr>
      <w:r>
        <w:rPr>
          <w:noProof/>
        </w:rPr>
        <w:drawing>
          <wp:inline distT="0" distB="0" distL="0" distR="0" wp14:anchorId="263DF1CB" wp14:editId="7F398074">
            <wp:extent cx="1378527" cy="942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90940" cy="951466"/>
                    </a:xfrm>
                    <a:prstGeom prst="rect">
                      <a:avLst/>
                    </a:prstGeom>
                  </pic:spPr>
                </pic:pic>
              </a:graphicData>
            </a:graphic>
          </wp:inline>
        </w:drawing>
      </w:r>
      <w:r>
        <w:rPr>
          <w:noProof/>
        </w:rPr>
        <w:drawing>
          <wp:inline distT="0" distB="0" distL="0" distR="0" wp14:anchorId="1C0F6B04" wp14:editId="0019B6DF">
            <wp:extent cx="1558579" cy="105274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7345" cy="1078930"/>
                    </a:xfrm>
                    <a:prstGeom prst="rect">
                      <a:avLst/>
                    </a:prstGeom>
                    <a:noFill/>
                    <a:ln>
                      <a:noFill/>
                    </a:ln>
                  </pic:spPr>
                </pic:pic>
              </a:graphicData>
            </a:graphic>
          </wp:inline>
        </w:drawing>
      </w:r>
    </w:p>
    <w:p w14:paraId="693D776F" w14:textId="77777777" w:rsidR="00DD5D5B" w:rsidRDefault="00DD5D5B" w:rsidP="00D842A4">
      <w:pPr>
        <w:pStyle w:val="Heading5"/>
        <w:rPr>
          <w:b/>
          <w:bCs/>
          <w:sz w:val="26"/>
          <w:szCs w:val="26"/>
        </w:rPr>
      </w:pPr>
    </w:p>
    <w:p w14:paraId="3134A68B" w14:textId="37818FC6" w:rsidR="005464CC" w:rsidRPr="00D842A4" w:rsidRDefault="00DD5D5B" w:rsidP="00D842A4">
      <w:pPr>
        <w:pStyle w:val="Heading5"/>
        <w:rPr>
          <w:b/>
          <w:bCs/>
        </w:rPr>
      </w:pPr>
      <w:r>
        <w:rPr>
          <w:b/>
          <w:bCs/>
          <w:sz w:val="26"/>
          <w:szCs w:val="26"/>
        </w:rPr>
        <w:t xml:space="preserve">         </w:t>
      </w:r>
      <w:r w:rsidR="00FD1BE4">
        <w:rPr>
          <w:b/>
          <w:bCs/>
          <w:sz w:val="26"/>
          <w:szCs w:val="26"/>
        </w:rPr>
        <w:t>V Tools and calculations used</w:t>
      </w:r>
    </w:p>
    <w:p w14:paraId="4BE5E675" w14:textId="147EC445" w:rsidR="005464CC" w:rsidRDefault="00FD1BE4">
      <w:pPr>
        <w:pStyle w:val="Default"/>
        <w:spacing w:line="20" w:lineRule="atLeast"/>
        <w:rPr>
          <w:rFonts w:ascii="Times New Roman" w:eastAsia="Times New Roman" w:hAnsi="Times New Roman" w:cs="Times New Roman"/>
          <w:b/>
          <w:bCs/>
          <w:sz w:val="20"/>
          <w:szCs w:val="20"/>
        </w:rPr>
      </w:pPr>
      <w:r>
        <w:rPr>
          <w:rFonts w:ascii="Times New Roman" w:hAnsi="Times New Roman"/>
          <w:b/>
          <w:bCs/>
          <w:sz w:val="20"/>
          <w:szCs w:val="20"/>
        </w:rPr>
        <w:t xml:space="preserve">A. </w:t>
      </w:r>
      <w:proofErr w:type="spellStart"/>
      <w:r>
        <w:rPr>
          <w:rFonts w:ascii="Times New Roman" w:hAnsi="Times New Roman"/>
          <w:b/>
          <w:bCs/>
          <w:sz w:val="20"/>
          <w:szCs w:val="20"/>
        </w:rPr>
        <w:t>SciTools</w:t>
      </w:r>
      <w:proofErr w:type="spellEnd"/>
      <w:r>
        <w:rPr>
          <w:rFonts w:ascii="Arial Unicode MS" w:hAnsi="Arial Unicode MS"/>
          <w:sz w:val="20"/>
          <w:szCs w:val="20"/>
        </w:rPr>
        <w:br/>
      </w:r>
    </w:p>
    <w:p w14:paraId="628C6252" w14:textId="5E8E7A82" w:rsidR="005464CC" w:rsidRDefault="00FD1BE4">
      <w:pPr>
        <w:pStyle w:val="Default"/>
        <w:spacing w:line="20" w:lineRule="atLeast"/>
        <w:rPr>
          <w:rFonts w:ascii="Times New Roman" w:eastAsia="Times New Roman" w:hAnsi="Times New Roman" w:cs="Times New Roman"/>
          <w:sz w:val="20"/>
          <w:szCs w:val="20"/>
        </w:rPr>
      </w:pPr>
      <w:r>
        <w:rPr>
          <w:rFonts w:ascii="Times New Roman" w:hAnsi="Times New Roman"/>
          <w:sz w:val="20"/>
          <w:szCs w:val="20"/>
        </w:rPr>
        <w:t>We have used Sci-Tools to extract SLOC, Cyclomatic complexity, and other information.</w:t>
      </w:r>
    </w:p>
    <w:p w14:paraId="3EA4DE13" w14:textId="77777777" w:rsidR="005464CC" w:rsidRDefault="00FD1BE4">
      <w:pPr>
        <w:pStyle w:val="Default"/>
        <w:spacing w:line="20" w:lineRule="atLeast"/>
        <w:rPr>
          <w:rFonts w:ascii="Times New Roman" w:eastAsia="Times New Roman" w:hAnsi="Times New Roman" w:cs="Times New Roman"/>
          <w:sz w:val="20"/>
          <w:szCs w:val="20"/>
        </w:rPr>
      </w:pPr>
      <w:r>
        <w:rPr>
          <w:rFonts w:ascii="Times New Roman" w:hAnsi="Times New Roman"/>
          <w:sz w:val="20"/>
          <w:szCs w:val="20"/>
        </w:rPr>
        <w:t>Below are the steps followed to extract the needed data, which we have used in our analysis.</w:t>
      </w:r>
    </w:p>
    <w:p w14:paraId="4A6567F1" w14:textId="77777777" w:rsidR="005464CC" w:rsidRDefault="005464CC">
      <w:pPr>
        <w:pStyle w:val="Default"/>
        <w:spacing w:line="20" w:lineRule="atLeast"/>
        <w:rPr>
          <w:rFonts w:ascii="Times New Roman" w:eastAsia="Times New Roman" w:hAnsi="Times New Roman" w:cs="Times New Roman"/>
          <w:b/>
          <w:bCs/>
          <w:sz w:val="20"/>
          <w:szCs w:val="20"/>
        </w:rPr>
      </w:pPr>
    </w:p>
    <w:p w14:paraId="2F515F8B" w14:textId="77777777" w:rsidR="005464CC" w:rsidRDefault="00FD1BE4">
      <w:pPr>
        <w:pStyle w:val="Default"/>
        <w:spacing w:line="20" w:lineRule="atLeast"/>
        <w:rPr>
          <w:rFonts w:ascii="Times New Roman" w:eastAsia="Times New Roman" w:hAnsi="Times New Roman" w:cs="Times New Roman"/>
          <w:b/>
          <w:bCs/>
          <w:sz w:val="20"/>
          <w:szCs w:val="20"/>
        </w:rPr>
      </w:pPr>
      <w:r>
        <w:rPr>
          <w:rFonts w:ascii="Times New Roman" w:hAnsi="Times New Roman"/>
          <w:b/>
          <w:bCs/>
          <w:sz w:val="20"/>
          <w:szCs w:val="20"/>
        </w:rPr>
        <w:t>Steps to extract project metrics from Sci-Tools</w:t>
      </w:r>
    </w:p>
    <w:p w14:paraId="5FCB2CEA" w14:textId="77777777" w:rsidR="005464CC" w:rsidRDefault="00FD1BE4">
      <w:pPr>
        <w:pStyle w:val="Default"/>
        <w:spacing w:line="20" w:lineRule="atLeast"/>
        <w:rPr>
          <w:rFonts w:ascii="Times New Roman" w:eastAsia="Times New Roman" w:hAnsi="Times New Roman" w:cs="Times New Roman"/>
          <w:sz w:val="20"/>
          <w:szCs w:val="20"/>
        </w:rPr>
      </w:pPr>
      <w:r>
        <w:rPr>
          <w:rFonts w:ascii="Times New Roman" w:hAnsi="Times New Roman"/>
          <w:sz w:val="20"/>
          <w:szCs w:val="20"/>
        </w:rPr>
        <w:t>-Open the application, after you have downloaded and installed it in the system</w:t>
      </w:r>
    </w:p>
    <w:p w14:paraId="1086E98C" w14:textId="77777777" w:rsidR="005464CC" w:rsidRDefault="00FD1BE4">
      <w:pPr>
        <w:pStyle w:val="Default"/>
        <w:spacing w:line="20" w:lineRule="atLeast"/>
        <w:rPr>
          <w:rFonts w:ascii="Times New Roman" w:eastAsia="Times New Roman" w:hAnsi="Times New Roman" w:cs="Times New Roman"/>
          <w:sz w:val="20"/>
          <w:szCs w:val="20"/>
        </w:rPr>
      </w:pPr>
      <w:r>
        <w:rPr>
          <w:rFonts w:ascii="Times New Roman" w:hAnsi="Times New Roman"/>
          <w:sz w:val="20"/>
          <w:szCs w:val="20"/>
        </w:rPr>
        <w:t xml:space="preserve">-Click on </w:t>
      </w:r>
      <w:r>
        <w:rPr>
          <w:rFonts w:ascii="Times New Roman" w:hAnsi="Times New Roman"/>
          <w:b/>
          <w:bCs/>
          <w:sz w:val="20"/>
          <w:szCs w:val="20"/>
        </w:rPr>
        <w:t>File</w:t>
      </w:r>
      <w:r>
        <w:rPr>
          <w:rFonts w:ascii="Times New Roman" w:hAnsi="Times New Roman"/>
          <w:sz w:val="20"/>
          <w:szCs w:val="20"/>
        </w:rPr>
        <w:t>-&gt;</w:t>
      </w:r>
      <w:r>
        <w:rPr>
          <w:rFonts w:ascii="Times New Roman" w:hAnsi="Times New Roman"/>
          <w:b/>
          <w:bCs/>
          <w:sz w:val="20"/>
          <w:szCs w:val="20"/>
        </w:rPr>
        <w:t>New project</w:t>
      </w:r>
    </w:p>
    <w:p w14:paraId="22BA5FDA" w14:textId="77777777" w:rsidR="005464CC" w:rsidRDefault="00FD1BE4">
      <w:pPr>
        <w:pStyle w:val="Default"/>
        <w:spacing w:line="20" w:lineRule="atLeast"/>
        <w:rPr>
          <w:rFonts w:ascii="Times New Roman" w:eastAsia="Times New Roman" w:hAnsi="Times New Roman" w:cs="Times New Roman"/>
          <w:sz w:val="20"/>
          <w:szCs w:val="20"/>
        </w:rPr>
      </w:pPr>
      <w:r>
        <w:rPr>
          <w:rFonts w:ascii="Times New Roman" w:hAnsi="Times New Roman"/>
          <w:sz w:val="20"/>
          <w:szCs w:val="20"/>
        </w:rPr>
        <w:t>-Give the name of the project and load the directory path to the project which needs to be parsed and calculated metrics for.</w:t>
      </w:r>
    </w:p>
    <w:p w14:paraId="62FBE651" w14:textId="77777777" w:rsidR="005464CC" w:rsidRDefault="00FD1BE4">
      <w:pPr>
        <w:pStyle w:val="Default"/>
        <w:spacing w:line="20" w:lineRule="atLeast"/>
        <w:rPr>
          <w:rFonts w:ascii="Times New Roman" w:eastAsia="Times New Roman" w:hAnsi="Times New Roman" w:cs="Times New Roman"/>
          <w:sz w:val="20"/>
          <w:szCs w:val="20"/>
        </w:rPr>
      </w:pPr>
      <w:r>
        <w:rPr>
          <w:rFonts w:ascii="Times New Roman" w:hAnsi="Times New Roman"/>
          <w:sz w:val="20"/>
          <w:szCs w:val="20"/>
        </w:rPr>
        <w:t xml:space="preserve">-Click on </w:t>
      </w:r>
      <w:r>
        <w:rPr>
          <w:rFonts w:ascii="Times New Roman" w:hAnsi="Times New Roman"/>
          <w:b/>
          <w:bCs/>
          <w:sz w:val="20"/>
          <w:szCs w:val="20"/>
        </w:rPr>
        <w:t>next</w:t>
      </w:r>
      <w:r>
        <w:rPr>
          <w:rFonts w:ascii="Times New Roman" w:hAnsi="Times New Roman"/>
          <w:sz w:val="20"/>
          <w:szCs w:val="20"/>
        </w:rPr>
        <w:t xml:space="preserve"> and select the programming language, which is Java in this case.</w:t>
      </w:r>
    </w:p>
    <w:p w14:paraId="74BF8D23" w14:textId="77777777" w:rsidR="005464CC" w:rsidRDefault="00FD1BE4">
      <w:pPr>
        <w:pStyle w:val="Default"/>
        <w:spacing w:line="20" w:lineRule="atLeast"/>
        <w:rPr>
          <w:rFonts w:ascii="Times New Roman" w:eastAsia="Times New Roman" w:hAnsi="Times New Roman" w:cs="Times New Roman"/>
          <w:sz w:val="20"/>
          <w:szCs w:val="20"/>
        </w:rPr>
      </w:pPr>
      <w:r>
        <w:rPr>
          <w:rFonts w:ascii="Times New Roman" w:hAnsi="Times New Roman"/>
          <w:sz w:val="20"/>
          <w:szCs w:val="20"/>
        </w:rPr>
        <w:t xml:space="preserve">-Click on </w:t>
      </w:r>
      <w:r>
        <w:rPr>
          <w:rFonts w:ascii="Times New Roman" w:hAnsi="Times New Roman"/>
          <w:b/>
          <w:bCs/>
          <w:sz w:val="20"/>
          <w:szCs w:val="20"/>
        </w:rPr>
        <w:t>Add directory</w:t>
      </w:r>
      <w:r>
        <w:rPr>
          <w:rFonts w:ascii="Times New Roman" w:hAnsi="Times New Roman"/>
          <w:sz w:val="20"/>
          <w:szCs w:val="20"/>
        </w:rPr>
        <w:t xml:space="preserve"> tab and add the directory path of the project and click on </w:t>
      </w:r>
      <w:r>
        <w:rPr>
          <w:rFonts w:ascii="Times New Roman" w:hAnsi="Times New Roman"/>
          <w:b/>
          <w:bCs/>
          <w:sz w:val="20"/>
          <w:szCs w:val="20"/>
        </w:rPr>
        <w:t>OK</w:t>
      </w:r>
    </w:p>
    <w:p w14:paraId="73965E24" w14:textId="77777777" w:rsidR="005464CC" w:rsidRDefault="00FD1BE4">
      <w:pPr>
        <w:pStyle w:val="Default"/>
        <w:spacing w:line="20" w:lineRule="atLeast"/>
        <w:rPr>
          <w:rFonts w:ascii="Times New Roman" w:eastAsia="Times New Roman" w:hAnsi="Times New Roman" w:cs="Times New Roman"/>
          <w:sz w:val="20"/>
          <w:szCs w:val="20"/>
        </w:rPr>
      </w:pPr>
      <w:r>
        <w:rPr>
          <w:rFonts w:ascii="Times New Roman" w:hAnsi="Times New Roman"/>
          <w:sz w:val="20"/>
          <w:szCs w:val="20"/>
        </w:rPr>
        <w:t xml:space="preserve">-Click on </w:t>
      </w:r>
      <w:r>
        <w:rPr>
          <w:rFonts w:ascii="Times New Roman" w:hAnsi="Times New Roman"/>
          <w:b/>
          <w:bCs/>
          <w:sz w:val="20"/>
          <w:szCs w:val="20"/>
        </w:rPr>
        <w:t>Project</w:t>
      </w:r>
      <w:r>
        <w:rPr>
          <w:rFonts w:ascii="Times New Roman" w:hAnsi="Times New Roman"/>
          <w:sz w:val="20"/>
          <w:szCs w:val="20"/>
        </w:rPr>
        <w:t xml:space="preserve">-&gt; </w:t>
      </w:r>
      <w:r>
        <w:rPr>
          <w:rFonts w:ascii="Times New Roman" w:hAnsi="Times New Roman"/>
          <w:b/>
          <w:bCs/>
          <w:sz w:val="20"/>
          <w:szCs w:val="20"/>
        </w:rPr>
        <w:t>analyze</w:t>
      </w:r>
      <w:r>
        <w:rPr>
          <w:rFonts w:ascii="Times New Roman" w:hAnsi="Times New Roman"/>
          <w:sz w:val="20"/>
          <w:szCs w:val="20"/>
        </w:rPr>
        <w:t xml:space="preserve"> all files.</w:t>
      </w:r>
    </w:p>
    <w:p w14:paraId="6AA6709B" w14:textId="77777777" w:rsidR="005464CC" w:rsidRDefault="00FD1BE4">
      <w:pPr>
        <w:pStyle w:val="Default"/>
        <w:spacing w:line="20" w:lineRule="atLeast"/>
        <w:rPr>
          <w:rFonts w:ascii="Times New Roman" w:eastAsia="Times New Roman" w:hAnsi="Times New Roman" w:cs="Times New Roman"/>
          <w:sz w:val="20"/>
          <w:szCs w:val="20"/>
        </w:rPr>
      </w:pPr>
      <w:r>
        <w:rPr>
          <w:rFonts w:ascii="Times New Roman" w:hAnsi="Times New Roman"/>
          <w:sz w:val="20"/>
          <w:szCs w:val="20"/>
        </w:rPr>
        <w:t xml:space="preserve">-Click on </w:t>
      </w:r>
      <w:r>
        <w:rPr>
          <w:rFonts w:ascii="Times New Roman" w:hAnsi="Times New Roman"/>
          <w:b/>
          <w:bCs/>
          <w:sz w:val="20"/>
          <w:szCs w:val="20"/>
        </w:rPr>
        <w:t>Metrics</w:t>
      </w:r>
      <w:r>
        <w:rPr>
          <w:rFonts w:ascii="Times New Roman" w:hAnsi="Times New Roman"/>
          <w:sz w:val="20"/>
          <w:szCs w:val="20"/>
        </w:rPr>
        <w:t>-&gt;</w:t>
      </w:r>
      <w:r>
        <w:rPr>
          <w:rFonts w:ascii="Times New Roman" w:hAnsi="Times New Roman"/>
          <w:b/>
          <w:bCs/>
          <w:sz w:val="20"/>
          <w:szCs w:val="20"/>
        </w:rPr>
        <w:t>export</w:t>
      </w:r>
      <w:r>
        <w:rPr>
          <w:rFonts w:ascii="Times New Roman" w:hAnsi="Times New Roman"/>
          <w:sz w:val="20"/>
          <w:szCs w:val="20"/>
        </w:rPr>
        <w:t xml:space="preserve"> </w:t>
      </w:r>
      <w:r>
        <w:rPr>
          <w:rFonts w:ascii="Times New Roman" w:hAnsi="Times New Roman"/>
          <w:b/>
          <w:bCs/>
          <w:sz w:val="20"/>
          <w:szCs w:val="20"/>
        </w:rPr>
        <w:t>metrics</w:t>
      </w:r>
      <w:r>
        <w:rPr>
          <w:rFonts w:ascii="Times New Roman" w:hAnsi="Times New Roman"/>
          <w:sz w:val="20"/>
          <w:szCs w:val="20"/>
        </w:rPr>
        <w:t xml:space="preserve"> and select the relevant metrics.</w:t>
      </w:r>
    </w:p>
    <w:p w14:paraId="7D9B3630" w14:textId="77777777" w:rsidR="00DA38BF" w:rsidRDefault="00FD1BE4">
      <w:pPr>
        <w:pStyle w:val="Default"/>
        <w:spacing w:line="20" w:lineRule="atLeast"/>
        <w:rPr>
          <w:rFonts w:ascii="Times New Roman" w:hAnsi="Times New Roman"/>
          <w:sz w:val="20"/>
          <w:szCs w:val="20"/>
        </w:rPr>
      </w:pPr>
      <w:r>
        <w:rPr>
          <w:rFonts w:ascii="Times New Roman" w:hAnsi="Times New Roman"/>
          <w:sz w:val="20"/>
          <w:szCs w:val="20"/>
        </w:rPr>
        <w:t xml:space="preserve">-Give the output file format and the destination and click on </w:t>
      </w:r>
      <w:r>
        <w:rPr>
          <w:rFonts w:ascii="Times New Roman" w:hAnsi="Times New Roman"/>
          <w:b/>
          <w:bCs/>
          <w:sz w:val="20"/>
          <w:szCs w:val="20"/>
        </w:rPr>
        <w:t>Export</w:t>
      </w:r>
      <w:r>
        <w:rPr>
          <w:rFonts w:ascii="Times New Roman" w:hAnsi="Times New Roman"/>
          <w:sz w:val="20"/>
          <w:szCs w:val="20"/>
        </w:rPr>
        <w:t xml:space="preserve"> to get the data needed.</w:t>
      </w:r>
    </w:p>
    <w:p w14:paraId="5FC40F9A" w14:textId="77777777" w:rsidR="0029473F" w:rsidRDefault="0029473F">
      <w:pPr>
        <w:pStyle w:val="Default"/>
        <w:spacing w:line="20" w:lineRule="atLeast"/>
        <w:rPr>
          <w:rFonts w:ascii="Times New Roman" w:hAnsi="Times New Roman"/>
          <w:b/>
          <w:bCs/>
          <w:sz w:val="20"/>
          <w:szCs w:val="20"/>
        </w:rPr>
      </w:pPr>
    </w:p>
    <w:p w14:paraId="0CBD15B7" w14:textId="604204EE" w:rsidR="005464CC" w:rsidRPr="00DA38BF" w:rsidRDefault="00FD1BE4">
      <w:pPr>
        <w:pStyle w:val="Default"/>
        <w:spacing w:line="20" w:lineRule="atLeast"/>
        <w:rPr>
          <w:rFonts w:ascii="Times New Roman" w:hAnsi="Times New Roman"/>
          <w:sz w:val="20"/>
          <w:szCs w:val="20"/>
        </w:rPr>
      </w:pPr>
      <w:bookmarkStart w:id="0" w:name="_GoBack"/>
      <w:bookmarkEnd w:id="0"/>
      <w:proofErr w:type="spellStart"/>
      <w:proofErr w:type="gramStart"/>
      <w:r>
        <w:rPr>
          <w:rFonts w:ascii="Times New Roman" w:hAnsi="Times New Roman"/>
          <w:b/>
          <w:bCs/>
          <w:sz w:val="20"/>
          <w:szCs w:val="20"/>
        </w:rPr>
        <w:lastRenderedPageBreak/>
        <w:t>B.Calculating</w:t>
      </w:r>
      <w:proofErr w:type="spellEnd"/>
      <w:proofErr w:type="gramEnd"/>
      <w:r>
        <w:rPr>
          <w:rFonts w:ascii="Times New Roman" w:hAnsi="Times New Roman"/>
          <w:b/>
          <w:bCs/>
          <w:sz w:val="20"/>
          <w:szCs w:val="20"/>
        </w:rPr>
        <w:t xml:space="preserve"> Spearman Correlation</w:t>
      </w:r>
    </w:p>
    <w:p w14:paraId="4CF6CD52" w14:textId="77777777" w:rsidR="005464CC" w:rsidRDefault="005464CC">
      <w:pPr>
        <w:pStyle w:val="Default"/>
        <w:spacing w:line="20" w:lineRule="atLeast"/>
        <w:rPr>
          <w:rFonts w:ascii="Times New Roman" w:eastAsia="Times New Roman" w:hAnsi="Times New Roman" w:cs="Times New Roman"/>
          <w:b/>
          <w:bCs/>
          <w:sz w:val="20"/>
          <w:szCs w:val="20"/>
        </w:rPr>
      </w:pPr>
    </w:p>
    <w:p w14:paraId="455BB95B" w14:textId="5C507B13" w:rsidR="005464CC" w:rsidRDefault="00FD1BE4" w:rsidP="006F23DC">
      <w:pPr>
        <w:pStyle w:val="Default"/>
        <w:spacing w:line="20" w:lineRule="atLeast"/>
        <w:jc w:val="both"/>
        <w:rPr>
          <w:rFonts w:ascii="Times New Roman" w:eastAsia="Times New Roman" w:hAnsi="Times New Roman" w:cs="Times New Roman"/>
          <w:sz w:val="20"/>
          <w:szCs w:val="20"/>
        </w:rPr>
      </w:pPr>
      <w:r>
        <w:rPr>
          <w:rFonts w:ascii="Times New Roman" w:hAnsi="Times New Roman"/>
          <w:sz w:val="20"/>
          <w:szCs w:val="20"/>
        </w:rPr>
        <w:t>Spearman’s Rank correlation coefficient is one of the most-prominent technique which can be used to find out the strength and correlation between two variables.</w:t>
      </w:r>
    </w:p>
    <w:p w14:paraId="6AE2A3A9" w14:textId="77777777" w:rsidR="005464CC" w:rsidRDefault="00FD1BE4">
      <w:pPr>
        <w:pStyle w:val="Default"/>
        <w:spacing w:line="340" w:lineRule="atLeast"/>
        <w:rPr>
          <w:rFonts w:ascii="Times New Roman" w:eastAsia="Times New Roman" w:hAnsi="Times New Roman" w:cs="Times New Roman"/>
          <w:b/>
          <w:bCs/>
          <w:sz w:val="20"/>
          <w:szCs w:val="20"/>
          <w:shd w:val="clear" w:color="auto" w:fill="FFFFFF"/>
        </w:rPr>
      </w:pPr>
      <w:r>
        <w:rPr>
          <w:rFonts w:ascii="Times New Roman" w:hAnsi="Times New Roman"/>
          <w:b/>
          <w:bCs/>
          <w:sz w:val="20"/>
          <w:szCs w:val="20"/>
          <w:shd w:val="clear" w:color="auto" w:fill="FFFFFF"/>
        </w:rPr>
        <w:t>Method used to calculate the Spearman correlation</w:t>
      </w:r>
    </w:p>
    <w:p w14:paraId="13AD6ECD" w14:textId="77777777" w:rsidR="005464CC" w:rsidRDefault="00FD1BE4">
      <w:pPr>
        <w:pStyle w:val="Default"/>
        <w:numPr>
          <w:ilvl w:val="0"/>
          <w:numId w:val="16"/>
        </w:numPr>
        <w:spacing w:line="20" w:lineRule="atLeast"/>
        <w:rPr>
          <w:rFonts w:ascii="Times New Roman" w:hAnsi="Times New Roman"/>
          <w:sz w:val="20"/>
          <w:szCs w:val="20"/>
          <w:shd w:val="clear" w:color="auto" w:fill="FFFFFF"/>
        </w:rPr>
      </w:pPr>
      <w:r>
        <w:rPr>
          <w:rFonts w:ascii="Times New Roman" w:hAnsi="Times New Roman"/>
          <w:sz w:val="20"/>
          <w:szCs w:val="20"/>
          <w:shd w:val="clear" w:color="auto" w:fill="FFFFFF"/>
        </w:rPr>
        <w:t>Create a table from your data and get the ordered pairs of two variables.</w:t>
      </w:r>
    </w:p>
    <w:p w14:paraId="7F80713B" w14:textId="77777777" w:rsidR="005464CC" w:rsidRDefault="00FD1BE4" w:rsidP="006F23DC">
      <w:pPr>
        <w:pStyle w:val="Default"/>
        <w:numPr>
          <w:ilvl w:val="0"/>
          <w:numId w:val="16"/>
        </w:numPr>
        <w:spacing w:line="20" w:lineRule="atLeast"/>
        <w:jc w:val="both"/>
        <w:rPr>
          <w:rFonts w:ascii="Times New Roman" w:hAnsi="Times New Roman"/>
          <w:sz w:val="20"/>
          <w:szCs w:val="20"/>
          <w:shd w:val="clear" w:color="auto" w:fill="FFFFFF"/>
        </w:rPr>
      </w:pPr>
      <w:r>
        <w:rPr>
          <w:rFonts w:ascii="Times New Roman" w:hAnsi="Times New Roman"/>
          <w:sz w:val="20"/>
          <w:szCs w:val="20"/>
          <w:shd w:val="clear" w:color="auto" w:fill="FFFFFF"/>
        </w:rPr>
        <w:t>Rank the two data sets. Ranking is achieved by giving the ranking '1' to the biggest number in a column, '2' to the second biggest value and so on. The smallest value in the column will get the lowest ranking. This should be done for both sets of measurements or the variables used to find the correlation for.</w:t>
      </w:r>
    </w:p>
    <w:p w14:paraId="7D84DE90" w14:textId="77777777" w:rsidR="005464CC" w:rsidRDefault="00FD1BE4">
      <w:pPr>
        <w:pStyle w:val="Default"/>
        <w:numPr>
          <w:ilvl w:val="0"/>
          <w:numId w:val="16"/>
        </w:numPr>
        <w:spacing w:line="20" w:lineRule="atLeast"/>
        <w:rPr>
          <w:rFonts w:ascii="Times New Roman" w:hAnsi="Times New Roman"/>
          <w:sz w:val="20"/>
          <w:szCs w:val="20"/>
          <w:shd w:val="clear" w:color="auto" w:fill="FFFFFF"/>
        </w:rPr>
      </w:pPr>
      <w:r>
        <w:rPr>
          <w:rFonts w:ascii="Times New Roman" w:hAnsi="Times New Roman"/>
          <w:sz w:val="20"/>
          <w:szCs w:val="20"/>
          <w:shd w:val="clear" w:color="auto" w:fill="FFFFFF"/>
        </w:rPr>
        <w:t>Tied scores are given the mean (average) rank.</w:t>
      </w:r>
    </w:p>
    <w:p w14:paraId="6D5B3D82" w14:textId="5797FAE0" w:rsidR="005464CC" w:rsidRDefault="00FD1BE4">
      <w:pPr>
        <w:pStyle w:val="Default"/>
        <w:numPr>
          <w:ilvl w:val="0"/>
          <w:numId w:val="16"/>
        </w:numPr>
        <w:spacing w:line="20" w:lineRule="atLeast"/>
        <w:rPr>
          <w:rFonts w:ascii="Times New Roman" w:hAnsi="Times New Roman"/>
          <w:sz w:val="20"/>
          <w:szCs w:val="20"/>
          <w:shd w:val="clear" w:color="auto" w:fill="FFFFFF"/>
        </w:rPr>
      </w:pPr>
      <w:r>
        <w:rPr>
          <w:rFonts w:ascii="Times New Roman" w:hAnsi="Times New Roman"/>
          <w:sz w:val="20"/>
          <w:szCs w:val="20"/>
          <w:shd w:val="clear" w:color="auto" w:fill="FFFFFF"/>
        </w:rPr>
        <w:t>Find the difference in the ranks (d).</w:t>
      </w:r>
    </w:p>
    <w:p w14:paraId="6053A686" w14:textId="77777777" w:rsidR="005464CC" w:rsidRDefault="00FD1BE4">
      <w:pPr>
        <w:pStyle w:val="Default"/>
        <w:numPr>
          <w:ilvl w:val="0"/>
          <w:numId w:val="16"/>
        </w:numPr>
        <w:spacing w:line="20" w:lineRule="atLeast"/>
        <w:rPr>
          <w:rFonts w:ascii="Times New Roman" w:hAnsi="Times New Roman"/>
          <w:sz w:val="20"/>
          <w:szCs w:val="20"/>
          <w:shd w:val="clear" w:color="auto" w:fill="FFFFFF"/>
        </w:rPr>
      </w:pPr>
      <w:r>
        <w:rPr>
          <w:rFonts w:ascii="Times New Roman" w:hAnsi="Times New Roman"/>
          <w:sz w:val="20"/>
          <w:szCs w:val="20"/>
          <w:shd w:val="clear" w:color="auto" w:fill="FFFFFF"/>
        </w:rPr>
        <w:t>Square the differences (d²) To remove negative values and then sum them</w:t>
      </w:r>
    </w:p>
    <w:p w14:paraId="1BAE520E" w14:textId="74661304" w:rsidR="005464CC" w:rsidRDefault="00FD1BE4" w:rsidP="000E4E11">
      <w:pPr>
        <w:pStyle w:val="Default"/>
        <w:numPr>
          <w:ilvl w:val="0"/>
          <w:numId w:val="17"/>
        </w:numPr>
        <w:spacing w:line="20" w:lineRule="atLeast"/>
        <w:rPr>
          <w:rFonts w:ascii="Times New Roman" w:hAnsi="Times New Roman"/>
          <w:sz w:val="20"/>
          <w:szCs w:val="20"/>
          <w:shd w:val="clear" w:color="auto" w:fill="FFFFFF"/>
        </w:rPr>
      </w:pPr>
      <w:r>
        <w:rPr>
          <w:rFonts w:ascii="Times New Roman" w:hAnsi="Times New Roman"/>
          <w:sz w:val="20"/>
          <w:szCs w:val="20"/>
          <w:shd w:val="clear" w:color="auto" w:fill="FFFFFF"/>
        </w:rPr>
        <w:t>Calculate the coefficient (</w:t>
      </w:r>
      <w:r>
        <w:rPr>
          <w:rFonts w:ascii="Times New Roman" w:hAnsi="Times New Roman"/>
          <w:b/>
          <w:bCs/>
          <w:i/>
          <w:iCs/>
          <w:sz w:val="20"/>
          <w:szCs w:val="20"/>
          <w:shd w:val="clear" w:color="auto" w:fill="FFFFFF"/>
        </w:rPr>
        <w:t>R</w:t>
      </w:r>
      <w:r>
        <w:rPr>
          <w:rFonts w:ascii="Times New Roman" w:hAnsi="Times New Roman"/>
          <w:b/>
          <w:bCs/>
          <w:i/>
          <w:iCs/>
          <w:sz w:val="20"/>
          <w:szCs w:val="20"/>
          <w:shd w:val="clear" w:color="auto" w:fill="FFFFFF"/>
          <w:vertAlign w:val="subscript"/>
        </w:rPr>
        <w:t>s</w:t>
      </w:r>
      <w:r>
        <w:rPr>
          <w:rFonts w:ascii="Times New Roman" w:hAnsi="Times New Roman"/>
          <w:sz w:val="20"/>
          <w:szCs w:val="20"/>
          <w:shd w:val="clear" w:color="auto" w:fill="FFFFFF"/>
        </w:rPr>
        <w:t>) using the formula mentioned below.</w:t>
      </w:r>
    </w:p>
    <w:p w14:paraId="0AF4708D" w14:textId="77777777" w:rsidR="000E4E11" w:rsidRPr="000E4E11" w:rsidRDefault="000E4E11" w:rsidP="000E4E11">
      <w:pPr>
        <w:pStyle w:val="Default"/>
        <w:spacing w:line="20" w:lineRule="atLeast"/>
        <w:ind w:left="720"/>
        <w:rPr>
          <w:rFonts w:ascii="Times New Roman" w:hAnsi="Times New Roman"/>
          <w:sz w:val="20"/>
          <w:szCs w:val="20"/>
          <w:shd w:val="clear" w:color="auto" w:fill="FFFFFF"/>
        </w:rPr>
      </w:pPr>
    </w:p>
    <w:p w14:paraId="098E9152" w14:textId="7B73EAA7" w:rsidR="005464CC" w:rsidRDefault="00FD1BE4">
      <w:pPr>
        <w:pStyle w:val="Default"/>
        <w:spacing w:line="20" w:lineRule="atLeast"/>
        <w:rPr>
          <w:rFonts w:ascii="Times New Roman" w:eastAsia="Times New Roman" w:hAnsi="Times New Roman" w:cs="Times New Roman"/>
          <w:sz w:val="20"/>
          <w:szCs w:val="20"/>
        </w:rPr>
      </w:pPr>
      <w:r>
        <w:rPr>
          <w:rFonts w:ascii="Times New Roman" w:hAnsi="Times New Roman"/>
          <w:sz w:val="20"/>
          <w:szCs w:val="20"/>
        </w:rPr>
        <w:t xml:space="preserve">When written in mathematical notation the Spearman Rank formula looks like </w:t>
      </w:r>
      <w:r w:rsidR="002B750E">
        <w:rPr>
          <w:rFonts w:ascii="Times New Roman" w:hAnsi="Times New Roman"/>
          <w:sz w:val="20"/>
          <w:szCs w:val="20"/>
        </w:rPr>
        <w:t>this:</w:t>
      </w:r>
    </w:p>
    <w:p w14:paraId="3D69AD0A" w14:textId="77777777" w:rsidR="005464CC" w:rsidRDefault="00FD1BE4">
      <w:pPr>
        <w:pStyle w:val="Default"/>
        <w:spacing w:line="300" w:lineRule="atLeast"/>
        <w:rPr>
          <w:rFonts w:ascii="Verdana" w:eastAsia="Verdana" w:hAnsi="Verdana" w:cs="Verdana"/>
          <w:sz w:val="20"/>
          <w:szCs w:val="20"/>
        </w:rPr>
      </w:pPr>
      <w:r>
        <w:rPr>
          <w:rFonts w:ascii="Verdana" w:hAnsi="Verdana"/>
          <w:sz w:val="20"/>
          <w:szCs w:val="20"/>
        </w:rPr>
        <w:t xml:space="preserve">                </w:t>
      </w:r>
      <w:r>
        <w:rPr>
          <w:rFonts w:ascii="Verdana" w:eastAsia="Verdana" w:hAnsi="Verdana" w:cs="Verdana"/>
          <w:noProof/>
          <w:sz w:val="20"/>
          <w:szCs w:val="20"/>
        </w:rPr>
        <w:drawing>
          <wp:inline distT="0" distB="0" distL="0" distR="0" wp14:anchorId="4DCB3144" wp14:editId="072DDAEB">
            <wp:extent cx="1127834" cy="52363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wher.jpg"/>
                    <pic:cNvPicPr>
                      <a:picLocks noChangeAspect="1"/>
                    </pic:cNvPicPr>
                  </pic:nvPicPr>
                  <pic:blipFill>
                    <a:blip r:embed="rId24">
                      <a:extLst/>
                    </a:blip>
                    <a:stretch>
                      <a:fillRect/>
                    </a:stretch>
                  </pic:blipFill>
                  <pic:spPr>
                    <a:xfrm>
                      <a:off x="0" y="0"/>
                      <a:ext cx="1127834" cy="523637"/>
                    </a:xfrm>
                    <a:prstGeom prst="rect">
                      <a:avLst/>
                    </a:prstGeom>
                    <a:ln w="12700" cap="flat">
                      <a:noFill/>
                      <a:miter lim="400000"/>
                    </a:ln>
                    <a:effectLst/>
                  </pic:spPr>
                </pic:pic>
              </a:graphicData>
            </a:graphic>
          </wp:inline>
        </w:drawing>
      </w:r>
    </w:p>
    <w:p w14:paraId="1A201F98" w14:textId="4827F083" w:rsidR="005464CC" w:rsidRDefault="00FD1BE4">
      <w:pPr>
        <w:pStyle w:val="Default"/>
        <w:spacing w:line="300" w:lineRule="atLeast"/>
        <w:rPr>
          <w:rFonts w:ascii="Verdana" w:eastAsia="Verdana" w:hAnsi="Verdana" w:cs="Verdana"/>
          <w:sz w:val="20"/>
          <w:szCs w:val="20"/>
        </w:rPr>
      </w:pPr>
      <w:r>
        <w:rPr>
          <w:rFonts w:ascii="Times New Roman" w:hAnsi="Times New Roman"/>
          <w:sz w:val="20"/>
          <w:szCs w:val="20"/>
        </w:rPr>
        <w:t>Here</w:t>
      </w:r>
      <w:r>
        <w:rPr>
          <w:rFonts w:ascii="Verdana" w:hAnsi="Verdana"/>
          <w:sz w:val="20"/>
          <w:szCs w:val="20"/>
        </w:rPr>
        <w:t xml:space="preserve">, </w:t>
      </w:r>
    </w:p>
    <w:p w14:paraId="5D68BE38" w14:textId="77777777" w:rsidR="005464CC" w:rsidRDefault="00FD1BE4">
      <w:pPr>
        <w:pStyle w:val="Default"/>
        <w:spacing w:line="300" w:lineRule="atLeast"/>
        <w:rPr>
          <w:rFonts w:ascii="Times New Roman" w:eastAsia="Times New Roman" w:hAnsi="Times New Roman" w:cs="Times New Roman"/>
          <w:sz w:val="20"/>
          <w:szCs w:val="20"/>
        </w:rPr>
      </w:pPr>
      <w:r>
        <w:rPr>
          <w:rFonts w:ascii="Times New Roman" w:hAnsi="Times New Roman"/>
          <w:sz w:val="20"/>
          <w:szCs w:val="20"/>
        </w:rPr>
        <w:t>ρ= Spearman rank correlation</w:t>
      </w:r>
    </w:p>
    <w:p w14:paraId="1656466F" w14:textId="77777777" w:rsidR="005464CC" w:rsidRDefault="00FD1BE4">
      <w:pPr>
        <w:pStyle w:val="Default"/>
        <w:spacing w:line="340" w:lineRule="atLeast"/>
        <w:rPr>
          <w:rFonts w:ascii="Times New Roman" w:eastAsia="Times New Roman" w:hAnsi="Times New Roman" w:cs="Times New Roman"/>
          <w:sz w:val="20"/>
          <w:szCs w:val="20"/>
          <w:shd w:val="clear" w:color="auto" w:fill="FFFFFF"/>
        </w:rPr>
      </w:pPr>
      <w:r>
        <w:rPr>
          <w:rFonts w:ascii="Times New Roman" w:hAnsi="Times New Roman"/>
          <w:sz w:val="20"/>
          <w:szCs w:val="20"/>
          <w:shd w:val="clear" w:color="auto" w:fill="FFFFFF"/>
        </w:rPr>
        <w:t>di= the difference between the ranks of corresponding variables</w:t>
      </w:r>
    </w:p>
    <w:p w14:paraId="06D8CCDF" w14:textId="77777777" w:rsidR="005464CC" w:rsidRDefault="00FD1BE4">
      <w:pPr>
        <w:pStyle w:val="Default"/>
        <w:spacing w:line="340" w:lineRule="atLeast"/>
        <w:rPr>
          <w:rFonts w:ascii="Times New Roman" w:eastAsia="Times New Roman" w:hAnsi="Times New Roman" w:cs="Times New Roman"/>
          <w:sz w:val="30"/>
          <w:szCs w:val="30"/>
          <w:shd w:val="clear" w:color="auto" w:fill="FFFFFF"/>
        </w:rPr>
      </w:pPr>
      <w:r>
        <w:rPr>
          <w:rFonts w:ascii="Times New Roman" w:hAnsi="Times New Roman"/>
          <w:sz w:val="20"/>
          <w:szCs w:val="20"/>
          <w:shd w:val="clear" w:color="auto" w:fill="FFFFFF"/>
        </w:rPr>
        <w:t>n= number of observations</w:t>
      </w:r>
    </w:p>
    <w:p w14:paraId="4638317F" w14:textId="77777777" w:rsidR="005464CC" w:rsidRDefault="005464CC">
      <w:pPr>
        <w:pStyle w:val="Default"/>
        <w:spacing w:line="300" w:lineRule="atLeast"/>
        <w:rPr>
          <w:rFonts w:ascii="Verdana" w:eastAsia="Verdana" w:hAnsi="Verdana" w:cs="Verdana"/>
          <w:sz w:val="24"/>
          <w:szCs w:val="24"/>
        </w:rPr>
      </w:pPr>
    </w:p>
    <w:p w14:paraId="4F7EAC88" w14:textId="77777777" w:rsidR="00D842A4" w:rsidRDefault="00D842A4" w:rsidP="00D842A4">
      <w:pPr>
        <w:pStyle w:val="Heading5"/>
        <w:jc w:val="both"/>
        <w:rPr>
          <w:b/>
          <w:bCs/>
        </w:rPr>
      </w:pPr>
      <w:r>
        <w:rPr>
          <w:b/>
          <w:bCs/>
        </w:rPr>
        <w:t xml:space="preserve">Acknowledgment </w:t>
      </w:r>
      <w:r>
        <w:rPr>
          <w:b/>
          <w:bCs/>
          <w:i/>
          <w:iCs/>
        </w:rPr>
        <w:t>(</w:t>
      </w:r>
      <w:r>
        <w:rPr>
          <w:b/>
          <w:bCs/>
          <w:i/>
          <w:iCs/>
          <w:smallCaps w:val="0"/>
        </w:rPr>
        <w:t>Heading 5</w:t>
      </w:r>
      <w:r>
        <w:rPr>
          <w:b/>
          <w:bCs/>
          <w:i/>
          <w:iCs/>
        </w:rPr>
        <w:t>)</w:t>
      </w:r>
    </w:p>
    <w:p w14:paraId="49ADAD34" w14:textId="77777777" w:rsidR="00D842A4" w:rsidRDefault="00D842A4" w:rsidP="00D842A4">
      <w:pPr>
        <w:pStyle w:val="BodyText"/>
        <w:rPr>
          <w:b/>
          <w:bCs/>
        </w:rPr>
      </w:pPr>
    </w:p>
    <w:p w14:paraId="26DA8EE4" w14:textId="77777777" w:rsidR="00D842A4" w:rsidRDefault="00D842A4" w:rsidP="00D842A4">
      <w:pPr>
        <w:pStyle w:val="Heading5"/>
        <w:rPr>
          <w:b/>
          <w:bCs/>
        </w:rPr>
      </w:pPr>
      <w:r>
        <w:rPr>
          <w:b/>
          <w:bCs/>
          <w:lang w:val="fr-FR"/>
        </w:rPr>
        <w:t>References</w:t>
      </w:r>
    </w:p>
    <w:p w14:paraId="29A882FE" w14:textId="77777777" w:rsidR="00D842A4" w:rsidRDefault="00D842A4" w:rsidP="00D842A4">
      <w:pPr>
        <w:pStyle w:val="Default"/>
        <w:spacing w:line="280" w:lineRule="atLeast"/>
        <w:rPr>
          <w:rFonts w:ascii="Times" w:eastAsia="Times" w:hAnsi="Times" w:cs="Times"/>
          <w:color w:val="0000EE"/>
          <w:sz w:val="20"/>
          <w:szCs w:val="20"/>
          <w:u w:val="single"/>
        </w:rPr>
      </w:pPr>
    </w:p>
    <w:p w14:paraId="40B60CA9" w14:textId="77777777" w:rsidR="00D842A4" w:rsidRDefault="00D842A4" w:rsidP="00D842A4">
      <w:pPr>
        <w:pStyle w:val="Default"/>
        <w:spacing w:line="280" w:lineRule="atLeast"/>
        <w:rPr>
          <w:rFonts w:ascii="Times" w:eastAsia="Times" w:hAnsi="Times" w:cs="Times"/>
          <w:i/>
          <w:iCs/>
          <w:sz w:val="20"/>
          <w:szCs w:val="20"/>
        </w:rPr>
      </w:pPr>
      <w:r>
        <w:rPr>
          <w:rFonts w:ascii="Times" w:hAnsi="Times"/>
          <w:i/>
          <w:iCs/>
          <w:sz w:val="20"/>
          <w:szCs w:val="20"/>
        </w:rPr>
        <w:t xml:space="preserve">[1] Geoffrey </w:t>
      </w:r>
      <w:proofErr w:type="spellStart"/>
      <w:proofErr w:type="gramStart"/>
      <w:r>
        <w:rPr>
          <w:rFonts w:ascii="Times" w:hAnsi="Times"/>
          <w:i/>
          <w:iCs/>
          <w:sz w:val="20"/>
          <w:szCs w:val="20"/>
        </w:rPr>
        <w:t>K.Gill</w:t>
      </w:r>
      <w:proofErr w:type="spellEnd"/>
      <w:proofErr w:type="gramEnd"/>
      <w:r>
        <w:rPr>
          <w:rFonts w:ascii="Times" w:hAnsi="Times"/>
          <w:i/>
          <w:iCs/>
          <w:sz w:val="20"/>
          <w:szCs w:val="20"/>
        </w:rPr>
        <w:t xml:space="preserve"> and Chris F. </w:t>
      </w:r>
      <w:proofErr w:type="spellStart"/>
      <w:r>
        <w:rPr>
          <w:rFonts w:ascii="Times" w:hAnsi="Times"/>
          <w:i/>
          <w:iCs/>
          <w:sz w:val="20"/>
          <w:szCs w:val="20"/>
        </w:rPr>
        <w:t>Kemerer</w:t>
      </w:r>
      <w:proofErr w:type="spellEnd"/>
      <w:r>
        <w:rPr>
          <w:rFonts w:ascii="Times" w:hAnsi="Times"/>
          <w:i/>
          <w:iCs/>
          <w:sz w:val="20"/>
          <w:szCs w:val="20"/>
        </w:rPr>
        <w:t xml:space="preserve"> “Cyclomatic complexity density and software maintenance productivity,” IEEE Trans. Software Eng., Vol 17, No. 12, Dec 1991</w:t>
      </w:r>
    </w:p>
    <w:p w14:paraId="231086B0" w14:textId="77777777" w:rsidR="00D842A4" w:rsidRDefault="00D842A4" w:rsidP="00D842A4">
      <w:pPr>
        <w:pStyle w:val="Default"/>
        <w:spacing w:line="280" w:lineRule="atLeast"/>
        <w:rPr>
          <w:rFonts w:ascii="Times" w:eastAsia="Times" w:hAnsi="Times" w:cs="Times"/>
          <w:i/>
          <w:iCs/>
          <w:sz w:val="20"/>
          <w:szCs w:val="20"/>
        </w:rPr>
      </w:pPr>
    </w:p>
    <w:p w14:paraId="4C0BD8DE" w14:textId="3646EDAD" w:rsidR="00D842A4" w:rsidRDefault="00D842A4" w:rsidP="00D842A4">
      <w:pPr>
        <w:pStyle w:val="Default"/>
        <w:spacing w:line="280" w:lineRule="atLeast"/>
        <w:rPr>
          <w:rFonts w:ascii="Times" w:hAnsi="Times"/>
          <w:i/>
          <w:iCs/>
          <w:sz w:val="20"/>
          <w:szCs w:val="20"/>
        </w:rPr>
      </w:pPr>
      <w:r>
        <w:rPr>
          <w:rFonts w:ascii="Times" w:hAnsi="Times"/>
          <w:i/>
          <w:iCs/>
          <w:sz w:val="20"/>
          <w:szCs w:val="20"/>
        </w:rPr>
        <w:t xml:space="preserve">[2] </w:t>
      </w:r>
      <w:proofErr w:type="spellStart"/>
      <w:r>
        <w:rPr>
          <w:rFonts w:ascii="Times" w:hAnsi="Times"/>
          <w:i/>
          <w:iCs/>
          <w:sz w:val="20"/>
          <w:szCs w:val="20"/>
        </w:rPr>
        <w:t>Huihui</w:t>
      </w:r>
      <w:proofErr w:type="spellEnd"/>
      <w:r>
        <w:rPr>
          <w:rFonts w:ascii="Times" w:hAnsi="Times"/>
          <w:i/>
          <w:iCs/>
          <w:sz w:val="20"/>
          <w:szCs w:val="20"/>
        </w:rPr>
        <w:t xml:space="preserve"> Liu, </w:t>
      </w:r>
      <w:proofErr w:type="spellStart"/>
      <w:r>
        <w:rPr>
          <w:rFonts w:ascii="Times" w:hAnsi="Times"/>
          <w:i/>
          <w:iCs/>
          <w:sz w:val="20"/>
          <w:szCs w:val="20"/>
        </w:rPr>
        <w:t>Xufang</w:t>
      </w:r>
      <w:proofErr w:type="spellEnd"/>
      <w:r>
        <w:rPr>
          <w:rFonts w:ascii="Times" w:hAnsi="Times"/>
          <w:i/>
          <w:iCs/>
          <w:sz w:val="20"/>
          <w:szCs w:val="20"/>
        </w:rPr>
        <w:t xml:space="preserve"> Gong, Li Liao, Bixin Li “Evaluate How Cyclomatic Complexity Changes in the Context of Software Evolution,” 2018 42nd IEEE International Conference on Computer Software &amp; Applications</w:t>
      </w:r>
      <w:r w:rsidR="009034C2">
        <w:rPr>
          <w:rFonts w:ascii="Times" w:hAnsi="Times"/>
          <w:i/>
          <w:iCs/>
          <w:sz w:val="20"/>
          <w:szCs w:val="20"/>
        </w:rPr>
        <w:t>.</w:t>
      </w:r>
    </w:p>
    <w:p w14:paraId="5A18D532" w14:textId="05B7C6B8" w:rsidR="009034C2" w:rsidRDefault="009034C2" w:rsidP="00D842A4">
      <w:pPr>
        <w:pStyle w:val="Default"/>
        <w:spacing w:line="280" w:lineRule="atLeast"/>
        <w:rPr>
          <w:rFonts w:ascii="Times" w:hAnsi="Times"/>
          <w:i/>
          <w:iCs/>
          <w:sz w:val="20"/>
          <w:szCs w:val="20"/>
        </w:rPr>
      </w:pPr>
    </w:p>
    <w:p w14:paraId="764F355E" w14:textId="7A4AF2F5" w:rsidR="009034C2" w:rsidRDefault="009034C2" w:rsidP="00D842A4">
      <w:pPr>
        <w:pStyle w:val="Default"/>
        <w:spacing w:line="280" w:lineRule="atLeast"/>
        <w:rPr>
          <w:rFonts w:ascii="Times" w:hAnsi="Times"/>
          <w:i/>
          <w:iCs/>
          <w:sz w:val="20"/>
          <w:szCs w:val="20"/>
        </w:rPr>
      </w:pPr>
      <w:r>
        <w:rPr>
          <w:rFonts w:ascii="Times" w:hAnsi="Times"/>
          <w:i/>
          <w:iCs/>
          <w:sz w:val="20"/>
          <w:szCs w:val="20"/>
        </w:rPr>
        <w:t xml:space="preserve">[3] </w:t>
      </w:r>
      <w:proofErr w:type="spellStart"/>
      <w:r>
        <w:rPr>
          <w:rFonts w:ascii="Times" w:hAnsi="Times"/>
          <w:i/>
          <w:iCs/>
          <w:sz w:val="20"/>
          <w:szCs w:val="20"/>
        </w:rPr>
        <w:t>Arvinder</w:t>
      </w:r>
      <w:proofErr w:type="spellEnd"/>
      <w:r>
        <w:rPr>
          <w:rFonts w:ascii="Times" w:hAnsi="Times"/>
          <w:i/>
          <w:iCs/>
          <w:sz w:val="20"/>
          <w:szCs w:val="20"/>
        </w:rPr>
        <w:t xml:space="preserve"> Kaur, </w:t>
      </w:r>
      <w:proofErr w:type="spellStart"/>
      <w:r>
        <w:rPr>
          <w:rFonts w:ascii="Times" w:hAnsi="Times"/>
          <w:i/>
          <w:iCs/>
          <w:sz w:val="20"/>
          <w:szCs w:val="20"/>
        </w:rPr>
        <w:t>Kamaldeep</w:t>
      </w:r>
      <w:proofErr w:type="spellEnd"/>
      <w:r>
        <w:rPr>
          <w:rFonts w:ascii="Times" w:hAnsi="Times"/>
          <w:i/>
          <w:iCs/>
          <w:sz w:val="20"/>
          <w:szCs w:val="20"/>
        </w:rPr>
        <w:t xml:space="preserve"> </w:t>
      </w:r>
      <w:proofErr w:type="spellStart"/>
      <w:r>
        <w:rPr>
          <w:rFonts w:ascii="Times" w:hAnsi="Times"/>
          <w:i/>
          <w:iCs/>
          <w:sz w:val="20"/>
          <w:szCs w:val="20"/>
        </w:rPr>
        <w:t>kaur</w:t>
      </w:r>
      <w:proofErr w:type="spellEnd"/>
      <w:r>
        <w:rPr>
          <w:rFonts w:ascii="Times" w:hAnsi="Times"/>
          <w:i/>
          <w:iCs/>
          <w:sz w:val="20"/>
          <w:szCs w:val="20"/>
        </w:rPr>
        <w:t>, Kaushal Pathak “</w:t>
      </w:r>
      <w:r w:rsidRPr="009034C2">
        <w:rPr>
          <w:rFonts w:ascii="Times New Roman" w:hAnsi="Times New Roman" w:cs="Times New Roman"/>
          <w:i/>
          <w:sz w:val="20"/>
          <w:szCs w:val="20"/>
        </w:rPr>
        <w:t>A Proposed New Model for Maintainability Index of Open Source Software</w:t>
      </w:r>
      <w:r w:rsidR="00B81BD5">
        <w:rPr>
          <w:rFonts w:ascii="Times New Roman" w:hAnsi="Times New Roman" w:cs="Times New Roman"/>
          <w:i/>
          <w:sz w:val="20"/>
          <w:szCs w:val="20"/>
        </w:rPr>
        <w:t xml:space="preserve">” </w:t>
      </w:r>
      <w:r w:rsidR="00B81BD5">
        <w:rPr>
          <w:rStyle w:val="Strong"/>
          <w:rFonts w:ascii="Arial" w:hAnsi="Arial" w:cs="Arial"/>
          <w:color w:val="333333"/>
          <w:sz w:val="23"/>
          <w:szCs w:val="23"/>
          <w:shd w:val="clear" w:color="auto" w:fill="FFFFFF"/>
        </w:rPr>
        <w:t> </w:t>
      </w:r>
      <w:hyperlink r:id="rId25" w:history="1">
        <w:r w:rsidR="00B81BD5" w:rsidRPr="00B81BD5">
          <w:rPr>
            <w:rStyle w:val="Hyperlink"/>
            <w:rFonts w:ascii="Times New Roman" w:hAnsi="Times New Roman" w:cs="Times New Roman"/>
            <w:i/>
            <w:color w:val="auto"/>
            <w:sz w:val="20"/>
            <w:szCs w:val="20"/>
            <w:u w:val="none"/>
            <w:shd w:val="clear" w:color="auto" w:fill="FFFFFF"/>
          </w:rPr>
          <w:t>Proceedings of 3rd International Conference on Reliability, Infocom Technologies and Optimization</w:t>
        </w:r>
      </w:hyperlink>
    </w:p>
    <w:p w14:paraId="038534A5" w14:textId="2841614E" w:rsidR="009034C2" w:rsidRDefault="009034C2" w:rsidP="00D842A4">
      <w:pPr>
        <w:pStyle w:val="Default"/>
        <w:spacing w:line="280" w:lineRule="atLeast"/>
        <w:rPr>
          <w:rFonts w:ascii="Times" w:hAnsi="Times"/>
          <w:i/>
          <w:iCs/>
          <w:sz w:val="20"/>
          <w:szCs w:val="20"/>
        </w:rPr>
      </w:pPr>
    </w:p>
    <w:p w14:paraId="6F3EAC20" w14:textId="397A77D3" w:rsidR="009034C2" w:rsidRDefault="009034C2" w:rsidP="00D842A4">
      <w:pPr>
        <w:pStyle w:val="Default"/>
        <w:spacing w:line="280" w:lineRule="atLeast"/>
        <w:rPr>
          <w:rFonts w:ascii="Times New Roman" w:hAnsi="Times New Roman" w:cs="Times New Roman"/>
          <w:i/>
          <w:sz w:val="20"/>
          <w:szCs w:val="20"/>
        </w:rPr>
      </w:pPr>
      <w:r>
        <w:rPr>
          <w:rFonts w:ascii="Times" w:hAnsi="Times"/>
          <w:i/>
          <w:iCs/>
          <w:sz w:val="20"/>
          <w:szCs w:val="20"/>
        </w:rPr>
        <w:t xml:space="preserve">[4] Cara </w:t>
      </w:r>
      <w:proofErr w:type="spellStart"/>
      <w:r>
        <w:rPr>
          <w:rFonts w:ascii="Times" w:hAnsi="Times"/>
          <w:i/>
          <w:iCs/>
          <w:sz w:val="20"/>
          <w:szCs w:val="20"/>
        </w:rPr>
        <w:t>cuiule</w:t>
      </w:r>
      <w:proofErr w:type="spellEnd"/>
      <w:r>
        <w:rPr>
          <w:rFonts w:ascii="Times" w:hAnsi="Times"/>
          <w:i/>
          <w:iCs/>
          <w:sz w:val="20"/>
          <w:szCs w:val="20"/>
        </w:rPr>
        <w:t xml:space="preserve"> PRICE systems “</w:t>
      </w:r>
      <w:r w:rsidRPr="009034C2">
        <w:rPr>
          <w:rFonts w:ascii="Times New Roman" w:hAnsi="Times New Roman" w:cs="Times New Roman"/>
          <w:i/>
          <w:sz w:val="20"/>
          <w:szCs w:val="20"/>
        </w:rPr>
        <w:t>Predicting Maintainability for Software Applications Early in the Life Cycle</w:t>
      </w:r>
      <w:r>
        <w:rPr>
          <w:rFonts w:ascii="Times New Roman" w:hAnsi="Times New Roman" w:cs="Times New Roman"/>
          <w:i/>
          <w:sz w:val="20"/>
          <w:szCs w:val="20"/>
        </w:rPr>
        <w:t>”</w:t>
      </w:r>
    </w:p>
    <w:p w14:paraId="2A53A974" w14:textId="66988BC6" w:rsidR="00B81BD5" w:rsidRDefault="00B81BD5" w:rsidP="00D842A4">
      <w:pPr>
        <w:pStyle w:val="Default"/>
        <w:spacing w:line="280" w:lineRule="atLeast"/>
        <w:rPr>
          <w:rFonts w:ascii="Times New Roman" w:hAnsi="Times New Roman" w:cs="Times New Roman"/>
          <w:i/>
          <w:sz w:val="20"/>
          <w:szCs w:val="20"/>
        </w:rPr>
      </w:pPr>
    </w:p>
    <w:p w14:paraId="05371375" w14:textId="77777777" w:rsidR="00B81BD5" w:rsidRPr="009034C2" w:rsidRDefault="00B81BD5" w:rsidP="00D842A4">
      <w:pPr>
        <w:pStyle w:val="Default"/>
        <w:spacing w:line="280" w:lineRule="atLeast"/>
      </w:pPr>
    </w:p>
    <w:p w14:paraId="1DAF1476" w14:textId="60B0B673" w:rsidR="008D6EFF" w:rsidRDefault="008D6EFF" w:rsidP="008D6EFF">
      <w:pPr>
        <w:jc w:val="both"/>
      </w:pPr>
    </w:p>
    <w:p w14:paraId="765453D5" w14:textId="1C210E76" w:rsidR="008D6EFF" w:rsidRDefault="008D6EFF" w:rsidP="008D6EFF">
      <w:pPr>
        <w:jc w:val="both"/>
      </w:pPr>
    </w:p>
    <w:p w14:paraId="3B3496EA" w14:textId="0FFD8F86" w:rsidR="008D6EFF" w:rsidRDefault="008D6EFF" w:rsidP="008D6EFF">
      <w:pPr>
        <w:jc w:val="both"/>
      </w:pPr>
    </w:p>
    <w:p w14:paraId="0D77B3AA" w14:textId="44344C23" w:rsidR="00D4607C" w:rsidRDefault="00D4607C" w:rsidP="008D6EFF">
      <w:pPr>
        <w:jc w:val="both"/>
      </w:pPr>
    </w:p>
    <w:p w14:paraId="2559AA37" w14:textId="7BE3CF1A" w:rsidR="00D4607C" w:rsidRDefault="00D4607C" w:rsidP="008D6EFF">
      <w:pPr>
        <w:jc w:val="both"/>
      </w:pPr>
    </w:p>
    <w:p w14:paraId="6D8D1174" w14:textId="57E37677" w:rsidR="00D4607C" w:rsidRDefault="00D4607C" w:rsidP="008D6EFF">
      <w:pPr>
        <w:jc w:val="both"/>
      </w:pPr>
    </w:p>
    <w:p w14:paraId="4C449FA7" w14:textId="7FAD9D22" w:rsidR="00D4607C" w:rsidRDefault="00D4607C" w:rsidP="008D6EFF">
      <w:pPr>
        <w:jc w:val="both"/>
      </w:pPr>
    </w:p>
    <w:p w14:paraId="42722EE4" w14:textId="317DBF50" w:rsidR="00D4607C" w:rsidRDefault="00D4607C" w:rsidP="008D6EFF">
      <w:pPr>
        <w:jc w:val="both"/>
      </w:pPr>
    </w:p>
    <w:p w14:paraId="40213BC6" w14:textId="55FF015B" w:rsidR="00D4607C" w:rsidRDefault="00D4607C" w:rsidP="008D6EFF">
      <w:pPr>
        <w:jc w:val="both"/>
      </w:pPr>
    </w:p>
    <w:p w14:paraId="32E3E583" w14:textId="6BE8AA2E" w:rsidR="00D4607C" w:rsidRDefault="00D4607C" w:rsidP="008D6EFF">
      <w:pPr>
        <w:jc w:val="both"/>
      </w:pPr>
    </w:p>
    <w:p w14:paraId="57D58D83" w14:textId="36A2BC86" w:rsidR="00D4607C" w:rsidRDefault="00D4607C" w:rsidP="008D6EFF">
      <w:pPr>
        <w:jc w:val="both"/>
      </w:pPr>
    </w:p>
    <w:p w14:paraId="1C2723AB" w14:textId="2490196F" w:rsidR="00D4607C" w:rsidRDefault="00D4607C" w:rsidP="008D6EFF">
      <w:pPr>
        <w:jc w:val="both"/>
      </w:pPr>
    </w:p>
    <w:p w14:paraId="472C87A6" w14:textId="125CBA5B" w:rsidR="00D4607C" w:rsidRDefault="00D4607C" w:rsidP="008D6EFF">
      <w:pPr>
        <w:jc w:val="both"/>
      </w:pPr>
    </w:p>
    <w:p w14:paraId="0A6600BD" w14:textId="063717AC" w:rsidR="00D4607C" w:rsidRDefault="00D4607C" w:rsidP="008D6EFF">
      <w:pPr>
        <w:jc w:val="both"/>
      </w:pPr>
    </w:p>
    <w:p w14:paraId="0A93E021" w14:textId="6609FFC4" w:rsidR="00D4607C" w:rsidRDefault="00D4607C" w:rsidP="008D6EFF">
      <w:pPr>
        <w:jc w:val="both"/>
      </w:pPr>
    </w:p>
    <w:p w14:paraId="28A601BC" w14:textId="039D429F" w:rsidR="00D4607C" w:rsidRDefault="00D4607C" w:rsidP="008D6EFF">
      <w:pPr>
        <w:jc w:val="both"/>
      </w:pPr>
    </w:p>
    <w:p w14:paraId="43117F84" w14:textId="1155B5CF" w:rsidR="00D4607C" w:rsidRDefault="00D4607C" w:rsidP="008D6EFF">
      <w:pPr>
        <w:jc w:val="both"/>
      </w:pPr>
    </w:p>
    <w:p w14:paraId="202C8B49" w14:textId="67E83520" w:rsidR="00D4607C" w:rsidRDefault="00D4607C" w:rsidP="008D6EFF">
      <w:pPr>
        <w:jc w:val="both"/>
      </w:pPr>
    </w:p>
    <w:p w14:paraId="524B0303" w14:textId="22BF63A2" w:rsidR="00D4607C" w:rsidRDefault="00D4607C" w:rsidP="008D6EFF">
      <w:pPr>
        <w:jc w:val="both"/>
      </w:pPr>
    </w:p>
    <w:p w14:paraId="235DF3A7" w14:textId="6659112D" w:rsidR="00D4607C" w:rsidRDefault="00D4607C" w:rsidP="008D6EFF">
      <w:pPr>
        <w:jc w:val="both"/>
      </w:pPr>
    </w:p>
    <w:p w14:paraId="01F4DE71" w14:textId="2A064887" w:rsidR="00D4607C" w:rsidRDefault="00D4607C" w:rsidP="008D6EFF">
      <w:pPr>
        <w:jc w:val="both"/>
      </w:pPr>
    </w:p>
    <w:p w14:paraId="4E1934B7" w14:textId="380840E0" w:rsidR="00D4607C" w:rsidRDefault="00D4607C" w:rsidP="008D6EFF">
      <w:pPr>
        <w:jc w:val="both"/>
      </w:pPr>
    </w:p>
    <w:p w14:paraId="2FAD9689" w14:textId="3174D259" w:rsidR="00D4607C" w:rsidRDefault="00D4607C" w:rsidP="008D6EFF">
      <w:pPr>
        <w:jc w:val="both"/>
      </w:pPr>
    </w:p>
    <w:p w14:paraId="69B66C3B" w14:textId="166313B7" w:rsidR="00D4607C" w:rsidRDefault="00D4607C" w:rsidP="008D6EFF">
      <w:pPr>
        <w:jc w:val="both"/>
      </w:pPr>
    </w:p>
    <w:p w14:paraId="71F805C1" w14:textId="5301B8BE" w:rsidR="00D4607C" w:rsidRDefault="00D4607C" w:rsidP="008D6EFF">
      <w:pPr>
        <w:jc w:val="both"/>
      </w:pPr>
    </w:p>
    <w:p w14:paraId="04194624" w14:textId="58A482E2" w:rsidR="00D4607C" w:rsidRDefault="00D4607C" w:rsidP="008D6EFF">
      <w:pPr>
        <w:jc w:val="both"/>
      </w:pPr>
    </w:p>
    <w:p w14:paraId="3A3DED98" w14:textId="74D0C3B8" w:rsidR="00D4607C" w:rsidRDefault="00D4607C" w:rsidP="008D6EFF">
      <w:pPr>
        <w:jc w:val="both"/>
      </w:pPr>
    </w:p>
    <w:p w14:paraId="07F17271" w14:textId="54C0119F" w:rsidR="00D4607C" w:rsidRDefault="00D4607C" w:rsidP="008D6EFF">
      <w:pPr>
        <w:jc w:val="both"/>
      </w:pPr>
    </w:p>
    <w:p w14:paraId="6770DFEB" w14:textId="704B2E6F" w:rsidR="00D4607C" w:rsidRDefault="00D4607C" w:rsidP="008D6EFF">
      <w:pPr>
        <w:jc w:val="both"/>
      </w:pPr>
    </w:p>
    <w:p w14:paraId="0F414007" w14:textId="55420F01" w:rsidR="00D4607C" w:rsidRDefault="00D4607C" w:rsidP="008D6EFF">
      <w:pPr>
        <w:jc w:val="both"/>
      </w:pPr>
    </w:p>
    <w:p w14:paraId="6246779F" w14:textId="4467FBEF" w:rsidR="00D4607C" w:rsidRDefault="00D4607C" w:rsidP="008D6EFF">
      <w:pPr>
        <w:jc w:val="both"/>
      </w:pPr>
    </w:p>
    <w:p w14:paraId="6438CC40" w14:textId="72009794" w:rsidR="00D4607C" w:rsidRDefault="00D4607C" w:rsidP="008D6EFF">
      <w:pPr>
        <w:jc w:val="both"/>
      </w:pPr>
    </w:p>
    <w:p w14:paraId="1BC3EAED" w14:textId="461837C6" w:rsidR="00D4607C" w:rsidRDefault="00D4607C" w:rsidP="008D6EFF">
      <w:pPr>
        <w:jc w:val="both"/>
      </w:pPr>
    </w:p>
    <w:p w14:paraId="2A20912E" w14:textId="3E6E5AEB" w:rsidR="00D4607C" w:rsidRDefault="00D4607C" w:rsidP="008D6EFF">
      <w:pPr>
        <w:jc w:val="both"/>
      </w:pPr>
    </w:p>
    <w:p w14:paraId="2AA2AE9B" w14:textId="3E1143DB" w:rsidR="00D4607C" w:rsidRDefault="00D4607C" w:rsidP="008D6EFF">
      <w:pPr>
        <w:jc w:val="both"/>
      </w:pPr>
    </w:p>
    <w:p w14:paraId="3764F057" w14:textId="366513E5" w:rsidR="00D4607C" w:rsidRDefault="00D4607C" w:rsidP="008D6EFF">
      <w:pPr>
        <w:jc w:val="both"/>
      </w:pPr>
    </w:p>
    <w:p w14:paraId="5EB90D4F" w14:textId="7C4076B9" w:rsidR="00D4607C" w:rsidRDefault="00D4607C" w:rsidP="008D6EFF">
      <w:pPr>
        <w:jc w:val="both"/>
      </w:pPr>
    </w:p>
    <w:p w14:paraId="50178E0B" w14:textId="32B11922" w:rsidR="00D4607C" w:rsidRDefault="00D4607C" w:rsidP="008D6EFF">
      <w:pPr>
        <w:jc w:val="both"/>
      </w:pPr>
    </w:p>
    <w:p w14:paraId="4F1DFEB9" w14:textId="4CC1E316" w:rsidR="00D4607C" w:rsidRDefault="00D4607C" w:rsidP="008D6EFF">
      <w:pPr>
        <w:jc w:val="both"/>
      </w:pPr>
    </w:p>
    <w:p w14:paraId="4531A1B4" w14:textId="1C1540A6" w:rsidR="00D4607C" w:rsidRDefault="00D4607C" w:rsidP="008D6EFF">
      <w:pPr>
        <w:jc w:val="both"/>
      </w:pPr>
    </w:p>
    <w:p w14:paraId="765DD401" w14:textId="089B10F2" w:rsidR="00D4607C" w:rsidRDefault="00D4607C" w:rsidP="008D6EFF">
      <w:pPr>
        <w:jc w:val="both"/>
      </w:pPr>
    </w:p>
    <w:p w14:paraId="3FE5BAA7" w14:textId="6B366EFC" w:rsidR="00D4607C" w:rsidRDefault="00D4607C" w:rsidP="008D6EFF">
      <w:pPr>
        <w:jc w:val="both"/>
      </w:pPr>
    </w:p>
    <w:p w14:paraId="224C9CFB" w14:textId="702EFE28" w:rsidR="00D4607C" w:rsidRDefault="00D4607C" w:rsidP="008D6EFF">
      <w:pPr>
        <w:jc w:val="both"/>
      </w:pPr>
    </w:p>
    <w:p w14:paraId="55D92E7B" w14:textId="07D8F888" w:rsidR="00D4607C" w:rsidRDefault="00D4607C" w:rsidP="008D6EFF">
      <w:pPr>
        <w:jc w:val="both"/>
      </w:pPr>
    </w:p>
    <w:p w14:paraId="29C336B3" w14:textId="41163AD5" w:rsidR="00D4607C" w:rsidRDefault="00D4607C" w:rsidP="008D6EFF">
      <w:pPr>
        <w:jc w:val="both"/>
      </w:pPr>
    </w:p>
    <w:p w14:paraId="0CDBD400" w14:textId="6860B693" w:rsidR="00D4607C" w:rsidRDefault="00D4607C" w:rsidP="008D6EFF">
      <w:pPr>
        <w:jc w:val="both"/>
      </w:pPr>
    </w:p>
    <w:p w14:paraId="6149168B" w14:textId="4BF2B6F9" w:rsidR="00D4607C" w:rsidRDefault="00D4607C" w:rsidP="008D6EFF">
      <w:pPr>
        <w:jc w:val="both"/>
      </w:pPr>
    </w:p>
    <w:p w14:paraId="39625E8D" w14:textId="0DD216E0" w:rsidR="00D4607C" w:rsidRDefault="00D4607C" w:rsidP="008D6EFF">
      <w:pPr>
        <w:jc w:val="both"/>
      </w:pPr>
    </w:p>
    <w:p w14:paraId="4FC44612" w14:textId="37C1114F" w:rsidR="00D4607C" w:rsidRDefault="00D4607C" w:rsidP="008D6EFF">
      <w:pPr>
        <w:jc w:val="both"/>
      </w:pPr>
    </w:p>
    <w:p w14:paraId="04C1C557" w14:textId="77777777" w:rsidR="00D4607C" w:rsidRDefault="00D4607C" w:rsidP="008D6EFF">
      <w:pPr>
        <w:jc w:val="both"/>
      </w:pPr>
    </w:p>
    <w:p w14:paraId="50C0C55C" w14:textId="77777777" w:rsidR="008D6EFF" w:rsidRPr="008D6EFF" w:rsidRDefault="008D6EFF" w:rsidP="008D6EFF">
      <w:pPr>
        <w:jc w:val="both"/>
      </w:pPr>
    </w:p>
    <w:p w14:paraId="5E6A1F23" w14:textId="7B128680" w:rsidR="005464CC" w:rsidRDefault="005464CC">
      <w:pPr>
        <w:pStyle w:val="Heading5"/>
        <w:rPr>
          <w:b/>
          <w:bCs/>
        </w:rPr>
      </w:pPr>
    </w:p>
    <w:p w14:paraId="10BECC25" w14:textId="02AA73CC" w:rsidR="008D6EFF" w:rsidRDefault="008D6EFF" w:rsidP="008D6EFF"/>
    <w:p w14:paraId="6029101B" w14:textId="26182158" w:rsidR="008D6EFF" w:rsidRDefault="008D6EFF" w:rsidP="008D6EFF"/>
    <w:p w14:paraId="06C3E29F" w14:textId="23D9A356" w:rsidR="008D6EFF" w:rsidRDefault="008D6EFF" w:rsidP="008D6EFF"/>
    <w:p w14:paraId="6F5BEF35" w14:textId="34F4C3B5" w:rsidR="008D6EFF" w:rsidRDefault="008D6EFF" w:rsidP="008D6EFF"/>
    <w:p w14:paraId="2D04CF8C" w14:textId="2C9AEAB4" w:rsidR="008D6EFF" w:rsidRDefault="008D6EFF" w:rsidP="008D6EFF"/>
    <w:p w14:paraId="4E2AC1BF" w14:textId="5957ABBB" w:rsidR="008D6EFF" w:rsidRDefault="008D6EFF" w:rsidP="008D6EFF"/>
    <w:p w14:paraId="1363FBA1" w14:textId="7DB90908" w:rsidR="008D6EFF" w:rsidRDefault="008D6EFF" w:rsidP="008D6EFF"/>
    <w:p w14:paraId="3E9C64ED" w14:textId="10D8BD07" w:rsidR="008D6EFF" w:rsidRDefault="008D6EFF" w:rsidP="008D6EFF"/>
    <w:p w14:paraId="65D882B8" w14:textId="3E1BAA21" w:rsidR="008D6EFF" w:rsidRDefault="008D6EFF" w:rsidP="008D6EFF"/>
    <w:p w14:paraId="465A934C" w14:textId="1BD1A640" w:rsidR="008D6EFF" w:rsidRDefault="008D6EFF" w:rsidP="008D6EFF"/>
    <w:p w14:paraId="54E39E58" w14:textId="3B3E7F8B" w:rsidR="008D6EFF" w:rsidRDefault="008D6EFF" w:rsidP="008D6EFF"/>
    <w:p w14:paraId="67AFCEB6" w14:textId="5E9A0670" w:rsidR="008D6EFF" w:rsidRDefault="008D6EFF" w:rsidP="008D6EFF"/>
    <w:p w14:paraId="55F5ED39" w14:textId="569A8B2F" w:rsidR="008D6EFF" w:rsidRDefault="008D6EFF" w:rsidP="008D6EFF"/>
    <w:p w14:paraId="01DA5DFF" w14:textId="3154C3E6" w:rsidR="008D6EFF" w:rsidRDefault="008D6EFF" w:rsidP="008D6EFF"/>
    <w:p w14:paraId="1BEC143E" w14:textId="4AD15628" w:rsidR="008D6EFF" w:rsidRDefault="008D6EFF" w:rsidP="008D6EFF"/>
    <w:p w14:paraId="5BE308E2" w14:textId="2FD8A377" w:rsidR="008D6EFF" w:rsidRDefault="008D6EFF" w:rsidP="008D6EFF"/>
    <w:p w14:paraId="2503CC25" w14:textId="1DBB7EF6" w:rsidR="008D6EFF" w:rsidRDefault="008D6EFF" w:rsidP="008D6EFF"/>
    <w:p w14:paraId="3D025CD6" w14:textId="1EB063CC" w:rsidR="008D6EFF" w:rsidRDefault="008D6EFF" w:rsidP="008D6EFF"/>
    <w:p w14:paraId="6FF14BB8" w14:textId="16F2BE0B" w:rsidR="008D6EFF" w:rsidRDefault="008D6EFF" w:rsidP="008D6EFF"/>
    <w:p w14:paraId="79716A8F" w14:textId="0F11E37E" w:rsidR="008D6EFF" w:rsidRDefault="008D6EFF" w:rsidP="008D6EFF"/>
    <w:p w14:paraId="3C510FD9" w14:textId="0CD9BEB8" w:rsidR="008D6EFF" w:rsidRDefault="008D6EFF" w:rsidP="008D6EFF"/>
    <w:p w14:paraId="187645E1" w14:textId="0C638296" w:rsidR="008D6EFF" w:rsidRDefault="008D6EFF" w:rsidP="008D6EFF"/>
    <w:p w14:paraId="609570A8" w14:textId="151CE1D3" w:rsidR="008D6EFF" w:rsidRDefault="008D6EFF" w:rsidP="008D6EFF"/>
    <w:p w14:paraId="5AD541E8" w14:textId="424E5AF7" w:rsidR="008D6EFF" w:rsidRDefault="008D6EFF" w:rsidP="008D6EFF"/>
    <w:p w14:paraId="53048EF8" w14:textId="70EDA6BE" w:rsidR="008D6EFF" w:rsidRDefault="008D6EFF" w:rsidP="008D6EFF"/>
    <w:sectPr w:rsidR="008D6EFF">
      <w:type w:val="continuous"/>
      <w:pgSz w:w="11900" w:h="16840"/>
      <w:pgMar w:top="450" w:right="907" w:bottom="1440" w:left="907" w:header="720" w:footer="720" w:gutter="0"/>
      <w:cols w:num="2" w:space="3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BD414" w14:textId="77777777" w:rsidR="00B51031" w:rsidRDefault="00B51031">
      <w:r>
        <w:separator/>
      </w:r>
    </w:p>
  </w:endnote>
  <w:endnote w:type="continuationSeparator" w:id="0">
    <w:p w14:paraId="5D73FACD" w14:textId="77777777" w:rsidR="00B51031" w:rsidRDefault="00B51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CE80E" w14:textId="77777777" w:rsidR="009034C2" w:rsidRDefault="009034C2">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AB202" w14:textId="77777777" w:rsidR="00B51031" w:rsidRDefault="00B51031">
      <w:r>
        <w:separator/>
      </w:r>
    </w:p>
  </w:footnote>
  <w:footnote w:type="continuationSeparator" w:id="0">
    <w:p w14:paraId="2EB6F509" w14:textId="77777777" w:rsidR="00B51031" w:rsidRDefault="00B51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5664EC1A562942FBA066139D39FCB3F6"/>
      </w:placeholder>
      <w:temporary/>
      <w:showingPlcHdr/>
      <w15:appearance w15:val="hidden"/>
    </w:sdtPr>
    <w:sdtContent>
      <w:p w14:paraId="7B6292C2" w14:textId="77777777" w:rsidR="009034C2" w:rsidRDefault="009034C2">
        <w:pPr>
          <w:pStyle w:val="Header"/>
        </w:pPr>
        <w:r>
          <w:t>[Type here]</w:t>
        </w:r>
      </w:p>
    </w:sdtContent>
  </w:sdt>
  <w:p w14:paraId="13571B54" w14:textId="77777777" w:rsidR="009034C2" w:rsidRDefault="009034C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D4371"/>
    <w:multiLevelType w:val="hybridMultilevel"/>
    <w:tmpl w:val="F1583E42"/>
    <w:styleLink w:val="ImportedStyle30"/>
    <w:lvl w:ilvl="0" w:tplc="B476866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4E6C7A">
      <w:start w:val="1"/>
      <w:numFmt w:val="lowerLetter"/>
      <w:lvlText w:val="%2."/>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E824551C">
      <w:start w:val="1"/>
      <w:numFmt w:val="lowerRoman"/>
      <w:lvlText w:val="%3."/>
      <w:lvlJc w:val="left"/>
      <w:pPr>
        <w:ind w:left="2133" w:hanging="269"/>
      </w:pPr>
      <w:rPr>
        <w:rFonts w:hAnsi="Arial Unicode MS"/>
        <w:caps w:val="0"/>
        <w:smallCaps w:val="0"/>
        <w:strike w:val="0"/>
        <w:dstrike w:val="0"/>
        <w:outline w:val="0"/>
        <w:emboss w:val="0"/>
        <w:imprint w:val="0"/>
        <w:spacing w:val="0"/>
        <w:w w:val="100"/>
        <w:kern w:val="0"/>
        <w:position w:val="0"/>
        <w:highlight w:val="none"/>
        <w:vertAlign w:val="baseline"/>
      </w:rPr>
    </w:lvl>
    <w:lvl w:ilvl="3" w:tplc="71927BC2">
      <w:start w:val="1"/>
      <w:numFmt w:val="decimal"/>
      <w:lvlText w:val="%4."/>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676C2B32">
      <w:start w:val="1"/>
      <w:numFmt w:val="lowerLetter"/>
      <w:lvlText w:val="%5."/>
      <w:lvlJc w:val="left"/>
      <w:pPr>
        <w:ind w:left="35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7750D5D4">
      <w:start w:val="1"/>
      <w:numFmt w:val="lowerRoman"/>
      <w:lvlText w:val="%6."/>
      <w:lvlJc w:val="left"/>
      <w:pPr>
        <w:ind w:left="4293" w:hanging="269"/>
      </w:pPr>
      <w:rPr>
        <w:rFonts w:hAnsi="Arial Unicode MS"/>
        <w:caps w:val="0"/>
        <w:smallCaps w:val="0"/>
        <w:strike w:val="0"/>
        <w:dstrike w:val="0"/>
        <w:outline w:val="0"/>
        <w:emboss w:val="0"/>
        <w:imprint w:val="0"/>
        <w:spacing w:val="0"/>
        <w:w w:val="100"/>
        <w:kern w:val="0"/>
        <w:position w:val="0"/>
        <w:highlight w:val="none"/>
        <w:vertAlign w:val="baseline"/>
      </w:rPr>
    </w:lvl>
    <w:lvl w:ilvl="6" w:tplc="D222001C">
      <w:start w:val="1"/>
      <w:numFmt w:val="decimal"/>
      <w:lvlText w:val="%7."/>
      <w:lvlJc w:val="left"/>
      <w:pPr>
        <w:ind w:left="500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37A9A2E">
      <w:start w:val="1"/>
      <w:numFmt w:val="lowerLetter"/>
      <w:lvlText w:val="%8."/>
      <w:lvlJc w:val="left"/>
      <w:pPr>
        <w:ind w:left="572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802ED42A">
      <w:start w:val="1"/>
      <w:numFmt w:val="lowerRoman"/>
      <w:lvlText w:val="%9."/>
      <w:lvlJc w:val="left"/>
      <w:pPr>
        <w:ind w:left="6453" w:hanging="2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2EE4F05"/>
    <w:multiLevelType w:val="hybridMultilevel"/>
    <w:tmpl w:val="4F2E2612"/>
    <w:styleLink w:val="ImportedStyle1"/>
    <w:lvl w:ilvl="0" w:tplc="F5CAF900">
      <w:start w:val="1"/>
      <w:numFmt w:val="upperRoman"/>
      <w:lvlText w:val="%1."/>
      <w:lvlJc w:val="left"/>
      <w:pPr>
        <w:ind w:left="410" w:hanging="41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87001A6">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2" w:tplc="B03A25A2">
      <w:start w:val="1"/>
      <w:numFmt w:val="decimal"/>
      <w:suff w:val="nothing"/>
      <w:lvlText w:val="%3)"/>
      <w:lvlJc w:val="left"/>
      <w:pPr>
        <w:ind w:left="108" w:hanging="10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3" w:tplc="08C0014C">
      <w:start w:val="1"/>
      <w:numFmt w:val="lowerLetter"/>
      <w:lvlText w:val="%4)"/>
      <w:lvlJc w:val="left"/>
      <w:pPr>
        <w:ind w:left="270" w:hanging="27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4" w:tplc="330CB7CE">
      <w:start w:val="1"/>
      <w:numFmt w:val="lowerLetter"/>
      <w:lvlText w:val="%5)"/>
      <w:lvlJc w:val="left"/>
      <w:pPr>
        <w:ind w:left="1935" w:hanging="315"/>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5" w:tplc="FFD09754">
      <w:start w:val="1"/>
      <w:numFmt w:val="lowerLetter"/>
      <w:lvlText w:val="(%6)"/>
      <w:lvlJc w:val="left"/>
      <w:pPr>
        <w:ind w:left="360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6" w:tplc="EA9AC86E">
      <w:start w:val="1"/>
      <w:numFmt w:val="lowerRoman"/>
      <w:lvlText w:val="(%7)"/>
      <w:lvlJc w:val="left"/>
      <w:pPr>
        <w:ind w:left="432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7" w:tplc="D72C50D8">
      <w:start w:val="1"/>
      <w:numFmt w:val="lowerLetter"/>
      <w:lvlText w:val="(%8)"/>
      <w:lvlJc w:val="left"/>
      <w:pPr>
        <w:ind w:left="504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8" w:tplc="FFD64A16">
      <w:start w:val="1"/>
      <w:numFmt w:val="lowerRoman"/>
      <w:lvlText w:val="(%9)"/>
      <w:lvlJc w:val="left"/>
      <w:pPr>
        <w:ind w:left="576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290A2234"/>
    <w:multiLevelType w:val="hybridMultilevel"/>
    <w:tmpl w:val="848ED152"/>
    <w:numStyleLink w:val="ImportedStyle4"/>
  </w:abstractNum>
  <w:abstractNum w:abstractNumId="3" w15:restartNumberingAfterBreak="0">
    <w:nsid w:val="3DE06FA5"/>
    <w:multiLevelType w:val="hybridMultilevel"/>
    <w:tmpl w:val="4F2E2612"/>
    <w:numStyleLink w:val="ImportedStyle1"/>
  </w:abstractNum>
  <w:abstractNum w:abstractNumId="4" w15:restartNumberingAfterBreak="0">
    <w:nsid w:val="4B8F60A3"/>
    <w:multiLevelType w:val="hybridMultilevel"/>
    <w:tmpl w:val="50AC3CBE"/>
    <w:styleLink w:val="ImportedStyle10"/>
    <w:lvl w:ilvl="0" w:tplc="D1C28C2C">
      <w:start w:val="1"/>
      <w:numFmt w:val="bullet"/>
      <w:lvlText w:val="•"/>
      <w:lvlJc w:val="left"/>
      <w:pPr>
        <w:tabs>
          <w:tab w:val="left" w:pos="264"/>
        </w:tabs>
        <w:ind w:left="263" w:hanging="16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846D9D0">
      <w:start w:val="1"/>
      <w:numFmt w:val="bullet"/>
      <w:lvlText w:val="•"/>
      <w:lvlJc w:val="left"/>
      <w:pPr>
        <w:tabs>
          <w:tab w:val="left" w:pos="264"/>
        </w:tabs>
        <w:ind w:left="1154" w:hanging="1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8C07026">
      <w:start w:val="1"/>
      <w:numFmt w:val="bullet"/>
      <w:lvlText w:val="•"/>
      <w:lvlJc w:val="left"/>
      <w:pPr>
        <w:tabs>
          <w:tab w:val="left" w:pos="264"/>
        </w:tabs>
        <w:ind w:left="2086" w:hanging="1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EBB89982">
      <w:start w:val="1"/>
      <w:numFmt w:val="bullet"/>
      <w:lvlText w:val="•"/>
      <w:lvlJc w:val="left"/>
      <w:pPr>
        <w:tabs>
          <w:tab w:val="left" w:pos="264"/>
        </w:tabs>
        <w:ind w:left="3018" w:hanging="1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C7283D6">
      <w:start w:val="1"/>
      <w:numFmt w:val="bullet"/>
      <w:lvlText w:val="•"/>
      <w:lvlJc w:val="left"/>
      <w:pPr>
        <w:tabs>
          <w:tab w:val="left" w:pos="264"/>
        </w:tabs>
        <w:ind w:left="3950" w:hanging="1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49F498FC">
      <w:start w:val="1"/>
      <w:numFmt w:val="bullet"/>
      <w:lvlText w:val="•"/>
      <w:lvlJc w:val="left"/>
      <w:pPr>
        <w:tabs>
          <w:tab w:val="left" w:pos="264"/>
        </w:tabs>
        <w:ind w:left="4882" w:hanging="1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CC89198">
      <w:start w:val="1"/>
      <w:numFmt w:val="bullet"/>
      <w:lvlText w:val="•"/>
      <w:lvlJc w:val="left"/>
      <w:pPr>
        <w:tabs>
          <w:tab w:val="left" w:pos="264"/>
        </w:tabs>
        <w:ind w:left="5814" w:hanging="1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7FC1898">
      <w:start w:val="1"/>
      <w:numFmt w:val="bullet"/>
      <w:lvlText w:val="•"/>
      <w:lvlJc w:val="left"/>
      <w:pPr>
        <w:tabs>
          <w:tab w:val="left" w:pos="264"/>
        </w:tabs>
        <w:ind w:left="6746" w:hanging="1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81EB5CA">
      <w:start w:val="1"/>
      <w:numFmt w:val="bullet"/>
      <w:lvlText w:val="•"/>
      <w:lvlJc w:val="left"/>
      <w:pPr>
        <w:tabs>
          <w:tab w:val="left" w:pos="264"/>
        </w:tabs>
        <w:ind w:left="7678" w:hanging="1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BEB4C7E"/>
    <w:multiLevelType w:val="hybridMultilevel"/>
    <w:tmpl w:val="848ED152"/>
    <w:styleLink w:val="ImportedStyle4"/>
    <w:lvl w:ilvl="0" w:tplc="AC1E8028">
      <w:start w:val="1"/>
      <w:numFmt w:val="bullet"/>
      <w:lvlText w:val="•"/>
      <w:lvlJc w:val="left"/>
      <w:pPr>
        <w:ind w:left="340" w:hanging="2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EC68DA3E">
      <w:start w:val="1"/>
      <w:numFmt w:val="bullet"/>
      <w:lvlText w:val="•"/>
      <w:lvlJc w:val="left"/>
      <w:pPr>
        <w:tabs>
          <w:tab w:val="left" w:pos="340"/>
        </w:tabs>
        <w:ind w:left="1224" w:hanging="2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FFAE6DBC">
      <w:start w:val="1"/>
      <w:numFmt w:val="bullet"/>
      <w:lvlText w:val="•"/>
      <w:lvlJc w:val="left"/>
      <w:pPr>
        <w:tabs>
          <w:tab w:val="left" w:pos="340"/>
        </w:tabs>
        <w:ind w:left="2148" w:hanging="2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450AE2F8">
      <w:start w:val="1"/>
      <w:numFmt w:val="bullet"/>
      <w:lvlText w:val="•"/>
      <w:lvlJc w:val="left"/>
      <w:pPr>
        <w:tabs>
          <w:tab w:val="left" w:pos="340"/>
        </w:tabs>
        <w:ind w:left="3072" w:hanging="2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ECF0689A">
      <w:start w:val="1"/>
      <w:numFmt w:val="bullet"/>
      <w:lvlText w:val="•"/>
      <w:lvlJc w:val="left"/>
      <w:pPr>
        <w:tabs>
          <w:tab w:val="left" w:pos="340"/>
        </w:tabs>
        <w:ind w:left="3996" w:hanging="2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3CB2EEBE">
      <w:start w:val="1"/>
      <w:numFmt w:val="bullet"/>
      <w:lvlText w:val="•"/>
      <w:lvlJc w:val="left"/>
      <w:pPr>
        <w:tabs>
          <w:tab w:val="left" w:pos="340"/>
        </w:tabs>
        <w:ind w:left="4920" w:hanging="2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9586BB14">
      <w:start w:val="1"/>
      <w:numFmt w:val="bullet"/>
      <w:lvlText w:val="•"/>
      <w:lvlJc w:val="left"/>
      <w:pPr>
        <w:tabs>
          <w:tab w:val="left" w:pos="340"/>
        </w:tabs>
        <w:ind w:left="5844" w:hanging="2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7F3E1418">
      <w:start w:val="1"/>
      <w:numFmt w:val="bullet"/>
      <w:lvlText w:val="•"/>
      <w:lvlJc w:val="left"/>
      <w:pPr>
        <w:tabs>
          <w:tab w:val="left" w:pos="340"/>
        </w:tabs>
        <w:ind w:left="6768" w:hanging="2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470274F8">
      <w:start w:val="1"/>
      <w:numFmt w:val="bullet"/>
      <w:lvlText w:val="•"/>
      <w:lvlJc w:val="left"/>
      <w:pPr>
        <w:tabs>
          <w:tab w:val="left" w:pos="340"/>
        </w:tabs>
        <w:ind w:left="7692" w:hanging="2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DF57C93"/>
    <w:multiLevelType w:val="hybridMultilevel"/>
    <w:tmpl w:val="CF28E260"/>
    <w:styleLink w:val="ImportedStyle3"/>
    <w:lvl w:ilvl="0" w:tplc="27B810A8">
      <w:start w:val="1"/>
      <w:numFmt w:val="bullet"/>
      <w:lvlText w:val="•"/>
      <w:lvlJc w:val="left"/>
      <w:pPr>
        <w:ind w:left="34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5CE89780">
      <w:start w:val="1"/>
      <w:numFmt w:val="bullet"/>
      <w:lvlText w:val="•"/>
      <w:lvlJc w:val="left"/>
      <w:pPr>
        <w:tabs>
          <w:tab w:val="left" w:pos="340"/>
        </w:tabs>
        <w:ind w:left="1224"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9E6AC372">
      <w:start w:val="1"/>
      <w:numFmt w:val="bullet"/>
      <w:lvlText w:val="•"/>
      <w:lvlJc w:val="left"/>
      <w:pPr>
        <w:tabs>
          <w:tab w:val="left" w:pos="340"/>
        </w:tabs>
        <w:ind w:left="2148"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98AAF50">
      <w:start w:val="1"/>
      <w:numFmt w:val="bullet"/>
      <w:lvlText w:val="•"/>
      <w:lvlJc w:val="left"/>
      <w:pPr>
        <w:tabs>
          <w:tab w:val="left" w:pos="340"/>
        </w:tabs>
        <w:ind w:left="3072"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17D4633A">
      <w:start w:val="1"/>
      <w:numFmt w:val="bullet"/>
      <w:lvlText w:val="•"/>
      <w:lvlJc w:val="left"/>
      <w:pPr>
        <w:tabs>
          <w:tab w:val="left" w:pos="340"/>
        </w:tabs>
        <w:ind w:left="3996"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46CC85EC">
      <w:start w:val="1"/>
      <w:numFmt w:val="bullet"/>
      <w:lvlText w:val="•"/>
      <w:lvlJc w:val="left"/>
      <w:pPr>
        <w:tabs>
          <w:tab w:val="left" w:pos="340"/>
        </w:tabs>
        <w:ind w:left="4920"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B105DA6">
      <w:start w:val="1"/>
      <w:numFmt w:val="bullet"/>
      <w:lvlText w:val="•"/>
      <w:lvlJc w:val="left"/>
      <w:pPr>
        <w:tabs>
          <w:tab w:val="left" w:pos="340"/>
        </w:tabs>
        <w:ind w:left="5844"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E1C4AE2">
      <w:start w:val="1"/>
      <w:numFmt w:val="bullet"/>
      <w:lvlText w:val="•"/>
      <w:lvlJc w:val="left"/>
      <w:pPr>
        <w:tabs>
          <w:tab w:val="left" w:pos="340"/>
        </w:tabs>
        <w:ind w:left="6768"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D9A8BCA">
      <w:start w:val="1"/>
      <w:numFmt w:val="bullet"/>
      <w:lvlText w:val="•"/>
      <w:lvlJc w:val="left"/>
      <w:pPr>
        <w:tabs>
          <w:tab w:val="left" w:pos="340"/>
        </w:tabs>
        <w:ind w:left="7692"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EEB65E7"/>
    <w:multiLevelType w:val="hybridMultilevel"/>
    <w:tmpl w:val="549A301A"/>
    <w:styleLink w:val="Bullets"/>
    <w:lvl w:ilvl="0" w:tplc="BABC5ABE">
      <w:start w:val="1"/>
      <w:numFmt w:val="bullet"/>
      <w:lvlText w:val="•"/>
      <w:lvlJc w:val="left"/>
      <w:pPr>
        <w:ind w:left="2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94D091F0">
      <w:start w:val="1"/>
      <w:numFmt w:val="bullet"/>
      <w:lvlText w:val="•"/>
      <w:lvlJc w:val="left"/>
      <w:pPr>
        <w:ind w:left="8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2FFE7570">
      <w:start w:val="1"/>
      <w:numFmt w:val="bullet"/>
      <w:lvlText w:val="•"/>
      <w:lvlJc w:val="left"/>
      <w:pPr>
        <w:ind w:left="14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B48E6050">
      <w:start w:val="1"/>
      <w:numFmt w:val="bullet"/>
      <w:lvlText w:val="•"/>
      <w:lvlJc w:val="left"/>
      <w:pPr>
        <w:ind w:left="20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612E8BA6">
      <w:start w:val="1"/>
      <w:numFmt w:val="bullet"/>
      <w:lvlText w:val="•"/>
      <w:lvlJc w:val="left"/>
      <w:pPr>
        <w:ind w:left="26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E49CD280">
      <w:start w:val="1"/>
      <w:numFmt w:val="bullet"/>
      <w:lvlText w:val="•"/>
      <w:lvlJc w:val="left"/>
      <w:pPr>
        <w:ind w:left="32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0F906EAC">
      <w:start w:val="1"/>
      <w:numFmt w:val="bullet"/>
      <w:lvlText w:val="•"/>
      <w:lvlJc w:val="left"/>
      <w:pPr>
        <w:ind w:left="38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39B096D2">
      <w:start w:val="1"/>
      <w:numFmt w:val="bullet"/>
      <w:lvlText w:val="•"/>
      <w:lvlJc w:val="left"/>
      <w:pPr>
        <w:ind w:left="44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82AC67DC">
      <w:start w:val="1"/>
      <w:numFmt w:val="bullet"/>
      <w:lvlText w:val="•"/>
      <w:lvlJc w:val="left"/>
      <w:pPr>
        <w:ind w:left="50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2D16E0B"/>
    <w:multiLevelType w:val="hybridMultilevel"/>
    <w:tmpl w:val="CF28E260"/>
    <w:numStyleLink w:val="ImportedStyle3"/>
  </w:abstractNum>
  <w:abstractNum w:abstractNumId="9" w15:restartNumberingAfterBreak="0">
    <w:nsid w:val="544C3F97"/>
    <w:multiLevelType w:val="hybridMultilevel"/>
    <w:tmpl w:val="50AC3CBE"/>
    <w:numStyleLink w:val="ImportedStyle10"/>
  </w:abstractNum>
  <w:abstractNum w:abstractNumId="10" w15:restartNumberingAfterBreak="0">
    <w:nsid w:val="6D940DD6"/>
    <w:multiLevelType w:val="hybridMultilevel"/>
    <w:tmpl w:val="F1583E42"/>
    <w:numStyleLink w:val="ImportedStyle30"/>
  </w:abstractNum>
  <w:abstractNum w:abstractNumId="11" w15:restartNumberingAfterBreak="0">
    <w:nsid w:val="70746849"/>
    <w:multiLevelType w:val="hybridMultilevel"/>
    <w:tmpl w:val="549A301A"/>
    <w:numStyleLink w:val="Bullets"/>
  </w:abstractNum>
  <w:num w:numId="1">
    <w:abstractNumId w:val="1"/>
  </w:num>
  <w:num w:numId="2">
    <w:abstractNumId w:val="3"/>
  </w:num>
  <w:num w:numId="3">
    <w:abstractNumId w:val="4"/>
  </w:num>
  <w:num w:numId="4">
    <w:abstractNumId w:val="9"/>
  </w:num>
  <w:num w:numId="5">
    <w:abstractNumId w:val="9"/>
    <w:lvlOverride w:ilvl="0">
      <w:lvl w:ilvl="0" w:tplc="DBA83E2E">
        <w:start w:val="1"/>
        <w:numFmt w:val="bullet"/>
        <w:lvlText w:val="•"/>
        <w:lvlJc w:val="left"/>
        <w:pPr>
          <w:ind w:left="34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D9837D0">
        <w:start w:val="1"/>
        <w:numFmt w:val="bullet"/>
        <w:lvlText w:val="•"/>
        <w:lvlJc w:val="left"/>
        <w:pPr>
          <w:tabs>
            <w:tab w:val="left" w:pos="340"/>
          </w:tabs>
          <w:ind w:left="1214" w:hanging="18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8389336">
        <w:start w:val="1"/>
        <w:numFmt w:val="bullet"/>
        <w:lvlText w:val="•"/>
        <w:lvlJc w:val="left"/>
        <w:pPr>
          <w:tabs>
            <w:tab w:val="left" w:pos="340"/>
          </w:tabs>
          <w:ind w:left="2146" w:hanging="18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5F68E9C">
        <w:start w:val="1"/>
        <w:numFmt w:val="bullet"/>
        <w:lvlText w:val="•"/>
        <w:lvlJc w:val="left"/>
        <w:pPr>
          <w:tabs>
            <w:tab w:val="left" w:pos="340"/>
          </w:tabs>
          <w:ind w:left="3078" w:hanging="18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C50D68C">
        <w:start w:val="1"/>
        <w:numFmt w:val="bullet"/>
        <w:lvlText w:val="•"/>
        <w:lvlJc w:val="left"/>
        <w:pPr>
          <w:tabs>
            <w:tab w:val="left" w:pos="340"/>
          </w:tabs>
          <w:ind w:left="4010" w:hanging="18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02E4DB4">
        <w:start w:val="1"/>
        <w:numFmt w:val="bullet"/>
        <w:lvlText w:val="•"/>
        <w:lvlJc w:val="left"/>
        <w:pPr>
          <w:tabs>
            <w:tab w:val="left" w:pos="340"/>
          </w:tabs>
          <w:ind w:left="4942" w:hanging="18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54A33B0">
        <w:start w:val="1"/>
        <w:numFmt w:val="bullet"/>
        <w:lvlText w:val="•"/>
        <w:lvlJc w:val="left"/>
        <w:pPr>
          <w:tabs>
            <w:tab w:val="left" w:pos="340"/>
          </w:tabs>
          <w:ind w:left="5874" w:hanging="18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0363742">
        <w:start w:val="1"/>
        <w:numFmt w:val="bullet"/>
        <w:lvlText w:val="•"/>
        <w:lvlJc w:val="left"/>
        <w:pPr>
          <w:tabs>
            <w:tab w:val="left" w:pos="340"/>
          </w:tabs>
          <w:ind w:left="6806" w:hanging="18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B3AA6A6">
        <w:start w:val="1"/>
        <w:numFmt w:val="bullet"/>
        <w:lvlText w:val="•"/>
        <w:lvlJc w:val="left"/>
        <w:pPr>
          <w:tabs>
            <w:tab w:val="left" w:pos="340"/>
          </w:tabs>
          <w:ind w:left="7738" w:hanging="18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6"/>
  </w:num>
  <w:num w:numId="7">
    <w:abstractNumId w:val="8"/>
  </w:num>
  <w:num w:numId="8">
    <w:abstractNumId w:val="5"/>
  </w:num>
  <w:num w:numId="9">
    <w:abstractNumId w:val="2"/>
  </w:num>
  <w:num w:numId="10">
    <w:abstractNumId w:val="7"/>
  </w:num>
  <w:num w:numId="11">
    <w:abstractNumId w:val="11"/>
  </w:num>
  <w:num w:numId="12">
    <w:abstractNumId w:val="9"/>
    <w:lvlOverride w:ilvl="0">
      <w:lvl w:ilvl="0" w:tplc="DBA83E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tplc="FD9837D0">
        <w:start w:val="1"/>
        <w:numFmt w:val="bullet"/>
        <w:lvlText w:val="o"/>
        <w:lvlJc w:val="left"/>
        <w:pPr>
          <w:tabs>
            <w:tab w:val="left" w:pos="720"/>
          </w:tabs>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tplc="78389336">
        <w:start w:val="1"/>
        <w:numFmt w:val="bullet"/>
        <w:lvlText w:val="▪"/>
        <w:lvlJc w:val="left"/>
        <w:pPr>
          <w:tabs>
            <w:tab w:val="left" w:pos="720"/>
          </w:tabs>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tplc="F5F68E9C">
        <w:start w:val="1"/>
        <w:numFmt w:val="bullet"/>
        <w:lvlText w:val="▪"/>
        <w:lvlJc w:val="left"/>
        <w:pPr>
          <w:tabs>
            <w:tab w:val="left" w:pos="720"/>
          </w:tabs>
          <w:ind w:left="28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4">
      <w:lvl w:ilvl="4" w:tplc="6C50D68C">
        <w:start w:val="1"/>
        <w:numFmt w:val="bullet"/>
        <w:lvlText w:val="▪"/>
        <w:lvlJc w:val="left"/>
        <w:pPr>
          <w:tabs>
            <w:tab w:val="left" w:pos="720"/>
          </w:tabs>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tplc="502E4DB4">
        <w:start w:val="1"/>
        <w:numFmt w:val="bullet"/>
        <w:lvlText w:val="▪"/>
        <w:lvlJc w:val="left"/>
        <w:pPr>
          <w:tabs>
            <w:tab w:val="left" w:pos="720"/>
          </w:tabs>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tplc="654A33B0">
        <w:start w:val="1"/>
        <w:numFmt w:val="bullet"/>
        <w:lvlText w:val="▪"/>
        <w:lvlJc w:val="left"/>
        <w:pPr>
          <w:tabs>
            <w:tab w:val="left" w:pos="720"/>
          </w:tabs>
          <w:ind w:left="50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tplc="70363742">
        <w:start w:val="1"/>
        <w:numFmt w:val="bullet"/>
        <w:lvlText w:val="▪"/>
        <w:lvlJc w:val="left"/>
        <w:pPr>
          <w:tabs>
            <w:tab w:val="left" w:pos="720"/>
          </w:tabs>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tplc="3B3AA6A6">
        <w:start w:val="1"/>
        <w:numFmt w:val="bullet"/>
        <w:lvlText w:val="▪"/>
        <w:lvlJc w:val="left"/>
        <w:pPr>
          <w:tabs>
            <w:tab w:val="left" w:pos="720"/>
          </w:tabs>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num>
  <w:num w:numId="13">
    <w:abstractNumId w:val="11"/>
    <w:lvlOverride w:ilvl="0">
      <w:lvl w:ilvl="0" w:tplc="06EE18DE">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C3ACC30">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02AC6F2">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DA2012">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72E7A4E">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990C912">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A0E1A2">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5742A8A">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FAC8F02">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num>
  <w:num w:numId="15">
    <w:abstractNumId w:val="10"/>
  </w:num>
  <w:num w:numId="16">
    <w:abstractNumId w:val="11"/>
    <w:lvlOverride w:ilvl="0">
      <w:lvl w:ilvl="0" w:tplc="06EE18DE">
        <w:start w:val="1"/>
        <w:numFmt w:val="bullet"/>
        <w:lvlText w:val="•"/>
        <w:lvlJc w:val="left"/>
        <w:pPr>
          <w:ind w:left="72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C3ACC30">
        <w:start w:val="1"/>
        <w:numFmt w:val="bullet"/>
        <w:lvlText w:val="•"/>
        <w:lvlJc w:val="left"/>
        <w:pPr>
          <w:ind w:left="94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002AC6F2">
        <w:start w:val="1"/>
        <w:numFmt w:val="bullet"/>
        <w:lvlText w:val="•"/>
        <w:lvlJc w:val="left"/>
        <w:pPr>
          <w:ind w:left="116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8DA2012">
        <w:start w:val="1"/>
        <w:numFmt w:val="bullet"/>
        <w:lvlText w:val="•"/>
        <w:lvlJc w:val="left"/>
        <w:pPr>
          <w:ind w:left="138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D72E7A4E">
        <w:start w:val="1"/>
        <w:numFmt w:val="bullet"/>
        <w:lvlText w:val="•"/>
        <w:lvlJc w:val="left"/>
        <w:pPr>
          <w:ind w:left="160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9990C912">
        <w:start w:val="1"/>
        <w:numFmt w:val="bullet"/>
        <w:lvlText w:val="•"/>
        <w:lvlJc w:val="left"/>
        <w:pPr>
          <w:ind w:left="182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33A0E1A2">
        <w:start w:val="1"/>
        <w:numFmt w:val="bullet"/>
        <w:lvlText w:val="•"/>
        <w:lvlJc w:val="left"/>
        <w:pPr>
          <w:ind w:left="204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95742A8A">
        <w:start w:val="1"/>
        <w:numFmt w:val="bullet"/>
        <w:lvlText w:val="•"/>
        <w:lvlJc w:val="left"/>
        <w:pPr>
          <w:ind w:left="226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AC8F02">
        <w:start w:val="1"/>
        <w:numFmt w:val="bullet"/>
        <w:lvlText w:val="•"/>
        <w:lvlJc w:val="left"/>
        <w:pPr>
          <w:ind w:left="248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11"/>
    <w:lvlOverride w:ilvl="0">
      <w:lvl w:ilvl="0" w:tplc="06EE18DE">
        <w:start w:val="1"/>
        <w:numFmt w:val="bullet"/>
        <w:lvlText w:val="•"/>
        <w:lvlJc w:val="left"/>
        <w:pPr>
          <w:ind w:left="72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C3ACC30">
        <w:start w:val="1"/>
        <w:numFmt w:val="bullet"/>
        <w:lvlText w:val="•"/>
        <w:lvlJc w:val="left"/>
        <w:pPr>
          <w:ind w:left="857" w:hanging="41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002AC6F2">
        <w:start w:val="1"/>
        <w:numFmt w:val="bullet"/>
        <w:lvlText w:val="•"/>
        <w:lvlJc w:val="left"/>
        <w:pPr>
          <w:ind w:left="1077" w:hanging="41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8DA2012">
        <w:start w:val="1"/>
        <w:numFmt w:val="bullet"/>
        <w:lvlText w:val="•"/>
        <w:lvlJc w:val="left"/>
        <w:pPr>
          <w:ind w:left="1297" w:hanging="41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D72E7A4E">
        <w:start w:val="1"/>
        <w:numFmt w:val="bullet"/>
        <w:lvlText w:val="•"/>
        <w:lvlJc w:val="left"/>
        <w:pPr>
          <w:ind w:left="1517" w:hanging="41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9990C912">
        <w:start w:val="1"/>
        <w:numFmt w:val="bullet"/>
        <w:lvlText w:val="•"/>
        <w:lvlJc w:val="left"/>
        <w:pPr>
          <w:ind w:left="1737" w:hanging="41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33A0E1A2">
        <w:start w:val="1"/>
        <w:numFmt w:val="bullet"/>
        <w:lvlText w:val="•"/>
        <w:lvlJc w:val="left"/>
        <w:pPr>
          <w:ind w:left="1957" w:hanging="41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95742A8A">
        <w:start w:val="1"/>
        <w:numFmt w:val="bullet"/>
        <w:lvlText w:val="•"/>
        <w:lvlJc w:val="left"/>
        <w:pPr>
          <w:ind w:left="2177" w:hanging="41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AC8F02">
        <w:start w:val="1"/>
        <w:numFmt w:val="bullet"/>
        <w:lvlText w:val="•"/>
        <w:lvlJc w:val="left"/>
        <w:pPr>
          <w:ind w:left="2397" w:hanging="41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4CC"/>
    <w:rsid w:val="000E4E11"/>
    <w:rsid w:val="00134DD6"/>
    <w:rsid w:val="001832FF"/>
    <w:rsid w:val="001D34E4"/>
    <w:rsid w:val="00284A59"/>
    <w:rsid w:val="0029473F"/>
    <w:rsid w:val="002B750E"/>
    <w:rsid w:val="00347687"/>
    <w:rsid w:val="005464CC"/>
    <w:rsid w:val="005E2746"/>
    <w:rsid w:val="00653A51"/>
    <w:rsid w:val="00692DE6"/>
    <w:rsid w:val="006F23DC"/>
    <w:rsid w:val="006F49FF"/>
    <w:rsid w:val="008D6EFF"/>
    <w:rsid w:val="009034C2"/>
    <w:rsid w:val="00915A0A"/>
    <w:rsid w:val="00A16B52"/>
    <w:rsid w:val="00AB4954"/>
    <w:rsid w:val="00B334CB"/>
    <w:rsid w:val="00B40174"/>
    <w:rsid w:val="00B51031"/>
    <w:rsid w:val="00B81BD5"/>
    <w:rsid w:val="00BB1777"/>
    <w:rsid w:val="00BC61B6"/>
    <w:rsid w:val="00C43311"/>
    <w:rsid w:val="00C7743B"/>
    <w:rsid w:val="00C83106"/>
    <w:rsid w:val="00C960AD"/>
    <w:rsid w:val="00CA1A8D"/>
    <w:rsid w:val="00CC4B9A"/>
    <w:rsid w:val="00CE301C"/>
    <w:rsid w:val="00D4607C"/>
    <w:rsid w:val="00D842A4"/>
    <w:rsid w:val="00DA38BF"/>
    <w:rsid w:val="00DD5D5B"/>
    <w:rsid w:val="00DD5EA0"/>
    <w:rsid w:val="00E345C0"/>
    <w:rsid w:val="00E57153"/>
    <w:rsid w:val="00E70DCE"/>
    <w:rsid w:val="00F068C3"/>
    <w:rsid w:val="00F36D9E"/>
    <w:rsid w:val="00F57E71"/>
    <w:rsid w:val="00FD1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C08D"/>
  <w15:docId w15:val="{A30971F3-D885-416F-9D64-2AE9DACF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rFonts w:eastAsia="Times New Roman"/>
      <w:color w:val="000000"/>
      <w:u w:color="000000"/>
      <w:lang w:val="en-US"/>
    </w:rPr>
  </w:style>
  <w:style w:type="paragraph" w:styleId="Heading1">
    <w:name w:val="heading 1"/>
    <w:next w:val="Normal"/>
    <w:uiPriority w:val="9"/>
    <w:qFormat/>
    <w:pPr>
      <w:keepNext/>
      <w:keepLines/>
      <w:tabs>
        <w:tab w:val="left" w:pos="216"/>
        <w:tab w:val="left" w:pos="576"/>
      </w:tabs>
      <w:spacing w:before="160" w:after="80"/>
      <w:jc w:val="center"/>
      <w:outlineLvl w:val="0"/>
    </w:pPr>
    <w:rPr>
      <w:rFonts w:cs="Arial Unicode MS"/>
      <w:smallCaps/>
      <w:color w:val="000000"/>
      <w:u w:color="000000"/>
      <w:lang w:val="en-US"/>
    </w:rPr>
  </w:style>
  <w:style w:type="paragraph" w:styleId="Heading2">
    <w:name w:val="heading 2"/>
    <w:next w:val="Normal"/>
    <w:uiPriority w:val="9"/>
    <w:unhideWhenUsed/>
    <w:qFormat/>
    <w:pPr>
      <w:keepNext/>
      <w:keepLines/>
      <w:tabs>
        <w:tab w:val="left" w:pos="288"/>
      </w:tabs>
      <w:spacing w:before="120" w:after="60"/>
      <w:outlineLvl w:val="1"/>
    </w:pPr>
    <w:rPr>
      <w:rFonts w:cs="Arial Unicode MS"/>
      <w:i/>
      <w:iCs/>
      <w:color w:val="000000"/>
      <w:u w:color="000000"/>
      <w:lang w:val="en-US"/>
    </w:rPr>
  </w:style>
  <w:style w:type="paragraph" w:styleId="Heading4">
    <w:name w:val="heading 4"/>
    <w:next w:val="Normal"/>
    <w:uiPriority w:val="9"/>
    <w:unhideWhenUsed/>
    <w:qFormat/>
    <w:pPr>
      <w:tabs>
        <w:tab w:val="left" w:pos="720"/>
      </w:tabs>
      <w:spacing w:before="40" w:after="40"/>
      <w:ind w:firstLine="504"/>
      <w:jc w:val="both"/>
      <w:outlineLvl w:val="3"/>
    </w:pPr>
    <w:rPr>
      <w:rFonts w:cs="Arial Unicode MS"/>
      <w:i/>
      <w:iCs/>
      <w:color w:val="000000"/>
      <w:u w:color="000000"/>
      <w:lang w:val="en-US"/>
    </w:rPr>
  </w:style>
  <w:style w:type="paragraph" w:styleId="Heading5">
    <w:name w:val="heading 5"/>
    <w:next w:val="Normal"/>
    <w:uiPriority w:val="9"/>
    <w:unhideWhenUsed/>
    <w:qFormat/>
    <w:pPr>
      <w:tabs>
        <w:tab w:val="left" w:pos="360"/>
      </w:tabs>
      <w:spacing w:before="160" w:after="80"/>
      <w:jc w:val="center"/>
      <w:outlineLvl w:val="4"/>
    </w:pPr>
    <w:rPr>
      <w:rFonts w:cs="Arial Unicode MS"/>
      <w:smallCaps/>
      <w:color w:val="000000"/>
      <w:u w:color="00000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jc w:val="center"/>
    </w:pPr>
    <w:rPr>
      <w:rFonts w:cs="Arial Unicode MS"/>
      <w:color w:val="000000"/>
      <w:u w:color="000000"/>
      <w:lang w:val="en-US"/>
    </w:rPr>
  </w:style>
  <w:style w:type="paragraph" w:customStyle="1" w:styleId="papertitle">
    <w:name w:val="paper title"/>
    <w:pPr>
      <w:spacing w:after="120"/>
      <w:jc w:val="center"/>
    </w:pPr>
    <w:rPr>
      <w:rFonts w:cs="Arial Unicode MS"/>
      <w:color w:val="000000"/>
      <w:sz w:val="48"/>
      <w:szCs w:val="48"/>
      <w:u w:color="000000"/>
      <w:lang w:val="en-US"/>
    </w:rPr>
  </w:style>
  <w:style w:type="paragraph" w:customStyle="1" w:styleId="Author">
    <w:name w:val="Author"/>
    <w:pPr>
      <w:spacing w:before="360" w:after="40"/>
      <w:jc w:val="center"/>
    </w:pPr>
    <w:rPr>
      <w:rFonts w:eastAsia="Times New Roman"/>
      <w:color w:val="000000"/>
      <w:sz w:val="22"/>
      <w:szCs w:val="22"/>
      <w:u w:color="000000"/>
      <w:lang w:val="en-US"/>
    </w:rPr>
  </w:style>
  <w:style w:type="paragraph" w:customStyle="1" w:styleId="Abstract">
    <w:name w:val="Abstract"/>
    <w:pPr>
      <w:spacing w:after="200"/>
      <w:ind w:firstLine="272"/>
      <w:jc w:val="both"/>
    </w:pPr>
    <w:rPr>
      <w:rFonts w:cs="Arial Unicode MS"/>
      <w:b/>
      <w:bCs/>
      <w:color w:val="000000"/>
      <w:sz w:val="18"/>
      <w:szCs w:val="18"/>
      <w:u w:color="000000"/>
      <w:lang w:val="en-US"/>
    </w:rPr>
  </w:style>
  <w:style w:type="paragraph" w:customStyle="1" w:styleId="Keywords">
    <w:name w:val="Keywords"/>
    <w:pPr>
      <w:spacing w:after="120"/>
      <w:ind w:firstLine="274"/>
      <w:jc w:val="both"/>
    </w:pPr>
    <w:rPr>
      <w:rFonts w:cs="Arial Unicode MS"/>
      <w:b/>
      <w:bCs/>
      <w:i/>
      <w:iCs/>
      <w:color w:val="000000"/>
      <w:sz w:val="18"/>
      <w:szCs w:val="18"/>
      <w:u w:color="000000"/>
      <w:lang w:val="en-US"/>
    </w:rPr>
  </w:style>
  <w:style w:type="paragraph" w:styleId="BodyText">
    <w:name w:val="Body Text"/>
    <w:pPr>
      <w:tabs>
        <w:tab w:val="left" w:pos="288"/>
      </w:tabs>
      <w:spacing w:after="120" w:line="228" w:lineRule="auto"/>
      <w:ind w:firstLine="288"/>
      <w:jc w:val="both"/>
    </w:pPr>
    <w:rPr>
      <w:rFonts w:cs="Arial Unicode MS"/>
      <w:color w:val="000000"/>
      <w:u w:color="000000"/>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paragraph" w:customStyle="1" w:styleId="Default">
    <w:name w:val="Default"/>
    <w:rPr>
      <w:rFonts w:ascii="Helvetica Neue" w:hAnsi="Helvetica Neue" w:cs="Arial Unicode MS"/>
      <w:color w:val="000000"/>
      <w:sz w:val="22"/>
      <w:szCs w:val="22"/>
      <w:lang w:val="en-US"/>
    </w:rPr>
  </w:style>
  <w:style w:type="numbering" w:customStyle="1" w:styleId="Bullets">
    <w:name w:val="Bullets"/>
    <w:pPr>
      <w:numPr>
        <w:numId w:val="10"/>
      </w:numPr>
    </w:pPr>
  </w:style>
  <w:style w:type="character" w:customStyle="1" w:styleId="Link">
    <w:name w:val="Link"/>
    <w:rPr>
      <w:color w:val="0000FF"/>
      <w:u w:val="single" w:color="0000FF"/>
    </w:rPr>
  </w:style>
  <w:style w:type="character" w:customStyle="1" w:styleId="Hyperlink0">
    <w:name w:val="Hyperlink.0"/>
    <w:basedOn w:val="Link"/>
    <w:rPr>
      <w:color w:val="000000"/>
      <w:u w:val="single" w:color="0563C1"/>
    </w:rPr>
  </w:style>
  <w:style w:type="character" w:customStyle="1" w:styleId="Hyperlink1">
    <w:name w:val="Hyperlink.1"/>
    <w:basedOn w:val="Link"/>
    <w:rPr>
      <w:color w:val="0000FF"/>
      <w:sz w:val="20"/>
      <w:szCs w:val="20"/>
      <w:u w:val="single" w:color="0000FF"/>
    </w:rPr>
  </w:style>
  <w:style w:type="numbering" w:customStyle="1" w:styleId="ImportedStyle30">
    <w:name w:val="Imported Style 3.0"/>
    <w:pPr>
      <w:numPr>
        <w:numId w:val="14"/>
      </w:numPr>
    </w:pPr>
  </w:style>
  <w:style w:type="paragraph" w:styleId="BalloonText">
    <w:name w:val="Balloon Text"/>
    <w:basedOn w:val="Normal"/>
    <w:link w:val="BalloonTextChar"/>
    <w:uiPriority w:val="99"/>
    <w:semiHidden/>
    <w:unhideWhenUsed/>
    <w:rsid w:val="00CC4B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A"/>
    <w:rPr>
      <w:rFonts w:ascii="Segoe UI" w:eastAsia="Times New Roman" w:hAnsi="Segoe UI" w:cs="Segoe UI"/>
      <w:color w:val="000000"/>
      <w:sz w:val="18"/>
      <w:szCs w:val="18"/>
      <w:u w:color="000000"/>
      <w:lang w:val="en-US"/>
    </w:rPr>
  </w:style>
  <w:style w:type="paragraph" w:styleId="Header">
    <w:name w:val="header"/>
    <w:basedOn w:val="Normal"/>
    <w:link w:val="HeaderChar"/>
    <w:uiPriority w:val="99"/>
    <w:unhideWhenUsed/>
    <w:rsid w:val="00D4607C"/>
    <w:pPr>
      <w:tabs>
        <w:tab w:val="center" w:pos="4513"/>
        <w:tab w:val="right" w:pos="9026"/>
      </w:tabs>
    </w:pPr>
  </w:style>
  <w:style w:type="character" w:customStyle="1" w:styleId="HeaderChar">
    <w:name w:val="Header Char"/>
    <w:basedOn w:val="DefaultParagraphFont"/>
    <w:link w:val="Header"/>
    <w:uiPriority w:val="99"/>
    <w:rsid w:val="00D4607C"/>
    <w:rPr>
      <w:rFonts w:eastAsia="Times New Roman"/>
      <w:color w:val="000000"/>
      <w:u w:color="000000"/>
      <w:lang w:val="en-US"/>
    </w:rPr>
  </w:style>
  <w:style w:type="character" w:styleId="UnresolvedMention">
    <w:name w:val="Unresolved Mention"/>
    <w:basedOn w:val="DefaultParagraphFont"/>
    <w:uiPriority w:val="99"/>
    <w:semiHidden/>
    <w:unhideWhenUsed/>
    <w:rsid w:val="00E345C0"/>
    <w:rPr>
      <w:color w:val="605E5C"/>
      <w:shd w:val="clear" w:color="auto" w:fill="E1DFDD"/>
    </w:rPr>
  </w:style>
  <w:style w:type="character" w:styleId="FollowedHyperlink">
    <w:name w:val="FollowedHyperlink"/>
    <w:basedOn w:val="DefaultParagraphFont"/>
    <w:uiPriority w:val="99"/>
    <w:semiHidden/>
    <w:unhideWhenUsed/>
    <w:rsid w:val="00E345C0"/>
    <w:rPr>
      <w:color w:val="FF00FF" w:themeColor="followedHyperlink"/>
      <w:u w:val="single"/>
    </w:rPr>
  </w:style>
  <w:style w:type="character" w:styleId="Strong">
    <w:name w:val="Strong"/>
    <w:basedOn w:val="DefaultParagraphFont"/>
    <w:uiPriority w:val="22"/>
    <w:qFormat/>
    <w:rsid w:val="00B81B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6021">
      <w:bodyDiv w:val="1"/>
      <w:marLeft w:val="0"/>
      <w:marRight w:val="0"/>
      <w:marTop w:val="0"/>
      <w:marBottom w:val="0"/>
      <w:divBdr>
        <w:top w:val="none" w:sz="0" w:space="0" w:color="auto"/>
        <w:left w:val="none" w:sz="0" w:space="0" w:color="auto"/>
        <w:bottom w:val="none" w:sz="0" w:space="0" w:color="auto"/>
        <w:right w:val="none" w:sz="0" w:space="0" w:color="auto"/>
      </w:divBdr>
    </w:div>
    <w:div w:id="166483383">
      <w:bodyDiv w:val="1"/>
      <w:marLeft w:val="0"/>
      <w:marRight w:val="0"/>
      <w:marTop w:val="0"/>
      <w:marBottom w:val="0"/>
      <w:divBdr>
        <w:top w:val="none" w:sz="0" w:space="0" w:color="auto"/>
        <w:left w:val="none" w:sz="0" w:space="0" w:color="auto"/>
        <w:bottom w:val="none" w:sz="0" w:space="0" w:color="auto"/>
        <w:right w:val="none" w:sz="0" w:space="0" w:color="auto"/>
      </w:divBdr>
    </w:div>
    <w:div w:id="175317458">
      <w:bodyDiv w:val="1"/>
      <w:marLeft w:val="0"/>
      <w:marRight w:val="0"/>
      <w:marTop w:val="0"/>
      <w:marBottom w:val="0"/>
      <w:divBdr>
        <w:top w:val="none" w:sz="0" w:space="0" w:color="auto"/>
        <w:left w:val="none" w:sz="0" w:space="0" w:color="auto"/>
        <w:bottom w:val="none" w:sz="0" w:space="0" w:color="auto"/>
        <w:right w:val="none" w:sz="0" w:space="0" w:color="auto"/>
      </w:divBdr>
    </w:div>
    <w:div w:id="344749002">
      <w:bodyDiv w:val="1"/>
      <w:marLeft w:val="0"/>
      <w:marRight w:val="0"/>
      <w:marTop w:val="0"/>
      <w:marBottom w:val="0"/>
      <w:divBdr>
        <w:top w:val="none" w:sz="0" w:space="0" w:color="auto"/>
        <w:left w:val="none" w:sz="0" w:space="0" w:color="auto"/>
        <w:bottom w:val="none" w:sz="0" w:space="0" w:color="auto"/>
        <w:right w:val="none" w:sz="0" w:space="0" w:color="auto"/>
      </w:divBdr>
    </w:div>
    <w:div w:id="618799771">
      <w:bodyDiv w:val="1"/>
      <w:marLeft w:val="0"/>
      <w:marRight w:val="0"/>
      <w:marTop w:val="0"/>
      <w:marBottom w:val="0"/>
      <w:divBdr>
        <w:top w:val="none" w:sz="0" w:space="0" w:color="auto"/>
        <w:left w:val="none" w:sz="0" w:space="0" w:color="auto"/>
        <w:bottom w:val="none" w:sz="0" w:space="0" w:color="auto"/>
        <w:right w:val="none" w:sz="0" w:space="0" w:color="auto"/>
      </w:divBdr>
    </w:div>
    <w:div w:id="1211268253">
      <w:bodyDiv w:val="1"/>
      <w:marLeft w:val="0"/>
      <w:marRight w:val="0"/>
      <w:marTop w:val="0"/>
      <w:marBottom w:val="0"/>
      <w:divBdr>
        <w:top w:val="none" w:sz="0" w:space="0" w:color="auto"/>
        <w:left w:val="none" w:sz="0" w:space="0" w:color="auto"/>
        <w:bottom w:val="none" w:sz="0" w:space="0" w:color="auto"/>
        <w:right w:val="none" w:sz="0" w:space="0" w:color="auto"/>
      </w:divBdr>
    </w:div>
    <w:div w:id="1739091506">
      <w:bodyDiv w:val="1"/>
      <w:marLeft w:val="0"/>
      <w:marRight w:val="0"/>
      <w:marTop w:val="0"/>
      <w:marBottom w:val="0"/>
      <w:divBdr>
        <w:top w:val="none" w:sz="0" w:space="0" w:color="auto"/>
        <w:left w:val="none" w:sz="0" w:space="0" w:color="auto"/>
        <w:bottom w:val="none" w:sz="0" w:space="0" w:color="auto"/>
        <w:right w:val="none" w:sz="0" w:space="0" w:color="auto"/>
      </w:divBdr>
    </w:div>
    <w:div w:id="1760524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openhub.net/p/commons-configuration" TargetMode="External"/><Relationship Id="rId18" Type="http://schemas.openxmlformats.org/officeDocument/2006/relationships/hyperlink" Target="https://scitools.com/category/documenta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https://www.openhub.net/p/commons_io" TargetMode="External"/><Relationship Id="rId17" Type="http://schemas.openxmlformats.org/officeDocument/2006/relationships/image" Target="media/image2.png"/><Relationship Id="rId25" Type="http://schemas.openxmlformats.org/officeDocument/2006/relationships/hyperlink" Target="https://ieeexplore.ieee.org/xpl/mostRecentIssue.jsp?punumber=7000954"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hub.net/p/httpcomponents_client"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pitest.org/"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www.openhub.net/p/jfreechart"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openhub.net/p/Apache-Commons-Collections" TargetMode="External"/><Relationship Id="rId22" Type="http://schemas.openxmlformats.org/officeDocument/2006/relationships/image" Target="media/image5.png"/><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Correlation</a:t>
            </a:r>
          </a:p>
        </c:rich>
      </c:tx>
      <c:layout>
        <c:manualLayout>
          <c:xMode val="edge"/>
          <c:yMode val="edge"/>
          <c:x val="0.332313510153336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78704778633309"/>
          <c:y val="7.3106650111439311E-2"/>
          <c:w val="0.79651805464874614"/>
          <c:h val="0.80408145262519859"/>
        </c:manualLayout>
      </c:layout>
      <c:scatterChart>
        <c:scatterStyle val="lineMarker"/>
        <c:varyColors val="0"/>
        <c:ser>
          <c:idx val="0"/>
          <c:order val="0"/>
          <c:tx>
            <c:strRef>
              <c:f>Sheet1!$J$8</c:f>
              <c:strCache>
                <c:ptCount val="1"/>
                <c:pt idx="0">
                  <c:v>Apache Commons Collections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Sheet1!$N$3:$N$8</c:f>
              <c:numCache>
                <c:formatCode>General</c:formatCode>
                <c:ptCount val="6"/>
                <c:pt idx="0">
                  <c:v>1.45964</c:v>
                </c:pt>
                <c:pt idx="1">
                  <c:v>2.9491999999999998</c:v>
                </c:pt>
                <c:pt idx="2">
                  <c:v>3.28443</c:v>
                </c:pt>
                <c:pt idx="3">
                  <c:v>6.9756600000000004</c:v>
                </c:pt>
                <c:pt idx="4">
                  <c:v>2.1410800000000001</c:v>
                </c:pt>
                <c:pt idx="5">
                  <c:v>0.47889999999999999</c:v>
                </c:pt>
              </c:numCache>
            </c:numRef>
          </c:xVal>
          <c:yVal>
            <c:numRef>
              <c:f>Sheet1!$L$3:$L$8</c:f>
              <c:numCache>
                <c:formatCode>General</c:formatCode>
                <c:ptCount val="6"/>
                <c:pt idx="0">
                  <c:v>63.82</c:v>
                </c:pt>
                <c:pt idx="1">
                  <c:v>59.4</c:v>
                </c:pt>
                <c:pt idx="2">
                  <c:v>69.03</c:v>
                </c:pt>
                <c:pt idx="3">
                  <c:v>66.52</c:v>
                </c:pt>
                <c:pt idx="4">
                  <c:v>65.010000000000005</c:v>
                </c:pt>
                <c:pt idx="5">
                  <c:v>76.3</c:v>
                </c:pt>
              </c:numCache>
            </c:numRef>
          </c:yVal>
          <c:smooth val="0"/>
          <c:extLst>
            <c:ext xmlns:c16="http://schemas.microsoft.com/office/drawing/2014/chart" uri="{C3380CC4-5D6E-409C-BE32-E72D297353CC}">
              <c16:uniqueId val="{00000000-EBC8-4C95-B21A-3C06FB3DA444}"/>
            </c:ext>
          </c:extLst>
        </c:ser>
        <c:ser>
          <c:idx val="1"/>
          <c:order val="1"/>
          <c:tx>
            <c:strRef>
              <c:f>Sheet1!$J$9</c:f>
              <c:strCache>
                <c:ptCount val="1"/>
                <c:pt idx="0">
                  <c:v>Apache HTTP Components Clients</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Sheet1!$N$9:$N$14</c:f>
              <c:numCache>
                <c:formatCode>General</c:formatCode>
                <c:ptCount val="6"/>
                <c:pt idx="0">
                  <c:v>0.134602</c:v>
                </c:pt>
                <c:pt idx="1">
                  <c:v>0.266592</c:v>
                </c:pt>
                <c:pt idx="2">
                  <c:v>0.26515700000000003</c:v>
                </c:pt>
                <c:pt idx="3">
                  <c:v>0.131415</c:v>
                </c:pt>
                <c:pt idx="4">
                  <c:v>0.131354</c:v>
                </c:pt>
                <c:pt idx="5">
                  <c:v>0.26271500000000003</c:v>
                </c:pt>
              </c:numCache>
            </c:numRef>
          </c:xVal>
          <c:yVal>
            <c:numRef>
              <c:f>Sheet1!$L$9:$L$14</c:f>
              <c:numCache>
                <c:formatCode>General</c:formatCode>
                <c:ptCount val="6"/>
                <c:pt idx="0">
                  <c:v>71.42</c:v>
                </c:pt>
                <c:pt idx="1">
                  <c:v>68.91</c:v>
                </c:pt>
                <c:pt idx="2">
                  <c:v>69.12</c:v>
                </c:pt>
                <c:pt idx="3">
                  <c:v>69.27</c:v>
                </c:pt>
                <c:pt idx="4">
                  <c:v>69.260000000000005</c:v>
                </c:pt>
                <c:pt idx="5">
                  <c:v>79.099999999999994</c:v>
                </c:pt>
              </c:numCache>
            </c:numRef>
          </c:yVal>
          <c:smooth val="0"/>
          <c:extLst>
            <c:ext xmlns:c16="http://schemas.microsoft.com/office/drawing/2014/chart" uri="{C3380CC4-5D6E-409C-BE32-E72D297353CC}">
              <c16:uniqueId val="{00000001-EBC8-4C95-B21A-3C06FB3DA444}"/>
            </c:ext>
          </c:extLst>
        </c:ser>
        <c:ser>
          <c:idx val="2"/>
          <c:order val="2"/>
          <c:tx>
            <c:strRef>
              <c:f>Sheet1!$J$18</c:f>
              <c:strCache>
                <c:ptCount val="1"/>
                <c:pt idx="0">
                  <c:v>JfreeChart</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Sheet1!$N$15:$N$20</c:f>
              <c:numCache>
                <c:formatCode>General</c:formatCode>
                <c:ptCount val="6"/>
                <c:pt idx="0">
                  <c:v>0.62324299999999999</c:v>
                </c:pt>
                <c:pt idx="1">
                  <c:v>0.47979100000000002</c:v>
                </c:pt>
                <c:pt idx="2">
                  <c:v>1.5858800000000002</c:v>
                </c:pt>
                <c:pt idx="3">
                  <c:v>0.89847300000000008</c:v>
                </c:pt>
                <c:pt idx="4">
                  <c:v>6.9351999999999997E-2</c:v>
                </c:pt>
                <c:pt idx="5">
                  <c:v>0.207843</c:v>
                </c:pt>
              </c:numCache>
            </c:numRef>
          </c:xVal>
          <c:yVal>
            <c:numRef>
              <c:f>Sheet1!$L$15:$L$20</c:f>
              <c:numCache>
                <c:formatCode>General</c:formatCode>
                <c:ptCount val="6"/>
                <c:pt idx="0">
                  <c:v>52.29</c:v>
                </c:pt>
                <c:pt idx="1">
                  <c:v>55.23</c:v>
                </c:pt>
                <c:pt idx="2">
                  <c:v>56.86</c:v>
                </c:pt>
                <c:pt idx="3">
                  <c:v>72.239999999999995</c:v>
                </c:pt>
                <c:pt idx="4">
                  <c:v>75.52</c:v>
                </c:pt>
                <c:pt idx="5">
                  <c:v>81.290000000000006</c:v>
                </c:pt>
              </c:numCache>
            </c:numRef>
          </c:yVal>
          <c:smooth val="0"/>
          <c:extLst>
            <c:ext xmlns:c16="http://schemas.microsoft.com/office/drawing/2014/chart" uri="{C3380CC4-5D6E-409C-BE32-E72D297353CC}">
              <c16:uniqueId val="{00000002-EBC8-4C95-B21A-3C06FB3DA444}"/>
            </c:ext>
          </c:extLst>
        </c:ser>
        <c:ser>
          <c:idx val="3"/>
          <c:order val="3"/>
          <c:tx>
            <c:strRef>
              <c:f>Sheet1!$J$23</c:f>
              <c:strCache>
                <c:ptCount val="1"/>
                <c:pt idx="0">
                  <c:v>Apache Commons IO</c:v>
                </c:pt>
              </c:strCache>
            </c:strRef>
          </c:tx>
          <c:spPr>
            <a:ln w="25400" cap="rnd">
              <a:noFill/>
              <a:round/>
            </a:ln>
            <a:effectLst/>
          </c:spPr>
          <c:marker>
            <c:symbol val="circle"/>
            <c:size val="5"/>
            <c:spPr>
              <a:solidFill>
                <a:schemeClr val="accent4"/>
              </a:solidFill>
              <a:ln w="9525">
                <a:solidFill>
                  <a:schemeClr val="accent4"/>
                </a:solidFill>
              </a:ln>
              <a:effectLst/>
            </c:spPr>
          </c:marker>
          <c:xVal>
            <c:numRef>
              <c:f>Sheet1!$N$21:$N$26</c:f>
              <c:numCache>
                <c:formatCode>General</c:formatCode>
                <c:ptCount val="6"/>
                <c:pt idx="0">
                  <c:v>3.7323899999999997</c:v>
                </c:pt>
                <c:pt idx="1">
                  <c:v>5.4227500000000006</c:v>
                </c:pt>
                <c:pt idx="2">
                  <c:v>2.52217</c:v>
                </c:pt>
                <c:pt idx="3">
                  <c:v>4.1696200000000001</c:v>
                </c:pt>
                <c:pt idx="4">
                  <c:v>26.246720000000003</c:v>
                </c:pt>
                <c:pt idx="5">
                  <c:v>8.2327099999999991</c:v>
                </c:pt>
              </c:numCache>
            </c:numRef>
          </c:xVal>
          <c:yVal>
            <c:numRef>
              <c:f>Sheet1!$L$21:$L$26</c:f>
              <c:numCache>
                <c:formatCode>General</c:formatCode>
                <c:ptCount val="6"/>
                <c:pt idx="0">
                  <c:v>67.61</c:v>
                </c:pt>
                <c:pt idx="1">
                  <c:v>67.069999999999993</c:v>
                </c:pt>
                <c:pt idx="2">
                  <c:v>66.28</c:v>
                </c:pt>
                <c:pt idx="3">
                  <c:v>66.5</c:v>
                </c:pt>
                <c:pt idx="4">
                  <c:v>66.3</c:v>
                </c:pt>
                <c:pt idx="5">
                  <c:v>74.94</c:v>
                </c:pt>
              </c:numCache>
            </c:numRef>
          </c:yVal>
          <c:smooth val="0"/>
          <c:extLst>
            <c:ext xmlns:c16="http://schemas.microsoft.com/office/drawing/2014/chart" uri="{C3380CC4-5D6E-409C-BE32-E72D297353CC}">
              <c16:uniqueId val="{00000003-EBC8-4C95-B21A-3C06FB3DA444}"/>
            </c:ext>
          </c:extLst>
        </c:ser>
        <c:ser>
          <c:idx val="4"/>
          <c:order val="4"/>
          <c:tx>
            <c:strRef>
              <c:f>Sheet1!$J$28</c:f>
              <c:strCache>
                <c:ptCount val="1"/>
                <c:pt idx="0">
                  <c:v>Apache Commons Configurations</c:v>
                </c:pt>
              </c:strCache>
            </c:strRef>
          </c:tx>
          <c:spPr>
            <a:ln w="25400" cap="rnd">
              <a:noFill/>
              <a:round/>
            </a:ln>
            <a:effectLst/>
          </c:spPr>
          <c:marker>
            <c:symbol val="circle"/>
            <c:size val="5"/>
            <c:spPr>
              <a:solidFill>
                <a:schemeClr val="accent5"/>
              </a:solidFill>
              <a:ln w="9525">
                <a:solidFill>
                  <a:schemeClr val="accent5"/>
                </a:solidFill>
              </a:ln>
              <a:effectLst/>
            </c:spPr>
          </c:marker>
          <c:xVal>
            <c:numRef>
              <c:f>Sheet1!$N$27:$N$32</c:f>
              <c:numCache>
                <c:formatCode>General</c:formatCode>
                <c:ptCount val="6"/>
                <c:pt idx="0">
                  <c:v>25.690010000000001</c:v>
                </c:pt>
                <c:pt idx="1">
                  <c:v>6.4903499999999994</c:v>
                </c:pt>
                <c:pt idx="2">
                  <c:v>6.82986</c:v>
                </c:pt>
                <c:pt idx="3">
                  <c:v>1.8304399999999998</c:v>
                </c:pt>
                <c:pt idx="4">
                  <c:v>1.1994500000000001</c:v>
                </c:pt>
                <c:pt idx="5">
                  <c:v>0.89419999999999999</c:v>
                </c:pt>
              </c:numCache>
            </c:numRef>
          </c:xVal>
          <c:yVal>
            <c:numRef>
              <c:f>Sheet1!$L$27:$L$32</c:f>
              <c:numCache>
                <c:formatCode>General</c:formatCode>
                <c:ptCount val="6"/>
                <c:pt idx="0">
                  <c:v>54.97</c:v>
                </c:pt>
                <c:pt idx="1">
                  <c:v>53.34</c:v>
                </c:pt>
                <c:pt idx="2">
                  <c:v>56.04</c:v>
                </c:pt>
                <c:pt idx="3">
                  <c:v>68.349999999999994</c:v>
                </c:pt>
                <c:pt idx="4">
                  <c:v>65.09</c:v>
                </c:pt>
                <c:pt idx="5">
                  <c:v>64.150000000000006</c:v>
                </c:pt>
              </c:numCache>
            </c:numRef>
          </c:yVal>
          <c:smooth val="0"/>
          <c:extLst>
            <c:ext xmlns:c16="http://schemas.microsoft.com/office/drawing/2014/chart" uri="{C3380CC4-5D6E-409C-BE32-E72D297353CC}">
              <c16:uniqueId val="{00000004-EBC8-4C95-B21A-3C06FB3DA444}"/>
            </c:ext>
          </c:extLst>
        </c:ser>
        <c:dLbls>
          <c:showLegendKey val="0"/>
          <c:showVal val="0"/>
          <c:showCatName val="0"/>
          <c:showSerName val="0"/>
          <c:showPercent val="0"/>
          <c:showBubbleSize val="0"/>
        </c:dLbls>
        <c:axId val="498084472"/>
        <c:axId val="498085432"/>
      </c:scatterChart>
      <c:valAx>
        <c:axId val="498084472"/>
        <c:scaling>
          <c:orientation val="minMax"/>
          <c:max val="3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Post-Release</a:t>
                </a:r>
                <a:r>
                  <a:rPr lang="en-IN" baseline="0"/>
                  <a:t> Defect Density  </a:t>
                </a:r>
                <a:endParaRPr lang="en-IN"/>
              </a:p>
            </c:rich>
          </c:tx>
          <c:layout>
            <c:manualLayout>
              <c:xMode val="edge"/>
              <c:yMode val="edge"/>
              <c:x val="0.25123670396463599"/>
              <c:y val="0.9375721321053949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85432"/>
        <c:crosses val="autoZero"/>
        <c:crossBetween val="midCat"/>
        <c:majorUnit val="2"/>
      </c:valAx>
      <c:valAx>
        <c:axId val="498085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Maintainability</a:t>
                </a:r>
                <a:r>
                  <a:rPr lang="en-IN" baseline="0"/>
                  <a:t> Index</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84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64EC1A562942FBA066139D39FCB3F6"/>
        <w:category>
          <w:name w:val="General"/>
          <w:gallery w:val="placeholder"/>
        </w:category>
        <w:types>
          <w:type w:val="bbPlcHdr"/>
        </w:types>
        <w:behaviors>
          <w:behavior w:val="content"/>
        </w:behaviors>
        <w:guid w:val="{1F4FFD25-3478-4724-8194-C26801CEAD99}"/>
      </w:docPartPr>
      <w:docPartBody>
        <w:p w:rsidR="0051652C" w:rsidRDefault="008C5FAB" w:rsidP="008C5FAB">
          <w:pPr>
            <w:pStyle w:val="5664EC1A562942FBA066139D39FCB3F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AB"/>
    <w:rsid w:val="0051652C"/>
    <w:rsid w:val="00635C8F"/>
    <w:rsid w:val="00891FEB"/>
    <w:rsid w:val="008A18A4"/>
    <w:rsid w:val="008C5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64EC1A562942FBA066139D39FCB3F6">
    <w:name w:val="5664EC1A562942FBA066139D39FCB3F6"/>
    <w:rsid w:val="008C5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49030E-BD13-42E9-93F5-66BB961E5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9</Pages>
  <Words>4685</Words>
  <Characters>26705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pruthvi raju</cp:lastModifiedBy>
  <cp:revision>42</cp:revision>
  <dcterms:created xsi:type="dcterms:W3CDTF">2019-04-15T23:26:00Z</dcterms:created>
  <dcterms:modified xsi:type="dcterms:W3CDTF">2019-04-16T05:25:00Z</dcterms:modified>
</cp:coreProperties>
</file>