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31299" w14:textId="77777777" w:rsidR="00921C9C" w:rsidRDefault="00292428">
      <w:pPr>
        <w:spacing w:after="200"/>
        <w:jc w:val="center"/>
        <w:rPr>
          <w:rFonts w:ascii="Times New Roman" w:eastAsia="Times New Roman" w:hAnsi="Times New Roman" w:cs="Times New Roman"/>
          <w:b/>
          <w:sz w:val="36"/>
        </w:rPr>
      </w:pPr>
      <w:proofErr w:type="spellStart"/>
      <w:r>
        <w:rPr>
          <w:rFonts w:ascii="Times New Roman" w:eastAsia="Times New Roman" w:hAnsi="Times New Roman" w:cs="Times New Roman"/>
          <w:b/>
          <w:sz w:val="36"/>
        </w:rPr>
        <w:t>Rajarambapu</w:t>
      </w:r>
      <w:proofErr w:type="spellEnd"/>
      <w:r>
        <w:rPr>
          <w:rFonts w:ascii="Times New Roman" w:eastAsia="Times New Roman" w:hAnsi="Times New Roman" w:cs="Times New Roman"/>
          <w:b/>
          <w:sz w:val="36"/>
        </w:rPr>
        <w:t xml:space="preserve"> Institute </w:t>
      </w:r>
      <w:proofErr w:type="gramStart"/>
      <w:r>
        <w:rPr>
          <w:rFonts w:ascii="Times New Roman" w:eastAsia="Times New Roman" w:hAnsi="Times New Roman" w:cs="Times New Roman"/>
          <w:b/>
          <w:sz w:val="36"/>
        </w:rPr>
        <w:t>Of</w:t>
      </w:r>
      <w:proofErr w:type="gramEnd"/>
      <w:r>
        <w:rPr>
          <w:rFonts w:ascii="Times New Roman" w:eastAsia="Times New Roman" w:hAnsi="Times New Roman" w:cs="Times New Roman"/>
          <w:b/>
          <w:sz w:val="36"/>
        </w:rPr>
        <w:t xml:space="preserve"> Technology, </w:t>
      </w:r>
      <w:proofErr w:type="spellStart"/>
      <w:r>
        <w:rPr>
          <w:rFonts w:ascii="Times New Roman" w:eastAsia="Times New Roman" w:hAnsi="Times New Roman" w:cs="Times New Roman"/>
          <w:b/>
          <w:sz w:val="36"/>
        </w:rPr>
        <w:t>Rajaramnagar</w:t>
      </w:r>
      <w:proofErr w:type="spellEnd"/>
    </w:p>
    <w:p w14:paraId="4F4D44FB" w14:textId="77777777" w:rsidR="00921C9C" w:rsidRDefault="00292428">
      <w:pPr>
        <w:spacing w:after="200"/>
        <w:jc w:val="center"/>
        <w:rPr>
          <w:rFonts w:ascii="Times New Roman" w:eastAsia="Calibri" w:hAnsi="Times New Roman" w:cs="Times New Roman"/>
          <w:sz w:val="24"/>
        </w:rPr>
      </w:pPr>
      <w:r>
        <w:rPr>
          <w:rFonts w:ascii="Times New Roman" w:hAnsi="Times New Roman" w:cs="Times New Roman"/>
        </w:rPr>
        <w:object w:dxaOrig="2550" w:dyaOrig="2460" w14:anchorId="472AD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27.65pt;height:124.35pt" o:ole="">
            <v:imagedata r:id="rId9" o:title=""/>
          </v:shape>
          <o:OLEObject Type="Embed" ProgID="StaticMetafile" ShapeID="rectole0000000000" DrawAspect="Content" ObjectID="_1731221035" r:id="rId10"/>
        </w:object>
      </w:r>
    </w:p>
    <w:p w14:paraId="625C435F" w14:textId="77777777" w:rsidR="00921C9C" w:rsidRDefault="00292428">
      <w:pPr>
        <w:spacing w:after="200"/>
        <w:jc w:val="center"/>
        <w:rPr>
          <w:rFonts w:ascii="Times New Roman" w:eastAsia="Times New Roman" w:hAnsi="Times New Roman" w:cs="Times New Roman"/>
          <w:b/>
          <w:sz w:val="32"/>
        </w:rPr>
      </w:pPr>
      <w:r>
        <w:rPr>
          <w:rFonts w:ascii="Times New Roman" w:eastAsia="Times New Roman" w:hAnsi="Times New Roman" w:cs="Times New Roman"/>
          <w:b/>
          <w:sz w:val="32"/>
        </w:rPr>
        <w:t>Department of Computer Science and Engineering</w:t>
      </w:r>
    </w:p>
    <w:p w14:paraId="08918CD3" w14:textId="7A1F8995" w:rsidR="00921C9C" w:rsidRDefault="00292428">
      <w:pPr>
        <w:spacing w:after="200"/>
        <w:jc w:val="center"/>
        <w:rPr>
          <w:rFonts w:ascii="Times New Roman" w:eastAsia="Times New Roman" w:hAnsi="Times New Roman" w:cs="Times New Roman"/>
          <w:b/>
          <w:iCs/>
          <w:sz w:val="36"/>
        </w:rPr>
      </w:pPr>
      <w:r>
        <w:rPr>
          <w:rFonts w:ascii="Times New Roman" w:eastAsia="Times New Roman" w:hAnsi="Times New Roman" w:cs="Times New Roman"/>
          <w:b/>
          <w:iCs/>
          <w:sz w:val="36"/>
        </w:rPr>
        <w:t xml:space="preserve">Project </w:t>
      </w:r>
      <w:r w:rsidR="00EA66AF">
        <w:rPr>
          <w:rFonts w:ascii="Times New Roman" w:eastAsia="Times New Roman" w:hAnsi="Times New Roman" w:cs="Times New Roman"/>
          <w:b/>
          <w:iCs/>
          <w:sz w:val="36"/>
        </w:rPr>
        <w:t>Report</w:t>
      </w:r>
    </w:p>
    <w:tbl>
      <w:tblPr>
        <w:tblW w:w="0" w:type="auto"/>
        <w:tblInd w:w="108" w:type="dxa"/>
        <w:tblCellMar>
          <w:left w:w="10" w:type="dxa"/>
          <w:right w:w="10" w:type="dxa"/>
        </w:tblCellMar>
        <w:tblLook w:val="04A0" w:firstRow="1" w:lastRow="0" w:firstColumn="1" w:lastColumn="0" w:noHBand="0" w:noVBand="1"/>
      </w:tblPr>
      <w:tblGrid>
        <w:gridCol w:w="3136"/>
        <w:gridCol w:w="5998"/>
      </w:tblGrid>
      <w:tr w:rsidR="00921C9C" w14:paraId="60D44385" w14:textId="77777777" w:rsidTr="008422EE">
        <w:trPr>
          <w:trHeight w:val="1"/>
        </w:trPr>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D4310D" w14:textId="77777777" w:rsidR="00921C9C" w:rsidRDefault="00292428">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Area of the Project</w:t>
            </w:r>
          </w:p>
        </w:tc>
        <w:tc>
          <w:tcPr>
            <w:tcW w:w="5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A949E" w14:textId="77777777" w:rsidR="00921C9C" w:rsidRDefault="00292428">
            <w:pPr>
              <w:spacing w:after="200"/>
              <w:rPr>
                <w:rFonts w:ascii="Times New Roman" w:eastAsia="Calibri" w:hAnsi="Times New Roman" w:cs="Times New Roman"/>
                <w:sz w:val="28"/>
                <w:szCs w:val="28"/>
              </w:rPr>
            </w:pPr>
            <w:r>
              <w:rPr>
                <w:rFonts w:ascii="Times New Roman" w:eastAsia="Calibri" w:hAnsi="Times New Roman" w:cs="Times New Roman"/>
                <w:sz w:val="28"/>
                <w:szCs w:val="28"/>
              </w:rPr>
              <w:t xml:space="preserve">Machine Learning </w:t>
            </w:r>
          </w:p>
        </w:tc>
      </w:tr>
      <w:tr w:rsidR="00921C9C" w14:paraId="2B549F7E" w14:textId="77777777" w:rsidTr="008422EE">
        <w:trPr>
          <w:trHeight w:val="638"/>
        </w:trPr>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3E0E09" w14:textId="10B6BA2A" w:rsidR="00921C9C" w:rsidRDefault="00292428" w:rsidP="008422EE">
            <w:pPr>
              <w:spacing w:after="200"/>
              <w:rPr>
                <w:rFonts w:ascii="Times New Roman" w:hAnsi="Times New Roman" w:cs="Times New Roman"/>
                <w:sz w:val="28"/>
                <w:szCs w:val="28"/>
              </w:rPr>
            </w:pPr>
            <w:r>
              <w:rPr>
                <w:rFonts w:ascii="Times New Roman" w:eastAsia="Times New Roman" w:hAnsi="Times New Roman" w:cs="Times New Roman"/>
                <w:b/>
                <w:sz w:val="28"/>
                <w:szCs w:val="28"/>
              </w:rPr>
              <w:t>Title of the project</w:t>
            </w:r>
          </w:p>
        </w:tc>
        <w:tc>
          <w:tcPr>
            <w:tcW w:w="5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D16E9" w14:textId="3AFDE132" w:rsidR="00921C9C" w:rsidRDefault="005D2758">
            <w:pPr>
              <w:spacing w:after="200"/>
              <w:rPr>
                <w:rFonts w:ascii="Times New Roman" w:eastAsia="Calibri" w:hAnsi="Times New Roman" w:cs="Times New Roman"/>
                <w:sz w:val="28"/>
                <w:szCs w:val="28"/>
              </w:rPr>
            </w:pPr>
            <w:r>
              <w:rPr>
                <w:rFonts w:ascii="Times New Roman" w:eastAsia="Calibri" w:hAnsi="Times New Roman" w:cs="Times New Roman"/>
                <w:sz w:val="28"/>
                <w:szCs w:val="28"/>
              </w:rPr>
              <w:t xml:space="preserve">Wine Quality Prediction Model </w:t>
            </w:r>
          </w:p>
        </w:tc>
      </w:tr>
      <w:tr w:rsidR="00921C9C" w14:paraId="7EC39954" w14:textId="77777777" w:rsidTr="008422EE">
        <w:trPr>
          <w:trHeight w:val="1"/>
        </w:trPr>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77D1D" w14:textId="77777777" w:rsidR="00921C9C" w:rsidRDefault="00292428">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Guide Name</w:t>
            </w:r>
          </w:p>
        </w:tc>
        <w:tc>
          <w:tcPr>
            <w:tcW w:w="5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7A14B" w14:textId="0EC3C06F" w:rsidR="00921C9C" w:rsidRDefault="00292428">
            <w:pPr>
              <w:spacing w:after="200"/>
              <w:rPr>
                <w:rFonts w:ascii="Times New Roman" w:eastAsia="Calibri" w:hAnsi="Times New Roman" w:cs="Times New Roman"/>
                <w:sz w:val="28"/>
                <w:szCs w:val="28"/>
              </w:rPr>
            </w:pPr>
            <w:r>
              <w:rPr>
                <w:rFonts w:ascii="Times New Roman" w:eastAsia="Calibri" w:hAnsi="Times New Roman" w:cs="Times New Roman"/>
                <w:sz w:val="28"/>
                <w:szCs w:val="28"/>
              </w:rPr>
              <w:t xml:space="preserve">Prof. </w:t>
            </w:r>
            <w:r w:rsidR="005D2758">
              <w:rPr>
                <w:rFonts w:ascii="Times New Roman" w:eastAsia="Calibri" w:hAnsi="Times New Roman" w:cs="Times New Roman"/>
                <w:sz w:val="28"/>
                <w:szCs w:val="28"/>
              </w:rPr>
              <w:t xml:space="preserve">V. </w:t>
            </w:r>
            <w:proofErr w:type="spellStart"/>
            <w:r w:rsidR="005D2758">
              <w:rPr>
                <w:rFonts w:ascii="Times New Roman" w:eastAsia="Calibri" w:hAnsi="Times New Roman" w:cs="Times New Roman"/>
                <w:sz w:val="28"/>
                <w:szCs w:val="28"/>
              </w:rPr>
              <w:t>Lokare</w:t>
            </w:r>
            <w:proofErr w:type="spellEnd"/>
            <w:r w:rsidR="00CB5F97">
              <w:rPr>
                <w:rFonts w:ascii="Times New Roman" w:eastAsia="Calibri" w:hAnsi="Times New Roman" w:cs="Times New Roman"/>
                <w:sz w:val="28"/>
                <w:szCs w:val="28"/>
              </w:rPr>
              <w:t>.</w:t>
            </w:r>
          </w:p>
        </w:tc>
      </w:tr>
      <w:tr w:rsidR="00921C9C" w14:paraId="1458E936" w14:textId="77777777" w:rsidTr="008422EE">
        <w:trPr>
          <w:trHeight w:val="1"/>
        </w:trPr>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4FF27D" w14:textId="77777777" w:rsidR="00921C9C" w:rsidRDefault="00292428">
            <w:pPr>
              <w:spacing w:after="200"/>
              <w:rPr>
                <w:rFonts w:ascii="Times New Roman" w:hAnsi="Times New Roman" w:cs="Times New Roman"/>
                <w:sz w:val="28"/>
                <w:szCs w:val="28"/>
              </w:rPr>
            </w:pPr>
            <w:r>
              <w:rPr>
                <w:rFonts w:ascii="Times New Roman" w:eastAsia="Times New Roman" w:hAnsi="Times New Roman" w:cs="Times New Roman"/>
                <w:b/>
                <w:sz w:val="28"/>
                <w:szCs w:val="28"/>
              </w:rPr>
              <w:t>Group Number</w:t>
            </w:r>
          </w:p>
        </w:tc>
        <w:tc>
          <w:tcPr>
            <w:tcW w:w="5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80D2" w14:textId="61363046" w:rsidR="00921C9C" w:rsidRDefault="00292428">
            <w:pPr>
              <w:spacing w:after="200"/>
              <w:rPr>
                <w:rFonts w:ascii="Times New Roman" w:eastAsia="Calibri" w:hAnsi="Times New Roman" w:cs="Times New Roman"/>
                <w:sz w:val="28"/>
                <w:szCs w:val="28"/>
              </w:rPr>
            </w:pPr>
            <w:r>
              <w:rPr>
                <w:rFonts w:ascii="Times New Roman" w:eastAsia="Calibri" w:hAnsi="Times New Roman" w:cs="Times New Roman"/>
                <w:sz w:val="28"/>
                <w:szCs w:val="28"/>
              </w:rPr>
              <w:t>G</w:t>
            </w:r>
            <w:r w:rsidR="008422EE">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r w:rsidR="00CB5F97">
              <w:rPr>
                <w:rFonts w:ascii="Times New Roman" w:eastAsia="Calibri" w:hAnsi="Times New Roman" w:cs="Times New Roman"/>
                <w:sz w:val="28"/>
                <w:szCs w:val="28"/>
              </w:rPr>
              <w:t xml:space="preserve">Div. </w:t>
            </w:r>
            <w:r>
              <w:rPr>
                <w:rFonts w:ascii="Times New Roman" w:eastAsia="Calibri" w:hAnsi="Times New Roman" w:cs="Times New Roman"/>
                <w:sz w:val="28"/>
                <w:szCs w:val="28"/>
              </w:rPr>
              <w:t>A)</w:t>
            </w:r>
          </w:p>
        </w:tc>
      </w:tr>
    </w:tbl>
    <w:p w14:paraId="31F765D4" w14:textId="77777777" w:rsidR="00921C9C" w:rsidRDefault="00292428">
      <w:pPr>
        <w:spacing w:after="200"/>
        <w:jc w:val="center"/>
        <w:rPr>
          <w:rFonts w:ascii="Times New Roman" w:eastAsia="Times New Roman" w:hAnsi="Times New Roman" w:cs="Times New Roman"/>
          <w:b/>
          <w:sz w:val="28"/>
        </w:rPr>
      </w:pPr>
      <w:r>
        <w:rPr>
          <w:rFonts w:ascii="Times New Roman" w:eastAsia="Times New Roman" w:hAnsi="Times New Roman" w:cs="Times New Roman"/>
          <w:b/>
          <w:sz w:val="28"/>
        </w:rPr>
        <w:t>Members</w:t>
      </w:r>
    </w:p>
    <w:tbl>
      <w:tblPr>
        <w:tblW w:w="0" w:type="auto"/>
        <w:tblInd w:w="108" w:type="dxa"/>
        <w:tblCellMar>
          <w:left w:w="10" w:type="dxa"/>
          <w:right w:w="10" w:type="dxa"/>
        </w:tblCellMar>
        <w:tblLook w:val="04A0" w:firstRow="1" w:lastRow="0" w:firstColumn="1" w:lastColumn="0" w:noHBand="0" w:noVBand="1"/>
      </w:tblPr>
      <w:tblGrid>
        <w:gridCol w:w="534"/>
        <w:gridCol w:w="1150"/>
        <w:gridCol w:w="3283"/>
        <w:gridCol w:w="2873"/>
        <w:gridCol w:w="1294"/>
      </w:tblGrid>
      <w:tr w:rsidR="00921C9C" w14:paraId="166DA56E" w14:textId="77777777" w:rsidTr="00DD543F">
        <w:trPr>
          <w:trHeight w:val="1"/>
        </w:trPr>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A4C1B" w14:textId="77777777" w:rsidR="00921C9C" w:rsidRDefault="00292428">
            <w:pPr>
              <w:spacing w:after="200"/>
              <w:jc w:val="center"/>
              <w:rPr>
                <w:rFonts w:ascii="Times New Roman" w:hAnsi="Times New Roman" w:cs="Times New Roman"/>
                <w:sz w:val="28"/>
                <w:szCs w:val="28"/>
              </w:rPr>
            </w:pPr>
            <w:r>
              <w:rPr>
                <w:rFonts w:ascii="Times New Roman" w:eastAsia="Times New Roman" w:hAnsi="Times New Roman" w:cs="Times New Roman"/>
                <w:b/>
                <w:sz w:val="28"/>
                <w:szCs w:val="28"/>
              </w:rPr>
              <w:t>Sr. No.</w:t>
            </w:r>
          </w:p>
        </w:tc>
        <w:tc>
          <w:tcPr>
            <w:tcW w:w="11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69CB2" w14:textId="77777777" w:rsidR="00921C9C" w:rsidRDefault="00292428">
            <w:pPr>
              <w:spacing w:after="200"/>
              <w:jc w:val="center"/>
              <w:rPr>
                <w:rFonts w:ascii="Times New Roman" w:hAnsi="Times New Roman" w:cs="Times New Roman"/>
                <w:sz w:val="28"/>
                <w:szCs w:val="28"/>
              </w:rPr>
            </w:pPr>
            <w:r>
              <w:rPr>
                <w:rFonts w:ascii="Times New Roman" w:eastAsia="Times New Roman" w:hAnsi="Times New Roman" w:cs="Times New Roman"/>
                <w:b/>
                <w:sz w:val="28"/>
                <w:szCs w:val="28"/>
              </w:rPr>
              <w:t>Roll No.</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6404A" w14:textId="77777777" w:rsidR="00921C9C" w:rsidRDefault="00292428">
            <w:pPr>
              <w:spacing w:after="200"/>
              <w:jc w:val="center"/>
              <w:rPr>
                <w:rFonts w:ascii="Times New Roman" w:hAnsi="Times New Roman" w:cs="Times New Roman"/>
                <w:sz w:val="28"/>
                <w:szCs w:val="28"/>
              </w:rPr>
            </w:pPr>
            <w:r>
              <w:rPr>
                <w:rFonts w:ascii="Times New Roman" w:eastAsia="Times New Roman" w:hAnsi="Times New Roman" w:cs="Times New Roman"/>
                <w:b/>
                <w:sz w:val="28"/>
                <w:szCs w:val="28"/>
              </w:rPr>
              <w:t>Name</w:t>
            </w:r>
          </w:p>
        </w:tc>
        <w:tc>
          <w:tcPr>
            <w:tcW w:w="29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D38BD" w14:textId="77777777" w:rsidR="00921C9C" w:rsidRDefault="00292428">
            <w:pPr>
              <w:spacing w:after="200"/>
              <w:jc w:val="center"/>
              <w:rPr>
                <w:rFonts w:ascii="Times New Roman" w:hAnsi="Times New Roman" w:cs="Times New Roman"/>
                <w:sz w:val="28"/>
                <w:szCs w:val="28"/>
              </w:rPr>
            </w:pPr>
            <w:r>
              <w:rPr>
                <w:rFonts w:ascii="Times New Roman" w:eastAsia="Times New Roman" w:hAnsi="Times New Roman" w:cs="Times New Roman"/>
                <w:b/>
                <w:sz w:val="28"/>
                <w:szCs w:val="28"/>
              </w:rPr>
              <w:t>Email</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68D0A" w14:textId="7549A734" w:rsidR="00921C9C" w:rsidRDefault="00DD543F">
            <w:pPr>
              <w:spacing w:after="200"/>
              <w:jc w:val="center"/>
              <w:rPr>
                <w:rFonts w:ascii="Times New Roman" w:hAnsi="Times New Roman" w:cs="Times New Roman"/>
                <w:sz w:val="28"/>
                <w:szCs w:val="28"/>
              </w:rPr>
            </w:pPr>
            <w:r>
              <w:rPr>
                <w:rFonts w:ascii="Times New Roman" w:eastAsia="Times New Roman" w:hAnsi="Times New Roman" w:cs="Times New Roman"/>
                <w:b/>
                <w:sz w:val="28"/>
                <w:szCs w:val="28"/>
              </w:rPr>
              <w:t>Sign</w:t>
            </w:r>
          </w:p>
        </w:tc>
      </w:tr>
      <w:tr w:rsidR="00921C9C" w14:paraId="7A2DF707" w14:textId="77777777" w:rsidTr="00DD543F">
        <w:trPr>
          <w:trHeight w:val="1"/>
        </w:trPr>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03CEA" w14:textId="77777777" w:rsidR="00921C9C" w:rsidRDefault="00292428">
            <w:pPr>
              <w:spacing w:after="200"/>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1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D8936" w14:textId="5987BD2F" w:rsidR="00921C9C"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1903024</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5E344" w14:textId="28374DF9" w:rsidR="00921C9C" w:rsidRDefault="00DD543F">
            <w:pPr>
              <w:spacing w:after="20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Aniruddha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Vaze</w:t>
            </w:r>
            <w:proofErr w:type="spellEnd"/>
          </w:p>
        </w:tc>
        <w:tc>
          <w:tcPr>
            <w:tcW w:w="29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C6AE9" w14:textId="100694A8" w:rsidR="00921C9C"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1903024@ritindia.edu</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E6A39" w14:textId="799EDEE9" w:rsidR="00921C9C" w:rsidRDefault="00921C9C">
            <w:pPr>
              <w:spacing w:after="200"/>
              <w:rPr>
                <w:rFonts w:ascii="Times New Roman" w:eastAsia="Calibri" w:hAnsi="Times New Roman" w:cs="Times New Roman"/>
                <w:sz w:val="28"/>
                <w:szCs w:val="28"/>
              </w:rPr>
            </w:pPr>
          </w:p>
        </w:tc>
      </w:tr>
      <w:tr w:rsidR="00DD543F" w14:paraId="513B680B" w14:textId="77777777" w:rsidTr="00DD543F">
        <w:trPr>
          <w:trHeight w:val="1"/>
        </w:trPr>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ABE27" w14:textId="77777777" w:rsidR="00DD543F" w:rsidRDefault="00DD543F" w:rsidP="00DD543F">
            <w:pPr>
              <w:spacing w:after="200"/>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1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DCCB0" w14:textId="4D241E87" w:rsidR="00DD543F" w:rsidRDefault="00DD543F" w:rsidP="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1903027</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252B4" w14:textId="6CB71A27" w:rsidR="00DD543F" w:rsidRDefault="00DD543F" w:rsidP="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 xml:space="preserve">Aryan </w:t>
            </w:r>
            <w:proofErr w:type="spellStart"/>
            <w:r>
              <w:rPr>
                <w:rFonts w:ascii="Times New Roman" w:eastAsia="Calibri" w:hAnsi="Times New Roman" w:cs="Times New Roman"/>
                <w:sz w:val="28"/>
                <w:szCs w:val="28"/>
              </w:rPr>
              <w:t>Jadhav</w:t>
            </w:r>
            <w:proofErr w:type="spellEnd"/>
          </w:p>
        </w:tc>
        <w:tc>
          <w:tcPr>
            <w:tcW w:w="29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BAA45" w14:textId="3651C849" w:rsidR="00DD543F" w:rsidRDefault="00DD543F" w:rsidP="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1903027@ritinida.edu</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FDBAE" w14:textId="25A06756" w:rsidR="00DD543F" w:rsidRDefault="00DD543F" w:rsidP="00DD543F">
            <w:pPr>
              <w:spacing w:after="200"/>
              <w:rPr>
                <w:rFonts w:ascii="Times New Roman" w:eastAsia="Calibri" w:hAnsi="Times New Roman" w:cs="Times New Roman"/>
                <w:sz w:val="28"/>
                <w:szCs w:val="28"/>
              </w:rPr>
            </w:pPr>
          </w:p>
        </w:tc>
      </w:tr>
      <w:tr w:rsidR="00DD543F" w14:paraId="0A2E793C" w14:textId="77777777" w:rsidTr="00DD543F">
        <w:trPr>
          <w:trHeight w:val="1"/>
        </w:trPr>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E128A" w14:textId="48594C99" w:rsidR="00DD543F" w:rsidRDefault="00DD543F">
            <w:pPr>
              <w:spacing w:after="200"/>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1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3902" w14:textId="493B2015" w:rsidR="00DD543F"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1903046</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9EBC0" w14:textId="17FB3AA5" w:rsidR="00DD543F" w:rsidRDefault="00DD543F">
            <w:pPr>
              <w:spacing w:after="20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Digvijay</w:t>
            </w:r>
            <w:proofErr w:type="spellEnd"/>
            <w:r>
              <w:rPr>
                <w:rFonts w:ascii="Times New Roman" w:eastAsia="Calibri" w:hAnsi="Times New Roman" w:cs="Times New Roman"/>
                <w:sz w:val="28"/>
                <w:szCs w:val="28"/>
              </w:rPr>
              <w:t xml:space="preserve"> Gore</w:t>
            </w:r>
          </w:p>
        </w:tc>
        <w:tc>
          <w:tcPr>
            <w:tcW w:w="29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5FF6A" w14:textId="074B26A1" w:rsidR="00DD543F"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1903046@ritindia.edu</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4571B" w14:textId="77777777" w:rsidR="00DD543F" w:rsidRDefault="00DD543F">
            <w:pPr>
              <w:spacing w:after="200"/>
              <w:rPr>
                <w:rFonts w:ascii="Times New Roman" w:eastAsia="Calibri" w:hAnsi="Times New Roman" w:cs="Times New Roman"/>
                <w:sz w:val="28"/>
                <w:szCs w:val="28"/>
              </w:rPr>
            </w:pPr>
          </w:p>
        </w:tc>
      </w:tr>
      <w:tr w:rsidR="00921C9C" w14:paraId="6621ECAE" w14:textId="77777777" w:rsidTr="00DD543F">
        <w:trPr>
          <w:trHeight w:val="1"/>
        </w:trPr>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352EC" w14:textId="6FCDE1B8" w:rsidR="00921C9C" w:rsidRDefault="00DD543F">
            <w:pPr>
              <w:spacing w:after="200"/>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11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11B46" w14:textId="55621E05" w:rsidR="00921C9C"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1903055</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029DD" w14:textId="31708D9B" w:rsidR="00921C9C" w:rsidRDefault="00DD543F">
            <w:pPr>
              <w:spacing w:after="20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Pruthvi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Belgaonkar</w:t>
            </w:r>
            <w:proofErr w:type="spellEnd"/>
          </w:p>
        </w:tc>
        <w:tc>
          <w:tcPr>
            <w:tcW w:w="29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2F088" w14:textId="088A69C7" w:rsidR="00921C9C" w:rsidRDefault="00DD543F">
            <w:pPr>
              <w:spacing w:after="200"/>
              <w:rPr>
                <w:rFonts w:ascii="Times New Roman" w:eastAsia="Calibri" w:hAnsi="Times New Roman" w:cs="Times New Roman"/>
                <w:sz w:val="28"/>
                <w:szCs w:val="28"/>
              </w:rPr>
            </w:pPr>
            <w:r>
              <w:rPr>
                <w:rFonts w:ascii="Times New Roman" w:eastAsia="Calibri" w:hAnsi="Times New Roman" w:cs="Times New Roman"/>
                <w:sz w:val="28"/>
                <w:szCs w:val="28"/>
              </w:rPr>
              <w:t>1903055@ritindia.edu</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264CD" w14:textId="15A90205" w:rsidR="00921C9C" w:rsidRDefault="00921C9C">
            <w:pPr>
              <w:spacing w:after="200"/>
              <w:rPr>
                <w:rFonts w:ascii="Times New Roman" w:eastAsia="Calibri" w:hAnsi="Times New Roman" w:cs="Times New Roman"/>
                <w:sz w:val="28"/>
                <w:szCs w:val="28"/>
              </w:rPr>
            </w:pPr>
          </w:p>
        </w:tc>
      </w:tr>
    </w:tbl>
    <w:p w14:paraId="3E81B1BE" w14:textId="77777777" w:rsidR="00921C9C" w:rsidRDefault="00921C9C">
      <w:pPr>
        <w:spacing w:after="200"/>
        <w:rPr>
          <w:rFonts w:ascii="Times New Roman" w:eastAsia="Calibri" w:hAnsi="Times New Roman" w:cs="Times New Roman"/>
          <w:b/>
          <w:sz w:val="23"/>
        </w:rPr>
      </w:pPr>
    </w:p>
    <w:p w14:paraId="108C9A65" w14:textId="159F72A1" w:rsidR="00921C9C" w:rsidRDefault="00921C9C">
      <w:pPr>
        <w:spacing w:after="200"/>
        <w:rPr>
          <w:rFonts w:ascii="Times New Roman" w:eastAsia="Calibri" w:hAnsi="Times New Roman" w:cs="Times New Roman"/>
          <w:b/>
          <w:sz w:val="23"/>
        </w:rPr>
      </w:pPr>
    </w:p>
    <w:p w14:paraId="5739ED0B" w14:textId="6447A7D2" w:rsidR="00CB5F97" w:rsidRDefault="00CB5F97">
      <w:pPr>
        <w:spacing w:after="200"/>
        <w:rPr>
          <w:rFonts w:ascii="Times New Roman" w:eastAsia="Calibri" w:hAnsi="Times New Roman" w:cs="Times New Roman"/>
          <w:b/>
          <w:sz w:val="23"/>
        </w:rPr>
      </w:pPr>
    </w:p>
    <w:p w14:paraId="2BFE018D" w14:textId="77777777" w:rsidR="00CB5F97" w:rsidRDefault="00CB5F97">
      <w:pPr>
        <w:spacing w:after="200"/>
        <w:rPr>
          <w:rFonts w:ascii="Times New Roman" w:eastAsia="Calibri" w:hAnsi="Times New Roman" w:cs="Times New Roman"/>
          <w:b/>
          <w:sz w:val="23"/>
        </w:rPr>
      </w:pPr>
    </w:p>
    <w:tbl>
      <w:tblPr>
        <w:tblW w:w="0" w:type="auto"/>
        <w:tblInd w:w="108" w:type="dxa"/>
        <w:tblCellMar>
          <w:left w:w="10" w:type="dxa"/>
          <w:right w:w="10" w:type="dxa"/>
        </w:tblCellMar>
        <w:tblLook w:val="04A0" w:firstRow="1" w:lastRow="0" w:firstColumn="1" w:lastColumn="0" w:noHBand="0" w:noVBand="1"/>
      </w:tblPr>
      <w:tblGrid>
        <w:gridCol w:w="3013"/>
        <w:gridCol w:w="2954"/>
        <w:gridCol w:w="3059"/>
      </w:tblGrid>
      <w:tr w:rsidR="00921C9C" w14:paraId="75B7532F" w14:textId="77777777">
        <w:trPr>
          <w:trHeight w:val="1"/>
        </w:trPr>
        <w:tc>
          <w:tcPr>
            <w:tcW w:w="30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0BDC65" w14:textId="5978FDDA" w:rsidR="00921C9C" w:rsidRDefault="005D2758" w:rsidP="005D2758">
            <w:pPr>
              <w:spacing w:after="200"/>
              <w:jc w:val="center"/>
              <w:rPr>
                <w:rFonts w:ascii="Times New Roman" w:eastAsia="Calibri" w:hAnsi="Times New Roman" w:cs="Times New Roman"/>
                <w:b/>
                <w:bCs/>
              </w:rPr>
            </w:pPr>
            <w:r>
              <w:rPr>
                <w:rFonts w:ascii="Times New Roman" w:eastAsia="Calibri" w:hAnsi="Times New Roman" w:cs="Times New Roman"/>
                <w:b/>
                <w:bCs/>
              </w:rPr>
              <w:t xml:space="preserve">Prof. V. </w:t>
            </w:r>
            <w:proofErr w:type="spellStart"/>
            <w:r>
              <w:rPr>
                <w:rFonts w:ascii="Times New Roman" w:eastAsia="Calibri" w:hAnsi="Times New Roman" w:cs="Times New Roman"/>
                <w:b/>
                <w:bCs/>
              </w:rPr>
              <w:t>Lokare</w:t>
            </w:r>
            <w:proofErr w:type="spellEnd"/>
          </w:p>
        </w:tc>
        <w:tc>
          <w:tcPr>
            <w:tcW w:w="29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130860" w14:textId="77777777" w:rsidR="00921C9C" w:rsidRDefault="00921C9C">
            <w:pPr>
              <w:spacing w:after="200"/>
              <w:jc w:val="center"/>
              <w:rPr>
                <w:rFonts w:ascii="Times New Roman" w:eastAsia="Calibri" w:hAnsi="Times New Roman" w:cs="Times New Roman"/>
              </w:rPr>
            </w:pPr>
          </w:p>
        </w:tc>
        <w:tc>
          <w:tcPr>
            <w:tcW w:w="30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35241E" w14:textId="77777777" w:rsidR="00921C9C" w:rsidRDefault="00292428" w:rsidP="005D2758">
            <w:pPr>
              <w:spacing w:after="200"/>
              <w:rPr>
                <w:rFonts w:ascii="Times New Roman" w:hAnsi="Times New Roman" w:cs="Times New Roman"/>
              </w:rPr>
            </w:pPr>
            <w:r>
              <w:rPr>
                <w:rFonts w:ascii="Times New Roman" w:eastAsia="Times New Roman" w:hAnsi="Times New Roman" w:cs="Times New Roman"/>
                <w:b/>
                <w:sz w:val="28"/>
                <w:szCs w:val="24"/>
              </w:rPr>
              <w:t xml:space="preserve">Dr. N. V. </w:t>
            </w:r>
            <w:proofErr w:type="spellStart"/>
            <w:r>
              <w:rPr>
                <w:rFonts w:ascii="Times New Roman" w:eastAsia="Times New Roman" w:hAnsi="Times New Roman" w:cs="Times New Roman"/>
                <w:b/>
                <w:sz w:val="28"/>
                <w:szCs w:val="24"/>
              </w:rPr>
              <w:t>Dharwadkar</w:t>
            </w:r>
            <w:proofErr w:type="spellEnd"/>
          </w:p>
        </w:tc>
      </w:tr>
      <w:tr w:rsidR="00921C9C" w14:paraId="4FFBA910" w14:textId="77777777">
        <w:trPr>
          <w:trHeight w:val="1"/>
        </w:trPr>
        <w:tc>
          <w:tcPr>
            <w:tcW w:w="30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FF2C6F" w14:textId="77777777" w:rsidR="00921C9C" w:rsidRDefault="00292428">
            <w:pPr>
              <w:spacing w:after="200"/>
              <w:jc w:val="center"/>
              <w:rPr>
                <w:rFonts w:ascii="Times New Roman" w:hAnsi="Times New Roman" w:cs="Times New Roman"/>
              </w:rPr>
            </w:pPr>
            <w:r>
              <w:rPr>
                <w:rFonts w:ascii="Times New Roman" w:eastAsia="Times New Roman" w:hAnsi="Times New Roman" w:cs="Times New Roman"/>
                <w:b/>
                <w:sz w:val="24"/>
              </w:rPr>
              <w:t>Project Guide</w:t>
            </w:r>
          </w:p>
        </w:tc>
        <w:tc>
          <w:tcPr>
            <w:tcW w:w="29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5869A1" w14:textId="77777777" w:rsidR="00921C9C" w:rsidRDefault="00921C9C">
            <w:pPr>
              <w:spacing w:after="200"/>
              <w:jc w:val="center"/>
              <w:rPr>
                <w:rFonts w:ascii="Times New Roman" w:eastAsia="Calibri" w:hAnsi="Times New Roman" w:cs="Times New Roman"/>
              </w:rPr>
            </w:pPr>
          </w:p>
        </w:tc>
        <w:tc>
          <w:tcPr>
            <w:tcW w:w="30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D90E06" w14:textId="77777777" w:rsidR="00921C9C" w:rsidRDefault="00292428">
            <w:pPr>
              <w:spacing w:after="200"/>
              <w:jc w:val="center"/>
              <w:rPr>
                <w:rFonts w:ascii="Times New Roman" w:hAnsi="Times New Roman" w:cs="Times New Roman"/>
              </w:rPr>
            </w:pPr>
            <w:r>
              <w:rPr>
                <w:rFonts w:ascii="Times New Roman" w:eastAsia="Times New Roman" w:hAnsi="Times New Roman" w:cs="Times New Roman"/>
                <w:b/>
                <w:sz w:val="24"/>
              </w:rPr>
              <w:t>Head of department</w:t>
            </w:r>
          </w:p>
        </w:tc>
      </w:tr>
    </w:tbl>
    <w:p w14:paraId="0FA5125B" w14:textId="77777777" w:rsidR="005D2758" w:rsidRDefault="005D2758" w:rsidP="005D2758">
      <w:pPr>
        <w:pStyle w:val="Heading1"/>
        <w:ind w:left="0"/>
        <w:rPr>
          <w:rFonts w:asciiTheme="minorHAnsi" w:hAnsiTheme="minorHAnsi" w:cstheme="minorHAnsi"/>
          <w:b/>
          <w:bCs/>
          <w:sz w:val="36"/>
          <w:szCs w:val="36"/>
        </w:rPr>
      </w:pPr>
      <w:bookmarkStart w:id="0" w:name="_Toc93779"/>
    </w:p>
    <w:p w14:paraId="52B47DDC" w14:textId="2538D08A" w:rsidR="005D2758" w:rsidRPr="005D2758" w:rsidRDefault="005D2758" w:rsidP="005D2758">
      <w:pPr>
        <w:pStyle w:val="Heading1"/>
        <w:numPr>
          <w:ilvl w:val="0"/>
          <w:numId w:val="30"/>
        </w:numPr>
        <w:rPr>
          <w:rFonts w:asciiTheme="minorHAnsi" w:hAnsiTheme="minorHAnsi" w:cstheme="minorHAnsi"/>
          <w:b/>
          <w:bCs/>
          <w:sz w:val="36"/>
          <w:szCs w:val="36"/>
        </w:rPr>
      </w:pPr>
      <w:r w:rsidRPr="005D2758">
        <w:rPr>
          <w:rFonts w:asciiTheme="minorHAnsi" w:hAnsiTheme="minorHAnsi" w:cstheme="minorHAnsi"/>
          <w:b/>
          <w:bCs/>
          <w:sz w:val="36"/>
          <w:szCs w:val="36"/>
        </w:rPr>
        <w:lastRenderedPageBreak/>
        <w:t xml:space="preserve">Introduction </w:t>
      </w:r>
      <w:bookmarkEnd w:id="0"/>
    </w:p>
    <w:p w14:paraId="714D4E17"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194D5EC6" w14:textId="0BEAB4C8" w:rsidR="005D2758" w:rsidRPr="008422EE" w:rsidRDefault="005D2758" w:rsidP="005D2758">
      <w:pPr>
        <w:ind w:left="-5" w:right="57"/>
        <w:rPr>
          <w:rFonts w:cstheme="minorHAnsi"/>
          <w:sz w:val="24"/>
          <w:szCs w:val="24"/>
        </w:rPr>
      </w:pPr>
      <w:r w:rsidRPr="008422EE">
        <w:rPr>
          <w:rFonts w:cstheme="minorHAnsi"/>
          <w:sz w:val="24"/>
          <w:szCs w:val="24"/>
        </w:rPr>
        <w:t xml:space="preserve">The quality of the wine is a very important part for the consumers as well as the manufacturing industries. Industries are increasing their sales using product quality certification. Nowadays, all over the world wine is a regularly used beverage and the industries are using the certification of product quality to increases their value in the market. Previously, testing of product quality will be done at the end of the production, this is time taking process and it requires a lot of resources such as the need for various human experts for the assessment of product quality which makes this process very expensive. Every human has their own opinion about the test, so identifying the quality of the wine based on </w:t>
      </w:r>
      <w:proofErr w:type="gramStart"/>
      <w:r w:rsidRPr="008422EE">
        <w:rPr>
          <w:rFonts w:cstheme="minorHAnsi"/>
          <w:sz w:val="24"/>
          <w:szCs w:val="24"/>
        </w:rPr>
        <w:t>humans</w:t>
      </w:r>
      <w:proofErr w:type="gramEnd"/>
      <w:r w:rsidRPr="008422EE">
        <w:rPr>
          <w:rFonts w:cstheme="minorHAnsi"/>
          <w:sz w:val="24"/>
          <w:szCs w:val="24"/>
        </w:rPr>
        <w:t xml:space="preserve"> experts it is a challenging task. </w:t>
      </w:r>
    </w:p>
    <w:p w14:paraId="719BD90C" w14:textId="46D611E4" w:rsidR="005D2758" w:rsidRPr="008422EE" w:rsidRDefault="005D2758" w:rsidP="005D2758">
      <w:pPr>
        <w:ind w:left="-5" w:right="57"/>
        <w:rPr>
          <w:rFonts w:cstheme="minorHAnsi"/>
          <w:sz w:val="24"/>
          <w:szCs w:val="24"/>
        </w:rPr>
      </w:pPr>
      <w:r w:rsidRPr="008422EE">
        <w:rPr>
          <w:rFonts w:cstheme="minorHAnsi"/>
          <w:sz w:val="24"/>
          <w:szCs w:val="24"/>
        </w:rPr>
        <w:t>There are several features to predict the wine quality but the entire features will not be relevant for better prediction. The research aims to what wine features are important to get the promising result by implementing the machine learning classification algorithms such as Support Vector Machine (SVM), Naïve Bayes (NB), and Artificial Neural Network (), using the wine quality dataset.  The wine quality dataset is publically available on the UCI machine learning repository (Cortez et al., 2009).  The dataset has two files red wine and white wine variants of the Portuguese “</w:t>
      </w:r>
      <w:proofErr w:type="spellStart"/>
      <w:r w:rsidRPr="008422EE">
        <w:rPr>
          <w:rFonts w:cstheme="minorHAnsi"/>
          <w:sz w:val="24"/>
          <w:szCs w:val="24"/>
        </w:rPr>
        <w:t>Vinho</w:t>
      </w:r>
      <w:proofErr w:type="spellEnd"/>
      <w:r w:rsidRPr="008422EE">
        <w:rPr>
          <w:rFonts w:cstheme="minorHAnsi"/>
          <w:sz w:val="24"/>
          <w:szCs w:val="24"/>
        </w:rPr>
        <w:t xml:space="preserve"> Verde” wine. It contains a large collection of datasets that have been used for the machine learning community. The red wine dataset contains 1599 instances and the white wine dataset contains 4898 instances. Both files contain 11 input features and 1 output feature. Input features are based on the physicochemical tests and output variable based on sensory data is scaled in 11 quality classes from 0 to 10 (0-very bad to 10-very good). </w:t>
      </w:r>
    </w:p>
    <w:p w14:paraId="4B2C0555" w14:textId="4E9E3158" w:rsidR="005D2758" w:rsidRPr="008422EE" w:rsidRDefault="005D2758" w:rsidP="005D2758">
      <w:pPr>
        <w:ind w:left="-5" w:right="57"/>
        <w:rPr>
          <w:rFonts w:cstheme="minorHAnsi"/>
          <w:sz w:val="24"/>
          <w:szCs w:val="24"/>
        </w:rPr>
      </w:pPr>
      <w:r w:rsidRPr="008422EE">
        <w:rPr>
          <w:rFonts w:cstheme="minorHAnsi"/>
          <w:sz w:val="24"/>
          <w:szCs w:val="24"/>
        </w:rPr>
        <w:t xml:space="preserve">Feature selection is the popular data preprocessing step for generally (Wolf and </w:t>
      </w:r>
      <w:proofErr w:type="spellStart"/>
      <w:r w:rsidRPr="008422EE">
        <w:rPr>
          <w:rFonts w:cstheme="minorHAnsi"/>
          <w:sz w:val="24"/>
          <w:szCs w:val="24"/>
        </w:rPr>
        <w:t>Shashua</w:t>
      </w:r>
      <w:proofErr w:type="spellEnd"/>
      <w:r w:rsidRPr="008422EE">
        <w:rPr>
          <w:rFonts w:cstheme="minorHAnsi"/>
          <w:sz w:val="24"/>
          <w:szCs w:val="24"/>
        </w:rPr>
        <w:t>, 2005). To build the model it selects the subset of relevant features. According to the weighted of the relevance of the features, and with relatively low weighting features will be removed. This process will simplify the model and reduce the training time, and increase the performance of the model (</w:t>
      </w:r>
      <w:proofErr w:type="spellStart"/>
      <w:r w:rsidRPr="008422EE">
        <w:rPr>
          <w:rFonts w:cstheme="minorHAnsi"/>
          <w:sz w:val="24"/>
          <w:szCs w:val="24"/>
        </w:rPr>
        <w:t>Panday</w:t>
      </w:r>
      <w:proofErr w:type="spellEnd"/>
      <w:r w:rsidRPr="008422EE">
        <w:rPr>
          <w:rFonts w:cstheme="minorHAnsi"/>
          <w:sz w:val="24"/>
          <w:szCs w:val="24"/>
        </w:rPr>
        <w:t xml:space="preserve"> et al., 2018). We pay attention to feature selection is also the study direction. To evaluate our model, accuracy, precision, recall, and f1 score are good indicators to evaluate the performance of the model. </w:t>
      </w:r>
    </w:p>
    <w:p w14:paraId="649CE3BD" w14:textId="4682A3A9" w:rsidR="005D2758" w:rsidRDefault="005D2758" w:rsidP="005D2758">
      <w:pPr>
        <w:ind w:left="-5" w:right="57"/>
        <w:rPr>
          <w:rFonts w:cstheme="minorHAnsi"/>
        </w:rPr>
      </w:pPr>
      <w:r w:rsidRPr="008422EE">
        <w:rPr>
          <w:rFonts w:cstheme="minorHAnsi"/>
          <w:sz w:val="24"/>
          <w:szCs w:val="24"/>
        </w:rPr>
        <w:t xml:space="preserve">The report is divided into 7 sections, including this one. In Section 2 we discuss the background and related work. In Section 3 we formulate our research question and hypothesis. Section 4 describes the methodologies. Section 5 discusses the experimental design. </w:t>
      </w:r>
      <w:proofErr w:type="gramStart"/>
      <w:r w:rsidRPr="008422EE">
        <w:rPr>
          <w:rFonts w:cstheme="minorHAnsi"/>
          <w:sz w:val="24"/>
          <w:szCs w:val="24"/>
        </w:rPr>
        <w:t>In Section 6 results and discussion of the whole work.</w:t>
      </w:r>
      <w:proofErr w:type="gramEnd"/>
      <w:r w:rsidRPr="008422EE">
        <w:rPr>
          <w:rFonts w:cstheme="minorHAnsi"/>
          <w:sz w:val="24"/>
          <w:szCs w:val="24"/>
        </w:rPr>
        <w:t xml:space="preserve"> In Section 7 we discuss the </w:t>
      </w:r>
      <w:proofErr w:type="gramStart"/>
      <w:r w:rsidRPr="008422EE">
        <w:rPr>
          <w:rFonts w:cstheme="minorHAnsi"/>
          <w:sz w:val="24"/>
          <w:szCs w:val="24"/>
        </w:rPr>
        <w:t>conclusions</w:t>
      </w:r>
      <w:proofErr w:type="gramEnd"/>
      <w:r w:rsidRPr="008422EE">
        <w:rPr>
          <w:rFonts w:cstheme="minorHAnsi"/>
          <w:sz w:val="24"/>
          <w:szCs w:val="24"/>
        </w:rPr>
        <w:t xml:space="preserve"> and future work</w:t>
      </w:r>
      <w:r w:rsidRPr="005D2758">
        <w:rPr>
          <w:rFonts w:cstheme="minorHAnsi"/>
        </w:rPr>
        <w:t xml:space="preserve">.  </w:t>
      </w:r>
    </w:p>
    <w:p w14:paraId="1CCD7745" w14:textId="0FAAA447" w:rsidR="005D2758" w:rsidRDefault="005D2758" w:rsidP="005D2758">
      <w:pPr>
        <w:ind w:left="-5" w:right="57"/>
        <w:rPr>
          <w:rFonts w:cstheme="minorHAnsi"/>
        </w:rPr>
      </w:pPr>
    </w:p>
    <w:p w14:paraId="206CF78F" w14:textId="77777777" w:rsidR="005D2758" w:rsidRPr="005D2758" w:rsidRDefault="005D2758" w:rsidP="005D2758">
      <w:pPr>
        <w:ind w:left="-5" w:right="57"/>
        <w:rPr>
          <w:rFonts w:cstheme="minorHAnsi"/>
        </w:rPr>
      </w:pPr>
    </w:p>
    <w:p w14:paraId="3DB7F0B1" w14:textId="77777777" w:rsidR="005D2758" w:rsidRPr="005D2758" w:rsidRDefault="005D2758" w:rsidP="005D2758">
      <w:pPr>
        <w:pStyle w:val="Heading1"/>
        <w:numPr>
          <w:ilvl w:val="0"/>
          <w:numId w:val="30"/>
        </w:numPr>
        <w:rPr>
          <w:rFonts w:asciiTheme="minorHAnsi" w:hAnsiTheme="minorHAnsi" w:cstheme="minorHAnsi"/>
          <w:b/>
          <w:bCs/>
          <w:sz w:val="36"/>
          <w:szCs w:val="36"/>
        </w:rPr>
      </w:pPr>
      <w:bookmarkStart w:id="1" w:name="_Toc93780"/>
      <w:r w:rsidRPr="005D2758">
        <w:rPr>
          <w:rFonts w:asciiTheme="minorHAnsi" w:hAnsiTheme="minorHAnsi" w:cstheme="minorHAnsi"/>
          <w:b/>
          <w:bCs/>
          <w:sz w:val="36"/>
          <w:szCs w:val="36"/>
        </w:rPr>
        <w:t xml:space="preserve">Background  </w:t>
      </w:r>
      <w:bookmarkEnd w:id="1"/>
    </w:p>
    <w:p w14:paraId="54998114"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6718146C" w14:textId="2E614C8B" w:rsidR="005D2758" w:rsidRPr="008422EE" w:rsidRDefault="005D2758" w:rsidP="005D2758">
      <w:pPr>
        <w:ind w:left="-5" w:right="57"/>
        <w:rPr>
          <w:rFonts w:cstheme="minorHAnsi"/>
          <w:sz w:val="24"/>
          <w:szCs w:val="24"/>
        </w:rPr>
      </w:pPr>
      <w:r w:rsidRPr="008422EE">
        <w:rPr>
          <w:rFonts w:cstheme="minorHAnsi"/>
          <w:sz w:val="24"/>
          <w:szCs w:val="24"/>
        </w:rPr>
        <w:t xml:space="preserve">A wide range of machine learning algorithms is available for the learning process. This section describes the classification algorithms used in wine quality prediction and related work. </w:t>
      </w:r>
    </w:p>
    <w:p w14:paraId="1F249A36" w14:textId="77777777" w:rsidR="005D2758" w:rsidRDefault="005D2758" w:rsidP="005D2758">
      <w:pPr>
        <w:pStyle w:val="Heading2"/>
        <w:ind w:left="720"/>
        <w:rPr>
          <w:rFonts w:asciiTheme="minorHAnsi" w:hAnsiTheme="minorHAnsi" w:cstheme="minorHAnsi"/>
          <w:b/>
          <w:bCs/>
          <w:color w:val="auto"/>
          <w:sz w:val="36"/>
          <w:szCs w:val="36"/>
        </w:rPr>
      </w:pPr>
      <w:bookmarkStart w:id="2" w:name="_Toc93781"/>
    </w:p>
    <w:p w14:paraId="449F7CD2" w14:textId="0905FE2D" w:rsidR="005D2758" w:rsidRPr="005D2758" w:rsidRDefault="005D2758" w:rsidP="005D2758">
      <w:pPr>
        <w:pStyle w:val="Heading2"/>
        <w:numPr>
          <w:ilvl w:val="0"/>
          <w:numId w:val="30"/>
        </w:numPr>
        <w:rPr>
          <w:rFonts w:asciiTheme="minorHAnsi" w:hAnsiTheme="minorHAnsi" w:cstheme="minorHAnsi"/>
          <w:b/>
          <w:bCs/>
          <w:color w:val="auto"/>
          <w:sz w:val="36"/>
          <w:szCs w:val="36"/>
        </w:rPr>
      </w:pPr>
      <w:r w:rsidRPr="005D2758">
        <w:rPr>
          <w:rFonts w:asciiTheme="minorHAnsi" w:hAnsiTheme="minorHAnsi" w:cstheme="minorHAnsi"/>
          <w:b/>
          <w:bCs/>
          <w:color w:val="auto"/>
          <w:sz w:val="36"/>
          <w:szCs w:val="36"/>
        </w:rPr>
        <w:t xml:space="preserve">Classification algorithm  </w:t>
      </w:r>
      <w:bookmarkEnd w:id="2"/>
    </w:p>
    <w:p w14:paraId="35844DF2" w14:textId="77777777" w:rsidR="005D2758" w:rsidRPr="005D2758" w:rsidRDefault="005D2758" w:rsidP="005D2758">
      <w:pPr>
        <w:spacing w:after="20" w:line="259" w:lineRule="auto"/>
        <w:ind w:right="0"/>
        <w:rPr>
          <w:rFonts w:cstheme="minorHAnsi"/>
          <w:b/>
          <w:bCs/>
        </w:rPr>
      </w:pPr>
      <w:r w:rsidRPr="005D2758">
        <w:rPr>
          <w:rFonts w:cstheme="minorHAnsi"/>
        </w:rPr>
        <w:t xml:space="preserve"> </w:t>
      </w:r>
    </w:p>
    <w:p w14:paraId="2FAF0599" w14:textId="77777777" w:rsidR="005D2758" w:rsidRPr="005D2758" w:rsidRDefault="005D2758" w:rsidP="005D2758">
      <w:pPr>
        <w:pStyle w:val="Heading3"/>
        <w:numPr>
          <w:ilvl w:val="0"/>
          <w:numId w:val="31"/>
        </w:numPr>
        <w:rPr>
          <w:rFonts w:asciiTheme="minorHAnsi" w:hAnsiTheme="minorHAnsi" w:cstheme="minorHAnsi"/>
          <w:b/>
          <w:bCs/>
          <w:color w:val="auto"/>
        </w:rPr>
      </w:pPr>
      <w:bookmarkStart w:id="3" w:name="_Toc93782"/>
      <w:r w:rsidRPr="005D2758">
        <w:rPr>
          <w:rFonts w:asciiTheme="minorHAnsi" w:hAnsiTheme="minorHAnsi" w:cstheme="minorHAnsi"/>
          <w:b/>
          <w:bCs/>
          <w:color w:val="auto"/>
        </w:rPr>
        <w:t xml:space="preserve">Support Vector Machine </w:t>
      </w:r>
      <w:bookmarkEnd w:id="3"/>
    </w:p>
    <w:p w14:paraId="68767966"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241C2E73"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The support vector machine (SVM) is the most popular and most widely used machine learning algorithm. It is a supervised learning model that can perform classification and regression tasks. However, it is primarily used for classification problems in machine learning (Gandhi, 2018).  </w:t>
      </w:r>
    </w:p>
    <w:p w14:paraId="682EB6EF" w14:textId="77777777" w:rsidR="005D2758" w:rsidRPr="008422EE" w:rsidRDefault="005D2758" w:rsidP="005D2758">
      <w:pPr>
        <w:spacing w:after="16" w:line="259" w:lineRule="auto"/>
        <w:ind w:right="0"/>
        <w:rPr>
          <w:rFonts w:cstheme="minorHAnsi"/>
          <w:sz w:val="24"/>
          <w:szCs w:val="24"/>
        </w:rPr>
      </w:pPr>
      <w:r w:rsidRPr="008422EE">
        <w:rPr>
          <w:rFonts w:cstheme="minorHAnsi"/>
          <w:sz w:val="24"/>
          <w:szCs w:val="24"/>
        </w:rPr>
        <w:t xml:space="preserve"> </w:t>
      </w:r>
    </w:p>
    <w:p w14:paraId="632CE1C3"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The SVM algorithm aims to create the best line or decision boundary that can separate n-dimensional space into classes. So we can put the new data points easily in the correct groups. This best decision boundary is called a </w:t>
      </w:r>
      <w:proofErr w:type="spellStart"/>
      <w:r w:rsidRPr="008422EE">
        <w:rPr>
          <w:rFonts w:cstheme="minorHAnsi"/>
          <w:sz w:val="24"/>
          <w:szCs w:val="24"/>
        </w:rPr>
        <w:t>hyperplane</w:t>
      </w:r>
      <w:proofErr w:type="spellEnd"/>
      <w:r w:rsidRPr="008422EE">
        <w:rPr>
          <w:rFonts w:cstheme="minorHAnsi"/>
          <w:sz w:val="24"/>
          <w:szCs w:val="24"/>
        </w:rPr>
        <w:t xml:space="preserve">. </w:t>
      </w:r>
    </w:p>
    <w:p w14:paraId="4BDDE81B" w14:textId="77777777" w:rsidR="005D2758" w:rsidRPr="008422EE" w:rsidRDefault="005D2758" w:rsidP="005D2758">
      <w:pPr>
        <w:spacing w:after="16" w:line="259" w:lineRule="auto"/>
        <w:ind w:right="0"/>
        <w:rPr>
          <w:rFonts w:cstheme="minorHAnsi"/>
          <w:sz w:val="24"/>
          <w:szCs w:val="24"/>
        </w:rPr>
      </w:pPr>
      <w:r w:rsidRPr="008422EE">
        <w:rPr>
          <w:rFonts w:cstheme="minorHAnsi"/>
          <w:sz w:val="24"/>
          <w:szCs w:val="24"/>
        </w:rPr>
        <w:t xml:space="preserve"> </w:t>
      </w:r>
    </w:p>
    <w:p w14:paraId="1B1E2DBA" w14:textId="77777777" w:rsidR="005D2758" w:rsidRPr="008422EE" w:rsidRDefault="005D2758" w:rsidP="005D2758">
      <w:pPr>
        <w:spacing w:after="11" w:line="259" w:lineRule="auto"/>
        <w:ind w:right="0"/>
        <w:rPr>
          <w:rFonts w:cstheme="minorHAnsi"/>
          <w:sz w:val="24"/>
          <w:szCs w:val="24"/>
        </w:rPr>
      </w:pPr>
      <w:r w:rsidRPr="008422EE">
        <w:rPr>
          <w:rFonts w:cstheme="minorHAnsi"/>
          <w:sz w:val="24"/>
          <w:szCs w:val="24"/>
        </w:rPr>
        <w:t xml:space="preserve"> </w:t>
      </w:r>
    </w:p>
    <w:p w14:paraId="6FCCEAD8" w14:textId="77777777" w:rsidR="005D2758" w:rsidRPr="005D2758" w:rsidRDefault="005D2758" w:rsidP="005D2758">
      <w:pPr>
        <w:spacing w:after="0" w:line="259" w:lineRule="auto"/>
        <w:ind w:right="12"/>
        <w:jc w:val="center"/>
        <w:rPr>
          <w:rFonts w:cstheme="minorHAnsi"/>
        </w:rPr>
      </w:pPr>
      <w:r w:rsidRPr="005D2758">
        <w:rPr>
          <w:rFonts w:cstheme="minorHAnsi"/>
          <w:noProof/>
          <w:lang w:val="en-IN" w:eastAsia="en-IN"/>
        </w:rPr>
        <w:drawing>
          <wp:inline distT="0" distB="0" distL="0" distR="0" wp14:anchorId="308C10B0" wp14:editId="08690B47">
            <wp:extent cx="2252980" cy="1867916"/>
            <wp:effectExtent l="0" t="0" r="0" b="0"/>
            <wp:docPr id="2532" name="Picture 2532"/>
            <wp:cNvGraphicFramePr/>
            <a:graphic xmlns:a="http://schemas.openxmlformats.org/drawingml/2006/main">
              <a:graphicData uri="http://schemas.openxmlformats.org/drawingml/2006/picture">
                <pic:pic xmlns:pic="http://schemas.openxmlformats.org/drawingml/2006/picture">
                  <pic:nvPicPr>
                    <pic:cNvPr id="2532" name="Picture 2532"/>
                    <pic:cNvPicPr/>
                  </pic:nvPicPr>
                  <pic:blipFill>
                    <a:blip r:embed="rId11"/>
                    <a:stretch>
                      <a:fillRect/>
                    </a:stretch>
                  </pic:blipFill>
                  <pic:spPr>
                    <a:xfrm>
                      <a:off x="0" y="0"/>
                      <a:ext cx="2252980" cy="1867916"/>
                    </a:xfrm>
                    <a:prstGeom prst="rect">
                      <a:avLst/>
                    </a:prstGeom>
                  </pic:spPr>
                </pic:pic>
              </a:graphicData>
            </a:graphic>
          </wp:inline>
        </w:drawing>
      </w:r>
      <w:r w:rsidRPr="005D2758">
        <w:rPr>
          <w:rFonts w:cstheme="minorHAnsi"/>
        </w:rPr>
        <w:t xml:space="preserve"> </w:t>
      </w:r>
    </w:p>
    <w:p w14:paraId="235A5C1A" w14:textId="77777777" w:rsidR="005D2758" w:rsidRPr="005D2758" w:rsidRDefault="005D2758" w:rsidP="005D2758">
      <w:pPr>
        <w:spacing w:after="213" w:line="259" w:lineRule="auto"/>
        <w:ind w:right="72"/>
        <w:jc w:val="center"/>
        <w:rPr>
          <w:rFonts w:cstheme="minorHAnsi"/>
        </w:rPr>
      </w:pPr>
    </w:p>
    <w:p w14:paraId="5C8C2032"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06BBF456"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The support vector machine selects the extreme data points that helping to create the </w:t>
      </w:r>
      <w:proofErr w:type="spellStart"/>
      <w:r w:rsidRPr="008422EE">
        <w:rPr>
          <w:rFonts w:cstheme="minorHAnsi"/>
          <w:sz w:val="24"/>
          <w:szCs w:val="24"/>
        </w:rPr>
        <w:t>hyperplane</w:t>
      </w:r>
      <w:proofErr w:type="spellEnd"/>
      <w:r w:rsidRPr="008422EE">
        <w:rPr>
          <w:rFonts w:cstheme="minorHAnsi"/>
          <w:sz w:val="24"/>
          <w:szCs w:val="24"/>
        </w:rPr>
        <w:t xml:space="preserve">. In Figure 1, two different groups are classified by using the decision boundary or </w:t>
      </w:r>
      <w:proofErr w:type="spellStart"/>
      <w:r w:rsidRPr="008422EE">
        <w:rPr>
          <w:rFonts w:cstheme="minorHAnsi"/>
          <w:sz w:val="24"/>
          <w:szCs w:val="24"/>
        </w:rPr>
        <w:t>hyperplane</w:t>
      </w:r>
      <w:proofErr w:type="spellEnd"/>
      <w:r w:rsidRPr="008422EE">
        <w:rPr>
          <w:rFonts w:cstheme="minorHAnsi"/>
          <w:sz w:val="24"/>
          <w:szCs w:val="24"/>
        </w:rPr>
        <w:t xml:space="preserve">: </w:t>
      </w:r>
    </w:p>
    <w:p w14:paraId="7399365F" w14:textId="77777777" w:rsidR="005D2758" w:rsidRPr="008422EE" w:rsidRDefault="005D2758" w:rsidP="005D2758">
      <w:pPr>
        <w:spacing w:after="16" w:line="259" w:lineRule="auto"/>
        <w:ind w:right="0"/>
        <w:rPr>
          <w:rFonts w:cstheme="minorHAnsi"/>
          <w:sz w:val="24"/>
          <w:szCs w:val="24"/>
        </w:rPr>
      </w:pPr>
      <w:r w:rsidRPr="008422EE">
        <w:rPr>
          <w:rFonts w:cstheme="minorHAnsi"/>
          <w:sz w:val="24"/>
          <w:szCs w:val="24"/>
        </w:rPr>
        <w:t xml:space="preserve"> </w:t>
      </w:r>
    </w:p>
    <w:p w14:paraId="5CA39A89" w14:textId="043CCDF2" w:rsidR="00410E3D" w:rsidRDefault="005D2758" w:rsidP="00410E3D">
      <w:pPr>
        <w:ind w:left="-5" w:right="57"/>
        <w:rPr>
          <w:rFonts w:cstheme="minorHAnsi"/>
          <w:sz w:val="24"/>
          <w:szCs w:val="24"/>
        </w:rPr>
      </w:pPr>
      <w:r w:rsidRPr="008422EE">
        <w:rPr>
          <w:rFonts w:cstheme="minorHAnsi"/>
          <w:sz w:val="24"/>
          <w:szCs w:val="24"/>
        </w:rPr>
        <w:t xml:space="preserve">The SVM model is used for both non-linear and linear data. It uses a nonlinear mapping to convert the main preparing information into a higher measurement. The model searches for the linear optimum splitting </w:t>
      </w:r>
      <w:proofErr w:type="spellStart"/>
      <w:r w:rsidRPr="008422EE">
        <w:rPr>
          <w:rFonts w:cstheme="minorHAnsi"/>
          <w:sz w:val="24"/>
          <w:szCs w:val="24"/>
        </w:rPr>
        <w:t>hyperplane</w:t>
      </w:r>
      <w:proofErr w:type="spellEnd"/>
      <w:r w:rsidRPr="008422EE">
        <w:rPr>
          <w:rFonts w:cstheme="minorHAnsi"/>
          <w:sz w:val="24"/>
          <w:szCs w:val="24"/>
        </w:rPr>
        <w:t xml:space="preserve"> in this new measurement. A </w:t>
      </w:r>
      <w:proofErr w:type="spellStart"/>
      <w:r w:rsidRPr="008422EE">
        <w:rPr>
          <w:rFonts w:cstheme="minorHAnsi"/>
          <w:sz w:val="24"/>
          <w:szCs w:val="24"/>
        </w:rPr>
        <w:t>hyperplane</w:t>
      </w:r>
      <w:proofErr w:type="spellEnd"/>
      <w:r w:rsidRPr="008422EE">
        <w:rPr>
          <w:rFonts w:cstheme="minorHAnsi"/>
          <w:sz w:val="24"/>
          <w:szCs w:val="24"/>
        </w:rPr>
        <w:t xml:space="preserve"> can split the data into two classes with an appropriate nonlinear mapping to suitably high measurements and for the finding, this </w:t>
      </w:r>
      <w:proofErr w:type="spellStart"/>
      <w:r w:rsidRPr="008422EE">
        <w:rPr>
          <w:rFonts w:cstheme="minorHAnsi"/>
          <w:sz w:val="24"/>
          <w:szCs w:val="24"/>
        </w:rPr>
        <w:t>hyperplane</w:t>
      </w:r>
      <w:proofErr w:type="spellEnd"/>
      <w:r w:rsidRPr="008422EE">
        <w:rPr>
          <w:rFonts w:cstheme="minorHAnsi"/>
          <w:sz w:val="24"/>
          <w:szCs w:val="24"/>
        </w:rPr>
        <w:t xml:space="preserve"> SVM uses the support vectors and edges (J. Han et al., 2012). The SVM model is a representation of the models as a point in space, the different classes are isolated by the gap to </w:t>
      </w:r>
      <w:proofErr w:type="gramStart"/>
      <w:r w:rsidRPr="008422EE">
        <w:rPr>
          <w:rFonts w:cstheme="minorHAnsi"/>
          <w:sz w:val="24"/>
          <w:szCs w:val="24"/>
        </w:rPr>
        <w:t>mapped</w:t>
      </w:r>
      <w:proofErr w:type="gramEnd"/>
      <w:r w:rsidRPr="008422EE">
        <w:rPr>
          <w:rFonts w:cstheme="minorHAnsi"/>
          <w:sz w:val="24"/>
          <w:szCs w:val="24"/>
        </w:rPr>
        <w:t xml:space="preserve"> with the aim that instances are wide as would be careful. The model can perform out a nonlinear form of classification (Kumar et al., 2020). </w:t>
      </w:r>
    </w:p>
    <w:p w14:paraId="2BB57B2E" w14:textId="1DDFAAD4" w:rsidR="00410E3D" w:rsidRDefault="00410E3D" w:rsidP="00410E3D">
      <w:pPr>
        <w:ind w:right="57"/>
        <w:rPr>
          <w:rFonts w:cstheme="minorHAnsi"/>
          <w:sz w:val="24"/>
          <w:szCs w:val="24"/>
        </w:rPr>
      </w:pPr>
    </w:p>
    <w:p w14:paraId="28A9516C" w14:textId="77777777" w:rsidR="00410E3D" w:rsidRDefault="00410E3D">
      <w:pPr>
        <w:rPr>
          <w:rFonts w:cstheme="minorHAnsi"/>
          <w:sz w:val="24"/>
          <w:szCs w:val="24"/>
        </w:rPr>
      </w:pPr>
      <w:r>
        <w:rPr>
          <w:rFonts w:cstheme="minorHAnsi"/>
          <w:sz w:val="24"/>
          <w:szCs w:val="24"/>
        </w:rPr>
        <w:br w:type="page"/>
      </w:r>
    </w:p>
    <w:p w14:paraId="4C42BAB9" w14:textId="77777777" w:rsidR="00410E3D" w:rsidRDefault="00410E3D" w:rsidP="00410E3D">
      <w:pPr>
        <w:pStyle w:val="Heading3"/>
        <w:numPr>
          <w:ilvl w:val="0"/>
          <w:numId w:val="31"/>
        </w:numPr>
        <w:rPr>
          <w:rFonts w:asciiTheme="minorHAnsi" w:hAnsiTheme="minorHAnsi" w:cstheme="minorHAnsi"/>
          <w:b/>
          <w:bCs/>
          <w:color w:val="auto"/>
        </w:rPr>
      </w:pPr>
      <w:r>
        <w:rPr>
          <w:rFonts w:asciiTheme="minorHAnsi" w:hAnsiTheme="minorHAnsi" w:cstheme="minorHAnsi"/>
          <w:b/>
          <w:bCs/>
          <w:color w:val="auto"/>
        </w:rPr>
        <w:lastRenderedPageBreak/>
        <w:t xml:space="preserve">Logistic Regression </w:t>
      </w:r>
    </w:p>
    <w:p w14:paraId="738DD215" w14:textId="37022559" w:rsidR="00410E3D" w:rsidRPr="005D2758" w:rsidRDefault="00410E3D" w:rsidP="00410E3D">
      <w:pPr>
        <w:pStyle w:val="Heading3"/>
        <w:ind w:left="705"/>
        <w:rPr>
          <w:rFonts w:asciiTheme="minorHAnsi" w:hAnsiTheme="minorHAnsi" w:cstheme="minorHAnsi"/>
          <w:b/>
          <w:bCs/>
          <w:color w:val="auto"/>
        </w:rPr>
      </w:pPr>
      <w:r w:rsidRPr="005D2758">
        <w:rPr>
          <w:rFonts w:asciiTheme="minorHAnsi" w:hAnsiTheme="minorHAnsi" w:cstheme="minorHAnsi"/>
          <w:b/>
          <w:bCs/>
          <w:color w:val="auto"/>
        </w:rPr>
        <w:t xml:space="preserve"> </w:t>
      </w:r>
    </w:p>
    <w:p w14:paraId="717B2FA4" w14:textId="719F7EA5" w:rsidR="00410E3D" w:rsidRDefault="00410E3D" w:rsidP="00410E3D">
      <w:pPr>
        <w:ind w:right="57"/>
        <w:rPr>
          <w:rFonts w:cstheme="minorHAnsi"/>
          <w:color w:val="202122"/>
          <w:sz w:val="24"/>
          <w:szCs w:val="24"/>
          <w:shd w:val="clear" w:color="auto" w:fill="FFFFFF"/>
        </w:rPr>
      </w:pPr>
      <w:r w:rsidRPr="00410E3D">
        <w:rPr>
          <w:rFonts w:cstheme="minorHAnsi"/>
          <w:color w:val="202122"/>
          <w:sz w:val="24"/>
          <w:szCs w:val="24"/>
          <w:shd w:val="clear" w:color="auto" w:fill="FFFFFF"/>
        </w:rPr>
        <w:t>In </w:t>
      </w:r>
      <w:hyperlink r:id="rId12" w:tooltip="Statistics" w:history="1">
        <w:r w:rsidRPr="00410E3D">
          <w:rPr>
            <w:rStyle w:val="Hyperlink"/>
            <w:rFonts w:cstheme="minorHAnsi"/>
            <w:color w:val="auto"/>
            <w:sz w:val="24"/>
            <w:szCs w:val="24"/>
            <w:u w:val="none"/>
            <w:shd w:val="clear" w:color="auto" w:fill="FFFFFF"/>
          </w:rPr>
          <w:t>statistics</w:t>
        </w:r>
      </w:hyperlink>
      <w:r w:rsidRPr="00410E3D">
        <w:rPr>
          <w:rFonts w:cstheme="minorHAnsi"/>
          <w:color w:val="202122"/>
          <w:sz w:val="24"/>
          <w:szCs w:val="24"/>
          <w:shd w:val="clear" w:color="auto" w:fill="FFFFFF"/>
        </w:rPr>
        <w:t>, the </w:t>
      </w:r>
      <w:r w:rsidRPr="00410E3D">
        <w:rPr>
          <w:rFonts w:cstheme="minorHAnsi"/>
          <w:bCs/>
          <w:color w:val="202122"/>
          <w:sz w:val="24"/>
          <w:szCs w:val="24"/>
          <w:shd w:val="clear" w:color="auto" w:fill="FFFFFF"/>
        </w:rPr>
        <w:t>logistic model</w:t>
      </w:r>
      <w:r w:rsidRPr="00410E3D">
        <w:rPr>
          <w:rFonts w:cstheme="minorHAnsi"/>
          <w:color w:val="202122"/>
          <w:sz w:val="24"/>
          <w:szCs w:val="24"/>
          <w:shd w:val="clear" w:color="auto" w:fill="FFFFFF"/>
        </w:rPr>
        <w:t> (or </w:t>
      </w:r>
      <w:proofErr w:type="spellStart"/>
      <w:r w:rsidRPr="004A6559">
        <w:rPr>
          <w:rFonts w:cstheme="minorHAnsi"/>
          <w:bCs/>
          <w:color w:val="202122"/>
          <w:sz w:val="24"/>
          <w:szCs w:val="24"/>
          <w:shd w:val="clear" w:color="auto" w:fill="FFFFFF"/>
        </w:rPr>
        <w:t>logit</w:t>
      </w:r>
      <w:proofErr w:type="spellEnd"/>
      <w:r w:rsidRPr="004A6559">
        <w:rPr>
          <w:rFonts w:cstheme="minorHAnsi"/>
          <w:bCs/>
          <w:color w:val="202122"/>
          <w:sz w:val="24"/>
          <w:szCs w:val="24"/>
          <w:shd w:val="clear" w:color="auto" w:fill="FFFFFF"/>
        </w:rPr>
        <w:t xml:space="preserve"> model</w:t>
      </w:r>
      <w:r w:rsidRPr="00410E3D">
        <w:rPr>
          <w:rFonts w:cstheme="minorHAnsi"/>
          <w:color w:val="202122"/>
          <w:sz w:val="24"/>
          <w:szCs w:val="24"/>
          <w:shd w:val="clear" w:color="auto" w:fill="FFFFFF"/>
        </w:rPr>
        <w:t>) is a </w:t>
      </w:r>
      <w:hyperlink r:id="rId13" w:tooltip="Statistical model" w:history="1">
        <w:r w:rsidRPr="004A6559">
          <w:rPr>
            <w:rStyle w:val="Hyperlink"/>
            <w:rFonts w:cstheme="minorHAnsi"/>
            <w:color w:val="000000" w:themeColor="text1"/>
            <w:sz w:val="24"/>
            <w:szCs w:val="24"/>
            <w:u w:val="none"/>
            <w:shd w:val="clear" w:color="auto" w:fill="FFFFFF"/>
          </w:rPr>
          <w:t>statistical model</w:t>
        </w:r>
      </w:hyperlink>
      <w:r w:rsidRPr="00410E3D">
        <w:rPr>
          <w:rFonts w:cstheme="minorHAnsi"/>
          <w:color w:val="202122"/>
          <w:sz w:val="24"/>
          <w:szCs w:val="24"/>
          <w:shd w:val="clear" w:color="auto" w:fill="FFFFFF"/>
        </w:rPr>
        <w:t> that models the </w:t>
      </w:r>
      <w:r w:rsidRPr="004A6559">
        <w:rPr>
          <w:rFonts w:cstheme="minorHAnsi"/>
          <w:sz w:val="24"/>
          <w:szCs w:val="24"/>
          <w:shd w:val="clear" w:color="auto" w:fill="FFFFFF"/>
        </w:rPr>
        <w:t>probability</w:t>
      </w:r>
      <w:r w:rsidRPr="00410E3D">
        <w:rPr>
          <w:rFonts w:cstheme="minorHAnsi"/>
          <w:color w:val="202122"/>
          <w:sz w:val="24"/>
          <w:szCs w:val="24"/>
          <w:shd w:val="clear" w:color="auto" w:fill="FFFFFF"/>
        </w:rPr>
        <w:t> of an event taking place by having the </w:t>
      </w:r>
      <w:hyperlink r:id="rId14" w:tooltip="Log-odds" w:history="1">
        <w:r w:rsidRPr="004A6559">
          <w:rPr>
            <w:rStyle w:val="Hyperlink"/>
            <w:rFonts w:cstheme="minorHAnsi"/>
            <w:color w:val="000000" w:themeColor="text1"/>
            <w:sz w:val="24"/>
            <w:szCs w:val="24"/>
            <w:u w:val="none"/>
            <w:shd w:val="clear" w:color="auto" w:fill="FFFFFF"/>
          </w:rPr>
          <w:t>log-odds</w:t>
        </w:r>
      </w:hyperlink>
      <w:r w:rsidRPr="00410E3D">
        <w:rPr>
          <w:rFonts w:cstheme="minorHAnsi"/>
          <w:color w:val="202122"/>
          <w:sz w:val="24"/>
          <w:szCs w:val="24"/>
          <w:shd w:val="clear" w:color="auto" w:fill="FFFFFF"/>
        </w:rPr>
        <w:t> for the event be a </w:t>
      </w:r>
      <w:r w:rsidRPr="004A6559">
        <w:rPr>
          <w:rFonts w:cstheme="minorHAnsi"/>
          <w:sz w:val="24"/>
          <w:szCs w:val="24"/>
          <w:shd w:val="clear" w:color="auto" w:fill="FFFFFF"/>
        </w:rPr>
        <w:t>linear combination</w:t>
      </w:r>
      <w:r w:rsidRPr="00410E3D">
        <w:rPr>
          <w:rFonts w:cstheme="minorHAnsi"/>
          <w:color w:val="202122"/>
          <w:sz w:val="24"/>
          <w:szCs w:val="24"/>
          <w:shd w:val="clear" w:color="auto" w:fill="FFFFFF"/>
        </w:rPr>
        <w:t> of one or more </w:t>
      </w:r>
      <w:r w:rsidRPr="004A6559">
        <w:rPr>
          <w:rFonts w:cstheme="minorHAnsi"/>
          <w:sz w:val="24"/>
          <w:szCs w:val="24"/>
          <w:shd w:val="clear" w:color="auto" w:fill="FFFFFF"/>
        </w:rPr>
        <w:t>independent variables</w:t>
      </w:r>
      <w:r w:rsidRPr="00410E3D">
        <w:rPr>
          <w:rFonts w:cstheme="minorHAnsi"/>
          <w:color w:val="202122"/>
          <w:sz w:val="24"/>
          <w:szCs w:val="24"/>
          <w:shd w:val="clear" w:color="auto" w:fill="FFFFFF"/>
        </w:rPr>
        <w:t>. In </w:t>
      </w:r>
      <w:r w:rsidRPr="004A6559">
        <w:rPr>
          <w:rFonts w:cstheme="minorHAnsi"/>
          <w:sz w:val="24"/>
          <w:szCs w:val="24"/>
          <w:shd w:val="clear" w:color="auto" w:fill="FFFFFF"/>
        </w:rPr>
        <w:t>regression analysis</w:t>
      </w:r>
      <w:r w:rsidRPr="00410E3D">
        <w:rPr>
          <w:rFonts w:cstheme="minorHAnsi"/>
          <w:color w:val="202122"/>
          <w:sz w:val="24"/>
          <w:szCs w:val="24"/>
          <w:shd w:val="clear" w:color="auto" w:fill="FFFFFF"/>
        </w:rPr>
        <w:t>, </w:t>
      </w:r>
      <w:r w:rsidRPr="004A6559">
        <w:rPr>
          <w:rFonts w:cstheme="minorHAnsi"/>
          <w:bCs/>
          <w:color w:val="202122"/>
          <w:sz w:val="24"/>
          <w:szCs w:val="24"/>
          <w:shd w:val="clear" w:color="auto" w:fill="FFFFFF"/>
        </w:rPr>
        <w:t>logistic regressio</w:t>
      </w:r>
      <w:r w:rsidR="004A6559" w:rsidRPr="004A6559">
        <w:rPr>
          <w:rFonts w:cstheme="minorHAnsi"/>
          <w:bCs/>
          <w:color w:val="202122"/>
          <w:sz w:val="24"/>
          <w:szCs w:val="24"/>
          <w:shd w:val="clear" w:color="auto" w:fill="FFFFFF"/>
        </w:rPr>
        <w:t>n</w:t>
      </w:r>
      <w:r w:rsidRPr="00410E3D">
        <w:rPr>
          <w:rFonts w:cstheme="minorHAnsi"/>
          <w:color w:val="202122"/>
          <w:sz w:val="24"/>
          <w:szCs w:val="24"/>
          <w:shd w:val="clear" w:color="auto" w:fill="FFFFFF"/>
        </w:rPr>
        <w:t> (</w:t>
      </w:r>
      <w:r w:rsidRPr="004A6559">
        <w:rPr>
          <w:rFonts w:cstheme="minorHAnsi"/>
          <w:color w:val="202122"/>
          <w:sz w:val="24"/>
          <w:szCs w:val="24"/>
          <w:shd w:val="clear" w:color="auto" w:fill="FFFFFF"/>
        </w:rPr>
        <w:t>or </w:t>
      </w:r>
      <w:proofErr w:type="spellStart"/>
      <w:r w:rsidRPr="004A6559">
        <w:rPr>
          <w:rFonts w:cstheme="minorHAnsi"/>
          <w:bCs/>
          <w:color w:val="202122"/>
          <w:sz w:val="24"/>
          <w:szCs w:val="24"/>
          <w:shd w:val="clear" w:color="auto" w:fill="FFFFFF"/>
        </w:rPr>
        <w:t>logit</w:t>
      </w:r>
      <w:proofErr w:type="spellEnd"/>
      <w:r w:rsidRPr="004A6559">
        <w:rPr>
          <w:rFonts w:cstheme="minorHAnsi"/>
          <w:bCs/>
          <w:color w:val="202122"/>
          <w:sz w:val="24"/>
          <w:szCs w:val="24"/>
          <w:shd w:val="clear" w:color="auto" w:fill="FFFFFF"/>
        </w:rPr>
        <w:t xml:space="preserve"> regression</w:t>
      </w:r>
      <w:r w:rsidRPr="00410E3D">
        <w:rPr>
          <w:rFonts w:cstheme="minorHAnsi"/>
          <w:color w:val="202122"/>
          <w:sz w:val="24"/>
          <w:szCs w:val="24"/>
          <w:shd w:val="clear" w:color="auto" w:fill="FFFFFF"/>
        </w:rPr>
        <w:t>) is </w:t>
      </w:r>
      <w:r w:rsidRPr="004A6559">
        <w:rPr>
          <w:rFonts w:cstheme="minorHAnsi"/>
          <w:sz w:val="24"/>
          <w:szCs w:val="24"/>
          <w:shd w:val="clear" w:color="auto" w:fill="FFFFFF"/>
        </w:rPr>
        <w:t>estimating</w:t>
      </w:r>
      <w:r w:rsidRPr="00410E3D">
        <w:rPr>
          <w:rFonts w:cstheme="minorHAnsi"/>
          <w:color w:val="202122"/>
          <w:sz w:val="24"/>
          <w:szCs w:val="24"/>
          <w:shd w:val="clear" w:color="auto" w:fill="FFFFFF"/>
        </w:rPr>
        <w:t> the parameters of a logistic model (the coefficients in the linear combination). Formally, in binary logistic regression there is a single </w:t>
      </w:r>
      <w:r w:rsidRPr="004A6559">
        <w:rPr>
          <w:rFonts w:cstheme="minorHAnsi"/>
          <w:sz w:val="24"/>
          <w:szCs w:val="24"/>
          <w:shd w:val="clear" w:color="auto" w:fill="FFFFFF"/>
        </w:rPr>
        <w:t>binary</w:t>
      </w:r>
      <w:r w:rsidRPr="00410E3D">
        <w:rPr>
          <w:rFonts w:cstheme="minorHAnsi"/>
          <w:color w:val="202122"/>
          <w:sz w:val="24"/>
          <w:szCs w:val="24"/>
          <w:shd w:val="clear" w:color="auto" w:fill="FFFFFF"/>
        </w:rPr>
        <w:t> </w:t>
      </w:r>
      <w:r w:rsidRPr="004A6559">
        <w:rPr>
          <w:rFonts w:cstheme="minorHAnsi"/>
          <w:sz w:val="24"/>
          <w:szCs w:val="24"/>
          <w:shd w:val="clear" w:color="auto" w:fill="FFFFFF"/>
        </w:rPr>
        <w:t>dependent variable</w:t>
      </w:r>
      <w:r w:rsidRPr="00410E3D">
        <w:rPr>
          <w:rFonts w:cstheme="minorHAnsi"/>
          <w:color w:val="202122"/>
          <w:sz w:val="24"/>
          <w:szCs w:val="24"/>
          <w:shd w:val="clear" w:color="auto" w:fill="FFFFFF"/>
        </w:rPr>
        <w:t>, coded by an </w:t>
      </w:r>
      <w:r w:rsidRPr="004A6559">
        <w:rPr>
          <w:rFonts w:cstheme="minorHAnsi"/>
          <w:sz w:val="24"/>
          <w:szCs w:val="24"/>
          <w:shd w:val="clear" w:color="auto" w:fill="FFFFFF"/>
        </w:rPr>
        <w:t>indicator variable</w:t>
      </w:r>
      <w:r w:rsidRPr="00410E3D">
        <w:rPr>
          <w:rFonts w:cstheme="minorHAnsi"/>
          <w:color w:val="202122"/>
          <w:sz w:val="24"/>
          <w:szCs w:val="24"/>
          <w:shd w:val="clear" w:color="auto" w:fill="FFFFFF"/>
        </w:rPr>
        <w:t>, where the two values are labeled "0" and "1", while the </w:t>
      </w:r>
      <w:r w:rsidRPr="004A6559">
        <w:rPr>
          <w:rFonts w:cstheme="minorHAnsi"/>
          <w:sz w:val="24"/>
          <w:szCs w:val="24"/>
          <w:shd w:val="clear" w:color="auto" w:fill="FFFFFF"/>
        </w:rPr>
        <w:t>independent variables</w:t>
      </w:r>
      <w:r w:rsidR="004A6559">
        <w:rPr>
          <w:rFonts w:cstheme="minorHAnsi"/>
          <w:color w:val="202122"/>
          <w:sz w:val="24"/>
          <w:szCs w:val="24"/>
          <w:shd w:val="clear" w:color="auto" w:fill="FFFFFF"/>
        </w:rPr>
        <w:t xml:space="preserve"> </w:t>
      </w:r>
      <w:r w:rsidRPr="00410E3D">
        <w:rPr>
          <w:rFonts w:cstheme="minorHAnsi"/>
          <w:color w:val="202122"/>
          <w:sz w:val="24"/>
          <w:szCs w:val="24"/>
          <w:shd w:val="clear" w:color="auto" w:fill="FFFFFF"/>
        </w:rPr>
        <w:t>can each be a binary variable (two classes, coded by an indicator variable) or a </w:t>
      </w:r>
      <w:r w:rsidRPr="004A6559">
        <w:rPr>
          <w:rFonts w:cstheme="minorHAnsi"/>
          <w:sz w:val="24"/>
          <w:szCs w:val="24"/>
          <w:shd w:val="clear" w:color="auto" w:fill="FFFFFF"/>
        </w:rPr>
        <w:t>continuous variable</w:t>
      </w:r>
      <w:r w:rsidRPr="00410E3D">
        <w:rPr>
          <w:rFonts w:cstheme="minorHAnsi"/>
          <w:color w:val="202122"/>
          <w:sz w:val="24"/>
          <w:szCs w:val="24"/>
          <w:shd w:val="clear" w:color="auto" w:fill="FFFFFF"/>
        </w:rPr>
        <w:t> (any real value). The corresponding probability of the value labeled "1" can vary between 0 (certainly the value "0") and 1 (certainly the value "1"), hence the labeling</w:t>
      </w:r>
      <w:r w:rsidR="004A6559">
        <w:rPr>
          <w:rFonts w:cstheme="minorHAnsi"/>
          <w:color w:val="202122"/>
          <w:sz w:val="24"/>
          <w:szCs w:val="24"/>
          <w:shd w:val="clear" w:color="auto" w:fill="FFFFFF"/>
        </w:rPr>
        <w:t>,</w:t>
      </w:r>
      <w:r w:rsidRPr="00410E3D">
        <w:rPr>
          <w:rFonts w:cstheme="minorHAnsi"/>
          <w:color w:val="202122"/>
          <w:sz w:val="24"/>
          <w:szCs w:val="24"/>
          <w:shd w:val="clear" w:color="auto" w:fill="FFFFFF"/>
        </w:rPr>
        <w:t> the function that converts log-odds to probability is the </w:t>
      </w:r>
      <w:r w:rsidRPr="004A6559">
        <w:rPr>
          <w:rFonts w:cstheme="minorHAnsi"/>
          <w:sz w:val="24"/>
          <w:szCs w:val="24"/>
          <w:shd w:val="clear" w:color="auto" w:fill="FFFFFF"/>
        </w:rPr>
        <w:t>logistic function</w:t>
      </w:r>
      <w:r w:rsidRPr="00410E3D">
        <w:rPr>
          <w:rFonts w:cstheme="minorHAnsi"/>
          <w:color w:val="202122"/>
          <w:sz w:val="24"/>
          <w:szCs w:val="24"/>
          <w:shd w:val="clear" w:color="auto" w:fill="FFFFFF"/>
        </w:rPr>
        <w:t>, hence the name. The </w:t>
      </w:r>
      <w:r w:rsidRPr="004A6559">
        <w:rPr>
          <w:rFonts w:cstheme="minorHAnsi"/>
          <w:sz w:val="24"/>
          <w:szCs w:val="24"/>
          <w:shd w:val="clear" w:color="auto" w:fill="FFFFFF"/>
        </w:rPr>
        <w:t>unit of measurement</w:t>
      </w:r>
      <w:r w:rsidRPr="00410E3D">
        <w:rPr>
          <w:rFonts w:cstheme="minorHAnsi"/>
          <w:color w:val="202122"/>
          <w:sz w:val="24"/>
          <w:szCs w:val="24"/>
          <w:shd w:val="clear" w:color="auto" w:fill="FFFFFF"/>
        </w:rPr>
        <w:t xml:space="preserve"> for the log-odds scale is called </w:t>
      </w:r>
      <w:r w:rsidRPr="004A6559">
        <w:rPr>
          <w:rFonts w:cstheme="minorHAnsi"/>
          <w:color w:val="202122"/>
          <w:sz w:val="24"/>
          <w:szCs w:val="24"/>
          <w:shd w:val="clear" w:color="auto" w:fill="FFFFFF"/>
        </w:rPr>
        <w:t>a </w:t>
      </w:r>
      <w:proofErr w:type="spellStart"/>
      <w:r w:rsidRPr="004A6559">
        <w:rPr>
          <w:rFonts w:cstheme="minorHAnsi"/>
          <w:iCs/>
          <w:color w:val="202122"/>
          <w:sz w:val="24"/>
          <w:szCs w:val="24"/>
          <w:shd w:val="clear" w:color="auto" w:fill="FFFFFF"/>
        </w:rPr>
        <w:t>logit</w:t>
      </w:r>
      <w:proofErr w:type="spellEnd"/>
      <w:r w:rsidRPr="00410E3D">
        <w:rPr>
          <w:rFonts w:cstheme="minorHAnsi"/>
          <w:color w:val="202122"/>
          <w:sz w:val="24"/>
          <w:szCs w:val="24"/>
          <w:shd w:val="clear" w:color="auto" w:fill="FFFFFF"/>
        </w:rPr>
        <w:t>, from </w:t>
      </w:r>
      <w:r w:rsidRPr="004A6559">
        <w:rPr>
          <w:rFonts w:cstheme="minorHAnsi"/>
          <w:b/>
          <w:bCs/>
          <w:iCs/>
          <w:color w:val="202122"/>
          <w:sz w:val="24"/>
          <w:szCs w:val="24"/>
          <w:shd w:val="clear" w:color="auto" w:fill="FFFFFF"/>
        </w:rPr>
        <w:t>log</w:t>
      </w:r>
      <w:r w:rsidRPr="004A6559">
        <w:rPr>
          <w:rFonts w:cstheme="minorHAnsi"/>
          <w:iCs/>
          <w:color w:val="202122"/>
          <w:sz w:val="24"/>
          <w:szCs w:val="24"/>
          <w:shd w:val="clear" w:color="auto" w:fill="FFFFFF"/>
        </w:rPr>
        <w:t>istic un</w:t>
      </w:r>
      <w:r w:rsidRPr="004A6559">
        <w:rPr>
          <w:rFonts w:cstheme="minorHAnsi"/>
          <w:b/>
          <w:bCs/>
          <w:iCs/>
          <w:color w:val="202122"/>
          <w:sz w:val="24"/>
          <w:szCs w:val="24"/>
          <w:shd w:val="clear" w:color="auto" w:fill="FFFFFF"/>
        </w:rPr>
        <w:t>it</w:t>
      </w:r>
      <w:r w:rsidRPr="00410E3D">
        <w:rPr>
          <w:rFonts w:cstheme="minorHAnsi"/>
          <w:color w:val="202122"/>
          <w:sz w:val="24"/>
          <w:szCs w:val="24"/>
          <w:shd w:val="clear" w:color="auto" w:fill="FFFFFF"/>
        </w:rPr>
        <w:t>, hence the alternative names.</w:t>
      </w:r>
    </w:p>
    <w:p w14:paraId="6AB57703" w14:textId="77777777" w:rsidR="004A6559" w:rsidRDefault="004A6559" w:rsidP="00410E3D">
      <w:pPr>
        <w:ind w:right="57"/>
        <w:rPr>
          <w:rFonts w:cstheme="minorHAnsi"/>
          <w:color w:val="202122"/>
          <w:sz w:val="24"/>
          <w:szCs w:val="24"/>
          <w:shd w:val="clear" w:color="auto" w:fill="FFFFFF"/>
        </w:rPr>
      </w:pPr>
    </w:p>
    <w:p w14:paraId="4EA39BC9" w14:textId="77777777" w:rsidR="004A6559" w:rsidRPr="00410E3D" w:rsidRDefault="004A6559" w:rsidP="00410E3D">
      <w:pPr>
        <w:ind w:right="57"/>
        <w:rPr>
          <w:rFonts w:cstheme="minorHAnsi"/>
          <w:sz w:val="24"/>
          <w:szCs w:val="24"/>
        </w:rPr>
      </w:pPr>
    </w:p>
    <w:p w14:paraId="6465EA41" w14:textId="77777777" w:rsidR="004A6559" w:rsidRDefault="004A6559" w:rsidP="004A6559">
      <w:pPr>
        <w:rPr>
          <w:rFonts w:cstheme="minorHAnsi"/>
          <w:sz w:val="24"/>
          <w:szCs w:val="24"/>
        </w:rPr>
      </w:pPr>
      <w:r>
        <w:rPr>
          <w:noProof/>
          <w:lang w:val="en-IN" w:eastAsia="en-IN"/>
        </w:rPr>
        <w:drawing>
          <wp:inline distT="0" distB="0" distL="0" distR="0" wp14:anchorId="36090486" wp14:editId="12FF643F">
            <wp:extent cx="3810000" cy="2636520"/>
            <wp:effectExtent l="0" t="0" r="0" b="0"/>
            <wp:docPr id="1" name="Picture 1" descr="https://upload.wikimedia.org/wikipedia/commons/thumb/c/cb/Exam_pass_logistic_curve.svg/400px-Exam_pass_logistic_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b/Exam_pass_logistic_curve.svg/400px-Exam_pass_logistic_curv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36520"/>
                    </a:xfrm>
                    <a:prstGeom prst="rect">
                      <a:avLst/>
                    </a:prstGeom>
                    <a:noFill/>
                    <a:ln>
                      <a:noFill/>
                    </a:ln>
                  </pic:spPr>
                </pic:pic>
              </a:graphicData>
            </a:graphic>
          </wp:inline>
        </w:drawing>
      </w:r>
    </w:p>
    <w:p w14:paraId="7971B009" w14:textId="77777777" w:rsidR="004A6559" w:rsidRDefault="004A6559" w:rsidP="004A6559">
      <w:pPr>
        <w:rPr>
          <w:rFonts w:cstheme="minorHAnsi"/>
          <w:sz w:val="24"/>
          <w:szCs w:val="24"/>
        </w:rPr>
      </w:pPr>
    </w:p>
    <w:p w14:paraId="197B42F5" w14:textId="77777777" w:rsidR="004A6559" w:rsidRDefault="004A6559" w:rsidP="004A6559">
      <w:pPr>
        <w:rPr>
          <w:rFonts w:cstheme="minorHAnsi"/>
          <w:sz w:val="24"/>
          <w:szCs w:val="24"/>
        </w:rPr>
      </w:pPr>
    </w:p>
    <w:p w14:paraId="6510F91C" w14:textId="24FA646B" w:rsidR="004A6559" w:rsidRPr="004A6559" w:rsidRDefault="004A6559" w:rsidP="004A6559">
      <w:pPr>
        <w:rPr>
          <w:rFonts w:cstheme="minorHAnsi"/>
          <w:color w:val="202122"/>
          <w:sz w:val="24"/>
          <w:szCs w:val="24"/>
          <w:shd w:val="clear" w:color="auto" w:fill="FFFFFF"/>
        </w:rPr>
      </w:pPr>
      <w:r w:rsidRPr="004A6559">
        <w:rPr>
          <w:rFonts w:cstheme="minorHAnsi"/>
          <w:color w:val="202122"/>
          <w:sz w:val="24"/>
          <w:szCs w:val="24"/>
          <w:shd w:val="clear" w:color="auto" w:fill="FFFFFF"/>
        </w:rPr>
        <w:t>The logistic regression model itself simply models probability of output in terms of input and does not perform </w:t>
      </w:r>
      <w:r w:rsidRPr="004A6559">
        <w:rPr>
          <w:rFonts w:cstheme="minorHAnsi"/>
          <w:sz w:val="24"/>
          <w:szCs w:val="24"/>
          <w:shd w:val="clear" w:color="auto" w:fill="FFFFFF"/>
        </w:rPr>
        <w:t>statistical classification</w:t>
      </w:r>
      <w:r w:rsidRPr="004A6559">
        <w:rPr>
          <w:rFonts w:cstheme="minorHAnsi"/>
          <w:color w:val="202122"/>
          <w:sz w:val="24"/>
          <w:szCs w:val="24"/>
          <w:shd w:val="clear" w:color="auto" w:fill="FFFFFF"/>
        </w:rPr>
        <w:t> (it is not a classifier), though it can be used to make a classifier, for instance by choosing a cutoff value and classifying inputs with probability greater than the cutoff as one class, below the cutoff as the other; this is a common way to make a </w:t>
      </w:r>
      <w:r w:rsidRPr="004A6559">
        <w:rPr>
          <w:rFonts w:cstheme="minorHAnsi"/>
          <w:sz w:val="24"/>
          <w:szCs w:val="24"/>
          <w:shd w:val="clear" w:color="auto" w:fill="FFFFFF"/>
        </w:rPr>
        <w:t>binary classifier</w:t>
      </w:r>
      <w:r w:rsidRPr="004A6559">
        <w:rPr>
          <w:rFonts w:cstheme="minorHAnsi"/>
          <w:color w:val="202122"/>
          <w:sz w:val="24"/>
          <w:szCs w:val="24"/>
          <w:shd w:val="clear" w:color="auto" w:fill="FFFFFF"/>
        </w:rPr>
        <w:t>.</w:t>
      </w:r>
    </w:p>
    <w:p w14:paraId="235708EF" w14:textId="77777777" w:rsidR="004A6559" w:rsidRDefault="004A6559" w:rsidP="004A6559">
      <w:pPr>
        <w:rPr>
          <w:rFonts w:ascii="Arial" w:hAnsi="Arial" w:cs="Arial"/>
          <w:color w:val="202122"/>
          <w:sz w:val="21"/>
          <w:szCs w:val="21"/>
          <w:shd w:val="clear" w:color="auto" w:fill="FFFFFF"/>
        </w:rPr>
      </w:pPr>
    </w:p>
    <w:p w14:paraId="05BEC87F" w14:textId="60737418" w:rsidR="004A6559" w:rsidRDefault="004A6559" w:rsidP="004A6559">
      <w:pPr>
        <w:pStyle w:val="NormalWeb"/>
        <w:shd w:val="clear" w:color="auto" w:fill="FFFFFF"/>
        <w:spacing w:before="120" w:beforeAutospacing="0" w:after="120" w:afterAutospacing="0"/>
        <w:rPr>
          <w:rFonts w:asciiTheme="minorHAnsi" w:hAnsiTheme="minorHAnsi" w:cstheme="minorHAnsi"/>
          <w:color w:val="202122"/>
        </w:rPr>
      </w:pPr>
      <w:r w:rsidRPr="004A6559">
        <w:rPr>
          <w:rFonts w:asciiTheme="minorHAnsi" w:hAnsiTheme="minorHAnsi" w:cstheme="minorHAnsi"/>
          <w:color w:val="202122"/>
        </w:rPr>
        <w:t>Analogous linear models for binary variables with a different sigmoid function instead of the logistic function (to convert the linear combination to a probability) can also be used, most notably the </w:t>
      </w:r>
      <w:proofErr w:type="spellStart"/>
      <w:r w:rsidRPr="004A6559">
        <w:rPr>
          <w:rFonts w:asciiTheme="minorHAnsi" w:hAnsiTheme="minorHAnsi" w:cstheme="minorHAnsi"/>
          <w:color w:val="202122"/>
        </w:rPr>
        <w:t>probit</w:t>
      </w:r>
      <w:proofErr w:type="spellEnd"/>
      <w:r w:rsidRPr="004A6559">
        <w:rPr>
          <w:rFonts w:asciiTheme="minorHAnsi" w:hAnsiTheme="minorHAnsi" w:cstheme="minorHAnsi"/>
          <w:color w:val="202122"/>
        </w:rPr>
        <w:t xml:space="preserve"> model</w:t>
      </w:r>
      <w:r>
        <w:rPr>
          <w:rFonts w:asciiTheme="minorHAnsi" w:hAnsiTheme="minorHAnsi" w:cstheme="minorHAnsi"/>
          <w:color w:val="202122"/>
        </w:rPr>
        <w:t>.</w:t>
      </w:r>
    </w:p>
    <w:p w14:paraId="4839AC5D" w14:textId="77777777" w:rsidR="004A6559" w:rsidRDefault="004A6559">
      <w:pPr>
        <w:rPr>
          <w:rFonts w:eastAsia="Times New Roman" w:cstheme="minorHAnsi"/>
          <w:color w:val="202122"/>
          <w:sz w:val="24"/>
          <w:szCs w:val="24"/>
          <w:lang w:val="en-IN" w:eastAsia="en-IN"/>
        </w:rPr>
      </w:pPr>
      <w:r>
        <w:rPr>
          <w:rFonts w:cstheme="minorHAnsi"/>
          <w:color w:val="202122"/>
        </w:rPr>
        <w:br w:type="page"/>
      </w:r>
    </w:p>
    <w:p w14:paraId="08EEB456" w14:textId="4F25922F" w:rsidR="004A6559" w:rsidRDefault="004A6559" w:rsidP="004A6559">
      <w:pPr>
        <w:pStyle w:val="Heading3"/>
        <w:numPr>
          <w:ilvl w:val="0"/>
          <w:numId w:val="31"/>
        </w:numPr>
        <w:rPr>
          <w:rFonts w:asciiTheme="minorHAnsi" w:hAnsiTheme="minorHAnsi" w:cstheme="minorHAnsi"/>
          <w:b/>
          <w:bCs/>
          <w:color w:val="auto"/>
        </w:rPr>
      </w:pPr>
      <w:r>
        <w:rPr>
          <w:rFonts w:asciiTheme="minorHAnsi" w:hAnsiTheme="minorHAnsi" w:cstheme="minorHAnsi"/>
          <w:b/>
          <w:bCs/>
          <w:color w:val="auto"/>
        </w:rPr>
        <w:lastRenderedPageBreak/>
        <w:t xml:space="preserve">Random Forest Classifier </w:t>
      </w:r>
    </w:p>
    <w:p w14:paraId="1605329D" w14:textId="77777777" w:rsidR="004A6559" w:rsidRPr="004A6559" w:rsidRDefault="004A6559" w:rsidP="004A6559">
      <w:pPr>
        <w:pStyle w:val="NormalWeb"/>
        <w:shd w:val="clear" w:color="auto" w:fill="FFFFFF"/>
        <w:spacing w:before="120" w:beforeAutospacing="0" w:after="120" w:afterAutospacing="0"/>
        <w:rPr>
          <w:rFonts w:asciiTheme="minorHAnsi" w:hAnsiTheme="minorHAnsi" w:cstheme="minorHAnsi"/>
          <w:color w:val="202122"/>
        </w:rPr>
      </w:pPr>
    </w:p>
    <w:p w14:paraId="65DE1A68" w14:textId="77777777" w:rsidR="004274E8" w:rsidRDefault="004274E8" w:rsidP="004A6559">
      <w:pPr>
        <w:rPr>
          <w:rFonts w:cstheme="minorHAnsi"/>
          <w:color w:val="202122"/>
          <w:sz w:val="24"/>
          <w:szCs w:val="24"/>
          <w:shd w:val="clear" w:color="auto" w:fill="FFFFFF"/>
        </w:rPr>
      </w:pPr>
      <w:r w:rsidRPr="004274E8">
        <w:rPr>
          <w:rFonts w:cstheme="minorHAnsi"/>
          <w:bCs/>
          <w:color w:val="202122"/>
          <w:sz w:val="24"/>
          <w:szCs w:val="24"/>
          <w:shd w:val="clear" w:color="auto" w:fill="FFFFFF"/>
        </w:rPr>
        <w:t>Random forests</w:t>
      </w:r>
      <w:r w:rsidRPr="004274E8">
        <w:rPr>
          <w:rFonts w:cstheme="minorHAnsi"/>
          <w:color w:val="202122"/>
          <w:sz w:val="24"/>
          <w:szCs w:val="24"/>
          <w:shd w:val="clear" w:color="auto" w:fill="FFFFFF"/>
        </w:rPr>
        <w:t> or </w:t>
      </w:r>
      <w:r w:rsidRPr="004274E8">
        <w:rPr>
          <w:rFonts w:cstheme="minorHAnsi"/>
          <w:bCs/>
          <w:color w:val="202122"/>
          <w:sz w:val="24"/>
          <w:szCs w:val="24"/>
          <w:shd w:val="clear" w:color="auto" w:fill="FFFFFF"/>
        </w:rPr>
        <w:t>random decision forests</w:t>
      </w:r>
      <w:r w:rsidRPr="004274E8">
        <w:rPr>
          <w:rFonts w:cstheme="minorHAnsi"/>
          <w:color w:val="202122"/>
          <w:sz w:val="24"/>
          <w:szCs w:val="24"/>
          <w:shd w:val="clear" w:color="auto" w:fill="FFFFFF"/>
        </w:rPr>
        <w:t> is an </w:t>
      </w:r>
      <w:r w:rsidRPr="004274E8">
        <w:rPr>
          <w:rFonts w:cstheme="minorHAnsi"/>
          <w:sz w:val="24"/>
          <w:szCs w:val="24"/>
          <w:shd w:val="clear" w:color="auto" w:fill="FFFFFF"/>
        </w:rPr>
        <w:t>ensemble learning</w:t>
      </w:r>
      <w:r w:rsidRPr="004274E8">
        <w:rPr>
          <w:rFonts w:cstheme="minorHAnsi"/>
          <w:color w:val="202122"/>
          <w:sz w:val="24"/>
          <w:szCs w:val="24"/>
          <w:shd w:val="clear" w:color="auto" w:fill="FFFFFF"/>
        </w:rPr>
        <w:t> method for </w:t>
      </w:r>
      <w:r w:rsidRPr="004274E8">
        <w:rPr>
          <w:rFonts w:cstheme="minorHAnsi"/>
          <w:sz w:val="24"/>
          <w:szCs w:val="24"/>
          <w:shd w:val="clear" w:color="auto" w:fill="FFFFFF"/>
        </w:rPr>
        <w:t>classification</w:t>
      </w:r>
      <w:r w:rsidRPr="004274E8">
        <w:rPr>
          <w:rFonts w:cstheme="minorHAnsi"/>
          <w:color w:val="202122"/>
          <w:sz w:val="24"/>
          <w:szCs w:val="24"/>
          <w:shd w:val="clear" w:color="auto" w:fill="FFFFFF"/>
        </w:rPr>
        <w:t>, </w:t>
      </w:r>
      <w:r w:rsidRPr="004274E8">
        <w:rPr>
          <w:rFonts w:cstheme="minorHAnsi"/>
          <w:sz w:val="24"/>
          <w:szCs w:val="24"/>
          <w:shd w:val="clear" w:color="auto" w:fill="FFFFFF"/>
        </w:rPr>
        <w:t>regression</w:t>
      </w:r>
      <w:r w:rsidRPr="004274E8">
        <w:rPr>
          <w:rFonts w:cstheme="minorHAnsi"/>
          <w:color w:val="202122"/>
          <w:sz w:val="24"/>
          <w:szCs w:val="24"/>
          <w:shd w:val="clear" w:color="auto" w:fill="FFFFFF"/>
        </w:rPr>
        <w:t> and other tasks that operates by constructing a multitude of </w:t>
      </w:r>
      <w:r w:rsidRPr="004274E8">
        <w:rPr>
          <w:rFonts w:cstheme="minorHAnsi"/>
          <w:sz w:val="24"/>
          <w:szCs w:val="24"/>
          <w:shd w:val="clear" w:color="auto" w:fill="FFFFFF"/>
        </w:rPr>
        <w:t>decision trees</w:t>
      </w:r>
      <w:r w:rsidRPr="004274E8">
        <w:rPr>
          <w:rFonts w:cstheme="minorHAnsi"/>
          <w:color w:val="202122"/>
          <w:sz w:val="24"/>
          <w:szCs w:val="24"/>
          <w:shd w:val="clear" w:color="auto" w:fill="FFFFFF"/>
        </w:rPr>
        <w:t> at training time. For classification tasks, the output of the random forest is the class selected by most trees. For regression tasks, the mean or average prediction of the individual trees is returned. Random decision forests correct for decision trees' habit of </w:t>
      </w:r>
      <w:proofErr w:type="spellStart"/>
      <w:r w:rsidRPr="004274E8">
        <w:rPr>
          <w:rFonts w:cstheme="minorHAnsi"/>
          <w:sz w:val="24"/>
          <w:szCs w:val="24"/>
          <w:shd w:val="clear" w:color="auto" w:fill="FFFFFF"/>
        </w:rPr>
        <w:t>overfitting</w:t>
      </w:r>
      <w:proofErr w:type="spellEnd"/>
      <w:r w:rsidRPr="004274E8">
        <w:rPr>
          <w:rFonts w:cstheme="minorHAnsi"/>
          <w:color w:val="202122"/>
          <w:sz w:val="24"/>
          <w:szCs w:val="24"/>
          <w:shd w:val="clear" w:color="auto" w:fill="FFFFFF"/>
        </w:rPr>
        <w:t> to their </w:t>
      </w:r>
      <w:r w:rsidRPr="004274E8">
        <w:rPr>
          <w:rFonts w:cstheme="minorHAnsi"/>
          <w:sz w:val="24"/>
          <w:szCs w:val="24"/>
          <w:shd w:val="clear" w:color="auto" w:fill="FFFFFF"/>
        </w:rPr>
        <w:t>training set</w:t>
      </w:r>
      <w:r w:rsidRPr="004274E8">
        <w:rPr>
          <w:rFonts w:cstheme="minorHAnsi"/>
          <w:color w:val="202122"/>
          <w:sz w:val="24"/>
          <w:szCs w:val="24"/>
          <w:shd w:val="clear" w:color="auto" w:fill="FFFFFF"/>
        </w:rPr>
        <w:t>. Random forests generally outperform </w:t>
      </w:r>
      <w:r w:rsidRPr="004274E8">
        <w:rPr>
          <w:rFonts w:cstheme="minorHAnsi"/>
          <w:sz w:val="24"/>
          <w:szCs w:val="24"/>
          <w:shd w:val="clear" w:color="auto" w:fill="FFFFFF"/>
        </w:rPr>
        <w:t>decision trees</w:t>
      </w:r>
      <w:r w:rsidRPr="004274E8">
        <w:rPr>
          <w:rFonts w:cstheme="minorHAnsi"/>
          <w:color w:val="202122"/>
          <w:sz w:val="24"/>
          <w:szCs w:val="24"/>
          <w:shd w:val="clear" w:color="auto" w:fill="FFFFFF"/>
        </w:rPr>
        <w:t>, but their accuracy is lower than gradient boosted trees. However, data characteristics can affect their performance.</w:t>
      </w:r>
    </w:p>
    <w:p w14:paraId="05F59898" w14:textId="66EED82C" w:rsidR="004274E8" w:rsidRPr="004274E8" w:rsidRDefault="004274E8" w:rsidP="004274E8">
      <w:pPr>
        <w:shd w:val="clear" w:color="auto" w:fill="FFFFFF"/>
        <w:spacing w:before="120"/>
        <w:ind w:right="0"/>
        <w:rPr>
          <w:rFonts w:eastAsia="Times New Roman" w:cstheme="minorHAnsi"/>
          <w:color w:val="202122"/>
          <w:sz w:val="24"/>
          <w:szCs w:val="24"/>
          <w:lang w:val="en-IN" w:eastAsia="en-IN"/>
        </w:rPr>
      </w:pPr>
      <w:r w:rsidRPr="004274E8">
        <w:rPr>
          <w:rFonts w:eastAsia="Times New Roman" w:cstheme="minorHAnsi"/>
          <w:color w:val="202122"/>
          <w:sz w:val="24"/>
          <w:szCs w:val="24"/>
          <w:lang w:val="en-IN" w:eastAsia="en-IN"/>
        </w:rPr>
        <w:t xml:space="preserve">Decision trees are a popular method for various machine learning tasks. Tree learning "come[s] closest to meeting the requirements for serving as an off-the-shelf </w:t>
      </w:r>
      <w:r>
        <w:rPr>
          <w:rFonts w:eastAsia="Times New Roman" w:cstheme="minorHAnsi"/>
          <w:color w:val="202122"/>
          <w:sz w:val="24"/>
          <w:szCs w:val="24"/>
          <w:lang w:val="en-IN" w:eastAsia="en-IN"/>
        </w:rPr>
        <w:t>procedure for data mining",</w:t>
      </w:r>
      <w:r w:rsidRPr="004274E8">
        <w:rPr>
          <w:rFonts w:eastAsia="Times New Roman" w:cstheme="minorHAnsi"/>
          <w:color w:val="202122"/>
          <w:sz w:val="24"/>
          <w:szCs w:val="24"/>
          <w:lang w:val="en-IN" w:eastAsia="en-IN"/>
        </w:rPr>
        <w:t xml:space="preserve"> "because it is invariant under scaling and various other transformations of feature values, is robust to inclusion of irrelevant features, and produces </w:t>
      </w:r>
      <w:proofErr w:type="spellStart"/>
      <w:r w:rsidRPr="004274E8">
        <w:rPr>
          <w:rFonts w:eastAsia="Times New Roman" w:cstheme="minorHAnsi"/>
          <w:color w:val="202122"/>
          <w:sz w:val="24"/>
          <w:szCs w:val="24"/>
          <w:lang w:val="en-IN" w:eastAsia="en-IN"/>
        </w:rPr>
        <w:t>inspectable</w:t>
      </w:r>
      <w:proofErr w:type="spellEnd"/>
      <w:r w:rsidRPr="004274E8">
        <w:rPr>
          <w:rFonts w:eastAsia="Times New Roman" w:cstheme="minorHAnsi"/>
          <w:color w:val="202122"/>
          <w:sz w:val="24"/>
          <w:szCs w:val="24"/>
          <w:lang w:val="en-IN" w:eastAsia="en-IN"/>
        </w:rPr>
        <w:t xml:space="preserve"> models. How</w:t>
      </w:r>
      <w:r>
        <w:rPr>
          <w:rFonts w:eastAsia="Times New Roman" w:cstheme="minorHAnsi"/>
          <w:color w:val="202122"/>
          <w:sz w:val="24"/>
          <w:szCs w:val="24"/>
          <w:lang w:val="en-IN" w:eastAsia="en-IN"/>
        </w:rPr>
        <w:t>ever, they are seldom accurate".</w:t>
      </w:r>
    </w:p>
    <w:p w14:paraId="39EBC4FA" w14:textId="3B016CE6" w:rsidR="004274E8" w:rsidRDefault="004274E8" w:rsidP="004274E8">
      <w:pPr>
        <w:shd w:val="clear" w:color="auto" w:fill="FFFFFF"/>
        <w:spacing w:before="120"/>
        <w:ind w:right="0"/>
        <w:rPr>
          <w:rFonts w:eastAsia="Times New Roman" w:cstheme="minorHAnsi"/>
          <w:color w:val="202122"/>
          <w:sz w:val="24"/>
          <w:szCs w:val="24"/>
          <w:lang w:val="en-IN" w:eastAsia="en-IN"/>
        </w:rPr>
      </w:pPr>
      <w:r w:rsidRPr="004274E8">
        <w:rPr>
          <w:rFonts w:eastAsia="Times New Roman" w:cstheme="minorHAnsi"/>
          <w:color w:val="202122"/>
          <w:sz w:val="24"/>
          <w:szCs w:val="24"/>
          <w:lang w:val="en-IN" w:eastAsia="en-IN"/>
        </w:rPr>
        <w:t>In particular, trees that are grown very deep tend to learn highly irregular patterns: they </w:t>
      </w:r>
      <w:proofErr w:type="spellStart"/>
      <w:r>
        <w:rPr>
          <w:rFonts w:eastAsia="Times New Roman" w:cstheme="minorHAnsi"/>
          <w:color w:val="202122"/>
          <w:sz w:val="24"/>
          <w:szCs w:val="24"/>
          <w:lang w:val="en-IN" w:eastAsia="en-IN"/>
        </w:rPr>
        <w:t>overfit</w:t>
      </w:r>
      <w:proofErr w:type="spellEnd"/>
      <w:r w:rsidRPr="004274E8">
        <w:rPr>
          <w:rFonts w:eastAsia="Times New Roman" w:cstheme="minorHAnsi"/>
          <w:color w:val="202122"/>
          <w:sz w:val="24"/>
          <w:szCs w:val="24"/>
          <w:lang w:val="en-IN" w:eastAsia="en-IN"/>
        </w:rPr>
        <w:t xml:space="preserve"> their training sets, i.e. </w:t>
      </w:r>
      <w:proofErr w:type="gramStart"/>
      <w:r w:rsidRPr="004274E8">
        <w:rPr>
          <w:rFonts w:eastAsia="Times New Roman" w:cstheme="minorHAnsi"/>
          <w:sz w:val="24"/>
          <w:szCs w:val="24"/>
          <w:lang w:val="en-IN" w:eastAsia="en-IN"/>
        </w:rPr>
        <w:t>have </w:t>
      </w:r>
      <w:hyperlink r:id="rId16" w:tooltip="Bias–variance tradeoff" w:history="1">
        <w:r w:rsidRPr="004274E8">
          <w:rPr>
            <w:rFonts w:eastAsia="Times New Roman" w:cstheme="minorHAnsi"/>
            <w:sz w:val="24"/>
            <w:szCs w:val="24"/>
            <w:lang w:val="en-IN" w:eastAsia="en-IN"/>
          </w:rPr>
          <w:t>low bias</w:t>
        </w:r>
        <w:proofErr w:type="gramEnd"/>
        <w:r w:rsidRPr="004274E8">
          <w:rPr>
            <w:rFonts w:eastAsia="Times New Roman" w:cstheme="minorHAnsi"/>
            <w:sz w:val="24"/>
            <w:szCs w:val="24"/>
            <w:lang w:val="en-IN" w:eastAsia="en-IN"/>
          </w:rPr>
          <w:t>, but very high variance</w:t>
        </w:r>
      </w:hyperlink>
      <w:r w:rsidRPr="004274E8">
        <w:rPr>
          <w:rFonts w:eastAsia="Times New Roman" w:cstheme="minorHAnsi"/>
          <w:color w:val="202122"/>
          <w:sz w:val="24"/>
          <w:szCs w:val="24"/>
          <w:lang w:val="en-IN" w:eastAsia="en-IN"/>
        </w:rPr>
        <w:t>. Random forests are a way of averaging multiple deep decision trees, trained on different parts of the same training set, with th</w:t>
      </w:r>
      <w:r>
        <w:rPr>
          <w:rFonts w:eastAsia="Times New Roman" w:cstheme="minorHAnsi"/>
          <w:color w:val="202122"/>
          <w:sz w:val="24"/>
          <w:szCs w:val="24"/>
          <w:lang w:val="en-IN" w:eastAsia="en-IN"/>
        </w:rPr>
        <w:t>e goal of reducing the variance.</w:t>
      </w:r>
      <w:r w:rsidRPr="004274E8">
        <w:rPr>
          <w:rFonts w:eastAsia="Times New Roman" w:cstheme="minorHAnsi"/>
          <w:color w:val="202122"/>
          <w:sz w:val="24"/>
          <w:szCs w:val="24"/>
          <w:lang w:val="en-IN" w:eastAsia="en-IN"/>
        </w:rPr>
        <w:t> This comes at the expense of a small increase in the bias and some loss of interpretability, but generally greatly boosts the performance in the final model.</w:t>
      </w:r>
    </w:p>
    <w:p w14:paraId="1F2819DE" w14:textId="77777777" w:rsidR="004274E8" w:rsidRDefault="004274E8" w:rsidP="004274E8">
      <w:pPr>
        <w:shd w:val="clear" w:color="auto" w:fill="FFFFFF"/>
        <w:spacing w:before="120"/>
        <w:ind w:right="0"/>
        <w:rPr>
          <w:rFonts w:eastAsia="Times New Roman" w:cstheme="minorHAnsi"/>
          <w:color w:val="202122"/>
          <w:sz w:val="24"/>
          <w:szCs w:val="24"/>
          <w:lang w:val="en-IN" w:eastAsia="en-IN"/>
        </w:rPr>
      </w:pPr>
    </w:p>
    <w:p w14:paraId="60752566" w14:textId="1A3C6DD7" w:rsidR="004274E8" w:rsidRPr="004274E8" w:rsidRDefault="004274E8" w:rsidP="004274E8">
      <w:pPr>
        <w:shd w:val="clear" w:color="auto" w:fill="FFFFFF"/>
        <w:spacing w:before="120"/>
        <w:ind w:right="0"/>
        <w:rPr>
          <w:rFonts w:eastAsia="Times New Roman" w:cstheme="minorHAnsi"/>
          <w:color w:val="202122"/>
          <w:sz w:val="24"/>
          <w:szCs w:val="24"/>
          <w:lang w:val="en-IN" w:eastAsia="en-IN"/>
        </w:rPr>
      </w:pPr>
      <w:r>
        <w:rPr>
          <w:noProof/>
          <w:lang w:val="en-IN" w:eastAsia="en-IN"/>
        </w:rPr>
        <w:drawing>
          <wp:inline distT="0" distB="0" distL="0" distR="0" wp14:anchorId="1B4EA2C8" wp14:editId="2A3B7C3A">
            <wp:extent cx="4549140" cy="3790950"/>
            <wp:effectExtent l="0" t="0" r="0" b="0"/>
            <wp:docPr id="3" name="Picture 3"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Random Forest Algorithm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9140" cy="3790950"/>
                    </a:xfrm>
                    <a:prstGeom prst="rect">
                      <a:avLst/>
                    </a:prstGeom>
                    <a:noFill/>
                    <a:ln>
                      <a:noFill/>
                    </a:ln>
                  </pic:spPr>
                </pic:pic>
              </a:graphicData>
            </a:graphic>
          </wp:inline>
        </w:drawing>
      </w:r>
    </w:p>
    <w:p w14:paraId="58E4BA5D" w14:textId="14A804D7" w:rsidR="00410E3D" w:rsidRPr="004274E8" w:rsidRDefault="00410E3D" w:rsidP="004A6559">
      <w:pPr>
        <w:rPr>
          <w:rFonts w:cstheme="minorHAnsi"/>
          <w:sz w:val="24"/>
          <w:szCs w:val="24"/>
        </w:rPr>
      </w:pPr>
      <w:r w:rsidRPr="004274E8">
        <w:rPr>
          <w:rFonts w:cstheme="minorHAnsi"/>
          <w:sz w:val="24"/>
          <w:szCs w:val="24"/>
        </w:rPr>
        <w:br w:type="page"/>
      </w:r>
    </w:p>
    <w:p w14:paraId="348047D0" w14:textId="5A42A621" w:rsidR="005D2758" w:rsidRDefault="005D2758" w:rsidP="00410E3D">
      <w:pPr>
        <w:rPr>
          <w:rFonts w:cstheme="minorHAnsi"/>
          <w:sz w:val="24"/>
          <w:szCs w:val="24"/>
        </w:rPr>
      </w:pPr>
    </w:p>
    <w:p w14:paraId="78B6AA80" w14:textId="77777777" w:rsidR="00410E3D" w:rsidRPr="008422EE" w:rsidRDefault="00410E3D" w:rsidP="005D2758">
      <w:pPr>
        <w:ind w:left="-5" w:right="57"/>
        <w:rPr>
          <w:rFonts w:cstheme="minorHAnsi"/>
          <w:sz w:val="24"/>
          <w:szCs w:val="24"/>
        </w:rPr>
      </w:pPr>
    </w:p>
    <w:p w14:paraId="3CD9BDD2" w14:textId="6C9E008C" w:rsidR="005D2758" w:rsidRPr="005D2758" w:rsidRDefault="005D2758" w:rsidP="005D2758">
      <w:pPr>
        <w:pStyle w:val="Heading2"/>
        <w:numPr>
          <w:ilvl w:val="0"/>
          <w:numId w:val="32"/>
        </w:numPr>
        <w:rPr>
          <w:rFonts w:asciiTheme="minorHAnsi" w:hAnsiTheme="minorHAnsi" w:cstheme="minorHAnsi"/>
          <w:b/>
          <w:bCs/>
          <w:color w:val="auto"/>
          <w:sz w:val="36"/>
          <w:szCs w:val="36"/>
        </w:rPr>
      </w:pPr>
      <w:bookmarkStart w:id="4" w:name="_Toc93787"/>
      <w:r w:rsidRPr="005D2758">
        <w:rPr>
          <w:rFonts w:asciiTheme="minorHAnsi" w:hAnsiTheme="minorHAnsi" w:cstheme="minorHAnsi"/>
          <w:b/>
          <w:bCs/>
          <w:color w:val="auto"/>
          <w:sz w:val="36"/>
          <w:szCs w:val="36"/>
        </w:rPr>
        <w:t xml:space="preserve">Problem </w:t>
      </w:r>
      <w:bookmarkEnd w:id="4"/>
      <w:r w:rsidRPr="005D2758">
        <w:rPr>
          <w:rFonts w:asciiTheme="minorHAnsi" w:hAnsiTheme="minorHAnsi" w:cstheme="minorHAnsi"/>
          <w:b/>
          <w:bCs/>
          <w:color w:val="auto"/>
          <w:sz w:val="36"/>
          <w:szCs w:val="36"/>
        </w:rPr>
        <w:t>Statement</w:t>
      </w:r>
    </w:p>
    <w:p w14:paraId="0853F571" w14:textId="77777777" w:rsidR="005D2758" w:rsidRPr="008422EE" w:rsidRDefault="005D2758" w:rsidP="005D2758">
      <w:pPr>
        <w:spacing w:after="16" w:line="259" w:lineRule="auto"/>
        <w:ind w:right="0"/>
        <w:rPr>
          <w:rFonts w:cstheme="minorHAnsi"/>
          <w:sz w:val="24"/>
          <w:szCs w:val="24"/>
        </w:rPr>
      </w:pPr>
      <w:r w:rsidRPr="008422EE">
        <w:rPr>
          <w:rFonts w:cstheme="minorHAnsi"/>
          <w:sz w:val="24"/>
          <w:szCs w:val="24"/>
        </w:rPr>
        <w:t xml:space="preserve"> </w:t>
      </w:r>
    </w:p>
    <w:p w14:paraId="17FB937F"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Based on the articles reported in section 2.2, the significance of each feature for the wine quality prediction is not yet quantified. And in terms of performance, the current accuracy is about 67.25%. Thus, in this thesis, we considered two aspects of the problems mentioned above. The first one is the study of the importance of the features for the prediction of wine quality. The secondly, performance of the prediction model can be improved using a neural network with other ordinary classifiers used by the articles cited above.  </w:t>
      </w:r>
    </w:p>
    <w:p w14:paraId="4052D9D8" w14:textId="0CB11C75" w:rsidR="005D2758" w:rsidRPr="008422EE" w:rsidRDefault="005D2758" w:rsidP="00E02FCD">
      <w:pPr>
        <w:spacing w:after="78" w:line="259" w:lineRule="auto"/>
        <w:ind w:right="0"/>
        <w:rPr>
          <w:rFonts w:cstheme="minorHAnsi"/>
          <w:sz w:val="24"/>
          <w:szCs w:val="24"/>
        </w:rPr>
      </w:pPr>
      <w:r w:rsidRPr="008422EE">
        <w:rPr>
          <w:rFonts w:cstheme="minorHAnsi"/>
          <w:sz w:val="24"/>
          <w:szCs w:val="24"/>
        </w:rPr>
        <w:t xml:space="preserve"> The following research question and hypothesis are formulated. </w:t>
      </w:r>
    </w:p>
    <w:p w14:paraId="44AF8F02" w14:textId="019D78EB" w:rsidR="005D2758" w:rsidRPr="008422EE" w:rsidRDefault="005D2758" w:rsidP="00E02FCD">
      <w:pPr>
        <w:spacing w:after="19" w:line="259" w:lineRule="auto"/>
        <w:ind w:right="0"/>
        <w:rPr>
          <w:rFonts w:cstheme="minorHAnsi"/>
          <w:sz w:val="24"/>
          <w:szCs w:val="24"/>
        </w:rPr>
      </w:pPr>
      <w:r w:rsidRPr="008422EE">
        <w:rPr>
          <w:rFonts w:cstheme="minorHAnsi"/>
          <w:sz w:val="24"/>
          <w:szCs w:val="24"/>
        </w:rPr>
        <w:t xml:space="preserve"> 1.</w:t>
      </w:r>
      <w:r w:rsidRPr="008422EE">
        <w:rPr>
          <w:rFonts w:eastAsia="Arial" w:cstheme="minorHAnsi"/>
          <w:sz w:val="24"/>
          <w:szCs w:val="24"/>
        </w:rPr>
        <w:t xml:space="preserve"> </w:t>
      </w:r>
      <w:r w:rsidRPr="008422EE">
        <w:rPr>
          <w:rFonts w:cstheme="minorHAnsi"/>
          <w:sz w:val="24"/>
          <w:szCs w:val="24"/>
        </w:rPr>
        <w:t xml:space="preserve">What wine features are important to get a promising result? </w:t>
      </w:r>
    </w:p>
    <w:p w14:paraId="1C70B2F0" w14:textId="11347CA2" w:rsidR="005D2758" w:rsidRPr="008422EE" w:rsidRDefault="005D2758" w:rsidP="00E02FCD">
      <w:pPr>
        <w:spacing w:after="16" w:line="259" w:lineRule="auto"/>
        <w:ind w:right="0"/>
        <w:rPr>
          <w:rFonts w:cstheme="minorHAnsi"/>
          <w:sz w:val="24"/>
          <w:szCs w:val="24"/>
        </w:rPr>
      </w:pPr>
      <w:r w:rsidRPr="008422EE">
        <w:rPr>
          <w:rFonts w:cstheme="minorHAnsi"/>
          <w:sz w:val="24"/>
          <w:szCs w:val="24"/>
        </w:rPr>
        <w:t xml:space="preserve"> The researchers have used a neural network for the regression task but for the classification task neural network was never used. Hypothetically, the current prediction model that has been obtained by researchers will be improved by using the neural network. </w:t>
      </w:r>
    </w:p>
    <w:p w14:paraId="634E1AE4" w14:textId="38D5BAFB" w:rsidR="005D2758" w:rsidRPr="008422EE" w:rsidRDefault="005D2758" w:rsidP="00E02FCD">
      <w:pPr>
        <w:spacing w:after="19" w:line="259" w:lineRule="auto"/>
        <w:ind w:right="0"/>
        <w:rPr>
          <w:rFonts w:cstheme="minorHAnsi"/>
          <w:sz w:val="24"/>
          <w:szCs w:val="24"/>
        </w:rPr>
      </w:pPr>
      <w:r w:rsidRPr="008422EE">
        <w:rPr>
          <w:rFonts w:cstheme="minorHAnsi"/>
          <w:sz w:val="24"/>
          <w:szCs w:val="24"/>
        </w:rPr>
        <w:t xml:space="preserve"> To address the research question the following objectives are </w:t>
      </w:r>
      <w:proofErr w:type="gramStart"/>
      <w:r w:rsidRPr="008422EE">
        <w:rPr>
          <w:rFonts w:cstheme="minorHAnsi"/>
          <w:sz w:val="24"/>
          <w:szCs w:val="24"/>
        </w:rPr>
        <w:t>formulated :</w:t>
      </w:r>
      <w:proofErr w:type="gramEnd"/>
      <w:r w:rsidRPr="008422EE">
        <w:rPr>
          <w:rFonts w:cstheme="minorHAnsi"/>
          <w:sz w:val="24"/>
          <w:szCs w:val="24"/>
        </w:rPr>
        <w:t xml:space="preserve">  </w:t>
      </w:r>
    </w:p>
    <w:p w14:paraId="466A90F8" w14:textId="77777777" w:rsidR="005D2758" w:rsidRPr="008422EE" w:rsidRDefault="005D2758" w:rsidP="005D2758">
      <w:pPr>
        <w:numPr>
          <w:ilvl w:val="0"/>
          <w:numId w:val="27"/>
        </w:numPr>
        <w:spacing w:after="5" w:line="269" w:lineRule="auto"/>
        <w:ind w:right="57" w:hanging="360"/>
        <w:jc w:val="both"/>
        <w:rPr>
          <w:rFonts w:cstheme="minorHAnsi"/>
          <w:sz w:val="24"/>
          <w:szCs w:val="24"/>
        </w:rPr>
      </w:pPr>
      <w:r w:rsidRPr="008422EE">
        <w:rPr>
          <w:rFonts w:cstheme="minorHAnsi"/>
          <w:sz w:val="24"/>
          <w:szCs w:val="24"/>
        </w:rPr>
        <w:t xml:space="preserve">To balance the dataset.  </w:t>
      </w:r>
    </w:p>
    <w:p w14:paraId="01484267" w14:textId="77777777" w:rsidR="005D2758" w:rsidRPr="008422EE" w:rsidRDefault="005D2758" w:rsidP="005D2758">
      <w:pPr>
        <w:numPr>
          <w:ilvl w:val="0"/>
          <w:numId w:val="27"/>
        </w:numPr>
        <w:spacing w:after="5" w:line="269" w:lineRule="auto"/>
        <w:ind w:right="57" w:hanging="360"/>
        <w:jc w:val="both"/>
        <w:rPr>
          <w:rFonts w:cstheme="minorHAnsi"/>
          <w:sz w:val="24"/>
          <w:szCs w:val="24"/>
        </w:rPr>
      </w:pPr>
      <w:r w:rsidRPr="008422EE">
        <w:rPr>
          <w:rFonts w:cstheme="minorHAnsi"/>
          <w:sz w:val="24"/>
          <w:szCs w:val="24"/>
        </w:rPr>
        <w:t xml:space="preserve">To analyze the impact of the features. </w:t>
      </w:r>
    </w:p>
    <w:p w14:paraId="4C2827C2" w14:textId="77777777" w:rsidR="005D2758" w:rsidRPr="008422EE" w:rsidRDefault="005D2758" w:rsidP="005D2758">
      <w:pPr>
        <w:numPr>
          <w:ilvl w:val="0"/>
          <w:numId w:val="27"/>
        </w:numPr>
        <w:spacing w:after="25" w:line="269" w:lineRule="auto"/>
        <w:ind w:right="57" w:hanging="360"/>
        <w:jc w:val="both"/>
        <w:rPr>
          <w:rFonts w:cstheme="minorHAnsi"/>
          <w:sz w:val="24"/>
          <w:szCs w:val="24"/>
        </w:rPr>
      </w:pPr>
      <w:r w:rsidRPr="008422EE">
        <w:rPr>
          <w:rFonts w:cstheme="minorHAnsi"/>
          <w:sz w:val="24"/>
          <w:szCs w:val="24"/>
        </w:rPr>
        <w:t xml:space="preserve">To optimize the classification models through </w:t>
      </w:r>
      <w:proofErr w:type="spellStart"/>
      <w:r w:rsidRPr="008422EE">
        <w:rPr>
          <w:rFonts w:cstheme="minorHAnsi"/>
          <w:sz w:val="24"/>
          <w:szCs w:val="24"/>
        </w:rPr>
        <w:t>hyperparameter</w:t>
      </w:r>
      <w:proofErr w:type="spellEnd"/>
      <w:r w:rsidRPr="008422EE">
        <w:rPr>
          <w:rFonts w:cstheme="minorHAnsi"/>
          <w:sz w:val="24"/>
          <w:szCs w:val="24"/>
        </w:rPr>
        <w:t xml:space="preserve"> tuning. </w:t>
      </w:r>
    </w:p>
    <w:p w14:paraId="1638EDB1" w14:textId="2DE659DB" w:rsidR="005D2758" w:rsidRPr="008422EE" w:rsidRDefault="005D2758" w:rsidP="005D2758">
      <w:pPr>
        <w:numPr>
          <w:ilvl w:val="0"/>
          <w:numId w:val="27"/>
        </w:numPr>
        <w:spacing w:after="0" w:line="259" w:lineRule="auto"/>
        <w:ind w:right="0" w:hanging="360"/>
        <w:jc w:val="both"/>
        <w:rPr>
          <w:rFonts w:cstheme="minorHAnsi"/>
          <w:sz w:val="24"/>
          <w:szCs w:val="24"/>
        </w:rPr>
      </w:pPr>
      <w:r w:rsidRPr="008422EE">
        <w:rPr>
          <w:rFonts w:cstheme="minorHAnsi"/>
          <w:sz w:val="24"/>
          <w:szCs w:val="24"/>
        </w:rPr>
        <w:t>To model and evaluate the approaches.</w:t>
      </w:r>
    </w:p>
    <w:p w14:paraId="79120245" w14:textId="77777777" w:rsidR="00E02FCD" w:rsidRPr="008422EE" w:rsidRDefault="00E02FCD" w:rsidP="00E02FCD">
      <w:pPr>
        <w:spacing w:after="0" w:line="259" w:lineRule="auto"/>
        <w:ind w:left="720" w:right="0"/>
        <w:jc w:val="both"/>
        <w:rPr>
          <w:rFonts w:cstheme="minorHAnsi"/>
          <w:sz w:val="24"/>
          <w:szCs w:val="24"/>
        </w:rPr>
      </w:pPr>
    </w:p>
    <w:p w14:paraId="21034E6F" w14:textId="77777777" w:rsidR="005D2758" w:rsidRPr="005D2758" w:rsidRDefault="005D2758" w:rsidP="005D2758">
      <w:pPr>
        <w:pStyle w:val="Heading1"/>
        <w:ind w:left="0"/>
        <w:rPr>
          <w:rFonts w:asciiTheme="minorHAnsi" w:hAnsiTheme="minorHAnsi" w:cstheme="minorHAnsi"/>
        </w:rPr>
      </w:pPr>
      <w:bookmarkStart w:id="5" w:name="_Toc93789"/>
    </w:p>
    <w:p w14:paraId="16E4B578" w14:textId="77777777" w:rsidR="005D2758" w:rsidRPr="00E02FCD" w:rsidRDefault="005D2758" w:rsidP="00E02FCD">
      <w:pPr>
        <w:pStyle w:val="Heading1"/>
        <w:numPr>
          <w:ilvl w:val="0"/>
          <w:numId w:val="33"/>
        </w:numPr>
        <w:rPr>
          <w:rFonts w:asciiTheme="minorHAnsi" w:hAnsiTheme="minorHAnsi" w:cstheme="minorHAnsi"/>
          <w:b/>
          <w:bCs/>
          <w:sz w:val="36"/>
          <w:szCs w:val="36"/>
        </w:rPr>
      </w:pPr>
      <w:r w:rsidRPr="00E02FCD">
        <w:rPr>
          <w:rFonts w:asciiTheme="minorHAnsi" w:hAnsiTheme="minorHAnsi" w:cstheme="minorHAnsi"/>
          <w:b/>
          <w:bCs/>
          <w:sz w:val="36"/>
          <w:szCs w:val="36"/>
        </w:rPr>
        <w:t xml:space="preserve">Method and Approach </w:t>
      </w:r>
      <w:bookmarkEnd w:id="5"/>
    </w:p>
    <w:p w14:paraId="5F127876" w14:textId="77777777" w:rsidR="005D2758" w:rsidRPr="005D2758" w:rsidRDefault="005D2758" w:rsidP="005D2758">
      <w:pPr>
        <w:spacing w:after="39" w:line="259" w:lineRule="auto"/>
        <w:ind w:right="0"/>
        <w:rPr>
          <w:rFonts w:cstheme="minorHAnsi"/>
        </w:rPr>
      </w:pPr>
      <w:r w:rsidRPr="005D2758">
        <w:rPr>
          <w:rFonts w:cstheme="minorHAnsi"/>
        </w:rPr>
        <w:t xml:space="preserve"> </w:t>
      </w:r>
    </w:p>
    <w:p w14:paraId="62A425BA" w14:textId="77777777" w:rsidR="005D2758" w:rsidRPr="00E02FCD" w:rsidRDefault="005D2758" w:rsidP="00E02FCD">
      <w:pPr>
        <w:pStyle w:val="Heading2"/>
        <w:numPr>
          <w:ilvl w:val="0"/>
          <w:numId w:val="34"/>
        </w:numPr>
        <w:rPr>
          <w:rFonts w:asciiTheme="minorHAnsi" w:hAnsiTheme="minorHAnsi" w:cstheme="minorHAnsi"/>
          <w:b/>
          <w:bCs/>
          <w:color w:val="auto"/>
        </w:rPr>
      </w:pPr>
      <w:bookmarkStart w:id="6" w:name="_Toc93790"/>
      <w:r w:rsidRPr="00E02FCD">
        <w:rPr>
          <w:rFonts w:asciiTheme="minorHAnsi" w:hAnsiTheme="minorHAnsi" w:cstheme="minorHAnsi"/>
          <w:b/>
          <w:bCs/>
          <w:color w:val="auto"/>
        </w:rPr>
        <w:t xml:space="preserve">Data Description  </w:t>
      </w:r>
      <w:bookmarkEnd w:id="6"/>
    </w:p>
    <w:p w14:paraId="4E4828C3" w14:textId="77777777" w:rsidR="005D2758" w:rsidRPr="005D2758" w:rsidRDefault="005D2758" w:rsidP="005D2758">
      <w:pPr>
        <w:spacing w:after="16" w:line="259" w:lineRule="auto"/>
        <w:ind w:right="0"/>
        <w:rPr>
          <w:rFonts w:cstheme="minorHAnsi"/>
        </w:rPr>
      </w:pPr>
      <w:r w:rsidRPr="005D2758">
        <w:rPr>
          <w:rFonts w:cstheme="minorHAnsi"/>
        </w:rPr>
        <w:t xml:space="preserve"> </w:t>
      </w:r>
    </w:p>
    <w:p w14:paraId="415092A9" w14:textId="77777777" w:rsidR="005D2758" w:rsidRPr="008422EE" w:rsidRDefault="005D2758" w:rsidP="005D2758">
      <w:pPr>
        <w:ind w:left="-5" w:right="57"/>
        <w:rPr>
          <w:rFonts w:cstheme="minorHAnsi"/>
          <w:sz w:val="24"/>
          <w:szCs w:val="24"/>
        </w:rPr>
      </w:pPr>
      <w:r w:rsidRPr="008422EE">
        <w:rPr>
          <w:rFonts w:cstheme="minorHAnsi"/>
          <w:sz w:val="24"/>
          <w:szCs w:val="24"/>
        </w:rPr>
        <w:t>The red wine and white wine datasets have been used in this paper which is obtained from the UCI machine learning repository it contains a large collection of datasets that have been used for the machine learning community. The dataset contains two excel files, related to red wine and white wine variants of the Portuguese “</w:t>
      </w:r>
      <w:proofErr w:type="spellStart"/>
      <w:r w:rsidRPr="008422EE">
        <w:rPr>
          <w:rFonts w:cstheme="minorHAnsi"/>
          <w:sz w:val="24"/>
          <w:szCs w:val="24"/>
        </w:rPr>
        <w:t>Vinho</w:t>
      </w:r>
      <w:proofErr w:type="spellEnd"/>
      <w:r w:rsidRPr="008422EE">
        <w:rPr>
          <w:rFonts w:cstheme="minorHAnsi"/>
          <w:sz w:val="24"/>
          <w:szCs w:val="24"/>
        </w:rPr>
        <w:t xml:space="preserve"> Verde” wine (Cortez et al., 2009). The red wine dataset contains 1599 instances and the white wine dataset contains 4898 instances. Both datasets have 11 input variables (based on physicochemical tests): fixed acidity, volatile acidity, citric acid, residual sugar, chlorides, free sulfur dioxide, total sulfur dioxide, density, pH, sulfates, alcohol, and 1 output variable (based on sensory data): quality. Sensory data is scaled in 11 quality classes from 0 to 10 (0-very bad to 10-very good). Below Table 1 description of the attributes. </w:t>
      </w:r>
    </w:p>
    <w:p w14:paraId="4B1744B8"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56B43330" w14:textId="77777777" w:rsidR="005D2758" w:rsidRPr="005D2758" w:rsidRDefault="005D2758" w:rsidP="005D2758">
      <w:pPr>
        <w:spacing w:after="0" w:line="259" w:lineRule="auto"/>
        <w:ind w:left="-5" w:right="0"/>
        <w:rPr>
          <w:rFonts w:cstheme="minorHAnsi"/>
        </w:rPr>
      </w:pPr>
      <w:r w:rsidRPr="005D2758">
        <w:rPr>
          <w:rFonts w:cstheme="minorHAnsi"/>
          <w:i/>
          <w:color w:val="A7A7A7"/>
          <w:sz w:val="20"/>
        </w:rPr>
        <w:t xml:space="preserve">Table 1: Attribute description </w:t>
      </w:r>
    </w:p>
    <w:tbl>
      <w:tblPr>
        <w:tblStyle w:val="TableGrid"/>
        <w:tblW w:w="9281" w:type="dxa"/>
        <w:tblInd w:w="6" w:type="dxa"/>
        <w:tblCellMar>
          <w:top w:w="9" w:type="dxa"/>
          <w:left w:w="107" w:type="dxa"/>
          <w:right w:w="50" w:type="dxa"/>
        </w:tblCellMar>
        <w:tblLook w:val="04A0" w:firstRow="1" w:lastRow="0" w:firstColumn="1" w:lastColumn="0" w:noHBand="0" w:noVBand="1"/>
      </w:tblPr>
      <w:tblGrid>
        <w:gridCol w:w="2140"/>
        <w:gridCol w:w="7141"/>
      </w:tblGrid>
      <w:tr w:rsidR="005D2758" w:rsidRPr="005D2758" w14:paraId="18E49446" w14:textId="77777777" w:rsidTr="008422EE">
        <w:trPr>
          <w:trHeight w:val="373"/>
        </w:trPr>
        <w:tc>
          <w:tcPr>
            <w:tcW w:w="9281" w:type="dxa"/>
            <w:gridSpan w:val="2"/>
            <w:tcBorders>
              <w:top w:val="single" w:sz="4" w:space="0" w:color="FFFFFF"/>
              <w:left w:val="single" w:sz="4" w:space="0" w:color="FFFFFF"/>
              <w:bottom w:val="single" w:sz="4" w:space="0" w:color="FFFFFF"/>
              <w:right w:val="single" w:sz="4" w:space="0" w:color="FFFFFF"/>
            </w:tcBorders>
            <w:shd w:val="clear" w:color="auto" w:fill="A5A5A5"/>
          </w:tcPr>
          <w:p w14:paraId="5A1CAB4D" w14:textId="77777777" w:rsidR="005D2758" w:rsidRPr="005D2758" w:rsidRDefault="005D2758" w:rsidP="005622C0">
            <w:pPr>
              <w:tabs>
                <w:tab w:val="center" w:pos="960"/>
                <w:tab w:val="center" w:pos="4263"/>
              </w:tabs>
              <w:spacing w:line="259" w:lineRule="auto"/>
              <w:rPr>
                <w:rFonts w:cstheme="minorHAnsi"/>
              </w:rPr>
            </w:pPr>
            <w:r w:rsidRPr="005D2758">
              <w:rPr>
                <w:rFonts w:eastAsia="Calibri" w:cstheme="minorHAnsi"/>
              </w:rPr>
              <w:tab/>
            </w:r>
            <w:r w:rsidRPr="005D2758">
              <w:rPr>
                <w:rFonts w:cstheme="minorHAnsi"/>
                <w:b/>
              </w:rPr>
              <w:t xml:space="preserve">Attributes </w:t>
            </w:r>
            <w:r w:rsidRPr="005D2758">
              <w:rPr>
                <w:rFonts w:cstheme="minorHAnsi"/>
                <w:b/>
              </w:rPr>
              <w:tab/>
              <w:t xml:space="preserve">Description </w:t>
            </w:r>
          </w:p>
        </w:tc>
      </w:tr>
      <w:tr w:rsidR="005D2758" w:rsidRPr="005D2758" w14:paraId="6ABB48E8"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1418F91B" w14:textId="5C8A4B10" w:rsidR="005D2758" w:rsidRPr="005D2758" w:rsidRDefault="008422EE" w:rsidP="005622C0">
            <w:pPr>
              <w:spacing w:line="259" w:lineRule="auto"/>
              <w:rPr>
                <w:rFonts w:cstheme="minorHAnsi"/>
              </w:rPr>
            </w:pPr>
            <w:r>
              <w:rPr>
                <w:rFonts w:cstheme="minorHAnsi"/>
                <w:b/>
              </w:rPr>
              <w:t>F</w:t>
            </w:r>
            <w:r w:rsidR="005D2758" w:rsidRPr="005D2758">
              <w:rPr>
                <w:rFonts w:cstheme="minorHAnsi"/>
                <w:b/>
              </w:rPr>
              <w:t xml:space="preserve">ixed acidity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1D1932B7" w14:textId="77777777" w:rsidR="005D2758" w:rsidRPr="005D2758" w:rsidRDefault="005D2758" w:rsidP="005622C0">
            <w:pPr>
              <w:spacing w:line="259" w:lineRule="auto"/>
              <w:ind w:left="1"/>
              <w:rPr>
                <w:rFonts w:cstheme="minorHAnsi"/>
              </w:rPr>
            </w:pPr>
            <w:r w:rsidRPr="005D2758">
              <w:rPr>
                <w:rFonts w:eastAsia="Arial" w:cstheme="minorHAnsi"/>
                <w:sz w:val="20"/>
              </w:rPr>
              <w:t xml:space="preserve">Fixed acids, numeric from 3.8 to 15.9 </w:t>
            </w:r>
          </w:p>
        </w:tc>
      </w:tr>
      <w:tr w:rsidR="005D2758" w:rsidRPr="005D2758" w14:paraId="005FB28D" w14:textId="77777777" w:rsidTr="008422EE">
        <w:trPr>
          <w:trHeight w:val="386"/>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2DE8CF7D" w14:textId="49EEEF64" w:rsidR="005D2758" w:rsidRPr="005D2758" w:rsidRDefault="008422EE" w:rsidP="005622C0">
            <w:pPr>
              <w:spacing w:line="259" w:lineRule="auto"/>
              <w:rPr>
                <w:rFonts w:cstheme="minorHAnsi"/>
              </w:rPr>
            </w:pPr>
            <w:r>
              <w:rPr>
                <w:rFonts w:cstheme="minorHAnsi"/>
                <w:b/>
              </w:rPr>
              <w:t>V</w:t>
            </w:r>
            <w:r w:rsidR="005D2758" w:rsidRPr="005D2758">
              <w:rPr>
                <w:rFonts w:cstheme="minorHAnsi"/>
                <w:b/>
              </w:rPr>
              <w:t xml:space="preserve">olatile acidity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576CB4C4" w14:textId="77777777" w:rsidR="005D2758" w:rsidRPr="005D2758" w:rsidRDefault="005D2758" w:rsidP="005622C0">
            <w:pPr>
              <w:spacing w:line="259" w:lineRule="auto"/>
              <w:ind w:left="1"/>
              <w:rPr>
                <w:rFonts w:cstheme="minorHAnsi"/>
              </w:rPr>
            </w:pPr>
            <w:r w:rsidRPr="005D2758">
              <w:rPr>
                <w:rFonts w:eastAsia="Arial" w:cstheme="minorHAnsi"/>
                <w:sz w:val="20"/>
              </w:rPr>
              <w:t xml:space="preserve">Volatile acids, numeric from 0.1 to 1.6 </w:t>
            </w:r>
          </w:p>
        </w:tc>
      </w:tr>
      <w:tr w:rsidR="005D2758" w:rsidRPr="005D2758" w14:paraId="315ADD65" w14:textId="77777777" w:rsidTr="008422EE">
        <w:trPr>
          <w:trHeight w:val="377"/>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72517B8C" w14:textId="1CDBC95C" w:rsidR="005D2758" w:rsidRPr="005D2758" w:rsidRDefault="008422EE" w:rsidP="005622C0">
            <w:pPr>
              <w:spacing w:line="259" w:lineRule="auto"/>
              <w:rPr>
                <w:rFonts w:cstheme="minorHAnsi"/>
              </w:rPr>
            </w:pPr>
            <w:r>
              <w:rPr>
                <w:rFonts w:cstheme="minorHAnsi"/>
                <w:b/>
              </w:rPr>
              <w:lastRenderedPageBreak/>
              <w:t>C</w:t>
            </w:r>
            <w:r w:rsidR="005D2758" w:rsidRPr="005D2758">
              <w:rPr>
                <w:rFonts w:cstheme="minorHAnsi"/>
                <w:b/>
              </w:rPr>
              <w:t xml:space="preserve">itric acid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3AFDB022" w14:textId="77777777" w:rsidR="005D2758" w:rsidRPr="005D2758" w:rsidRDefault="005D2758" w:rsidP="005622C0">
            <w:pPr>
              <w:spacing w:line="259" w:lineRule="auto"/>
              <w:ind w:left="1"/>
              <w:rPr>
                <w:rFonts w:cstheme="minorHAnsi"/>
              </w:rPr>
            </w:pPr>
            <w:r w:rsidRPr="005D2758">
              <w:rPr>
                <w:rFonts w:eastAsia="Arial" w:cstheme="minorHAnsi"/>
                <w:sz w:val="20"/>
              </w:rPr>
              <w:t xml:space="preserve">Citric acids, numeric from 0.0 to 1.7 </w:t>
            </w:r>
          </w:p>
        </w:tc>
      </w:tr>
      <w:tr w:rsidR="005D2758" w:rsidRPr="005D2758" w14:paraId="34F8E195"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05EC4BC1" w14:textId="28D3EC8E" w:rsidR="005D2758" w:rsidRPr="005D2758" w:rsidRDefault="008422EE" w:rsidP="005622C0">
            <w:pPr>
              <w:spacing w:line="259" w:lineRule="auto"/>
              <w:rPr>
                <w:rFonts w:cstheme="minorHAnsi"/>
              </w:rPr>
            </w:pPr>
            <w:r>
              <w:rPr>
                <w:rFonts w:cstheme="minorHAnsi"/>
                <w:b/>
              </w:rPr>
              <w:t>R</w:t>
            </w:r>
            <w:r w:rsidR="005D2758" w:rsidRPr="005D2758">
              <w:rPr>
                <w:rFonts w:cstheme="minorHAnsi"/>
                <w:b/>
              </w:rPr>
              <w:t xml:space="preserve">esidual sugar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5522D958" w14:textId="77777777" w:rsidR="005D2758" w:rsidRPr="005D2758" w:rsidRDefault="005D2758" w:rsidP="005622C0">
            <w:pPr>
              <w:spacing w:line="259" w:lineRule="auto"/>
              <w:ind w:left="1"/>
              <w:rPr>
                <w:rFonts w:cstheme="minorHAnsi"/>
              </w:rPr>
            </w:pPr>
            <w:r w:rsidRPr="005D2758">
              <w:rPr>
                <w:rFonts w:eastAsia="Arial" w:cstheme="minorHAnsi"/>
                <w:sz w:val="20"/>
              </w:rPr>
              <w:t>residual sugar, numeric from 0.6 to 65.8</w:t>
            </w:r>
            <w:r w:rsidRPr="005D2758">
              <w:rPr>
                <w:rFonts w:cstheme="minorHAnsi"/>
              </w:rPr>
              <w:t xml:space="preserve"> </w:t>
            </w:r>
          </w:p>
        </w:tc>
      </w:tr>
      <w:tr w:rsidR="005D2758" w:rsidRPr="005D2758" w14:paraId="1FBFE526"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4AF2D816" w14:textId="696A143A" w:rsidR="005D2758" w:rsidRPr="005D2758" w:rsidRDefault="008422EE" w:rsidP="005622C0">
            <w:pPr>
              <w:spacing w:line="259" w:lineRule="auto"/>
              <w:rPr>
                <w:rFonts w:cstheme="minorHAnsi"/>
              </w:rPr>
            </w:pPr>
            <w:r>
              <w:rPr>
                <w:rFonts w:cstheme="minorHAnsi"/>
                <w:b/>
              </w:rPr>
              <w:t>C</w:t>
            </w:r>
            <w:r w:rsidR="005D2758" w:rsidRPr="005D2758">
              <w:rPr>
                <w:rFonts w:cstheme="minorHAnsi"/>
                <w:b/>
              </w:rPr>
              <w:t xml:space="preserve">hlorides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61589E5B" w14:textId="77777777" w:rsidR="005D2758" w:rsidRPr="005D2758" w:rsidRDefault="005D2758" w:rsidP="005622C0">
            <w:pPr>
              <w:spacing w:line="259" w:lineRule="auto"/>
              <w:ind w:left="1"/>
              <w:rPr>
                <w:rFonts w:cstheme="minorHAnsi"/>
              </w:rPr>
            </w:pPr>
            <w:r w:rsidRPr="005D2758">
              <w:rPr>
                <w:rFonts w:eastAsia="Arial" w:cstheme="minorHAnsi"/>
                <w:sz w:val="20"/>
              </w:rPr>
              <w:t>Chloride, numeric from 0.01 to 0.61</w:t>
            </w:r>
            <w:r w:rsidRPr="005D2758">
              <w:rPr>
                <w:rFonts w:cstheme="minorHAnsi"/>
              </w:rPr>
              <w:t xml:space="preserve"> </w:t>
            </w:r>
          </w:p>
        </w:tc>
      </w:tr>
      <w:tr w:rsidR="005D2758" w:rsidRPr="005D2758" w14:paraId="0CB3C02E"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1FC69F59" w14:textId="656BF2FD" w:rsidR="005D2758" w:rsidRPr="005D2758" w:rsidRDefault="008422EE" w:rsidP="005622C0">
            <w:pPr>
              <w:spacing w:line="259" w:lineRule="auto"/>
              <w:rPr>
                <w:rFonts w:cstheme="minorHAnsi"/>
              </w:rPr>
            </w:pPr>
            <w:r>
              <w:rPr>
                <w:rFonts w:cstheme="minorHAnsi"/>
                <w:b/>
              </w:rPr>
              <w:t>F</w:t>
            </w:r>
            <w:r w:rsidR="005D2758" w:rsidRPr="005D2758">
              <w:rPr>
                <w:rFonts w:cstheme="minorHAnsi"/>
                <w:b/>
              </w:rPr>
              <w:t xml:space="preserve">ree sulfur dioxide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21DBEA2F" w14:textId="77777777" w:rsidR="005D2758" w:rsidRPr="005D2758" w:rsidRDefault="005D2758" w:rsidP="005622C0">
            <w:pPr>
              <w:spacing w:line="259" w:lineRule="auto"/>
              <w:ind w:left="1"/>
              <w:rPr>
                <w:rFonts w:cstheme="minorHAnsi"/>
              </w:rPr>
            </w:pPr>
            <w:r w:rsidRPr="005D2758">
              <w:rPr>
                <w:rFonts w:eastAsia="Arial" w:cstheme="minorHAnsi"/>
                <w:sz w:val="20"/>
              </w:rPr>
              <w:t>Free sulfur dioxide, numeric: from 1 to 289</w:t>
            </w:r>
            <w:r w:rsidRPr="005D2758">
              <w:rPr>
                <w:rFonts w:cstheme="minorHAnsi"/>
              </w:rPr>
              <w:t xml:space="preserve"> </w:t>
            </w:r>
          </w:p>
        </w:tc>
      </w:tr>
      <w:tr w:rsidR="005D2758" w:rsidRPr="005D2758" w14:paraId="43D79557" w14:textId="77777777" w:rsidTr="008422EE">
        <w:trPr>
          <w:trHeight w:val="389"/>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66E0538A" w14:textId="63B11CFA" w:rsidR="005D2758" w:rsidRPr="005D2758" w:rsidRDefault="008422EE" w:rsidP="005622C0">
            <w:pPr>
              <w:spacing w:line="259" w:lineRule="auto"/>
              <w:rPr>
                <w:rFonts w:cstheme="minorHAnsi"/>
              </w:rPr>
            </w:pPr>
            <w:r>
              <w:rPr>
                <w:rFonts w:cstheme="minorHAnsi"/>
                <w:b/>
              </w:rPr>
              <w:t>T</w:t>
            </w:r>
            <w:r w:rsidR="005D2758" w:rsidRPr="005D2758">
              <w:rPr>
                <w:rFonts w:cstheme="minorHAnsi"/>
                <w:b/>
              </w:rPr>
              <w:t xml:space="preserve">otal sulfur dioxide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46F1C321" w14:textId="77777777" w:rsidR="005D2758" w:rsidRPr="005D2758" w:rsidRDefault="005D2758" w:rsidP="005622C0">
            <w:pPr>
              <w:spacing w:line="259" w:lineRule="auto"/>
              <w:ind w:left="1"/>
              <w:rPr>
                <w:rFonts w:cstheme="minorHAnsi"/>
              </w:rPr>
            </w:pPr>
            <w:r w:rsidRPr="005D2758">
              <w:rPr>
                <w:rFonts w:eastAsia="Arial" w:cstheme="minorHAnsi"/>
                <w:sz w:val="20"/>
              </w:rPr>
              <w:t>Total sulfur dioxide, numeric: from 6 to 440</w:t>
            </w:r>
            <w:r w:rsidRPr="005D2758">
              <w:rPr>
                <w:rFonts w:cstheme="minorHAnsi"/>
              </w:rPr>
              <w:t xml:space="preserve"> </w:t>
            </w:r>
          </w:p>
        </w:tc>
      </w:tr>
      <w:tr w:rsidR="005D2758" w:rsidRPr="005D2758" w14:paraId="73ACA53D"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408907F7" w14:textId="21486B1C" w:rsidR="005D2758" w:rsidRPr="005D2758" w:rsidRDefault="008422EE" w:rsidP="005622C0">
            <w:pPr>
              <w:spacing w:line="259" w:lineRule="auto"/>
              <w:rPr>
                <w:rFonts w:cstheme="minorHAnsi"/>
              </w:rPr>
            </w:pPr>
            <w:r>
              <w:rPr>
                <w:rFonts w:cstheme="minorHAnsi"/>
                <w:b/>
              </w:rPr>
              <w:t>D</w:t>
            </w:r>
            <w:r w:rsidR="005D2758" w:rsidRPr="005D2758">
              <w:rPr>
                <w:rFonts w:cstheme="minorHAnsi"/>
                <w:b/>
              </w:rPr>
              <w:t xml:space="preserve">ensity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64037501" w14:textId="77777777" w:rsidR="005D2758" w:rsidRPr="005D2758" w:rsidRDefault="005D2758" w:rsidP="005622C0">
            <w:pPr>
              <w:spacing w:line="259" w:lineRule="auto"/>
              <w:ind w:left="1"/>
              <w:rPr>
                <w:rFonts w:cstheme="minorHAnsi"/>
              </w:rPr>
            </w:pPr>
            <w:r w:rsidRPr="005D2758">
              <w:rPr>
                <w:rFonts w:eastAsia="Arial" w:cstheme="minorHAnsi"/>
                <w:sz w:val="20"/>
              </w:rPr>
              <w:t>Density, numeric: from 0.987 to 1.039</w:t>
            </w:r>
            <w:r w:rsidRPr="005D2758">
              <w:rPr>
                <w:rFonts w:cstheme="minorHAnsi"/>
              </w:rPr>
              <w:t xml:space="preserve"> </w:t>
            </w:r>
          </w:p>
        </w:tc>
      </w:tr>
      <w:tr w:rsidR="005D2758" w:rsidRPr="005D2758" w14:paraId="7DBDF303"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414C1B5B" w14:textId="77777777" w:rsidR="005D2758" w:rsidRPr="005D2758" w:rsidRDefault="005D2758" w:rsidP="005622C0">
            <w:pPr>
              <w:spacing w:line="259" w:lineRule="auto"/>
              <w:rPr>
                <w:rFonts w:cstheme="minorHAnsi"/>
              </w:rPr>
            </w:pPr>
            <w:r w:rsidRPr="005D2758">
              <w:rPr>
                <w:rFonts w:cstheme="minorHAnsi"/>
                <w:b/>
              </w:rPr>
              <w:t xml:space="preserve">pH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1FC25830" w14:textId="77777777" w:rsidR="005D2758" w:rsidRPr="005D2758" w:rsidRDefault="005D2758" w:rsidP="005622C0">
            <w:pPr>
              <w:spacing w:line="259" w:lineRule="auto"/>
              <w:ind w:left="1"/>
              <w:rPr>
                <w:rFonts w:cstheme="minorHAnsi"/>
              </w:rPr>
            </w:pPr>
            <w:r w:rsidRPr="005D2758">
              <w:rPr>
                <w:rFonts w:eastAsia="Arial" w:cstheme="minorHAnsi"/>
                <w:sz w:val="20"/>
              </w:rPr>
              <w:t>pH, numeric: from 2.7 to 4.0</w:t>
            </w:r>
            <w:r w:rsidRPr="005D2758">
              <w:rPr>
                <w:rFonts w:cstheme="minorHAnsi"/>
              </w:rPr>
              <w:t xml:space="preserve"> </w:t>
            </w:r>
          </w:p>
        </w:tc>
      </w:tr>
      <w:tr w:rsidR="005D2758" w:rsidRPr="005D2758" w14:paraId="794AA7EE" w14:textId="77777777" w:rsidTr="008422EE">
        <w:trPr>
          <w:trHeight w:val="374"/>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7B20C886" w14:textId="612D3FE2" w:rsidR="005D2758" w:rsidRPr="005D2758" w:rsidRDefault="008422EE" w:rsidP="005622C0">
            <w:pPr>
              <w:spacing w:line="259" w:lineRule="auto"/>
              <w:rPr>
                <w:rFonts w:cstheme="minorHAnsi"/>
              </w:rPr>
            </w:pPr>
            <w:r>
              <w:rPr>
                <w:rFonts w:cstheme="minorHAnsi"/>
                <w:b/>
              </w:rPr>
              <w:t>S</w:t>
            </w:r>
            <w:r w:rsidR="005D2758" w:rsidRPr="005D2758">
              <w:rPr>
                <w:rFonts w:cstheme="minorHAnsi"/>
                <w:b/>
              </w:rPr>
              <w:t xml:space="preserve">ulfates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33B9C86C" w14:textId="77777777" w:rsidR="005D2758" w:rsidRPr="005D2758" w:rsidRDefault="005D2758" w:rsidP="005622C0">
            <w:pPr>
              <w:spacing w:line="259" w:lineRule="auto"/>
              <w:ind w:left="1"/>
              <w:rPr>
                <w:rFonts w:cstheme="minorHAnsi"/>
              </w:rPr>
            </w:pPr>
            <w:r w:rsidRPr="005D2758">
              <w:rPr>
                <w:rFonts w:eastAsia="Arial" w:cstheme="minorHAnsi"/>
                <w:sz w:val="20"/>
              </w:rPr>
              <w:t>Sulfates, numeric: from 0.2 to 2.0</w:t>
            </w:r>
            <w:r w:rsidRPr="005D2758">
              <w:rPr>
                <w:rFonts w:cstheme="minorHAnsi"/>
              </w:rPr>
              <w:t xml:space="preserve"> </w:t>
            </w:r>
          </w:p>
        </w:tc>
      </w:tr>
      <w:tr w:rsidR="005D2758" w:rsidRPr="005D2758" w14:paraId="5344503C" w14:textId="77777777" w:rsidTr="008422EE">
        <w:trPr>
          <w:trHeight w:val="377"/>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4019475A" w14:textId="237867F3" w:rsidR="005D2758" w:rsidRPr="005D2758" w:rsidRDefault="008422EE" w:rsidP="005622C0">
            <w:pPr>
              <w:spacing w:line="259" w:lineRule="auto"/>
              <w:rPr>
                <w:rFonts w:cstheme="minorHAnsi"/>
              </w:rPr>
            </w:pPr>
            <w:r>
              <w:rPr>
                <w:rFonts w:cstheme="minorHAnsi"/>
                <w:b/>
              </w:rPr>
              <w:t>A</w:t>
            </w:r>
            <w:r w:rsidR="005D2758" w:rsidRPr="005D2758">
              <w:rPr>
                <w:rFonts w:cstheme="minorHAnsi"/>
                <w:b/>
              </w:rPr>
              <w:t xml:space="preserve">lcohol </w:t>
            </w:r>
          </w:p>
        </w:tc>
        <w:tc>
          <w:tcPr>
            <w:tcW w:w="7141" w:type="dxa"/>
            <w:tcBorders>
              <w:top w:val="single" w:sz="4" w:space="0" w:color="FFFFFF"/>
              <w:left w:val="single" w:sz="4" w:space="0" w:color="FFFFFF"/>
              <w:bottom w:val="single" w:sz="4" w:space="0" w:color="FFFFFF"/>
              <w:right w:val="single" w:sz="4" w:space="0" w:color="FFFFFF"/>
            </w:tcBorders>
            <w:shd w:val="clear" w:color="auto" w:fill="DBDBDB"/>
          </w:tcPr>
          <w:p w14:paraId="24D32522" w14:textId="77777777" w:rsidR="005D2758" w:rsidRPr="005D2758" w:rsidRDefault="005D2758" w:rsidP="005622C0">
            <w:pPr>
              <w:spacing w:line="259" w:lineRule="auto"/>
              <w:ind w:left="1"/>
              <w:rPr>
                <w:rFonts w:cstheme="minorHAnsi"/>
              </w:rPr>
            </w:pPr>
            <w:r w:rsidRPr="005D2758">
              <w:rPr>
                <w:rFonts w:eastAsia="Arial" w:cstheme="minorHAnsi"/>
                <w:sz w:val="20"/>
              </w:rPr>
              <w:t>Alcohol, numeric: from 8.0 to 14.9</w:t>
            </w:r>
            <w:r w:rsidRPr="005D2758">
              <w:rPr>
                <w:rFonts w:cstheme="minorHAnsi"/>
              </w:rPr>
              <w:t xml:space="preserve"> </w:t>
            </w:r>
          </w:p>
        </w:tc>
      </w:tr>
      <w:tr w:rsidR="005D2758" w:rsidRPr="005D2758" w14:paraId="2EF93042" w14:textId="77777777" w:rsidTr="008422EE">
        <w:trPr>
          <w:trHeight w:val="385"/>
        </w:trPr>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7EC6E130" w14:textId="270EE087" w:rsidR="005D2758" w:rsidRPr="005D2758" w:rsidRDefault="008422EE" w:rsidP="005622C0">
            <w:pPr>
              <w:spacing w:line="259" w:lineRule="auto"/>
              <w:rPr>
                <w:rFonts w:cstheme="minorHAnsi"/>
              </w:rPr>
            </w:pPr>
            <w:r>
              <w:rPr>
                <w:rFonts w:cstheme="minorHAnsi"/>
                <w:b/>
              </w:rPr>
              <w:t>Q</w:t>
            </w:r>
            <w:r w:rsidR="005D2758" w:rsidRPr="005D2758">
              <w:rPr>
                <w:rFonts w:cstheme="minorHAnsi"/>
                <w:b/>
              </w:rPr>
              <w:t xml:space="preserve">uality </w:t>
            </w:r>
          </w:p>
        </w:tc>
        <w:tc>
          <w:tcPr>
            <w:tcW w:w="7141" w:type="dxa"/>
            <w:tcBorders>
              <w:top w:val="single" w:sz="4" w:space="0" w:color="FFFFFF"/>
              <w:left w:val="single" w:sz="4" w:space="0" w:color="FFFFFF"/>
              <w:bottom w:val="single" w:sz="4" w:space="0" w:color="FFFFFF"/>
              <w:right w:val="single" w:sz="4" w:space="0" w:color="FFFFFF"/>
            </w:tcBorders>
            <w:shd w:val="clear" w:color="auto" w:fill="EDEDED"/>
          </w:tcPr>
          <w:p w14:paraId="2EB9F503" w14:textId="77777777" w:rsidR="005D2758" w:rsidRPr="005D2758" w:rsidRDefault="005D2758" w:rsidP="005622C0">
            <w:pPr>
              <w:spacing w:line="259" w:lineRule="auto"/>
              <w:ind w:left="1"/>
              <w:rPr>
                <w:rFonts w:cstheme="minorHAnsi"/>
              </w:rPr>
            </w:pPr>
            <w:r w:rsidRPr="005D2758">
              <w:rPr>
                <w:rFonts w:eastAsia="Arial" w:cstheme="minorHAnsi"/>
                <w:sz w:val="20"/>
              </w:rPr>
              <w:t>Quality, numeric: from 0 to 10, the output target</w:t>
            </w:r>
            <w:r w:rsidRPr="005D2758">
              <w:rPr>
                <w:rFonts w:cstheme="minorHAnsi"/>
              </w:rPr>
              <w:t xml:space="preserve"> </w:t>
            </w:r>
          </w:p>
        </w:tc>
      </w:tr>
    </w:tbl>
    <w:p w14:paraId="28BD2859" w14:textId="77777777" w:rsidR="005D2758" w:rsidRPr="005D2758" w:rsidRDefault="005D2758" w:rsidP="005D2758">
      <w:pPr>
        <w:spacing w:after="73" w:line="259" w:lineRule="auto"/>
        <w:ind w:right="12"/>
        <w:jc w:val="right"/>
        <w:rPr>
          <w:rFonts w:cstheme="minorHAnsi"/>
        </w:rPr>
      </w:pPr>
      <w:r w:rsidRPr="005D2758">
        <w:rPr>
          <w:rFonts w:cstheme="minorHAnsi"/>
        </w:rPr>
        <w:t xml:space="preserve"> </w:t>
      </w:r>
    </w:p>
    <w:p w14:paraId="7BC1A609" w14:textId="77777777" w:rsidR="005D2758" w:rsidRPr="00E02FCD" w:rsidRDefault="005D2758" w:rsidP="00E02FCD">
      <w:pPr>
        <w:pStyle w:val="Heading2"/>
        <w:numPr>
          <w:ilvl w:val="0"/>
          <w:numId w:val="37"/>
        </w:numPr>
        <w:rPr>
          <w:rFonts w:asciiTheme="minorHAnsi" w:hAnsiTheme="minorHAnsi" w:cstheme="minorHAnsi"/>
          <w:color w:val="auto"/>
        </w:rPr>
      </w:pPr>
      <w:bookmarkStart w:id="7" w:name="_Toc93791"/>
      <w:r w:rsidRPr="00E02FCD">
        <w:rPr>
          <w:rFonts w:asciiTheme="minorHAnsi" w:hAnsiTheme="minorHAnsi" w:cstheme="minorHAnsi"/>
          <w:b/>
          <w:bCs/>
          <w:color w:val="auto"/>
        </w:rPr>
        <w:t>Feature</w:t>
      </w:r>
      <w:r w:rsidRPr="00E02FCD">
        <w:rPr>
          <w:rFonts w:asciiTheme="minorHAnsi" w:hAnsiTheme="minorHAnsi" w:cstheme="minorHAnsi"/>
          <w:color w:val="auto"/>
        </w:rPr>
        <w:t xml:space="preserve"> </w:t>
      </w:r>
      <w:r w:rsidRPr="00E02FCD">
        <w:rPr>
          <w:rFonts w:asciiTheme="minorHAnsi" w:hAnsiTheme="minorHAnsi" w:cstheme="minorHAnsi"/>
          <w:b/>
          <w:bCs/>
          <w:color w:val="auto"/>
        </w:rPr>
        <w:t>selection</w:t>
      </w:r>
      <w:r w:rsidRPr="00E02FCD">
        <w:rPr>
          <w:rFonts w:asciiTheme="minorHAnsi" w:hAnsiTheme="minorHAnsi" w:cstheme="minorHAnsi"/>
          <w:color w:val="auto"/>
        </w:rPr>
        <w:t xml:space="preserve">  </w:t>
      </w:r>
      <w:bookmarkEnd w:id="7"/>
    </w:p>
    <w:p w14:paraId="4F0BA0F4" w14:textId="77777777" w:rsidR="005D2758" w:rsidRPr="005D2758" w:rsidRDefault="005D2758" w:rsidP="005D2758">
      <w:pPr>
        <w:spacing w:after="16" w:line="259" w:lineRule="auto"/>
        <w:ind w:right="0"/>
        <w:rPr>
          <w:rFonts w:cstheme="minorHAnsi"/>
        </w:rPr>
      </w:pPr>
      <w:r w:rsidRPr="005D2758">
        <w:rPr>
          <w:rFonts w:cstheme="minorHAnsi"/>
        </w:rPr>
        <w:t xml:space="preserve"> </w:t>
      </w:r>
    </w:p>
    <w:p w14:paraId="56F86364" w14:textId="4C835213" w:rsidR="005D2758" w:rsidRPr="008422EE" w:rsidRDefault="005D2758" w:rsidP="00E02FCD">
      <w:pPr>
        <w:ind w:left="-5" w:right="57"/>
        <w:rPr>
          <w:rFonts w:cstheme="minorHAnsi"/>
          <w:sz w:val="24"/>
          <w:szCs w:val="24"/>
        </w:rPr>
      </w:pPr>
      <w:r w:rsidRPr="008422EE">
        <w:rPr>
          <w:rFonts w:cstheme="minorHAnsi"/>
          <w:sz w:val="24"/>
          <w:szCs w:val="24"/>
        </w:rPr>
        <w:t>Feature selection is the method of selection of the best subset of features that will be used for classification (</w:t>
      </w:r>
      <w:proofErr w:type="spellStart"/>
      <w:r w:rsidRPr="008422EE">
        <w:rPr>
          <w:rFonts w:cstheme="minorHAnsi"/>
          <w:sz w:val="24"/>
          <w:szCs w:val="24"/>
        </w:rPr>
        <w:t>Fauzi</w:t>
      </w:r>
      <w:proofErr w:type="spellEnd"/>
      <w:r w:rsidRPr="008422EE">
        <w:rPr>
          <w:rFonts w:cstheme="minorHAnsi"/>
          <w:sz w:val="24"/>
          <w:szCs w:val="24"/>
        </w:rPr>
        <w:t xml:space="preserve"> et al., 2017). Most of the feature selection method is divided into a filter and wrapper, the filter uses the public features work individually from the learning algorithm and the wrapper evaluates the features and chooses attributes based on the estimation of the accuracy by using a search algorithm and specific learning model (</w:t>
      </w:r>
      <w:proofErr w:type="spellStart"/>
      <w:r w:rsidRPr="008422EE">
        <w:rPr>
          <w:rFonts w:cstheme="minorHAnsi"/>
          <w:sz w:val="24"/>
          <w:szCs w:val="24"/>
        </w:rPr>
        <w:t>Onan</w:t>
      </w:r>
      <w:proofErr w:type="spellEnd"/>
      <w:r w:rsidRPr="008422EE">
        <w:rPr>
          <w:rFonts w:cstheme="minorHAnsi"/>
          <w:sz w:val="24"/>
          <w:szCs w:val="24"/>
        </w:rPr>
        <w:t xml:space="preserve"> and </w:t>
      </w:r>
      <w:proofErr w:type="spellStart"/>
      <w:r w:rsidRPr="008422EE">
        <w:rPr>
          <w:rFonts w:cstheme="minorHAnsi"/>
          <w:sz w:val="24"/>
          <w:szCs w:val="24"/>
        </w:rPr>
        <w:t>Korukoğlu</w:t>
      </w:r>
      <w:proofErr w:type="spellEnd"/>
      <w:r w:rsidRPr="008422EE">
        <w:rPr>
          <w:rFonts w:cstheme="minorHAnsi"/>
          <w:sz w:val="24"/>
          <w:szCs w:val="24"/>
        </w:rPr>
        <w:t xml:space="preserve">, 2017).  </w:t>
      </w:r>
    </w:p>
    <w:p w14:paraId="1209C753" w14:textId="77777777" w:rsidR="005D2758" w:rsidRPr="008422EE" w:rsidRDefault="005D2758" w:rsidP="005D2758">
      <w:pPr>
        <w:ind w:left="-5" w:right="57"/>
        <w:rPr>
          <w:rFonts w:cstheme="minorHAnsi"/>
          <w:sz w:val="24"/>
          <w:szCs w:val="24"/>
        </w:rPr>
      </w:pPr>
      <w:r w:rsidRPr="008422EE">
        <w:rPr>
          <w:rFonts w:cstheme="minorHAnsi"/>
          <w:sz w:val="24"/>
          <w:szCs w:val="24"/>
        </w:rPr>
        <w:t>In this study, for a better understanding of the features and to examines the correlation between the features. The Pearson correlation coefficient is calculated for each feature in Table 1, this shows the pairwise person correlation coefficient P, which is calculated by using the below formula (</w:t>
      </w:r>
      <w:proofErr w:type="spellStart"/>
      <w:r w:rsidRPr="008422EE">
        <w:rPr>
          <w:rFonts w:cstheme="minorHAnsi"/>
          <w:sz w:val="24"/>
          <w:szCs w:val="24"/>
        </w:rPr>
        <w:t>Dastmard</w:t>
      </w:r>
      <w:proofErr w:type="spellEnd"/>
      <w:r w:rsidRPr="008422EE">
        <w:rPr>
          <w:rFonts w:cstheme="minorHAnsi"/>
          <w:sz w:val="24"/>
          <w:szCs w:val="24"/>
        </w:rPr>
        <w:t xml:space="preserve">, 2013). </w:t>
      </w:r>
    </w:p>
    <w:p w14:paraId="1C308662"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0CA01F2B" w14:textId="77777777" w:rsidR="005D2758" w:rsidRPr="008422EE" w:rsidRDefault="005D2758" w:rsidP="005D2758">
      <w:pPr>
        <w:spacing w:after="0" w:line="259" w:lineRule="auto"/>
        <w:ind w:left="616" w:right="0"/>
        <w:jc w:val="center"/>
        <w:rPr>
          <w:rFonts w:cstheme="minorHAnsi"/>
          <w:sz w:val="24"/>
          <w:szCs w:val="24"/>
        </w:rPr>
      </w:pPr>
      <w:proofErr w:type="spellStart"/>
      <w:proofErr w:type="gramStart"/>
      <w:r w:rsidRPr="008422EE">
        <w:rPr>
          <w:rFonts w:eastAsia="Cambria Math" w:cstheme="minorHAnsi"/>
          <w:sz w:val="24"/>
          <w:szCs w:val="24"/>
        </w:rPr>
        <w:t>cov</w:t>
      </w:r>
      <w:proofErr w:type="spellEnd"/>
      <w:proofErr w:type="gramEnd"/>
      <w:r w:rsidRPr="008422EE">
        <w:rPr>
          <w:rFonts w:eastAsia="Cambria Math" w:cstheme="minorHAnsi"/>
          <w:sz w:val="24"/>
          <w:szCs w:val="24"/>
        </w:rPr>
        <w:t xml:space="preserve"> (X, Y)</w:t>
      </w:r>
    </w:p>
    <w:p w14:paraId="75D8659F" w14:textId="14D45397" w:rsidR="005D2758" w:rsidRPr="008422EE" w:rsidRDefault="005D2758" w:rsidP="005D2758">
      <w:pPr>
        <w:spacing w:after="0" w:line="259" w:lineRule="auto"/>
        <w:ind w:left="404" w:right="406"/>
        <w:jc w:val="center"/>
        <w:rPr>
          <w:rFonts w:cstheme="minorHAnsi"/>
          <w:sz w:val="24"/>
          <w:szCs w:val="24"/>
        </w:rPr>
      </w:pPr>
      <w:r w:rsidRPr="008422EE">
        <w:rPr>
          <w:rFonts w:ascii="Cambria Math" w:eastAsia="Cambria Math" w:hAnsi="Cambria Math" w:cs="Cambria Math"/>
          <w:sz w:val="24"/>
          <w:szCs w:val="24"/>
        </w:rPr>
        <w:t>𝑃𝑥</w:t>
      </w:r>
      <w:r w:rsidRPr="008422EE">
        <w:rPr>
          <w:rFonts w:eastAsia="Cambria Math" w:cstheme="minorHAnsi"/>
          <w:sz w:val="24"/>
          <w:szCs w:val="24"/>
        </w:rPr>
        <w:t>,</w:t>
      </w:r>
      <w:r w:rsidRPr="008422EE">
        <w:rPr>
          <w:rFonts w:ascii="Cambria Math" w:eastAsia="Cambria Math" w:hAnsi="Cambria Math" w:cs="Cambria Math"/>
          <w:sz w:val="24"/>
          <w:szCs w:val="24"/>
        </w:rPr>
        <w:t>𝑦</w:t>
      </w:r>
      <w:r w:rsidRPr="008422EE">
        <w:rPr>
          <w:rFonts w:eastAsia="Cambria Math" w:cstheme="minorHAnsi"/>
          <w:sz w:val="24"/>
          <w:szCs w:val="24"/>
        </w:rPr>
        <w:t xml:space="preserve"> = </w:t>
      </w:r>
      <w:r w:rsidR="000D1CF8">
        <w:rPr>
          <w:rFonts w:cstheme="minorHAnsi"/>
          <w:sz w:val="24"/>
          <w:szCs w:val="24"/>
        </w:rPr>
      </w:r>
      <w:r w:rsidR="000D1CF8">
        <w:rPr>
          <w:rFonts w:cstheme="minorHAnsi"/>
          <w:sz w:val="24"/>
          <w:szCs w:val="24"/>
        </w:rPr>
        <w:pict w14:anchorId="4E0E475B">
          <v:group id="Group 83527" o:spid="_x0000_s1541" style="width:48.5pt;height:.85pt;mso-position-horizontal-relative:char;mso-position-vertical-relative:line" coordsize="616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">
            <v:shape id="Shape 94861" o:spid="_x0000_s1542" style="position:absolute;width:6160;height:106;visibility:visible;mso-wrap-style:square;v-text-anchor:top" coordsize="616001,1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" adj="0,,0" path="m,l616001,r,10668l,10668,,e" fillcolor="black" stroked="f" strokeweight="0">
              <v:stroke miterlimit="83231f" joinstyle="miter"/>
              <v:formulas/>
              <v:path arrowok="t" o:connecttype="segments" textboxrect="0,0,616001,10668"/>
            </v:shape>
            <w10:wrap type="none"/>
            <w10:anchorlock/>
          </v:group>
        </w:pict>
      </w:r>
      <w:r w:rsidRPr="008422EE">
        <w:rPr>
          <w:rFonts w:cstheme="minorHAnsi"/>
          <w:sz w:val="24"/>
          <w:szCs w:val="24"/>
        </w:rPr>
        <w:t xml:space="preserve"> </w:t>
      </w:r>
    </w:p>
    <w:p w14:paraId="09BF7D06" w14:textId="77777777" w:rsidR="005D2758" w:rsidRPr="008422EE" w:rsidRDefault="005D2758" w:rsidP="005D2758">
      <w:pPr>
        <w:spacing w:after="0" w:line="259" w:lineRule="auto"/>
        <w:ind w:left="616" w:right="3"/>
        <w:jc w:val="center"/>
        <w:rPr>
          <w:rFonts w:cstheme="minorHAnsi"/>
          <w:sz w:val="24"/>
          <w:szCs w:val="24"/>
        </w:rPr>
      </w:pPr>
      <w:r w:rsidRPr="008422EE">
        <w:rPr>
          <w:rFonts w:ascii="Cambria Math" w:eastAsia="Cambria Math" w:hAnsi="Cambria Math" w:cs="Cambria Math"/>
          <w:sz w:val="24"/>
          <w:szCs w:val="24"/>
        </w:rPr>
        <w:t>𝜎𝑋</w:t>
      </w:r>
      <w:r w:rsidRPr="008422EE">
        <w:rPr>
          <w:rFonts w:eastAsia="Cambria Math" w:cstheme="minorHAnsi"/>
          <w:sz w:val="24"/>
          <w:szCs w:val="24"/>
        </w:rPr>
        <w:t xml:space="preserve">, </w:t>
      </w:r>
      <w:proofErr w:type="spellStart"/>
      <w:r w:rsidRPr="008422EE">
        <w:rPr>
          <w:rFonts w:eastAsia="Cambria Math" w:cstheme="minorHAnsi"/>
          <w:sz w:val="24"/>
          <w:szCs w:val="24"/>
        </w:rPr>
        <w:t>σY</w:t>
      </w:r>
      <w:proofErr w:type="spellEnd"/>
    </w:p>
    <w:p w14:paraId="122C1730"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31C574F9" w14:textId="0BC3C92C" w:rsidR="005D2758" w:rsidRPr="008422EE" w:rsidRDefault="005D2758" w:rsidP="00E02FCD">
      <w:pPr>
        <w:ind w:left="-5" w:right="57"/>
        <w:rPr>
          <w:rFonts w:cstheme="minorHAnsi"/>
          <w:sz w:val="24"/>
          <w:szCs w:val="24"/>
        </w:rPr>
      </w:pPr>
      <w:r w:rsidRPr="008422EE">
        <w:rPr>
          <w:rFonts w:cstheme="minorHAnsi"/>
          <w:sz w:val="24"/>
          <w:szCs w:val="24"/>
        </w:rPr>
        <w:t xml:space="preserve">Where the </w:t>
      </w:r>
      <w:r w:rsidRPr="008422EE">
        <w:rPr>
          <w:rFonts w:ascii="Cambria Math" w:eastAsia="Cambria Math" w:hAnsi="Cambria Math" w:cs="Cambria Math"/>
          <w:sz w:val="24"/>
          <w:szCs w:val="24"/>
        </w:rPr>
        <w:t>𝜎</w:t>
      </w:r>
      <w:r w:rsidRPr="008422EE">
        <w:rPr>
          <w:rFonts w:cstheme="minorHAnsi"/>
          <w:sz w:val="24"/>
          <w:szCs w:val="24"/>
        </w:rPr>
        <w:t xml:space="preserve"> is the standard deviation of the features X and Y and </w:t>
      </w:r>
      <w:proofErr w:type="spellStart"/>
      <w:r w:rsidRPr="008422EE">
        <w:rPr>
          <w:rFonts w:cstheme="minorHAnsi"/>
          <w:sz w:val="24"/>
          <w:szCs w:val="24"/>
        </w:rPr>
        <w:t>cov</w:t>
      </w:r>
      <w:proofErr w:type="spellEnd"/>
      <w:r w:rsidRPr="008422EE">
        <w:rPr>
          <w:rFonts w:cstheme="minorHAnsi"/>
          <w:sz w:val="24"/>
          <w:szCs w:val="24"/>
        </w:rPr>
        <w:t xml:space="preserve"> is the covariance. </w:t>
      </w:r>
      <w:proofErr w:type="gramStart"/>
      <w:r w:rsidRPr="008422EE">
        <w:rPr>
          <w:rFonts w:cstheme="minorHAnsi"/>
          <w:sz w:val="24"/>
          <w:szCs w:val="24"/>
        </w:rPr>
        <w:t>The range of the correlation coefficient from -1 to 1.</w:t>
      </w:r>
      <w:proofErr w:type="gramEnd"/>
      <w:r w:rsidRPr="008422EE">
        <w:rPr>
          <w:rFonts w:cstheme="minorHAnsi"/>
          <w:sz w:val="24"/>
          <w:szCs w:val="24"/>
        </w:rPr>
        <w:t xml:space="preserve"> Point 1 value implies linear equation is describes the correlation between X and Y strong positive, which is all data points are lying on a line for Y increases as X increases. </w:t>
      </w:r>
      <w:proofErr w:type="gramStart"/>
      <w:r w:rsidRPr="008422EE">
        <w:rPr>
          <w:rFonts w:cstheme="minorHAnsi"/>
          <w:sz w:val="24"/>
          <w:szCs w:val="24"/>
        </w:rPr>
        <w:t>Where point -1 value indicates that strong negative correlations between data points.</w:t>
      </w:r>
      <w:proofErr w:type="gramEnd"/>
      <w:r w:rsidRPr="008422EE">
        <w:rPr>
          <w:rFonts w:cstheme="minorHAnsi"/>
          <w:sz w:val="24"/>
          <w:szCs w:val="24"/>
        </w:rPr>
        <w:t xml:space="preserve"> All data points lie on a line in which Y decreases as X increases. And point 0 indicates that there is an absence of correlation between the points (</w:t>
      </w:r>
      <w:proofErr w:type="spellStart"/>
      <w:r w:rsidRPr="008422EE">
        <w:rPr>
          <w:rFonts w:cstheme="minorHAnsi"/>
          <w:sz w:val="24"/>
          <w:szCs w:val="24"/>
        </w:rPr>
        <w:t>Dastmard</w:t>
      </w:r>
      <w:proofErr w:type="spellEnd"/>
      <w:r w:rsidRPr="008422EE">
        <w:rPr>
          <w:rFonts w:cstheme="minorHAnsi"/>
          <w:sz w:val="24"/>
          <w:szCs w:val="24"/>
        </w:rPr>
        <w:t xml:space="preserve">, 2013).  </w:t>
      </w:r>
    </w:p>
    <w:p w14:paraId="7109564D" w14:textId="77777777" w:rsidR="00E02FCD" w:rsidRPr="005D2758" w:rsidRDefault="00E02FCD" w:rsidP="00E02FCD">
      <w:pPr>
        <w:ind w:left="-5" w:right="57"/>
        <w:rPr>
          <w:rFonts w:cstheme="minorHAnsi"/>
        </w:rPr>
      </w:pPr>
    </w:p>
    <w:p w14:paraId="7F255230" w14:textId="77777777" w:rsidR="005D2758" w:rsidRPr="00E02FCD" w:rsidRDefault="005D2758" w:rsidP="00E02FCD">
      <w:pPr>
        <w:pStyle w:val="Heading2"/>
        <w:numPr>
          <w:ilvl w:val="0"/>
          <w:numId w:val="36"/>
        </w:numPr>
        <w:rPr>
          <w:rFonts w:asciiTheme="minorHAnsi" w:hAnsiTheme="minorHAnsi" w:cstheme="minorHAnsi"/>
          <w:b/>
          <w:bCs/>
          <w:color w:val="auto"/>
        </w:rPr>
      </w:pPr>
      <w:bookmarkStart w:id="8" w:name="_Toc93793"/>
      <w:r w:rsidRPr="00E02FCD">
        <w:rPr>
          <w:rFonts w:asciiTheme="minorHAnsi" w:hAnsiTheme="minorHAnsi" w:cstheme="minorHAnsi"/>
          <w:b/>
          <w:bCs/>
          <w:color w:val="auto"/>
        </w:rPr>
        <w:t xml:space="preserve">Evaluation  </w:t>
      </w:r>
      <w:bookmarkEnd w:id="8"/>
    </w:p>
    <w:p w14:paraId="55CF048E" w14:textId="77777777" w:rsidR="005D2758" w:rsidRPr="005D2758" w:rsidRDefault="005D2758" w:rsidP="005D2758">
      <w:pPr>
        <w:spacing w:after="16" w:line="259" w:lineRule="auto"/>
        <w:ind w:right="0"/>
        <w:rPr>
          <w:rFonts w:cstheme="minorHAnsi"/>
        </w:rPr>
      </w:pPr>
      <w:r w:rsidRPr="005D2758">
        <w:rPr>
          <w:rFonts w:cstheme="minorHAnsi"/>
        </w:rPr>
        <w:t xml:space="preserve"> </w:t>
      </w:r>
    </w:p>
    <w:p w14:paraId="01EEA504" w14:textId="77777777" w:rsidR="005D2758" w:rsidRPr="008422EE" w:rsidRDefault="005D2758" w:rsidP="005D2758">
      <w:pPr>
        <w:spacing w:after="28"/>
        <w:ind w:left="-5" w:right="57"/>
        <w:rPr>
          <w:rFonts w:cstheme="minorHAnsi"/>
          <w:sz w:val="24"/>
          <w:szCs w:val="24"/>
        </w:rPr>
      </w:pPr>
      <w:r w:rsidRPr="008422EE">
        <w:rPr>
          <w:rFonts w:cstheme="minorHAnsi"/>
          <w:sz w:val="24"/>
          <w:szCs w:val="24"/>
        </w:rPr>
        <w:t xml:space="preserve">The performance </w:t>
      </w:r>
      <w:proofErr w:type="gramStart"/>
      <w:r w:rsidRPr="008422EE">
        <w:rPr>
          <w:rFonts w:cstheme="minorHAnsi"/>
          <w:sz w:val="24"/>
          <w:szCs w:val="24"/>
        </w:rPr>
        <w:t>measurement is calculated and evaluate</w:t>
      </w:r>
      <w:proofErr w:type="gramEnd"/>
      <w:r w:rsidRPr="008422EE">
        <w:rPr>
          <w:rFonts w:cstheme="minorHAnsi"/>
          <w:sz w:val="24"/>
          <w:szCs w:val="24"/>
        </w:rPr>
        <w:t xml:space="preserve"> the techniques to detect the effectiveness and efficiency of the model. There are four ways to check the predictions are correct or incorrect: </w:t>
      </w:r>
    </w:p>
    <w:p w14:paraId="3B3D2D5F" w14:textId="77777777" w:rsidR="005D2758" w:rsidRPr="008422EE" w:rsidRDefault="005D2758" w:rsidP="005D2758">
      <w:pPr>
        <w:numPr>
          <w:ilvl w:val="0"/>
          <w:numId w:val="28"/>
        </w:numPr>
        <w:spacing w:after="25" w:line="269" w:lineRule="auto"/>
        <w:ind w:right="57" w:hanging="360"/>
        <w:jc w:val="both"/>
        <w:rPr>
          <w:rFonts w:cstheme="minorHAnsi"/>
          <w:sz w:val="24"/>
          <w:szCs w:val="24"/>
        </w:rPr>
      </w:pPr>
      <w:r w:rsidRPr="008422EE">
        <w:rPr>
          <w:rFonts w:cstheme="minorHAnsi"/>
          <w:sz w:val="24"/>
          <w:szCs w:val="24"/>
        </w:rPr>
        <w:lastRenderedPageBreak/>
        <w:t xml:space="preserve">True Positive: Number of samples that are predicted to be positive which are truly positive. </w:t>
      </w:r>
    </w:p>
    <w:p w14:paraId="350261B8" w14:textId="77777777" w:rsidR="005D2758" w:rsidRPr="008422EE" w:rsidRDefault="005D2758" w:rsidP="005D2758">
      <w:pPr>
        <w:numPr>
          <w:ilvl w:val="0"/>
          <w:numId w:val="28"/>
        </w:numPr>
        <w:spacing w:after="5" w:line="269" w:lineRule="auto"/>
        <w:ind w:right="57" w:hanging="360"/>
        <w:jc w:val="both"/>
        <w:rPr>
          <w:rFonts w:cstheme="minorHAnsi"/>
          <w:sz w:val="24"/>
          <w:szCs w:val="24"/>
        </w:rPr>
      </w:pPr>
      <w:r w:rsidRPr="008422EE">
        <w:rPr>
          <w:rFonts w:cstheme="minorHAnsi"/>
          <w:sz w:val="24"/>
          <w:szCs w:val="24"/>
        </w:rPr>
        <w:t xml:space="preserve">False Positive: Number of samples that are predicted to be positive which are truly negative. </w:t>
      </w:r>
    </w:p>
    <w:p w14:paraId="376B8FE9" w14:textId="77777777" w:rsidR="005D2758" w:rsidRPr="008422EE" w:rsidRDefault="005D2758" w:rsidP="005D2758">
      <w:pPr>
        <w:numPr>
          <w:ilvl w:val="0"/>
          <w:numId w:val="28"/>
        </w:numPr>
        <w:spacing w:after="28" w:line="269" w:lineRule="auto"/>
        <w:ind w:right="57" w:hanging="360"/>
        <w:jc w:val="both"/>
        <w:rPr>
          <w:rFonts w:cstheme="minorHAnsi"/>
          <w:sz w:val="24"/>
          <w:szCs w:val="24"/>
        </w:rPr>
      </w:pPr>
      <w:r w:rsidRPr="008422EE">
        <w:rPr>
          <w:rFonts w:cstheme="minorHAnsi"/>
          <w:sz w:val="24"/>
          <w:szCs w:val="24"/>
        </w:rPr>
        <w:t xml:space="preserve">False Negative: Number of samples that are predicted to be negative which are truly positive. </w:t>
      </w:r>
    </w:p>
    <w:p w14:paraId="5CD8C5A2" w14:textId="69F3ED63" w:rsidR="00E02FCD" w:rsidRPr="008422EE" w:rsidRDefault="005D2758" w:rsidP="008422EE">
      <w:pPr>
        <w:numPr>
          <w:ilvl w:val="0"/>
          <w:numId w:val="28"/>
        </w:numPr>
        <w:spacing w:after="5" w:line="269" w:lineRule="auto"/>
        <w:ind w:right="57" w:hanging="360"/>
        <w:jc w:val="both"/>
        <w:rPr>
          <w:rFonts w:cstheme="minorHAnsi"/>
          <w:sz w:val="24"/>
          <w:szCs w:val="24"/>
        </w:rPr>
      </w:pPr>
      <w:r w:rsidRPr="008422EE">
        <w:rPr>
          <w:rFonts w:cstheme="minorHAnsi"/>
          <w:sz w:val="24"/>
          <w:szCs w:val="24"/>
        </w:rPr>
        <w:t xml:space="preserve">True Negative: Number of samples that are predicted to be negative which are truly negative. </w:t>
      </w:r>
    </w:p>
    <w:p w14:paraId="68210147" w14:textId="77777777" w:rsidR="00E02FCD" w:rsidRPr="008422EE" w:rsidRDefault="00E02FCD" w:rsidP="005D2758">
      <w:pPr>
        <w:ind w:left="-5" w:right="57"/>
        <w:rPr>
          <w:rFonts w:cstheme="minorHAnsi"/>
          <w:sz w:val="24"/>
          <w:szCs w:val="24"/>
        </w:rPr>
      </w:pPr>
    </w:p>
    <w:p w14:paraId="28897E45" w14:textId="0322C660" w:rsidR="005D2758" w:rsidRPr="008422EE" w:rsidRDefault="005D2758" w:rsidP="005D2758">
      <w:pPr>
        <w:ind w:left="-5" w:right="57"/>
        <w:rPr>
          <w:rFonts w:cstheme="minorHAnsi"/>
          <w:sz w:val="24"/>
          <w:szCs w:val="24"/>
        </w:rPr>
      </w:pPr>
      <w:r w:rsidRPr="008422EE">
        <w:rPr>
          <w:rFonts w:cstheme="minorHAnsi"/>
          <w:sz w:val="24"/>
          <w:szCs w:val="24"/>
        </w:rPr>
        <w:t xml:space="preserve">Below listed techniques, we use for the evaluation of the model. </w:t>
      </w:r>
    </w:p>
    <w:p w14:paraId="372CA834" w14:textId="4FD68B06" w:rsidR="005D2758" w:rsidRPr="008422EE" w:rsidRDefault="005D2758" w:rsidP="00E02FCD">
      <w:pPr>
        <w:spacing w:after="2" w:line="259" w:lineRule="auto"/>
        <w:ind w:right="0"/>
        <w:rPr>
          <w:rFonts w:cstheme="minorHAnsi"/>
          <w:sz w:val="24"/>
          <w:szCs w:val="24"/>
        </w:rPr>
      </w:pPr>
      <w:r w:rsidRPr="008422EE">
        <w:rPr>
          <w:rFonts w:cstheme="minorHAnsi"/>
          <w:sz w:val="24"/>
          <w:szCs w:val="24"/>
        </w:rPr>
        <w:t xml:space="preserve">Accuracy – Accuracy is defined as the ratio of correctly predicted observation to the total observation. The accuracy can be calculated easily by dividing the number of correct predictions by the total number of predictions. </w:t>
      </w:r>
    </w:p>
    <w:p w14:paraId="473D9534"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2091BC37" w14:textId="77777777" w:rsidR="005D2758" w:rsidRPr="008422EE" w:rsidRDefault="005D2758" w:rsidP="005D2758">
      <w:pPr>
        <w:spacing w:after="0" w:line="259" w:lineRule="auto"/>
        <w:ind w:right="12"/>
        <w:jc w:val="right"/>
        <w:rPr>
          <w:rFonts w:cstheme="minorHAnsi"/>
          <w:sz w:val="24"/>
          <w:szCs w:val="24"/>
        </w:rPr>
      </w:pPr>
      <w:r w:rsidRPr="008422EE">
        <w:rPr>
          <w:rFonts w:cstheme="minorHAnsi"/>
          <w:sz w:val="24"/>
          <w:szCs w:val="24"/>
        </w:rPr>
        <w:t xml:space="preserve"> </w:t>
      </w:r>
    </w:p>
    <w:p w14:paraId="11EE5908" w14:textId="77777777" w:rsidR="005D2758" w:rsidRPr="008422EE" w:rsidRDefault="005D2758" w:rsidP="005D2758">
      <w:pPr>
        <w:spacing w:after="0" w:line="259" w:lineRule="auto"/>
        <w:ind w:left="916" w:right="0"/>
        <w:jc w:val="center"/>
        <w:rPr>
          <w:rFonts w:cstheme="minorHAnsi"/>
          <w:sz w:val="24"/>
          <w:szCs w:val="24"/>
        </w:rPr>
      </w:pPr>
      <w:r w:rsidRPr="008422EE">
        <w:rPr>
          <w:rFonts w:eastAsia="Cambria Math" w:cstheme="minorHAnsi"/>
          <w:sz w:val="24"/>
          <w:szCs w:val="24"/>
        </w:rPr>
        <w:t>True Positive + True Negative</w:t>
      </w:r>
    </w:p>
    <w:p w14:paraId="7FDA5395" w14:textId="0EFF58C4" w:rsidR="005D2758" w:rsidRPr="008422EE" w:rsidRDefault="005D2758" w:rsidP="005D2758">
      <w:pPr>
        <w:spacing w:after="0" w:line="259" w:lineRule="auto"/>
        <w:ind w:right="27"/>
        <w:jc w:val="center"/>
        <w:rPr>
          <w:rFonts w:cstheme="minorHAnsi"/>
          <w:sz w:val="24"/>
          <w:szCs w:val="24"/>
        </w:rPr>
      </w:pPr>
      <w:r w:rsidRPr="008422EE">
        <w:rPr>
          <w:rFonts w:eastAsia="Cambria Math" w:cstheme="minorHAnsi"/>
          <w:sz w:val="24"/>
          <w:szCs w:val="24"/>
        </w:rPr>
        <w:t xml:space="preserve">Accuracy = </w:t>
      </w:r>
      <w:r w:rsidR="000D1CF8">
        <w:rPr>
          <w:rFonts w:cstheme="minorHAnsi"/>
          <w:sz w:val="24"/>
          <w:szCs w:val="24"/>
        </w:rPr>
      </w:r>
      <w:r w:rsidR="000D1CF8">
        <w:rPr>
          <w:rFonts w:cstheme="minorHAnsi"/>
          <w:sz w:val="24"/>
          <w:szCs w:val="24"/>
        </w:rPr>
        <w:pict w14:anchorId="2BA25E10">
          <v:group id="Group 83832" o:spid="_x0000_s1539" style="width:253.8pt;height:.6pt;mso-position-horizontal-relative:char;mso-position-vertical-relative:line" coordsize="322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">
            <v:shape id="Shape 94863" o:spid="_x0000_s1540" style="position:absolute;width:32232;height:91;visibility:visible;mso-wrap-style:square;v-text-anchor:top" coordsize="32232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" adj="0,,0" path="m,l3223260,r,9144l,9144,,e" fillcolor="black" stroked="f" strokeweight="0">
              <v:stroke miterlimit="83231f" joinstyle="miter"/>
              <v:formulas/>
              <v:path arrowok="t" o:connecttype="segments" textboxrect="0,0,3223260,9144"/>
            </v:shape>
            <w10:wrap type="none"/>
            <w10:anchorlock/>
          </v:group>
        </w:pict>
      </w:r>
      <w:r w:rsidRPr="008422EE">
        <w:rPr>
          <w:rFonts w:cstheme="minorHAnsi"/>
          <w:sz w:val="24"/>
          <w:szCs w:val="24"/>
        </w:rPr>
        <w:t xml:space="preserve"> </w:t>
      </w:r>
    </w:p>
    <w:p w14:paraId="75C56680" w14:textId="77777777" w:rsidR="005D2758" w:rsidRPr="008422EE" w:rsidRDefault="005D2758" w:rsidP="005D2758">
      <w:pPr>
        <w:spacing w:after="0" w:line="259" w:lineRule="auto"/>
        <w:ind w:left="1289" w:right="0"/>
        <w:rPr>
          <w:rFonts w:cstheme="minorHAnsi"/>
          <w:sz w:val="24"/>
          <w:szCs w:val="24"/>
        </w:rPr>
      </w:pPr>
      <w:r w:rsidRPr="008422EE">
        <w:rPr>
          <w:rFonts w:eastAsia="Cambria Math" w:cstheme="minorHAnsi"/>
          <w:sz w:val="24"/>
          <w:szCs w:val="24"/>
        </w:rPr>
        <w:t xml:space="preserve">True Positive + False Positive + False Negative + True Negative </w:t>
      </w:r>
    </w:p>
    <w:p w14:paraId="6B411EB6" w14:textId="447327B8" w:rsidR="009A1B2D" w:rsidRDefault="009A1B2D" w:rsidP="005622C0">
      <w:pPr>
        <w:spacing w:after="0" w:line="259" w:lineRule="auto"/>
        <w:ind w:left="1289" w:right="0"/>
      </w:pPr>
      <w:r>
        <w:rPr>
          <w:rFonts w:ascii="Cambria Math" w:eastAsia="Cambria Math" w:hAnsi="Cambria Math" w:cs="Cambria Math"/>
          <w:sz w:val="18"/>
        </w:rPr>
        <w:t xml:space="preserve"> Negative + True Negative </w:t>
      </w:r>
    </w:p>
    <w:p w14:paraId="30FA2194"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06E705F5" w14:textId="77777777" w:rsidR="005D2758" w:rsidRPr="008422EE" w:rsidRDefault="005D2758" w:rsidP="005D2758">
      <w:pPr>
        <w:spacing w:after="41" w:line="259" w:lineRule="auto"/>
        <w:ind w:right="0"/>
        <w:rPr>
          <w:rFonts w:cstheme="minorHAnsi"/>
          <w:sz w:val="24"/>
          <w:szCs w:val="24"/>
        </w:rPr>
      </w:pPr>
      <w:r w:rsidRPr="008422EE">
        <w:rPr>
          <w:rFonts w:cstheme="minorHAnsi"/>
          <w:sz w:val="24"/>
          <w:szCs w:val="24"/>
        </w:rPr>
        <w:t xml:space="preserve"> </w:t>
      </w:r>
    </w:p>
    <w:p w14:paraId="67DC3DA7" w14:textId="77777777" w:rsidR="005D2758" w:rsidRPr="008422EE" w:rsidRDefault="005D2758" w:rsidP="005D2758">
      <w:pPr>
        <w:numPr>
          <w:ilvl w:val="0"/>
          <w:numId w:val="29"/>
        </w:numPr>
        <w:spacing w:after="5" w:line="269" w:lineRule="auto"/>
        <w:ind w:right="57" w:hanging="360"/>
        <w:jc w:val="both"/>
        <w:rPr>
          <w:rFonts w:cstheme="minorHAnsi"/>
          <w:sz w:val="24"/>
          <w:szCs w:val="24"/>
        </w:rPr>
      </w:pPr>
      <w:r w:rsidRPr="008422EE">
        <w:rPr>
          <w:rFonts w:cstheme="minorHAnsi"/>
          <w:sz w:val="24"/>
          <w:szCs w:val="24"/>
        </w:rPr>
        <w:t xml:space="preserve">Precision – Precision is defined as the ratio of correctly predicted positive observations to the total predicted positive observations.  </w:t>
      </w:r>
    </w:p>
    <w:p w14:paraId="07360B9C" w14:textId="77777777" w:rsidR="005D2758" w:rsidRPr="008422EE" w:rsidRDefault="005D2758" w:rsidP="005D2758">
      <w:pPr>
        <w:spacing w:after="0" w:line="259" w:lineRule="auto"/>
        <w:ind w:right="16"/>
        <w:jc w:val="center"/>
        <w:rPr>
          <w:rFonts w:cstheme="minorHAnsi"/>
          <w:sz w:val="24"/>
          <w:szCs w:val="24"/>
        </w:rPr>
      </w:pPr>
      <w:r w:rsidRPr="008422EE">
        <w:rPr>
          <w:rFonts w:cstheme="minorHAnsi"/>
          <w:sz w:val="24"/>
          <w:szCs w:val="24"/>
        </w:rPr>
        <w:t xml:space="preserve"> </w:t>
      </w:r>
    </w:p>
    <w:p w14:paraId="3F680E47" w14:textId="77777777" w:rsidR="005D2758" w:rsidRPr="008422EE" w:rsidRDefault="005D2758" w:rsidP="005D2758">
      <w:pPr>
        <w:spacing w:after="0" w:line="259" w:lineRule="auto"/>
        <w:ind w:left="1349" w:right="245"/>
        <w:jc w:val="center"/>
        <w:rPr>
          <w:rFonts w:cstheme="minorHAnsi"/>
          <w:sz w:val="24"/>
          <w:szCs w:val="24"/>
        </w:rPr>
      </w:pPr>
      <w:r w:rsidRPr="008422EE">
        <w:rPr>
          <w:rFonts w:eastAsia="Cambria Math" w:cstheme="minorHAnsi"/>
          <w:sz w:val="24"/>
          <w:szCs w:val="24"/>
        </w:rPr>
        <w:t>True Positive</w:t>
      </w:r>
    </w:p>
    <w:p w14:paraId="15F892E3" w14:textId="2B3B546C" w:rsidR="005D2758" w:rsidRPr="008422EE" w:rsidRDefault="005D2758" w:rsidP="005D2758">
      <w:pPr>
        <w:spacing w:after="0" w:line="259" w:lineRule="auto"/>
        <w:ind w:left="1349" w:right="1354"/>
        <w:jc w:val="center"/>
        <w:rPr>
          <w:rFonts w:cstheme="minorHAnsi"/>
          <w:sz w:val="24"/>
          <w:szCs w:val="24"/>
        </w:rPr>
      </w:pPr>
      <w:r w:rsidRPr="008422EE">
        <w:rPr>
          <w:rFonts w:eastAsia="Cambria Math" w:cstheme="minorHAnsi"/>
          <w:sz w:val="24"/>
          <w:szCs w:val="24"/>
        </w:rPr>
        <w:t xml:space="preserve">Precision = </w:t>
      </w:r>
      <w:r w:rsidR="000D1CF8">
        <w:rPr>
          <w:rFonts w:cstheme="minorHAnsi"/>
          <w:sz w:val="24"/>
          <w:szCs w:val="24"/>
        </w:rPr>
      </w:r>
      <w:r w:rsidR="000D1CF8">
        <w:rPr>
          <w:rFonts w:cstheme="minorHAnsi"/>
          <w:sz w:val="24"/>
          <w:szCs w:val="24"/>
        </w:rPr>
        <w:pict w14:anchorId="1913E4C0">
          <v:group id="Group 83833" o:spid="_x0000_s1537" style="width:139.9pt;height:.7pt;mso-position-horizontal-relative:char;mso-position-vertical-relative:line" coordsize="177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">
            <v:shape id="Shape 94865" o:spid="_x0000_s1538" style="position:absolute;width:17769;height:91;visibility:visible;mso-wrap-style:square;v-text-anchor:top" coordsize="17769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" adj="0,,0" path="m,l1776984,r,9144l,9144,,e" fillcolor="black" stroked="f" strokeweight="0">
              <v:stroke miterlimit="83231f" joinstyle="miter"/>
              <v:formulas/>
              <v:path arrowok="t" o:connecttype="segments" textboxrect="0,0,1776984,9144"/>
            </v:shape>
            <w10:wrap type="none"/>
            <w10:anchorlock/>
          </v:group>
        </w:pict>
      </w:r>
      <w:r w:rsidRPr="008422EE">
        <w:rPr>
          <w:rFonts w:cstheme="minorHAnsi"/>
          <w:sz w:val="24"/>
          <w:szCs w:val="24"/>
        </w:rPr>
        <w:t xml:space="preserve"> </w:t>
      </w:r>
    </w:p>
    <w:p w14:paraId="7C27C0D0" w14:textId="77777777" w:rsidR="005D2758" w:rsidRPr="008422EE" w:rsidRDefault="005D2758" w:rsidP="005D2758">
      <w:pPr>
        <w:spacing w:after="0" w:line="259" w:lineRule="auto"/>
        <w:ind w:left="1349" w:right="243"/>
        <w:jc w:val="center"/>
        <w:rPr>
          <w:rFonts w:cstheme="minorHAnsi"/>
          <w:sz w:val="24"/>
          <w:szCs w:val="24"/>
        </w:rPr>
      </w:pPr>
      <w:r w:rsidRPr="008422EE">
        <w:rPr>
          <w:rFonts w:eastAsia="Cambria Math" w:cstheme="minorHAnsi"/>
          <w:sz w:val="24"/>
          <w:szCs w:val="24"/>
        </w:rPr>
        <w:t>True Positive + False Positive</w:t>
      </w:r>
    </w:p>
    <w:p w14:paraId="1C1CEE2A" w14:textId="77777777" w:rsidR="005D2758" w:rsidRPr="008422EE" w:rsidRDefault="005D2758" w:rsidP="005D2758">
      <w:pPr>
        <w:spacing w:after="60" w:line="237" w:lineRule="auto"/>
        <w:ind w:right="6705"/>
        <w:rPr>
          <w:rFonts w:cstheme="minorHAnsi"/>
          <w:sz w:val="24"/>
          <w:szCs w:val="24"/>
        </w:rPr>
      </w:pPr>
      <w:r w:rsidRPr="008422EE">
        <w:rPr>
          <w:rFonts w:cstheme="minorHAnsi"/>
          <w:sz w:val="24"/>
          <w:szCs w:val="24"/>
        </w:rPr>
        <w:t xml:space="preserve">  </w:t>
      </w:r>
    </w:p>
    <w:p w14:paraId="1CE98BD0" w14:textId="77777777" w:rsidR="005D2758" w:rsidRPr="008422EE" w:rsidRDefault="005D2758" w:rsidP="005D2758">
      <w:pPr>
        <w:numPr>
          <w:ilvl w:val="0"/>
          <w:numId w:val="29"/>
        </w:numPr>
        <w:spacing w:after="5" w:line="269" w:lineRule="auto"/>
        <w:ind w:right="57" w:hanging="360"/>
        <w:jc w:val="both"/>
        <w:rPr>
          <w:rFonts w:cstheme="minorHAnsi"/>
          <w:sz w:val="24"/>
          <w:szCs w:val="24"/>
        </w:rPr>
      </w:pPr>
      <w:r w:rsidRPr="008422EE">
        <w:rPr>
          <w:rFonts w:cstheme="minorHAnsi"/>
          <w:sz w:val="24"/>
          <w:szCs w:val="24"/>
        </w:rPr>
        <w:t xml:space="preserve">Recall – Recall is defined as the ratio of correctly predicted positive observations to all observations in the actual class. The recall is also known as the True Positive rate calculated as, </w:t>
      </w:r>
    </w:p>
    <w:p w14:paraId="46A57A23" w14:textId="77777777" w:rsidR="005D2758" w:rsidRPr="008422EE" w:rsidRDefault="005D2758" w:rsidP="005D2758">
      <w:pPr>
        <w:spacing w:after="0" w:line="259" w:lineRule="auto"/>
        <w:ind w:left="1349" w:right="555"/>
        <w:jc w:val="center"/>
        <w:rPr>
          <w:rFonts w:cstheme="minorHAnsi"/>
          <w:sz w:val="24"/>
          <w:szCs w:val="24"/>
        </w:rPr>
      </w:pPr>
      <w:r w:rsidRPr="008422EE">
        <w:rPr>
          <w:rFonts w:eastAsia="Cambria Math" w:cstheme="minorHAnsi"/>
          <w:sz w:val="24"/>
          <w:szCs w:val="24"/>
        </w:rPr>
        <w:t>True Positive</w:t>
      </w:r>
    </w:p>
    <w:p w14:paraId="554B66CE" w14:textId="62A0F0C6" w:rsidR="005D2758" w:rsidRPr="008422EE" w:rsidRDefault="005D2758" w:rsidP="005D2758">
      <w:pPr>
        <w:spacing w:after="0" w:line="259" w:lineRule="auto"/>
        <w:ind w:left="1349" w:right="1356"/>
        <w:jc w:val="center"/>
        <w:rPr>
          <w:rFonts w:cstheme="minorHAnsi"/>
          <w:sz w:val="24"/>
          <w:szCs w:val="24"/>
        </w:rPr>
      </w:pPr>
      <w:r w:rsidRPr="008422EE">
        <w:rPr>
          <w:rFonts w:eastAsia="Cambria Math" w:cstheme="minorHAnsi"/>
          <w:sz w:val="24"/>
          <w:szCs w:val="24"/>
        </w:rPr>
        <w:t xml:space="preserve">Recall = </w:t>
      </w:r>
      <w:r w:rsidR="000D1CF8">
        <w:rPr>
          <w:rFonts w:cstheme="minorHAnsi"/>
          <w:sz w:val="24"/>
          <w:szCs w:val="24"/>
        </w:rPr>
      </w:r>
      <w:r w:rsidR="000D1CF8">
        <w:rPr>
          <w:rFonts w:cstheme="minorHAnsi"/>
          <w:sz w:val="24"/>
          <w:szCs w:val="24"/>
        </w:rPr>
        <w:pict w14:anchorId="004B44F4">
          <v:group id="Group 83834" o:spid="_x0000_s1535" style="width:143.75pt;height:.7pt;mso-position-horizontal-relative:char;mso-position-vertical-relative:line" coordsize="18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">
            <v:shape id="Shape 94867" o:spid="_x0000_s1536" style="position:absolute;width:18257;height:91;visibility:visible;mso-wrap-style:square;v-text-anchor:top" coordsize="182575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" adj="0,,0" path="m,l1825752,r,9144l,9144,,e" fillcolor="black" stroked="f" strokeweight="0">
              <v:stroke miterlimit="83231f" joinstyle="miter"/>
              <v:formulas/>
              <v:path arrowok="t" o:connecttype="segments" textboxrect="0,0,1825752,9144"/>
            </v:shape>
            <w10:wrap type="none"/>
            <w10:anchorlock/>
          </v:group>
        </w:pict>
      </w:r>
      <w:r w:rsidRPr="008422EE">
        <w:rPr>
          <w:rFonts w:cstheme="minorHAnsi"/>
          <w:sz w:val="24"/>
          <w:szCs w:val="24"/>
        </w:rPr>
        <w:t xml:space="preserve"> </w:t>
      </w:r>
    </w:p>
    <w:p w14:paraId="48B3E1B9" w14:textId="77777777" w:rsidR="005D2758" w:rsidRPr="008422EE" w:rsidRDefault="005D2758" w:rsidP="005D2758">
      <w:pPr>
        <w:spacing w:after="0" w:line="259" w:lineRule="auto"/>
        <w:ind w:left="1349" w:right="554"/>
        <w:jc w:val="center"/>
        <w:rPr>
          <w:rFonts w:cstheme="minorHAnsi"/>
          <w:sz w:val="24"/>
          <w:szCs w:val="24"/>
        </w:rPr>
      </w:pPr>
      <w:r w:rsidRPr="008422EE">
        <w:rPr>
          <w:rFonts w:eastAsia="Cambria Math" w:cstheme="minorHAnsi"/>
          <w:sz w:val="24"/>
          <w:szCs w:val="24"/>
        </w:rPr>
        <w:t>True Positive + False Negative</w:t>
      </w:r>
    </w:p>
    <w:p w14:paraId="37E75DD5"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4207963C" w14:textId="77777777" w:rsidR="005D2758" w:rsidRPr="008422EE" w:rsidRDefault="005D2758" w:rsidP="005D2758">
      <w:pPr>
        <w:numPr>
          <w:ilvl w:val="0"/>
          <w:numId w:val="29"/>
        </w:numPr>
        <w:spacing w:after="5" w:line="269" w:lineRule="auto"/>
        <w:ind w:right="57" w:hanging="360"/>
        <w:jc w:val="both"/>
        <w:rPr>
          <w:rFonts w:cstheme="minorHAnsi"/>
          <w:sz w:val="24"/>
          <w:szCs w:val="24"/>
        </w:rPr>
      </w:pPr>
      <w:r w:rsidRPr="008422EE">
        <w:rPr>
          <w:rFonts w:cstheme="minorHAnsi"/>
          <w:sz w:val="24"/>
          <w:szCs w:val="24"/>
        </w:rPr>
        <w:t xml:space="preserve">F1 Score – F1 score is the weighted average of precision and recall. The f1 score is used to measure the test accuracy of the model. F1 score is calculated by multiplying the recall and precision is divided by the recall and precision, and the result is calculated by multiplying two. </w:t>
      </w:r>
    </w:p>
    <w:p w14:paraId="381B5E2E"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0CF8D126" w14:textId="77777777" w:rsidR="005D2758" w:rsidRPr="008422EE" w:rsidRDefault="005D2758" w:rsidP="005D2758">
      <w:pPr>
        <w:spacing w:after="0" w:line="259" w:lineRule="auto"/>
        <w:ind w:left="1349" w:right="0"/>
        <w:jc w:val="center"/>
        <w:rPr>
          <w:rFonts w:cstheme="minorHAnsi"/>
          <w:sz w:val="24"/>
          <w:szCs w:val="24"/>
        </w:rPr>
      </w:pPr>
      <w:r w:rsidRPr="008422EE">
        <w:rPr>
          <w:rFonts w:eastAsia="Cambria Math" w:cstheme="minorHAnsi"/>
          <w:sz w:val="24"/>
          <w:szCs w:val="24"/>
        </w:rPr>
        <w:t xml:space="preserve">Recall </w:t>
      </w:r>
      <w:r w:rsidRPr="008422EE">
        <w:rPr>
          <w:rFonts w:ascii="Cambria Math" w:eastAsia="Cambria Math" w:hAnsi="Cambria Math" w:cs="Cambria Math"/>
          <w:sz w:val="24"/>
          <w:szCs w:val="24"/>
        </w:rPr>
        <w:t>∗</w:t>
      </w:r>
      <w:r w:rsidRPr="008422EE">
        <w:rPr>
          <w:rFonts w:eastAsia="Cambria Math" w:cstheme="minorHAnsi"/>
          <w:sz w:val="24"/>
          <w:szCs w:val="24"/>
        </w:rPr>
        <w:t xml:space="preserve"> Precision </w:t>
      </w:r>
    </w:p>
    <w:p w14:paraId="407C4864" w14:textId="557310F1" w:rsidR="005D2758" w:rsidRPr="008422EE" w:rsidRDefault="005D2758" w:rsidP="005D2758">
      <w:pPr>
        <w:spacing w:after="0" w:line="259" w:lineRule="auto"/>
        <w:ind w:left="1349" w:right="1356"/>
        <w:jc w:val="center"/>
        <w:rPr>
          <w:rFonts w:cstheme="minorHAnsi"/>
          <w:sz w:val="24"/>
          <w:szCs w:val="24"/>
        </w:rPr>
      </w:pPr>
      <w:r w:rsidRPr="008422EE">
        <w:rPr>
          <w:rFonts w:eastAsia="Cambria Math" w:cstheme="minorHAnsi"/>
          <w:sz w:val="24"/>
          <w:szCs w:val="24"/>
        </w:rPr>
        <w:t xml:space="preserve">F1 score = 2 </w:t>
      </w:r>
      <w:r w:rsidRPr="008422EE">
        <w:rPr>
          <w:rFonts w:ascii="Cambria Math" w:eastAsia="Cambria Math" w:hAnsi="Cambria Math" w:cs="Cambria Math"/>
          <w:sz w:val="24"/>
          <w:szCs w:val="24"/>
        </w:rPr>
        <w:t>∗</w:t>
      </w:r>
      <w:r w:rsidRPr="008422EE">
        <w:rPr>
          <w:rFonts w:eastAsia="Cambria Math" w:cstheme="minorHAnsi"/>
          <w:sz w:val="24"/>
          <w:szCs w:val="24"/>
        </w:rPr>
        <w:t xml:space="preserve"> </w:t>
      </w:r>
      <w:r w:rsidR="000D1CF8">
        <w:rPr>
          <w:rFonts w:cstheme="minorHAnsi"/>
          <w:sz w:val="24"/>
          <w:szCs w:val="24"/>
        </w:rPr>
      </w:r>
      <w:r w:rsidR="000D1CF8">
        <w:rPr>
          <w:rFonts w:cstheme="minorHAnsi"/>
          <w:sz w:val="24"/>
          <w:szCs w:val="24"/>
        </w:rPr>
        <w:pict w14:anchorId="5700D187">
          <v:group id="Group 83835" o:spid="_x0000_s1533" style="width:87.75pt;height:.7pt;mso-position-horizontal-relative:char;mso-position-vertical-relative:line" coordsize="1114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">
            <v:shape id="Shape 94869" o:spid="_x0000_s1534" style="position:absolute;width:11143;height:91;visibility:visible;mso-wrap-style:square;v-text-anchor:top" coordsize="111434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" adj="0,,0" path="m,l1114349,r,9144l,9144,,e" fillcolor="black" stroked="f" strokeweight="0">
              <v:stroke miterlimit="83231f" joinstyle="miter"/>
              <v:formulas/>
              <v:path arrowok="t" o:connecttype="segments" textboxrect="0,0,1114349,9144"/>
            </v:shape>
            <w10:wrap type="none"/>
            <w10:anchorlock/>
          </v:group>
        </w:pict>
      </w:r>
      <w:r w:rsidRPr="008422EE">
        <w:rPr>
          <w:rFonts w:cstheme="minorHAnsi"/>
          <w:sz w:val="24"/>
          <w:szCs w:val="24"/>
        </w:rPr>
        <w:t xml:space="preserve"> </w:t>
      </w:r>
    </w:p>
    <w:p w14:paraId="7AF1F6E5" w14:textId="77777777" w:rsidR="005D2758" w:rsidRPr="008422EE" w:rsidRDefault="005D2758" w:rsidP="005D2758">
      <w:pPr>
        <w:spacing w:after="0" w:line="259" w:lineRule="auto"/>
        <w:ind w:left="1349" w:right="0"/>
        <w:jc w:val="center"/>
        <w:rPr>
          <w:rFonts w:cstheme="minorHAnsi"/>
          <w:sz w:val="24"/>
          <w:szCs w:val="24"/>
        </w:rPr>
      </w:pPr>
      <w:r w:rsidRPr="008422EE">
        <w:rPr>
          <w:rFonts w:eastAsia="Cambria Math" w:cstheme="minorHAnsi"/>
          <w:sz w:val="24"/>
          <w:szCs w:val="24"/>
        </w:rPr>
        <w:lastRenderedPageBreak/>
        <w:t xml:space="preserve">Recall + Precision </w:t>
      </w:r>
    </w:p>
    <w:p w14:paraId="2F99B5D7"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36E1BC51"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Accuracy is the most widely used evaluation metric for most traditional applications. But the accuracy rate is not suitable for evaluating imbalanced data sets, because many experts have observed that for extremely skewed class distributions, the recall rate for minority classes is typically 0, which means that no classification rules are generated for the minority class. Using the terminology in information retrieval, the precision and recall of the minority categories are much lower than the majority class. Accuracy gives more weight to the majority class than to the minority class, this makes it challenging for the classifier to implement well in the minority class. </w:t>
      </w:r>
    </w:p>
    <w:p w14:paraId="0D0246A5" w14:textId="77777777" w:rsidR="005D2758" w:rsidRPr="008422EE" w:rsidRDefault="005D2758" w:rsidP="005D2758">
      <w:pPr>
        <w:ind w:left="-5" w:right="57"/>
        <w:rPr>
          <w:rFonts w:cstheme="minorHAnsi"/>
          <w:sz w:val="24"/>
          <w:szCs w:val="24"/>
        </w:rPr>
      </w:pPr>
      <w:r w:rsidRPr="008422EE">
        <w:rPr>
          <w:rFonts w:cstheme="minorHAnsi"/>
          <w:sz w:val="24"/>
          <w:szCs w:val="24"/>
        </w:rPr>
        <w:t>For this purpose, additional metrics are coming into widespread usage (</w:t>
      </w:r>
      <w:proofErr w:type="spellStart"/>
      <w:r w:rsidRPr="008422EE">
        <w:rPr>
          <w:rFonts w:cstheme="minorHAnsi"/>
          <w:sz w:val="24"/>
          <w:szCs w:val="24"/>
        </w:rPr>
        <w:t>Guo</w:t>
      </w:r>
      <w:proofErr w:type="spellEnd"/>
      <w:r w:rsidRPr="008422EE">
        <w:rPr>
          <w:rFonts w:cstheme="minorHAnsi"/>
          <w:sz w:val="24"/>
          <w:szCs w:val="24"/>
        </w:rPr>
        <w:t xml:space="preserve"> et al., 2008). </w:t>
      </w:r>
    </w:p>
    <w:p w14:paraId="2B5CEBE7" w14:textId="77777777" w:rsidR="005D2758" w:rsidRPr="008422EE" w:rsidRDefault="005D2758" w:rsidP="005D2758">
      <w:pPr>
        <w:spacing w:after="16" w:line="259" w:lineRule="auto"/>
        <w:ind w:right="0"/>
        <w:rPr>
          <w:rFonts w:cstheme="minorHAnsi"/>
          <w:sz w:val="24"/>
          <w:szCs w:val="24"/>
        </w:rPr>
      </w:pPr>
      <w:r w:rsidRPr="008422EE">
        <w:rPr>
          <w:rFonts w:cstheme="minorHAnsi"/>
          <w:sz w:val="24"/>
          <w:szCs w:val="24"/>
        </w:rPr>
        <w:t xml:space="preserve"> </w:t>
      </w:r>
    </w:p>
    <w:p w14:paraId="39113831" w14:textId="289A395B" w:rsidR="005D2758" w:rsidRPr="008422EE" w:rsidRDefault="005D2758" w:rsidP="00E02FCD">
      <w:pPr>
        <w:ind w:left="-5" w:right="57"/>
        <w:rPr>
          <w:rFonts w:cstheme="minorHAnsi"/>
          <w:sz w:val="24"/>
          <w:szCs w:val="24"/>
        </w:rPr>
      </w:pPr>
      <w:r w:rsidRPr="008422EE">
        <w:rPr>
          <w:rFonts w:cstheme="minorHAnsi"/>
          <w:sz w:val="24"/>
          <w:szCs w:val="24"/>
        </w:rPr>
        <w:t>The F1 score is the popular evaluation matric for the imbalanced class problem (</w:t>
      </w:r>
      <w:proofErr w:type="spellStart"/>
      <w:r w:rsidRPr="008422EE">
        <w:rPr>
          <w:rFonts w:cstheme="minorHAnsi"/>
          <w:sz w:val="24"/>
          <w:szCs w:val="24"/>
        </w:rPr>
        <w:t>Estabrooks</w:t>
      </w:r>
      <w:proofErr w:type="spellEnd"/>
      <w:r w:rsidRPr="008422EE">
        <w:rPr>
          <w:rFonts w:cstheme="minorHAnsi"/>
          <w:sz w:val="24"/>
          <w:szCs w:val="24"/>
        </w:rPr>
        <w:t xml:space="preserve"> and </w:t>
      </w:r>
      <w:proofErr w:type="spellStart"/>
      <w:r w:rsidRPr="008422EE">
        <w:rPr>
          <w:rFonts w:cstheme="minorHAnsi"/>
          <w:sz w:val="24"/>
          <w:szCs w:val="24"/>
        </w:rPr>
        <w:t>Japkowicz</w:t>
      </w:r>
      <w:proofErr w:type="spellEnd"/>
      <w:r w:rsidRPr="008422EE">
        <w:rPr>
          <w:rFonts w:cstheme="minorHAnsi"/>
          <w:sz w:val="24"/>
          <w:szCs w:val="24"/>
        </w:rPr>
        <w:t xml:space="preserve">, 2001). F1 score combines two matrices: precision and recall. Precision state how accurate the model was predicting a certain class and recall state that the opposite of the </w:t>
      </w:r>
      <w:proofErr w:type="spellStart"/>
      <w:r w:rsidRPr="008422EE">
        <w:rPr>
          <w:rFonts w:cstheme="minorHAnsi"/>
          <w:sz w:val="24"/>
          <w:szCs w:val="24"/>
        </w:rPr>
        <w:t>regrate</w:t>
      </w:r>
      <w:proofErr w:type="spellEnd"/>
      <w:r w:rsidRPr="008422EE">
        <w:rPr>
          <w:rFonts w:cstheme="minorHAnsi"/>
          <w:sz w:val="24"/>
          <w:szCs w:val="24"/>
        </w:rPr>
        <w:t xml:space="preserve"> misplaced instances which are misclassified. Since the multiple classes have multiple F1 scores.</w:t>
      </w:r>
    </w:p>
    <w:p w14:paraId="64A59002" w14:textId="77777777" w:rsidR="005D2758" w:rsidRPr="00E02FCD" w:rsidRDefault="005D2758" w:rsidP="00E02FCD">
      <w:pPr>
        <w:pStyle w:val="Heading2"/>
        <w:numPr>
          <w:ilvl w:val="0"/>
          <w:numId w:val="38"/>
        </w:numPr>
        <w:rPr>
          <w:rFonts w:asciiTheme="minorHAnsi" w:hAnsiTheme="minorHAnsi" w:cstheme="minorHAnsi"/>
          <w:b/>
          <w:bCs/>
          <w:color w:val="auto"/>
        </w:rPr>
      </w:pPr>
      <w:bookmarkStart w:id="9" w:name="_Toc93796"/>
      <w:r w:rsidRPr="00E02FCD">
        <w:rPr>
          <w:rFonts w:asciiTheme="minorHAnsi" w:hAnsiTheme="minorHAnsi" w:cstheme="minorHAnsi"/>
          <w:b/>
          <w:bCs/>
          <w:color w:val="auto"/>
        </w:rPr>
        <w:t xml:space="preserve">Feature Selection  </w:t>
      </w:r>
      <w:bookmarkEnd w:id="9"/>
    </w:p>
    <w:p w14:paraId="3E927F42"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1528DB59"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For a better understanding of the features and to examines the correlation between the features. We use the Pearson coefficient correlation matrices to calculate the correlation between the features. </w:t>
      </w:r>
    </w:p>
    <w:p w14:paraId="5B73AD09" w14:textId="0559F6A4" w:rsidR="005D2758" w:rsidRPr="005D2758" w:rsidRDefault="00E02FCD" w:rsidP="005D2758">
      <w:pPr>
        <w:spacing w:after="0" w:line="259" w:lineRule="auto"/>
        <w:ind w:right="0"/>
        <w:jc w:val="right"/>
        <w:rPr>
          <w:rFonts w:cstheme="minorHAnsi"/>
        </w:rPr>
      </w:pPr>
      <w:r>
        <w:rPr>
          <w:rFonts w:cstheme="minorHAnsi"/>
          <w:noProof/>
        </w:rPr>
        <w:t xml:space="preserve"> </w:t>
      </w:r>
      <w:r w:rsidR="005D2758" w:rsidRPr="005D2758">
        <w:rPr>
          <w:rFonts w:cstheme="minorHAnsi"/>
          <w:noProof/>
          <w:lang w:val="en-IN" w:eastAsia="en-IN"/>
        </w:rPr>
        <w:drawing>
          <wp:inline distT="0" distB="0" distL="0" distR="0" wp14:anchorId="4973EC75" wp14:editId="5E192C52">
            <wp:extent cx="5686558" cy="3275463"/>
            <wp:effectExtent l="0" t="0" r="0" b="0"/>
            <wp:docPr id="8812" name="Picture 8812"/>
            <wp:cNvGraphicFramePr/>
            <a:graphic xmlns:a="http://schemas.openxmlformats.org/drawingml/2006/main">
              <a:graphicData uri="http://schemas.openxmlformats.org/drawingml/2006/picture">
                <pic:pic xmlns:pic="http://schemas.openxmlformats.org/drawingml/2006/picture">
                  <pic:nvPicPr>
                    <pic:cNvPr id="8812" name="Picture 8812"/>
                    <pic:cNvPicPr/>
                  </pic:nvPicPr>
                  <pic:blipFill>
                    <a:blip r:embed="rId18"/>
                    <a:stretch>
                      <a:fillRect/>
                    </a:stretch>
                  </pic:blipFill>
                  <pic:spPr>
                    <a:xfrm>
                      <a:off x="0" y="0"/>
                      <a:ext cx="5707364" cy="3287447"/>
                    </a:xfrm>
                    <a:prstGeom prst="rect">
                      <a:avLst/>
                    </a:prstGeom>
                  </pic:spPr>
                </pic:pic>
              </a:graphicData>
            </a:graphic>
          </wp:inline>
        </w:drawing>
      </w:r>
      <w:r w:rsidR="005D2758" w:rsidRPr="005D2758">
        <w:rPr>
          <w:rFonts w:cstheme="minorHAnsi"/>
        </w:rPr>
        <w:t xml:space="preserve"> </w:t>
      </w:r>
    </w:p>
    <w:p w14:paraId="6989FFC5" w14:textId="6757B5D6" w:rsidR="00E02FCD" w:rsidRDefault="005D2758" w:rsidP="00E02FCD">
      <w:pPr>
        <w:spacing w:after="213" w:line="259" w:lineRule="auto"/>
        <w:ind w:right="75"/>
        <w:jc w:val="center"/>
        <w:rPr>
          <w:rFonts w:cstheme="minorHAnsi"/>
        </w:rPr>
      </w:pPr>
      <w:r w:rsidRPr="005D2758">
        <w:rPr>
          <w:rFonts w:cstheme="minorHAnsi"/>
          <w:i/>
          <w:color w:val="A7A7A7"/>
          <w:sz w:val="20"/>
        </w:rPr>
        <w:t xml:space="preserve">Figure 5: correlation matrices red wine </w:t>
      </w:r>
    </w:p>
    <w:p w14:paraId="6774AB72" w14:textId="01E219A5" w:rsidR="003F7208" w:rsidRPr="008422EE" w:rsidRDefault="005D2758" w:rsidP="003F7208">
      <w:pPr>
        <w:ind w:left="-5" w:right="57"/>
        <w:rPr>
          <w:rFonts w:cstheme="minorHAnsi"/>
          <w:sz w:val="24"/>
          <w:szCs w:val="24"/>
        </w:rPr>
      </w:pPr>
      <w:r w:rsidRPr="008422EE">
        <w:rPr>
          <w:rFonts w:cstheme="minorHAnsi"/>
          <w:sz w:val="24"/>
          <w:szCs w:val="24"/>
        </w:rPr>
        <w:t xml:space="preserve">From Figure 5 red wine correlation matrix we ranked the features according to the high correlation values to the quality class such as </w:t>
      </w:r>
      <w:proofErr w:type="spellStart"/>
      <w:r w:rsidRPr="008422EE">
        <w:rPr>
          <w:rFonts w:cstheme="minorHAnsi"/>
          <w:sz w:val="24"/>
          <w:szCs w:val="24"/>
        </w:rPr>
        <w:t>freatures</w:t>
      </w:r>
      <w:proofErr w:type="spellEnd"/>
      <w:r w:rsidRPr="008422EE">
        <w:rPr>
          <w:rFonts w:cstheme="minorHAnsi"/>
          <w:sz w:val="24"/>
          <w:szCs w:val="24"/>
        </w:rPr>
        <w:t xml:space="preserve"> are 'alcohol', 'volatile acidity', '</w:t>
      </w:r>
      <w:proofErr w:type="spellStart"/>
      <w:r w:rsidRPr="008422EE">
        <w:rPr>
          <w:rFonts w:cstheme="minorHAnsi"/>
          <w:sz w:val="24"/>
          <w:szCs w:val="24"/>
        </w:rPr>
        <w:t>sulphates</w:t>
      </w:r>
      <w:proofErr w:type="spellEnd"/>
      <w:r w:rsidRPr="008422EE">
        <w:rPr>
          <w:rFonts w:cstheme="minorHAnsi"/>
          <w:sz w:val="24"/>
          <w:szCs w:val="24"/>
        </w:rPr>
        <w:t xml:space="preserve">', 'citric acid', 'total sulfur dioxide', 'density', 'chlorides', 'fixed acidity', 'pH', 'free sulfur dioxide', 'residual sugar'. </w:t>
      </w:r>
    </w:p>
    <w:p w14:paraId="33355E32" w14:textId="16259A4C" w:rsidR="005D2758" w:rsidRPr="003F7208" w:rsidRDefault="005D2758" w:rsidP="003F7208">
      <w:pPr>
        <w:spacing w:after="10" w:line="259" w:lineRule="auto"/>
        <w:ind w:right="0"/>
        <w:rPr>
          <w:rFonts w:cstheme="minorHAnsi"/>
          <w:sz w:val="24"/>
          <w:szCs w:val="24"/>
        </w:rPr>
      </w:pPr>
      <w:r w:rsidRPr="005D2758">
        <w:rPr>
          <w:rFonts w:cstheme="minorHAnsi"/>
          <w:i/>
        </w:rPr>
        <w:lastRenderedPageBreak/>
        <w:t xml:space="preserve"> </w:t>
      </w:r>
      <w:r w:rsidRPr="005D2758">
        <w:rPr>
          <w:rFonts w:cstheme="minorHAnsi"/>
        </w:rPr>
        <w:t xml:space="preserve"> </w:t>
      </w:r>
    </w:p>
    <w:p w14:paraId="216B6B46" w14:textId="77777777" w:rsidR="005D2758" w:rsidRPr="005D2758" w:rsidRDefault="005D2758" w:rsidP="005D2758">
      <w:pPr>
        <w:spacing w:after="39" w:line="259" w:lineRule="auto"/>
        <w:ind w:right="0"/>
        <w:rPr>
          <w:rFonts w:cstheme="minorHAnsi"/>
        </w:rPr>
      </w:pPr>
      <w:r w:rsidRPr="005D2758">
        <w:rPr>
          <w:rFonts w:cstheme="minorHAnsi"/>
        </w:rPr>
        <w:t xml:space="preserve"> </w:t>
      </w:r>
    </w:p>
    <w:p w14:paraId="30FF1E5E" w14:textId="77777777" w:rsidR="005D2758" w:rsidRPr="00E02FCD" w:rsidRDefault="005D2758" w:rsidP="00E02FCD">
      <w:pPr>
        <w:pStyle w:val="Heading2"/>
        <w:numPr>
          <w:ilvl w:val="0"/>
          <w:numId w:val="39"/>
        </w:numPr>
        <w:rPr>
          <w:rFonts w:asciiTheme="minorHAnsi" w:hAnsiTheme="minorHAnsi" w:cstheme="minorHAnsi"/>
          <w:b/>
          <w:bCs/>
          <w:color w:val="auto"/>
          <w:sz w:val="36"/>
          <w:szCs w:val="36"/>
        </w:rPr>
      </w:pPr>
      <w:bookmarkStart w:id="10" w:name="_Toc93797"/>
      <w:r w:rsidRPr="00E02FCD">
        <w:rPr>
          <w:rFonts w:asciiTheme="minorHAnsi" w:hAnsiTheme="minorHAnsi" w:cstheme="minorHAnsi"/>
          <w:b/>
          <w:bCs/>
          <w:color w:val="auto"/>
          <w:sz w:val="36"/>
          <w:szCs w:val="36"/>
        </w:rPr>
        <w:t xml:space="preserve">Data Standardization  </w:t>
      </w:r>
      <w:bookmarkEnd w:id="10"/>
    </w:p>
    <w:p w14:paraId="463CCFFE" w14:textId="77777777" w:rsidR="005D2758" w:rsidRPr="005D2758" w:rsidRDefault="005D2758" w:rsidP="005D2758">
      <w:pPr>
        <w:spacing w:after="0" w:line="259" w:lineRule="auto"/>
        <w:ind w:right="0"/>
        <w:rPr>
          <w:rFonts w:cstheme="minorHAnsi"/>
        </w:rPr>
      </w:pPr>
      <w:r w:rsidRPr="005D2758">
        <w:rPr>
          <w:rFonts w:cstheme="minorHAnsi"/>
        </w:rPr>
        <w:t xml:space="preserve"> </w:t>
      </w:r>
    </w:p>
    <w:p w14:paraId="08564245" w14:textId="555E3EA1" w:rsidR="005D2758" w:rsidRPr="008422EE" w:rsidRDefault="005D2758" w:rsidP="00E02FCD">
      <w:pPr>
        <w:ind w:left="-5" w:right="57"/>
        <w:rPr>
          <w:rFonts w:cstheme="minorHAnsi"/>
          <w:sz w:val="24"/>
          <w:szCs w:val="24"/>
        </w:rPr>
      </w:pPr>
      <w:proofErr w:type="spellStart"/>
      <w:r w:rsidRPr="008422EE">
        <w:rPr>
          <w:rFonts w:cstheme="minorHAnsi"/>
          <w:sz w:val="24"/>
          <w:szCs w:val="24"/>
        </w:rPr>
        <w:t>Scikit</w:t>
      </w:r>
      <w:proofErr w:type="spellEnd"/>
      <w:r w:rsidRPr="008422EE">
        <w:rPr>
          <w:rFonts w:cstheme="minorHAnsi"/>
          <w:sz w:val="24"/>
          <w:szCs w:val="24"/>
        </w:rPr>
        <w:t>-learn is a python module, it integrates the newest machine learning algorithm for supervised and unsupervised problems (</w:t>
      </w:r>
      <w:proofErr w:type="spellStart"/>
      <w:r w:rsidRPr="008422EE">
        <w:rPr>
          <w:rFonts w:cstheme="minorHAnsi"/>
          <w:sz w:val="24"/>
          <w:szCs w:val="24"/>
        </w:rPr>
        <w:t>Pedregosa</w:t>
      </w:r>
      <w:proofErr w:type="spellEnd"/>
      <w:r w:rsidRPr="008422EE">
        <w:rPr>
          <w:rFonts w:cstheme="minorHAnsi"/>
          <w:sz w:val="24"/>
          <w:szCs w:val="24"/>
        </w:rPr>
        <w:t xml:space="preserve"> et al., 2011).  </w:t>
      </w:r>
    </w:p>
    <w:p w14:paraId="47995177" w14:textId="314E1037" w:rsidR="005D2758" w:rsidRPr="008422EE" w:rsidRDefault="005D2758" w:rsidP="008422EE">
      <w:pPr>
        <w:ind w:left="-5" w:right="57"/>
        <w:rPr>
          <w:rFonts w:cstheme="minorHAnsi"/>
          <w:sz w:val="24"/>
          <w:szCs w:val="24"/>
        </w:rPr>
      </w:pPr>
      <w:r w:rsidRPr="008422EE">
        <w:rPr>
          <w:rFonts w:cstheme="minorHAnsi"/>
          <w:sz w:val="24"/>
          <w:szCs w:val="24"/>
        </w:rPr>
        <w:t xml:space="preserve">The data standardization technique can scale the features among 0 and </w:t>
      </w:r>
      <w:proofErr w:type="gramStart"/>
      <w:r w:rsidRPr="008422EE">
        <w:rPr>
          <w:rFonts w:cstheme="minorHAnsi"/>
          <w:sz w:val="24"/>
          <w:szCs w:val="24"/>
        </w:rPr>
        <w:t>1,</w:t>
      </w:r>
      <w:proofErr w:type="gramEnd"/>
      <w:r w:rsidRPr="008422EE">
        <w:rPr>
          <w:rFonts w:cstheme="minorHAnsi"/>
          <w:sz w:val="24"/>
          <w:szCs w:val="24"/>
        </w:rPr>
        <w:t xml:space="preserve"> it will be useful for learning the model, by applying it to all the numeric features and then separating data by standard derivation (</w:t>
      </w:r>
      <w:proofErr w:type="spellStart"/>
      <w:r w:rsidRPr="008422EE">
        <w:rPr>
          <w:rFonts w:cstheme="minorHAnsi"/>
          <w:sz w:val="24"/>
          <w:szCs w:val="24"/>
        </w:rPr>
        <w:t>Pedregosa</w:t>
      </w:r>
      <w:proofErr w:type="spellEnd"/>
      <w:r w:rsidRPr="008422EE">
        <w:rPr>
          <w:rFonts w:cstheme="minorHAnsi"/>
          <w:sz w:val="24"/>
          <w:szCs w:val="24"/>
        </w:rPr>
        <w:t xml:space="preserve"> et al., 2011). So, we use this technique to standardize the data. </w:t>
      </w:r>
      <w:r w:rsidR="008422EE">
        <w:rPr>
          <w:rFonts w:cstheme="minorHAnsi"/>
          <w:sz w:val="24"/>
          <w:szCs w:val="24"/>
        </w:rPr>
        <w:t xml:space="preserve"> </w:t>
      </w:r>
      <w:r w:rsidRPr="008422EE">
        <w:rPr>
          <w:rFonts w:cstheme="minorHAnsi"/>
          <w:sz w:val="24"/>
          <w:szCs w:val="24"/>
        </w:rPr>
        <w:t xml:space="preserve">The formula of standardization </w:t>
      </w:r>
      <w:proofErr w:type="gramStart"/>
      <w:r w:rsidRPr="008422EE">
        <w:rPr>
          <w:rFonts w:cstheme="minorHAnsi"/>
          <w:sz w:val="24"/>
          <w:szCs w:val="24"/>
        </w:rPr>
        <w:t>is :</w:t>
      </w:r>
      <w:proofErr w:type="gramEnd"/>
      <w:r w:rsidRPr="008422EE">
        <w:rPr>
          <w:rFonts w:cstheme="minorHAnsi"/>
          <w:sz w:val="24"/>
          <w:szCs w:val="24"/>
        </w:rPr>
        <w:t xml:space="preserve"> </w:t>
      </w:r>
    </w:p>
    <w:p w14:paraId="5FD72E33" w14:textId="4E4B3BC0" w:rsidR="005D2758" w:rsidRPr="008422EE" w:rsidRDefault="005D2758" w:rsidP="005D2758">
      <w:pPr>
        <w:spacing w:after="0" w:line="259" w:lineRule="auto"/>
        <w:ind w:left="404" w:right="467"/>
        <w:jc w:val="center"/>
        <w:rPr>
          <w:rFonts w:cstheme="minorHAnsi"/>
          <w:sz w:val="24"/>
          <w:szCs w:val="24"/>
        </w:rPr>
      </w:pPr>
      <w:proofErr w:type="spellStart"/>
      <w:proofErr w:type="gramStart"/>
      <w:r w:rsidRPr="008422EE">
        <w:rPr>
          <w:rFonts w:cstheme="minorHAnsi"/>
          <w:sz w:val="24"/>
          <w:szCs w:val="24"/>
        </w:rPr>
        <w:t>z</w:t>
      </w:r>
      <w:r w:rsidRPr="008422EE">
        <w:rPr>
          <w:rFonts w:cstheme="minorHAnsi"/>
          <w:sz w:val="24"/>
          <w:szCs w:val="24"/>
          <w:vertAlign w:val="subscript"/>
        </w:rPr>
        <w:t>i</w:t>
      </w:r>
      <w:proofErr w:type="spellEnd"/>
      <w:proofErr w:type="gramEnd"/>
      <w:r w:rsidRPr="008422EE">
        <w:rPr>
          <w:rFonts w:cstheme="minorHAnsi"/>
          <w:sz w:val="24"/>
          <w:szCs w:val="24"/>
        </w:rPr>
        <w:t xml:space="preserve"> =  </w:t>
      </w:r>
      <w:r w:rsidR="000D1CF8">
        <w:rPr>
          <w:rFonts w:cstheme="minorHAnsi"/>
          <w:sz w:val="24"/>
          <w:szCs w:val="24"/>
        </w:rPr>
      </w:r>
      <w:r w:rsidR="000D1CF8">
        <w:rPr>
          <w:rFonts w:cstheme="minorHAnsi"/>
          <w:sz w:val="24"/>
          <w:szCs w:val="24"/>
        </w:rPr>
        <w:pict w14:anchorId="42CD0525">
          <v:group id="Group 84855" o:spid="_x0000_s1531" style="width:22.55pt;height:.85pt;mso-position-horizontal-relative:char;mso-position-vertical-relative:line" coordsize="28651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">
            <v:shape id="Shape 94871" o:spid="_x0000_s1532" style="position:absolute;width:286512;height:10668;visibility:visible;mso-wrap-style:square;v-text-anchor:top" coordsize="286512,1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" adj="0,,0" path="m,l286512,r,10668l,10668,,e" fillcolor="black" stroked="f" strokeweight="0">
              <v:stroke miterlimit="83231f" joinstyle="miter"/>
              <v:formulas/>
              <v:path arrowok="t" o:connecttype="segments" textboxrect="0,0,286512,10668"/>
            </v:shape>
            <w10:wrap type="none"/>
            <w10:anchorlock/>
          </v:group>
        </w:pict>
      </w:r>
      <w:r w:rsidRPr="008422EE">
        <w:rPr>
          <w:rFonts w:eastAsia="Cambria Math" w:cstheme="minorHAnsi"/>
          <w:sz w:val="24"/>
          <w:szCs w:val="24"/>
        </w:rPr>
        <w:t xml:space="preserve">xi – u </w:t>
      </w:r>
      <w:r w:rsidRPr="008422EE">
        <w:rPr>
          <w:rFonts w:cstheme="minorHAnsi"/>
          <w:sz w:val="24"/>
          <w:szCs w:val="24"/>
        </w:rPr>
        <w:t xml:space="preserve"> </w:t>
      </w:r>
    </w:p>
    <w:p w14:paraId="5D1450EA" w14:textId="77777777" w:rsidR="005D2758" w:rsidRPr="008422EE" w:rsidRDefault="005D2758" w:rsidP="005D2758">
      <w:pPr>
        <w:spacing w:after="50" w:line="259" w:lineRule="auto"/>
        <w:ind w:left="404" w:right="0"/>
        <w:jc w:val="center"/>
        <w:rPr>
          <w:rFonts w:cstheme="minorHAnsi"/>
          <w:sz w:val="24"/>
          <w:szCs w:val="24"/>
        </w:rPr>
      </w:pPr>
      <w:proofErr w:type="gramStart"/>
      <w:r w:rsidRPr="008422EE">
        <w:rPr>
          <w:rFonts w:eastAsia="Cambria Math" w:cstheme="minorHAnsi"/>
          <w:sz w:val="24"/>
          <w:szCs w:val="24"/>
        </w:rPr>
        <w:t>σ</w:t>
      </w:r>
      <w:proofErr w:type="gramEnd"/>
    </w:p>
    <w:p w14:paraId="6F70FA8B" w14:textId="77777777" w:rsidR="005D2758" w:rsidRPr="008422EE" w:rsidRDefault="005D2758" w:rsidP="005D2758">
      <w:pPr>
        <w:ind w:left="-5" w:right="57"/>
        <w:rPr>
          <w:rFonts w:cstheme="minorHAnsi"/>
          <w:sz w:val="24"/>
          <w:szCs w:val="24"/>
        </w:rPr>
      </w:pPr>
      <w:proofErr w:type="gramStart"/>
      <w:r w:rsidRPr="008422EE">
        <w:rPr>
          <w:rFonts w:cstheme="minorHAnsi"/>
          <w:sz w:val="24"/>
          <w:szCs w:val="24"/>
        </w:rPr>
        <w:t>σ</w:t>
      </w:r>
      <w:proofErr w:type="gramEnd"/>
      <w:r w:rsidRPr="008422EE">
        <w:rPr>
          <w:rFonts w:cstheme="minorHAnsi"/>
          <w:sz w:val="24"/>
          <w:szCs w:val="24"/>
        </w:rPr>
        <w:t xml:space="preserve"> is the standard derivation, xi is each value, and u is the mean value of the array x. </w:t>
      </w:r>
    </w:p>
    <w:p w14:paraId="522187B2" w14:textId="14A845FC" w:rsidR="00E02FCD" w:rsidRPr="005D2758" w:rsidRDefault="005D2758" w:rsidP="005D2758">
      <w:pPr>
        <w:spacing w:after="80" w:line="259" w:lineRule="auto"/>
        <w:ind w:right="0"/>
        <w:rPr>
          <w:rFonts w:cstheme="minorHAnsi"/>
        </w:rPr>
      </w:pPr>
      <w:r w:rsidRPr="005D2758">
        <w:rPr>
          <w:rFonts w:cstheme="minorHAnsi"/>
        </w:rPr>
        <w:t xml:space="preserve"> </w:t>
      </w:r>
    </w:p>
    <w:p w14:paraId="270B28C5" w14:textId="0035BA00" w:rsidR="005D2758" w:rsidRDefault="005D2758" w:rsidP="005D2758">
      <w:pPr>
        <w:pStyle w:val="Heading2"/>
        <w:numPr>
          <w:ilvl w:val="0"/>
          <w:numId w:val="39"/>
        </w:numPr>
        <w:spacing w:line="259" w:lineRule="auto"/>
        <w:ind w:right="0"/>
        <w:rPr>
          <w:rFonts w:asciiTheme="minorHAnsi" w:hAnsiTheme="minorHAnsi" w:cstheme="minorHAnsi"/>
          <w:color w:val="auto"/>
        </w:rPr>
      </w:pPr>
      <w:bookmarkStart w:id="11" w:name="_Toc93798"/>
      <w:r w:rsidRPr="00E02FCD">
        <w:rPr>
          <w:rFonts w:asciiTheme="minorHAnsi" w:hAnsiTheme="minorHAnsi" w:cstheme="minorHAnsi"/>
          <w:b/>
          <w:bCs/>
          <w:color w:val="auto"/>
          <w:sz w:val="36"/>
          <w:szCs w:val="36"/>
        </w:rPr>
        <w:t xml:space="preserve">Data Separation </w:t>
      </w:r>
      <w:bookmarkEnd w:id="11"/>
      <w:r w:rsidRPr="00E02FCD">
        <w:rPr>
          <w:rFonts w:asciiTheme="minorHAnsi" w:hAnsiTheme="minorHAnsi" w:cstheme="minorHAnsi"/>
          <w:color w:val="auto"/>
        </w:rPr>
        <w:t xml:space="preserve"> </w:t>
      </w:r>
    </w:p>
    <w:p w14:paraId="282D3F1C" w14:textId="77777777" w:rsidR="008422EE" w:rsidRPr="008422EE" w:rsidRDefault="008422EE" w:rsidP="008422EE"/>
    <w:p w14:paraId="1241A8C2" w14:textId="77777777" w:rsidR="00E02FCD" w:rsidRPr="008422EE" w:rsidRDefault="005D2758" w:rsidP="00E02FCD">
      <w:pPr>
        <w:ind w:left="-5" w:right="57"/>
        <w:rPr>
          <w:rFonts w:cstheme="minorHAnsi"/>
          <w:sz w:val="24"/>
          <w:szCs w:val="24"/>
        </w:rPr>
      </w:pPr>
      <w:r w:rsidRPr="008422EE">
        <w:rPr>
          <w:rFonts w:cstheme="minorHAnsi"/>
          <w:sz w:val="24"/>
          <w:szCs w:val="24"/>
        </w:rPr>
        <w:t xml:space="preserve">The </w:t>
      </w:r>
      <w:proofErr w:type="spellStart"/>
      <w:r w:rsidRPr="008422EE">
        <w:rPr>
          <w:rFonts w:cstheme="minorHAnsi"/>
          <w:sz w:val="24"/>
          <w:szCs w:val="24"/>
        </w:rPr>
        <w:t>scikit</w:t>
      </w:r>
      <w:proofErr w:type="spellEnd"/>
      <w:r w:rsidRPr="008422EE">
        <w:rPr>
          <w:rFonts w:cstheme="minorHAnsi"/>
          <w:sz w:val="24"/>
          <w:szCs w:val="24"/>
        </w:rPr>
        <w:t xml:space="preserve">-learn library is splitting the data into a training and testing set. So we split the dataset test size is equal to 0.2. The train test split method randomly splits the sample data into the testing set and the training set, so this will avoid the unseen division of the sample data. </w:t>
      </w:r>
    </w:p>
    <w:p w14:paraId="68E967E2" w14:textId="34789D92" w:rsidR="005D2758" w:rsidRPr="008422EE" w:rsidRDefault="005D2758" w:rsidP="00E02FCD">
      <w:pPr>
        <w:ind w:left="-5" w:right="57"/>
        <w:rPr>
          <w:rFonts w:cstheme="minorHAnsi"/>
          <w:sz w:val="24"/>
          <w:szCs w:val="24"/>
        </w:rPr>
      </w:pPr>
      <w:r w:rsidRPr="008422EE">
        <w:rPr>
          <w:rFonts w:cstheme="minorHAnsi"/>
          <w:sz w:val="24"/>
          <w:szCs w:val="24"/>
        </w:rPr>
        <w:t xml:space="preserve"> </w:t>
      </w:r>
    </w:p>
    <w:p w14:paraId="1023EB87" w14:textId="77777777" w:rsidR="008422EE" w:rsidRPr="008422EE" w:rsidRDefault="005D2758" w:rsidP="005D2758">
      <w:pPr>
        <w:pStyle w:val="Heading2"/>
        <w:numPr>
          <w:ilvl w:val="0"/>
          <w:numId w:val="39"/>
        </w:numPr>
        <w:spacing w:line="259" w:lineRule="auto"/>
        <w:ind w:right="0"/>
        <w:rPr>
          <w:rFonts w:asciiTheme="minorHAnsi" w:hAnsiTheme="minorHAnsi" w:cstheme="minorHAnsi"/>
          <w:color w:val="auto"/>
        </w:rPr>
      </w:pPr>
      <w:bookmarkStart w:id="12" w:name="_Toc93800"/>
      <w:r w:rsidRPr="008422EE">
        <w:rPr>
          <w:rFonts w:asciiTheme="minorHAnsi" w:hAnsiTheme="minorHAnsi" w:cstheme="minorHAnsi"/>
          <w:b/>
          <w:bCs/>
          <w:color w:val="auto"/>
          <w:sz w:val="36"/>
          <w:szCs w:val="36"/>
        </w:rPr>
        <w:t xml:space="preserve">Model and Evaluation  </w:t>
      </w:r>
      <w:bookmarkEnd w:id="12"/>
    </w:p>
    <w:p w14:paraId="772CA05A" w14:textId="1040491B" w:rsidR="005D2758" w:rsidRPr="008422EE" w:rsidRDefault="005D2758" w:rsidP="008422EE">
      <w:pPr>
        <w:pStyle w:val="Heading2"/>
        <w:spacing w:line="259" w:lineRule="auto"/>
        <w:ind w:left="705" w:right="0"/>
        <w:rPr>
          <w:rFonts w:asciiTheme="minorHAnsi" w:hAnsiTheme="minorHAnsi" w:cstheme="minorHAnsi"/>
        </w:rPr>
      </w:pPr>
    </w:p>
    <w:p w14:paraId="469F3275" w14:textId="7BF3CF39" w:rsidR="005D2758" w:rsidRPr="008422EE" w:rsidRDefault="005D2758" w:rsidP="00E02FCD">
      <w:pPr>
        <w:ind w:left="-5" w:right="57"/>
        <w:rPr>
          <w:rFonts w:cstheme="minorHAnsi"/>
          <w:sz w:val="24"/>
          <w:szCs w:val="24"/>
        </w:rPr>
      </w:pPr>
      <w:r w:rsidRPr="008422EE">
        <w:rPr>
          <w:rFonts w:cstheme="minorHAnsi"/>
          <w:sz w:val="24"/>
          <w:szCs w:val="24"/>
        </w:rPr>
        <w:t xml:space="preserve">For the implementation of the model, we used machine learning algorithms such as support vector machine (SVM), naïve Bayes (NB), and artificial neural network (). To adobe algorithms, we use the </w:t>
      </w:r>
      <w:proofErr w:type="spellStart"/>
      <w:r w:rsidRPr="008422EE">
        <w:rPr>
          <w:rFonts w:cstheme="minorHAnsi"/>
          <w:sz w:val="24"/>
          <w:szCs w:val="24"/>
        </w:rPr>
        <w:t>scikit</w:t>
      </w:r>
      <w:proofErr w:type="spellEnd"/>
      <w:r w:rsidRPr="008422EE">
        <w:rPr>
          <w:rFonts w:cstheme="minorHAnsi"/>
          <w:sz w:val="24"/>
          <w:szCs w:val="24"/>
        </w:rPr>
        <w:t>-learn python machine learning libraries (</w:t>
      </w:r>
      <w:proofErr w:type="spellStart"/>
      <w:r w:rsidRPr="008422EE">
        <w:rPr>
          <w:rFonts w:cstheme="minorHAnsi"/>
          <w:sz w:val="24"/>
          <w:szCs w:val="24"/>
        </w:rPr>
        <w:t>scikit</w:t>
      </w:r>
      <w:proofErr w:type="spellEnd"/>
      <w:r w:rsidRPr="008422EE">
        <w:rPr>
          <w:rFonts w:cstheme="minorHAnsi"/>
          <w:sz w:val="24"/>
          <w:szCs w:val="24"/>
        </w:rPr>
        <w:t xml:space="preserve">-learn, 2021).   </w:t>
      </w:r>
    </w:p>
    <w:p w14:paraId="3F7B4A72" w14:textId="6B3F9181" w:rsidR="005D2758" w:rsidRPr="008422EE" w:rsidRDefault="005D2758" w:rsidP="00E02FCD">
      <w:pPr>
        <w:ind w:left="-5" w:right="57"/>
        <w:rPr>
          <w:rFonts w:cstheme="minorHAnsi"/>
          <w:sz w:val="24"/>
          <w:szCs w:val="24"/>
        </w:rPr>
      </w:pPr>
      <w:r w:rsidRPr="008422EE">
        <w:rPr>
          <w:rFonts w:cstheme="minorHAnsi"/>
          <w:sz w:val="24"/>
          <w:szCs w:val="24"/>
        </w:rPr>
        <w:t xml:space="preserve">The evaluation results were achieved from each implementation of the classification algorithm calculated. As mentioned in the Evaluation sub-section. </w:t>
      </w:r>
    </w:p>
    <w:p w14:paraId="77E3C2CA" w14:textId="77777777" w:rsidR="005D2758" w:rsidRPr="008422EE" w:rsidRDefault="005D2758" w:rsidP="005D2758">
      <w:pPr>
        <w:spacing w:after="40" w:line="259" w:lineRule="auto"/>
        <w:ind w:right="0"/>
        <w:rPr>
          <w:rFonts w:cstheme="minorHAnsi"/>
          <w:sz w:val="24"/>
          <w:szCs w:val="24"/>
        </w:rPr>
      </w:pPr>
    </w:p>
    <w:p w14:paraId="77B4B53E" w14:textId="77777777" w:rsidR="005D2758" w:rsidRPr="00E02FCD" w:rsidRDefault="005D2758" w:rsidP="00E02FCD">
      <w:pPr>
        <w:pStyle w:val="Heading2"/>
        <w:numPr>
          <w:ilvl w:val="0"/>
          <w:numId w:val="40"/>
        </w:numPr>
        <w:rPr>
          <w:rFonts w:asciiTheme="minorHAnsi" w:hAnsiTheme="minorHAnsi" w:cstheme="minorHAnsi"/>
          <w:b/>
          <w:bCs/>
          <w:color w:val="auto"/>
          <w:sz w:val="36"/>
          <w:szCs w:val="36"/>
        </w:rPr>
      </w:pPr>
      <w:bookmarkStart w:id="13" w:name="_Toc93803"/>
      <w:r w:rsidRPr="00E02FCD">
        <w:rPr>
          <w:rFonts w:asciiTheme="minorHAnsi" w:hAnsiTheme="minorHAnsi" w:cstheme="minorHAnsi"/>
          <w:b/>
          <w:bCs/>
          <w:color w:val="auto"/>
          <w:sz w:val="36"/>
          <w:szCs w:val="36"/>
        </w:rPr>
        <w:t xml:space="preserve">Model Results   </w:t>
      </w:r>
      <w:bookmarkEnd w:id="13"/>
    </w:p>
    <w:p w14:paraId="6A9A0115"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39BD02E1" w14:textId="77777777" w:rsidR="008422EE" w:rsidRDefault="005D2758" w:rsidP="00E02FCD">
      <w:pPr>
        <w:ind w:left="-5" w:right="57"/>
        <w:rPr>
          <w:rFonts w:cstheme="minorHAnsi"/>
          <w:sz w:val="24"/>
          <w:szCs w:val="24"/>
        </w:rPr>
      </w:pPr>
      <w:r w:rsidRPr="008422EE">
        <w:rPr>
          <w:rFonts w:cstheme="minorHAnsi"/>
          <w:sz w:val="24"/>
          <w:szCs w:val="24"/>
        </w:rPr>
        <w:t xml:space="preserve">The importance of the features are identified and from both dataset's first 10 features were selected and the last feature was excluded, above red wine performance analysis Figure 7 and white wine performance analysis Figure 8 shows that the performance in terms of accuracy.   </w:t>
      </w:r>
    </w:p>
    <w:p w14:paraId="68921E1C" w14:textId="578EA0AC" w:rsidR="005D2758" w:rsidRDefault="005D2758" w:rsidP="008422EE">
      <w:pPr>
        <w:ind w:left="-5" w:right="57"/>
        <w:rPr>
          <w:rFonts w:cstheme="minorHAnsi"/>
          <w:sz w:val="24"/>
          <w:szCs w:val="24"/>
        </w:rPr>
      </w:pPr>
      <w:r w:rsidRPr="008422EE">
        <w:rPr>
          <w:rFonts w:cstheme="minorHAnsi"/>
          <w:sz w:val="24"/>
          <w:szCs w:val="24"/>
        </w:rPr>
        <w:t xml:space="preserve">Firstly, these selected features were implemented on the unbalanced classes, Figure 3 shows the unbalanced classes and the performance of the prediction model, in terms of accuracy, precision, recall, and F1 score is examined, as expressed in Table 4 red wine and Table 5 white wine. Then these selected features were implemented on the balanced class, Figure 4 shows that the balancing of each class and the performance of the prediction </w:t>
      </w:r>
      <w:r w:rsidRPr="008422EE">
        <w:rPr>
          <w:rFonts w:cstheme="minorHAnsi"/>
          <w:sz w:val="24"/>
          <w:szCs w:val="24"/>
        </w:rPr>
        <w:lastRenderedPageBreak/>
        <w:t xml:space="preserve">model, in terms of accuracy, precision, recall, and f1 score is examined, as expressed in Table 6 red wine and Table 7 white wine. </w:t>
      </w:r>
    </w:p>
    <w:p w14:paraId="3B9D00B2" w14:textId="77777777" w:rsidR="003F7208" w:rsidRDefault="003F7208" w:rsidP="008422EE">
      <w:pPr>
        <w:ind w:left="-5" w:right="57"/>
        <w:rPr>
          <w:rFonts w:cstheme="minorHAnsi"/>
          <w:sz w:val="24"/>
          <w:szCs w:val="24"/>
        </w:rPr>
      </w:pPr>
    </w:p>
    <w:p w14:paraId="4508DC29" w14:textId="77777777" w:rsidR="003F7208" w:rsidRDefault="003F7208" w:rsidP="003F7208">
      <w:pPr>
        <w:pStyle w:val="Heading2"/>
        <w:numPr>
          <w:ilvl w:val="0"/>
          <w:numId w:val="40"/>
        </w:numPr>
        <w:rPr>
          <w:rFonts w:asciiTheme="minorHAnsi" w:hAnsiTheme="minorHAnsi" w:cstheme="minorHAnsi"/>
          <w:b/>
          <w:bCs/>
          <w:color w:val="auto"/>
          <w:sz w:val="36"/>
          <w:szCs w:val="36"/>
        </w:rPr>
      </w:pPr>
      <w:r>
        <w:rPr>
          <w:rFonts w:asciiTheme="minorHAnsi" w:hAnsiTheme="minorHAnsi" w:cstheme="minorHAnsi"/>
          <w:b/>
          <w:bCs/>
          <w:color w:val="auto"/>
          <w:sz w:val="36"/>
          <w:szCs w:val="36"/>
        </w:rPr>
        <w:t>Observation and</w:t>
      </w:r>
      <w:r w:rsidRPr="00E02FCD">
        <w:rPr>
          <w:rFonts w:asciiTheme="minorHAnsi" w:hAnsiTheme="minorHAnsi" w:cstheme="minorHAnsi"/>
          <w:b/>
          <w:bCs/>
          <w:color w:val="auto"/>
          <w:sz w:val="36"/>
          <w:szCs w:val="36"/>
        </w:rPr>
        <w:t xml:space="preserve"> Results</w:t>
      </w:r>
      <w:r>
        <w:rPr>
          <w:rFonts w:asciiTheme="minorHAnsi" w:hAnsiTheme="minorHAnsi" w:cstheme="minorHAnsi"/>
          <w:b/>
          <w:bCs/>
          <w:color w:val="auto"/>
          <w:sz w:val="36"/>
          <w:szCs w:val="36"/>
        </w:rPr>
        <w:t>:-</w:t>
      </w:r>
    </w:p>
    <w:p w14:paraId="29AED2A1" w14:textId="77777777" w:rsidR="003F7208" w:rsidRPr="00E02FCD" w:rsidRDefault="003F7208" w:rsidP="003F7208">
      <w:pPr>
        <w:pStyle w:val="Heading2"/>
        <w:ind w:left="1065"/>
        <w:rPr>
          <w:rFonts w:asciiTheme="minorHAnsi" w:hAnsiTheme="minorHAnsi" w:cstheme="minorHAnsi"/>
          <w:b/>
          <w:bCs/>
          <w:color w:val="auto"/>
          <w:sz w:val="36"/>
          <w:szCs w:val="36"/>
        </w:rPr>
      </w:pPr>
      <w:r w:rsidRPr="00E02FCD">
        <w:rPr>
          <w:rFonts w:asciiTheme="minorHAnsi" w:hAnsiTheme="minorHAnsi" w:cstheme="minorHAnsi"/>
          <w:b/>
          <w:bCs/>
          <w:color w:val="auto"/>
          <w:sz w:val="36"/>
          <w:szCs w:val="36"/>
        </w:rPr>
        <w:t xml:space="preserve">   </w:t>
      </w:r>
    </w:p>
    <w:tbl>
      <w:tblPr>
        <w:tblStyle w:val="TableGrid0"/>
        <w:tblW w:w="9312" w:type="dxa"/>
        <w:tblLook w:val="04A0" w:firstRow="1" w:lastRow="0" w:firstColumn="1" w:lastColumn="0" w:noHBand="0" w:noVBand="1"/>
      </w:tblPr>
      <w:tblGrid>
        <w:gridCol w:w="1862"/>
        <w:gridCol w:w="1862"/>
        <w:gridCol w:w="1862"/>
        <w:gridCol w:w="1863"/>
        <w:gridCol w:w="1863"/>
      </w:tblGrid>
      <w:tr w:rsidR="003F7208" w14:paraId="61D040ED" w14:textId="77777777" w:rsidTr="003F7208">
        <w:trPr>
          <w:trHeight w:val="287"/>
        </w:trPr>
        <w:tc>
          <w:tcPr>
            <w:tcW w:w="1862" w:type="dxa"/>
          </w:tcPr>
          <w:p w14:paraId="32D34501" w14:textId="77777777" w:rsidR="003F7208" w:rsidRPr="008A0CF2" w:rsidRDefault="003F7208" w:rsidP="00714315">
            <w:pPr>
              <w:rPr>
                <w:rFonts w:ascii="Times New Roman" w:hAnsi="Times New Roman" w:cs="Times New Roman"/>
                <w:sz w:val="24"/>
                <w:szCs w:val="24"/>
              </w:rPr>
            </w:pPr>
            <w:r w:rsidRPr="008A0CF2">
              <w:rPr>
                <w:rFonts w:ascii="Times New Roman" w:hAnsi="Times New Roman" w:cs="Times New Roman"/>
                <w:sz w:val="24"/>
                <w:szCs w:val="24"/>
              </w:rPr>
              <w:t>ML Model</w:t>
            </w:r>
          </w:p>
        </w:tc>
        <w:tc>
          <w:tcPr>
            <w:tcW w:w="1862" w:type="dxa"/>
          </w:tcPr>
          <w:p w14:paraId="6E0AFB05" w14:textId="1FCA9E87"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Precision</w:t>
            </w:r>
          </w:p>
        </w:tc>
        <w:tc>
          <w:tcPr>
            <w:tcW w:w="1862" w:type="dxa"/>
          </w:tcPr>
          <w:p w14:paraId="364CEFD8" w14:textId="7438401E"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Recall</w:t>
            </w:r>
          </w:p>
        </w:tc>
        <w:tc>
          <w:tcPr>
            <w:tcW w:w="1863" w:type="dxa"/>
          </w:tcPr>
          <w:p w14:paraId="409A0311" w14:textId="104326FC"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F1-score</w:t>
            </w:r>
          </w:p>
        </w:tc>
        <w:tc>
          <w:tcPr>
            <w:tcW w:w="1863" w:type="dxa"/>
          </w:tcPr>
          <w:p w14:paraId="6F747598" w14:textId="1F1819B2"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Support</w:t>
            </w:r>
          </w:p>
        </w:tc>
      </w:tr>
      <w:tr w:rsidR="003F7208" w14:paraId="1233E23C" w14:textId="77777777" w:rsidTr="003F7208">
        <w:trPr>
          <w:trHeight w:val="573"/>
        </w:trPr>
        <w:tc>
          <w:tcPr>
            <w:tcW w:w="1862" w:type="dxa"/>
          </w:tcPr>
          <w:p w14:paraId="54A0F650" w14:textId="559EEC67" w:rsidR="003F7208" w:rsidRPr="008A0CF2" w:rsidRDefault="00EE794E" w:rsidP="00714315">
            <w:pPr>
              <w:rPr>
                <w:rFonts w:ascii="Times New Roman" w:hAnsi="Times New Roman" w:cs="Times New Roman"/>
                <w:sz w:val="24"/>
                <w:szCs w:val="24"/>
              </w:rPr>
            </w:pPr>
            <w:r w:rsidRPr="008A0CF2">
              <w:rPr>
                <w:rFonts w:ascii="Times New Roman" w:hAnsi="Times New Roman" w:cs="Times New Roman"/>
                <w:sz w:val="24"/>
                <w:szCs w:val="24"/>
              </w:rPr>
              <w:t>Logistic Regression</w:t>
            </w:r>
          </w:p>
        </w:tc>
        <w:tc>
          <w:tcPr>
            <w:tcW w:w="1862" w:type="dxa"/>
          </w:tcPr>
          <w:p w14:paraId="3E1630DB" w14:textId="068289C2"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0.69</w:t>
            </w:r>
          </w:p>
        </w:tc>
        <w:tc>
          <w:tcPr>
            <w:tcW w:w="1862" w:type="dxa"/>
          </w:tcPr>
          <w:p w14:paraId="745D1A92" w14:textId="20F5F52A"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0.74</w:t>
            </w:r>
          </w:p>
        </w:tc>
        <w:tc>
          <w:tcPr>
            <w:tcW w:w="1863" w:type="dxa"/>
          </w:tcPr>
          <w:p w14:paraId="32D14B26" w14:textId="6C369BA0"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0.72</w:t>
            </w:r>
          </w:p>
        </w:tc>
        <w:tc>
          <w:tcPr>
            <w:tcW w:w="1863" w:type="dxa"/>
          </w:tcPr>
          <w:p w14:paraId="223CD13D" w14:textId="5B524FE8"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141</w:t>
            </w:r>
          </w:p>
        </w:tc>
      </w:tr>
      <w:tr w:rsidR="003F7208" w14:paraId="7859292C" w14:textId="77777777" w:rsidTr="003F7208">
        <w:trPr>
          <w:trHeight w:val="287"/>
        </w:trPr>
        <w:tc>
          <w:tcPr>
            <w:tcW w:w="1862" w:type="dxa"/>
          </w:tcPr>
          <w:p w14:paraId="6B7ADFCD" w14:textId="1435AFB5"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Support Vector Machine RBF</w:t>
            </w:r>
          </w:p>
        </w:tc>
        <w:tc>
          <w:tcPr>
            <w:tcW w:w="1862" w:type="dxa"/>
          </w:tcPr>
          <w:p w14:paraId="63E8AAAA" w14:textId="42A97472" w:rsidR="003F7208" w:rsidRPr="008A0CF2" w:rsidRDefault="003F7208" w:rsidP="00714315">
            <w:pPr>
              <w:rPr>
                <w:rFonts w:ascii="Times New Roman" w:hAnsi="Times New Roman" w:cs="Times New Roman"/>
                <w:sz w:val="24"/>
                <w:szCs w:val="24"/>
              </w:rPr>
            </w:pPr>
            <w:r w:rsidRPr="008A0CF2">
              <w:rPr>
                <w:rFonts w:ascii="Times New Roman" w:hAnsi="Times New Roman" w:cs="Times New Roman"/>
                <w:sz w:val="24"/>
                <w:szCs w:val="24"/>
              </w:rPr>
              <w:t>0.</w:t>
            </w:r>
            <w:r>
              <w:rPr>
                <w:rFonts w:ascii="Times New Roman" w:hAnsi="Times New Roman" w:cs="Times New Roman"/>
                <w:sz w:val="24"/>
                <w:szCs w:val="24"/>
              </w:rPr>
              <w:t>77</w:t>
            </w:r>
          </w:p>
        </w:tc>
        <w:tc>
          <w:tcPr>
            <w:tcW w:w="1862" w:type="dxa"/>
          </w:tcPr>
          <w:p w14:paraId="6FE82AE0" w14:textId="15D316DD"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0.77</w:t>
            </w:r>
          </w:p>
        </w:tc>
        <w:tc>
          <w:tcPr>
            <w:tcW w:w="1863" w:type="dxa"/>
          </w:tcPr>
          <w:p w14:paraId="38C1BB87" w14:textId="12533A4C" w:rsidR="003F7208" w:rsidRPr="008A0CF2" w:rsidRDefault="003F7208" w:rsidP="00714315">
            <w:pPr>
              <w:rPr>
                <w:rFonts w:ascii="Times New Roman" w:hAnsi="Times New Roman" w:cs="Times New Roman"/>
                <w:sz w:val="24"/>
                <w:szCs w:val="24"/>
              </w:rPr>
            </w:pPr>
            <w:r>
              <w:rPr>
                <w:rFonts w:ascii="Times New Roman" w:hAnsi="Times New Roman" w:cs="Times New Roman"/>
                <w:sz w:val="24"/>
                <w:szCs w:val="24"/>
              </w:rPr>
              <w:t>0.82</w:t>
            </w:r>
          </w:p>
        </w:tc>
        <w:tc>
          <w:tcPr>
            <w:tcW w:w="1863" w:type="dxa"/>
          </w:tcPr>
          <w:p w14:paraId="7B43EFF3" w14:textId="12AB4D1C"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320</w:t>
            </w:r>
          </w:p>
        </w:tc>
      </w:tr>
      <w:tr w:rsidR="003F7208" w14:paraId="1F0E66C5" w14:textId="77777777" w:rsidTr="00EE794E">
        <w:trPr>
          <w:trHeight w:val="337"/>
        </w:trPr>
        <w:tc>
          <w:tcPr>
            <w:tcW w:w="1862" w:type="dxa"/>
          </w:tcPr>
          <w:p w14:paraId="0F8D6C68" w14:textId="5BE36F95"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Random Forest</w:t>
            </w:r>
          </w:p>
        </w:tc>
        <w:tc>
          <w:tcPr>
            <w:tcW w:w="1862" w:type="dxa"/>
          </w:tcPr>
          <w:p w14:paraId="3F848927" w14:textId="36DB805A" w:rsidR="003F7208" w:rsidRPr="008A0CF2" w:rsidRDefault="003F7208" w:rsidP="00714315">
            <w:pPr>
              <w:rPr>
                <w:rFonts w:ascii="Times New Roman" w:hAnsi="Times New Roman" w:cs="Times New Roman"/>
                <w:sz w:val="24"/>
                <w:szCs w:val="24"/>
              </w:rPr>
            </w:pPr>
            <w:r w:rsidRPr="008A0CF2">
              <w:rPr>
                <w:rFonts w:ascii="Times New Roman" w:hAnsi="Times New Roman" w:cs="Times New Roman"/>
                <w:sz w:val="24"/>
                <w:szCs w:val="24"/>
              </w:rPr>
              <w:t>0</w:t>
            </w:r>
            <w:r>
              <w:rPr>
                <w:rFonts w:ascii="Times New Roman" w:hAnsi="Times New Roman" w:cs="Times New Roman"/>
                <w:sz w:val="24"/>
                <w:szCs w:val="24"/>
              </w:rPr>
              <w:t>.</w:t>
            </w:r>
            <w:r w:rsidR="00EE794E">
              <w:rPr>
                <w:rFonts w:ascii="Times New Roman" w:hAnsi="Times New Roman" w:cs="Times New Roman"/>
                <w:sz w:val="24"/>
                <w:szCs w:val="24"/>
              </w:rPr>
              <w:t>82</w:t>
            </w:r>
          </w:p>
        </w:tc>
        <w:tc>
          <w:tcPr>
            <w:tcW w:w="1862" w:type="dxa"/>
          </w:tcPr>
          <w:p w14:paraId="5A8E7FEC" w14:textId="06AFE502"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0.80</w:t>
            </w:r>
          </w:p>
        </w:tc>
        <w:tc>
          <w:tcPr>
            <w:tcW w:w="1863" w:type="dxa"/>
          </w:tcPr>
          <w:p w14:paraId="27CE6A03" w14:textId="2C3414E9"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0.81</w:t>
            </w:r>
          </w:p>
        </w:tc>
        <w:tc>
          <w:tcPr>
            <w:tcW w:w="1863" w:type="dxa"/>
          </w:tcPr>
          <w:p w14:paraId="34C5B06F" w14:textId="45C9E11B" w:rsidR="003F7208" w:rsidRPr="008A0CF2" w:rsidRDefault="00EE794E" w:rsidP="00714315">
            <w:pPr>
              <w:rPr>
                <w:rFonts w:ascii="Times New Roman" w:hAnsi="Times New Roman" w:cs="Times New Roman"/>
                <w:sz w:val="24"/>
                <w:szCs w:val="24"/>
              </w:rPr>
            </w:pPr>
            <w:r>
              <w:rPr>
                <w:rFonts w:ascii="Times New Roman" w:hAnsi="Times New Roman" w:cs="Times New Roman"/>
                <w:sz w:val="24"/>
                <w:szCs w:val="24"/>
              </w:rPr>
              <w:t>179</w:t>
            </w:r>
          </w:p>
        </w:tc>
      </w:tr>
    </w:tbl>
    <w:p w14:paraId="7CE4BA17" w14:textId="31A8897A" w:rsidR="003F7208" w:rsidRDefault="003F7208" w:rsidP="003F7208">
      <w:pPr>
        <w:pStyle w:val="Heading2"/>
        <w:ind w:left="1065"/>
        <w:rPr>
          <w:rFonts w:asciiTheme="minorHAnsi" w:hAnsiTheme="minorHAnsi" w:cstheme="minorHAnsi"/>
          <w:b/>
          <w:bCs/>
          <w:color w:val="auto"/>
          <w:sz w:val="36"/>
          <w:szCs w:val="36"/>
        </w:rPr>
      </w:pPr>
    </w:p>
    <w:p w14:paraId="4C6861D3" w14:textId="70999603" w:rsidR="00EE794E" w:rsidRDefault="00EE794E" w:rsidP="00EE794E">
      <w:pPr>
        <w:ind w:firstLine="705"/>
        <w:rPr>
          <w:rFonts w:cstheme="minorHAnsi"/>
          <w:b/>
          <w:bCs/>
          <w:sz w:val="36"/>
          <w:szCs w:val="36"/>
        </w:rPr>
      </w:pPr>
      <w:r>
        <w:rPr>
          <w:rFonts w:cstheme="minorHAnsi"/>
          <w:b/>
          <w:bCs/>
          <w:sz w:val="36"/>
          <w:szCs w:val="36"/>
        </w:rPr>
        <w:t xml:space="preserve">Graphical </w:t>
      </w:r>
      <w:proofErr w:type="gramStart"/>
      <w:r>
        <w:rPr>
          <w:rFonts w:cstheme="minorHAnsi"/>
          <w:b/>
          <w:bCs/>
          <w:sz w:val="36"/>
          <w:szCs w:val="36"/>
        </w:rPr>
        <w:t>Analysis :</w:t>
      </w:r>
      <w:proofErr w:type="gramEnd"/>
      <w:r>
        <w:rPr>
          <w:rFonts w:cstheme="minorHAnsi"/>
          <w:b/>
          <w:bCs/>
          <w:sz w:val="36"/>
          <w:szCs w:val="36"/>
        </w:rPr>
        <w:t>-</w:t>
      </w:r>
    </w:p>
    <w:p w14:paraId="4F1CD50B" w14:textId="77777777" w:rsidR="00EE794E" w:rsidRDefault="00EE794E" w:rsidP="00EE794E">
      <w:pPr>
        <w:rPr>
          <w:rFonts w:cstheme="minorHAnsi"/>
          <w:b/>
          <w:bCs/>
          <w:sz w:val="36"/>
          <w:szCs w:val="36"/>
        </w:rPr>
      </w:pPr>
    </w:p>
    <w:p w14:paraId="2025ECAD" w14:textId="2060CCB4" w:rsidR="00EE794E" w:rsidRDefault="00EE794E" w:rsidP="00EE794E">
      <w:r w:rsidRPr="00EE794E">
        <w:rPr>
          <w:noProof/>
          <w:lang w:val="en-IN" w:eastAsia="en-IN"/>
        </w:rPr>
        <w:drawing>
          <wp:inline distT="0" distB="0" distL="0" distR="0" wp14:anchorId="3C99DF45" wp14:editId="761737A6">
            <wp:extent cx="435102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1020" cy="3291840"/>
                    </a:xfrm>
                    <a:prstGeom prst="rect">
                      <a:avLst/>
                    </a:prstGeom>
                  </pic:spPr>
                </pic:pic>
              </a:graphicData>
            </a:graphic>
          </wp:inline>
        </w:drawing>
      </w:r>
    </w:p>
    <w:p w14:paraId="73BED67C" w14:textId="77777777" w:rsidR="00EE794E" w:rsidRDefault="00EE794E" w:rsidP="00EE794E"/>
    <w:p w14:paraId="7B37448F" w14:textId="77777777" w:rsidR="00EE794E" w:rsidRDefault="00EE794E" w:rsidP="00EE794E"/>
    <w:p w14:paraId="124E2959" w14:textId="6DA50395" w:rsidR="00EE794E" w:rsidRDefault="00EE794E" w:rsidP="00EE794E">
      <w:r w:rsidRPr="00EE794E">
        <w:rPr>
          <w:noProof/>
          <w:lang w:val="en-IN" w:eastAsia="en-IN"/>
        </w:rPr>
        <w:lastRenderedPageBreak/>
        <w:drawing>
          <wp:inline distT="0" distB="0" distL="0" distR="0" wp14:anchorId="6E875021" wp14:editId="5819FC7F">
            <wp:extent cx="4320540" cy="3291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0540" cy="3291840"/>
                    </a:xfrm>
                    <a:prstGeom prst="rect">
                      <a:avLst/>
                    </a:prstGeom>
                  </pic:spPr>
                </pic:pic>
              </a:graphicData>
            </a:graphic>
          </wp:inline>
        </w:drawing>
      </w:r>
    </w:p>
    <w:p w14:paraId="77F86D60" w14:textId="77777777" w:rsidR="00EE794E" w:rsidRDefault="00EE794E" w:rsidP="00EE794E"/>
    <w:p w14:paraId="1088E288" w14:textId="09C3F188" w:rsidR="00EE794E" w:rsidRPr="00EE794E" w:rsidRDefault="00EE794E" w:rsidP="00EE794E">
      <w:r w:rsidRPr="00EE794E">
        <w:rPr>
          <w:noProof/>
          <w:lang w:val="en-IN" w:eastAsia="en-IN"/>
        </w:rPr>
        <w:drawing>
          <wp:inline distT="0" distB="0" distL="0" distR="0" wp14:anchorId="3D15B045" wp14:editId="6C941BF1">
            <wp:extent cx="4734531" cy="475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34531" cy="4754880"/>
                    </a:xfrm>
                    <a:prstGeom prst="rect">
                      <a:avLst/>
                    </a:prstGeom>
                  </pic:spPr>
                </pic:pic>
              </a:graphicData>
            </a:graphic>
          </wp:inline>
        </w:drawing>
      </w:r>
    </w:p>
    <w:p w14:paraId="0900ED0E" w14:textId="77777777" w:rsidR="00EE794E" w:rsidRDefault="00EE794E" w:rsidP="003F7208">
      <w:pPr>
        <w:ind w:right="57"/>
        <w:rPr>
          <w:rFonts w:cstheme="minorHAnsi"/>
          <w:sz w:val="24"/>
          <w:szCs w:val="24"/>
        </w:rPr>
      </w:pPr>
    </w:p>
    <w:p w14:paraId="0392F959" w14:textId="39FEC5EB" w:rsidR="00EE794E" w:rsidRDefault="00EE794E" w:rsidP="003F7208">
      <w:pPr>
        <w:ind w:right="57"/>
        <w:rPr>
          <w:rFonts w:cstheme="minorHAnsi"/>
          <w:sz w:val="24"/>
          <w:szCs w:val="24"/>
        </w:rPr>
      </w:pPr>
      <w:r w:rsidRPr="00EE794E">
        <w:rPr>
          <w:rFonts w:cstheme="minorHAnsi"/>
          <w:noProof/>
          <w:sz w:val="24"/>
          <w:szCs w:val="24"/>
          <w:lang w:val="en-IN" w:eastAsia="en-IN"/>
        </w:rPr>
        <w:lastRenderedPageBreak/>
        <w:drawing>
          <wp:inline distT="0" distB="0" distL="0" distR="0" wp14:anchorId="7DFB9E9C" wp14:editId="3900C97F">
            <wp:extent cx="4320540" cy="3467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0540" cy="3467100"/>
                    </a:xfrm>
                    <a:prstGeom prst="rect">
                      <a:avLst/>
                    </a:prstGeom>
                  </pic:spPr>
                </pic:pic>
              </a:graphicData>
            </a:graphic>
          </wp:inline>
        </w:drawing>
      </w:r>
    </w:p>
    <w:p w14:paraId="6E3EEC85" w14:textId="11D569E0" w:rsidR="00EE794E" w:rsidRDefault="00EE794E" w:rsidP="003F7208">
      <w:pPr>
        <w:ind w:right="57"/>
        <w:rPr>
          <w:rFonts w:cstheme="minorHAnsi"/>
          <w:sz w:val="24"/>
          <w:szCs w:val="24"/>
        </w:rPr>
      </w:pPr>
      <w:r w:rsidRPr="00EE794E">
        <w:rPr>
          <w:rFonts w:cstheme="minorHAnsi"/>
          <w:noProof/>
          <w:sz w:val="24"/>
          <w:szCs w:val="24"/>
          <w:lang w:val="en-IN" w:eastAsia="en-IN"/>
        </w:rPr>
        <w:drawing>
          <wp:inline distT="0" distB="0" distL="0" distR="0" wp14:anchorId="434B5ED6" wp14:editId="3D8214E1">
            <wp:extent cx="4320540" cy="3291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0540" cy="3291840"/>
                    </a:xfrm>
                    <a:prstGeom prst="rect">
                      <a:avLst/>
                    </a:prstGeom>
                  </pic:spPr>
                </pic:pic>
              </a:graphicData>
            </a:graphic>
          </wp:inline>
        </w:drawing>
      </w:r>
    </w:p>
    <w:p w14:paraId="4267CD1C" w14:textId="33720A3D" w:rsidR="00EE794E" w:rsidRDefault="00EE794E" w:rsidP="003F7208">
      <w:pPr>
        <w:ind w:right="57"/>
        <w:rPr>
          <w:rFonts w:cstheme="minorHAnsi"/>
          <w:sz w:val="24"/>
          <w:szCs w:val="24"/>
        </w:rPr>
      </w:pPr>
      <w:r w:rsidRPr="00EE794E">
        <w:rPr>
          <w:rFonts w:cstheme="minorHAnsi"/>
          <w:noProof/>
          <w:sz w:val="24"/>
          <w:szCs w:val="24"/>
          <w:lang w:val="en-IN" w:eastAsia="en-IN"/>
        </w:rPr>
        <w:lastRenderedPageBreak/>
        <w:drawing>
          <wp:inline distT="0" distB="0" distL="0" distR="0" wp14:anchorId="38FF8759" wp14:editId="62BCA793">
            <wp:extent cx="4410438" cy="466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10438" cy="4663440"/>
                    </a:xfrm>
                    <a:prstGeom prst="rect">
                      <a:avLst/>
                    </a:prstGeom>
                  </pic:spPr>
                </pic:pic>
              </a:graphicData>
            </a:graphic>
          </wp:inline>
        </w:drawing>
      </w:r>
    </w:p>
    <w:p w14:paraId="772B16D8" w14:textId="77777777" w:rsidR="00EE794E" w:rsidRDefault="00EE794E" w:rsidP="003F7208">
      <w:pPr>
        <w:ind w:right="57"/>
        <w:rPr>
          <w:rFonts w:cstheme="minorHAnsi"/>
          <w:sz w:val="24"/>
          <w:szCs w:val="24"/>
        </w:rPr>
      </w:pPr>
    </w:p>
    <w:p w14:paraId="4B1848E4" w14:textId="7C7627D6" w:rsidR="00EE794E" w:rsidRPr="008422EE" w:rsidRDefault="00EE794E" w:rsidP="003F7208">
      <w:pPr>
        <w:ind w:right="57"/>
        <w:rPr>
          <w:rFonts w:cstheme="minorHAnsi"/>
          <w:sz w:val="24"/>
          <w:szCs w:val="24"/>
        </w:rPr>
      </w:pPr>
      <w:r w:rsidRPr="00EE794E">
        <w:rPr>
          <w:rFonts w:cstheme="minorHAnsi"/>
          <w:noProof/>
          <w:sz w:val="24"/>
          <w:szCs w:val="24"/>
          <w:lang w:val="en-IN" w:eastAsia="en-IN"/>
        </w:rPr>
        <w:drawing>
          <wp:inline distT="0" distB="0" distL="0" distR="0" wp14:anchorId="5BE348C8" wp14:editId="0AD48221">
            <wp:extent cx="4298703" cy="3611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98703" cy="3611880"/>
                    </a:xfrm>
                    <a:prstGeom prst="rect">
                      <a:avLst/>
                    </a:prstGeom>
                  </pic:spPr>
                </pic:pic>
              </a:graphicData>
            </a:graphic>
          </wp:inline>
        </w:drawing>
      </w:r>
    </w:p>
    <w:p w14:paraId="3F9DAEEA" w14:textId="6ADAD5FC" w:rsidR="005D2758" w:rsidRDefault="005D2758" w:rsidP="00E02FCD">
      <w:pPr>
        <w:pStyle w:val="Heading1"/>
        <w:numPr>
          <w:ilvl w:val="0"/>
          <w:numId w:val="40"/>
        </w:numPr>
        <w:rPr>
          <w:rFonts w:asciiTheme="minorHAnsi" w:hAnsiTheme="minorHAnsi" w:cstheme="minorHAnsi"/>
          <w:b/>
          <w:bCs/>
          <w:sz w:val="36"/>
          <w:szCs w:val="36"/>
        </w:rPr>
      </w:pPr>
      <w:bookmarkStart w:id="14" w:name="_Toc93805"/>
      <w:r w:rsidRPr="00E02FCD">
        <w:rPr>
          <w:rFonts w:asciiTheme="minorHAnsi" w:hAnsiTheme="minorHAnsi" w:cstheme="minorHAnsi"/>
          <w:b/>
          <w:bCs/>
          <w:sz w:val="36"/>
          <w:szCs w:val="36"/>
        </w:rPr>
        <w:lastRenderedPageBreak/>
        <w:t xml:space="preserve">Conclusions </w:t>
      </w:r>
      <w:bookmarkEnd w:id="14"/>
    </w:p>
    <w:p w14:paraId="68501157" w14:textId="77777777" w:rsidR="008422EE" w:rsidRPr="00E02FCD" w:rsidRDefault="008422EE" w:rsidP="008422EE">
      <w:pPr>
        <w:pStyle w:val="Heading1"/>
        <w:ind w:left="0"/>
        <w:rPr>
          <w:rFonts w:asciiTheme="minorHAnsi" w:hAnsiTheme="minorHAnsi" w:cstheme="minorHAnsi"/>
          <w:b/>
          <w:bCs/>
          <w:sz w:val="36"/>
          <w:szCs w:val="36"/>
        </w:rPr>
      </w:pPr>
    </w:p>
    <w:p w14:paraId="44281270" w14:textId="53973877" w:rsidR="005D2758" w:rsidRPr="008422EE" w:rsidRDefault="005D2758" w:rsidP="00E02FCD">
      <w:pPr>
        <w:ind w:left="-5" w:right="57"/>
        <w:rPr>
          <w:rFonts w:cstheme="minorHAnsi"/>
          <w:sz w:val="24"/>
          <w:szCs w:val="24"/>
        </w:rPr>
      </w:pPr>
      <w:r w:rsidRPr="008422EE">
        <w:rPr>
          <w:rFonts w:cstheme="minorHAnsi"/>
          <w:sz w:val="24"/>
          <w:szCs w:val="24"/>
        </w:rPr>
        <w:t xml:space="preserve">This report uses the two types of wine dataset red and white, </w:t>
      </w:r>
      <w:proofErr w:type="gramStart"/>
      <w:r w:rsidRPr="008422EE">
        <w:rPr>
          <w:rFonts w:cstheme="minorHAnsi"/>
          <w:sz w:val="24"/>
          <w:szCs w:val="24"/>
        </w:rPr>
        <w:t>of  Portuguese</w:t>
      </w:r>
      <w:proofErr w:type="gramEnd"/>
      <w:r w:rsidRPr="008422EE">
        <w:rPr>
          <w:rFonts w:cstheme="minorHAnsi"/>
          <w:sz w:val="24"/>
          <w:szCs w:val="24"/>
        </w:rPr>
        <w:t xml:space="preserve"> “</w:t>
      </w:r>
      <w:proofErr w:type="spellStart"/>
      <w:r w:rsidRPr="008422EE">
        <w:rPr>
          <w:rFonts w:cstheme="minorHAnsi"/>
          <w:sz w:val="24"/>
          <w:szCs w:val="24"/>
        </w:rPr>
        <w:t>Vinho</w:t>
      </w:r>
      <w:proofErr w:type="spellEnd"/>
      <w:r w:rsidRPr="008422EE">
        <w:rPr>
          <w:rFonts w:cstheme="minorHAnsi"/>
          <w:sz w:val="24"/>
          <w:szCs w:val="24"/>
        </w:rPr>
        <w:t xml:space="preserve"> Verde” wine to predict the quality of the wine based on the physicochemical properties.   </w:t>
      </w:r>
    </w:p>
    <w:p w14:paraId="62CABC0A" w14:textId="6B5E0D10" w:rsidR="005D2758" w:rsidRPr="008422EE" w:rsidRDefault="005D2758" w:rsidP="00E02FCD">
      <w:pPr>
        <w:ind w:left="-5" w:right="57"/>
        <w:rPr>
          <w:rFonts w:cstheme="minorHAnsi"/>
          <w:sz w:val="24"/>
          <w:szCs w:val="24"/>
        </w:rPr>
      </w:pPr>
      <w:r w:rsidRPr="008422EE">
        <w:rPr>
          <w:rFonts w:cstheme="minorHAnsi"/>
          <w:sz w:val="24"/>
          <w:szCs w:val="24"/>
        </w:rPr>
        <w:t xml:space="preserve">First, we used oversampling to balance the dataset in the data preprocessing stage to optimize the performance of the model. Then we look for features that can provide better prediction results. For this, we used Pearson coefficient correlation matrices and ranked the features according to the high correlation among the features. After applying the sampling datasets which is balancing dataset the performance of the model is improved. In general, removing irrelevant features of the datasets improved the performance of the classification model. To conclude that the minority classes of a dataset will not get a good representation on a classifier and representation for each class can be solved by oversampling and </w:t>
      </w:r>
      <w:proofErr w:type="spellStart"/>
      <w:r w:rsidRPr="008422EE">
        <w:rPr>
          <w:rFonts w:cstheme="minorHAnsi"/>
          <w:sz w:val="24"/>
          <w:szCs w:val="24"/>
        </w:rPr>
        <w:t>undersampling</w:t>
      </w:r>
      <w:proofErr w:type="spellEnd"/>
      <w:r w:rsidRPr="008422EE">
        <w:rPr>
          <w:rFonts w:cstheme="minorHAnsi"/>
          <w:sz w:val="24"/>
          <w:szCs w:val="24"/>
        </w:rPr>
        <w:t xml:space="preserve"> to balance the representation classes over datasets.      </w:t>
      </w:r>
    </w:p>
    <w:p w14:paraId="169CB728" w14:textId="77777777" w:rsidR="005D2758" w:rsidRPr="008422EE" w:rsidRDefault="005D2758" w:rsidP="005D2758">
      <w:pPr>
        <w:ind w:left="-5" w:right="57"/>
        <w:rPr>
          <w:rFonts w:cstheme="minorHAnsi"/>
          <w:sz w:val="24"/>
          <w:szCs w:val="24"/>
        </w:rPr>
      </w:pPr>
      <w:r w:rsidRPr="008422EE">
        <w:rPr>
          <w:rFonts w:cstheme="minorHAnsi"/>
          <w:sz w:val="24"/>
          <w:szCs w:val="24"/>
        </w:rPr>
        <w:t xml:space="preserve">The accuracy of the support vector machine (SVM) algorithm is  </w:t>
      </w:r>
    </w:p>
    <w:p w14:paraId="7807305C" w14:textId="62B62CEA" w:rsidR="005D2758" w:rsidRDefault="005D2758" w:rsidP="00E02FCD">
      <w:pPr>
        <w:ind w:left="-5" w:right="57"/>
        <w:rPr>
          <w:rFonts w:cstheme="minorHAnsi"/>
          <w:sz w:val="24"/>
          <w:szCs w:val="24"/>
        </w:rPr>
      </w:pPr>
      <w:r w:rsidRPr="008422EE">
        <w:rPr>
          <w:rFonts w:cstheme="minorHAnsi"/>
          <w:sz w:val="24"/>
          <w:szCs w:val="24"/>
        </w:rPr>
        <w:t xml:space="preserve">83.52% from the red wine and 86.86% from the white wine, the naïve Bayes (NB) algorithm is 46.33% from the red wine and 46.68% from the white wine, and the artificial neural network () is 85.16% from the red wine and 88.28% accuracy from the white wine. Among these three machine learning algorithms, we achieved the best accuracy result from the artificial neural network () on both red and white wine datasets. Therefore, in the classification algorithms by selecting the appropriate features and balancing the data can improve the performance of the model. </w:t>
      </w:r>
    </w:p>
    <w:p w14:paraId="01E605F2" w14:textId="707ECED5" w:rsidR="008422EE" w:rsidRDefault="008422EE" w:rsidP="00E02FCD">
      <w:pPr>
        <w:ind w:left="-5" w:right="57"/>
        <w:rPr>
          <w:rFonts w:cstheme="minorHAnsi"/>
          <w:sz w:val="24"/>
          <w:szCs w:val="24"/>
        </w:rPr>
      </w:pPr>
    </w:p>
    <w:p w14:paraId="4BD1AAE1" w14:textId="77777777" w:rsidR="008422EE" w:rsidRPr="008422EE" w:rsidRDefault="008422EE" w:rsidP="00E02FCD">
      <w:pPr>
        <w:ind w:left="-5" w:right="57"/>
        <w:rPr>
          <w:rFonts w:cstheme="minorHAnsi"/>
          <w:sz w:val="24"/>
          <w:szCs w:val="24"/>
        </w:rPr>
      </w:pPr>
    </w:p>
    <w:p w14:paraId="46D738F3" w14:textId="77777777" w:rsidR="005D2758" w:rsidRPr="00E02FCD" w:rsidRDefault="005D2758" w:rsidP="00E02FCD">
      <w:pPr>
        <w:pStyle w:val="Heading2"/>
        <w:numPr>
          <w:ilvl w:val="0"/>
          <w:numId w:val="40"/>
        </w:numPr>
        <w:rPr>
          <w:rFonts w:asciiTheme="minorHAnsi" w:hAnsiTheme="minorHAnsi" w:cstheme="minorHAnsi"/>
          <w:b/>
          <w:bCs/>
          <w:color w:val="auto"/>
          <w:sz w:val="36"/>
          <w:szCs w:val="36"/>
        </w:rPr>
      </w:pPr>
      <w:bookmarkStart w:id="15" w:name="_Toc93807"/>
      <w:r w:rsidRPr="00E02FCD">
        <w:rPr>
          <w:rFonts w:asciiTheme="minorHAnsi" w:hAnsiTheme="minorHAnsi" w:cstheme="minorHAnsi"/>
          <w:b/>
          <w:bCs/>
          <w:color w:val="auto"/>
          <w:sz w:val="36"/>
          <w:szCs w:val="36"/>
        </w:rPr>
        <w:t xml:space="preserve">Future Work </w:t>
      </w:r>
      <w:bookmarkEnd w:id="15"/>
    </w:p>
    <w:p w14:paraId="49B0A21C" w14:textId="77777777" w:rsidR="005D2758" w:rsidRPr="008422EE" w:rsidRDefault="005D2758" w:rsidP="005D2758">
      <w:pPr>
        <w:spacing w:after="0" w:line="259" w:lineRule="auto"/>
        <w:ind w:right="0"/>
        <w:rPr>
          <w:rFonts w:cstheme="minorHAnsi"/>
          <w:sz w:val="24"/>
          <w:szCs w:val="24"/>
        </w:rPr>
      </w:pPr>
      <w:r w:rsidRPr="008422EE">
        <w:rPr>
          <w:rFonts w:cstheme="minorHAnsi"/>
          <w:sz w:val="24"/>
          <w:szCs w:val="24"/>
        </w:rPr>
        <w:t xml:space="preserve"> </w:t>
      </w:r>
    </w:p>
    <w:p w14:paraId="1B245DAF" w14:textId="0C4AFFEE" w:rsidR="005D2758" w:rsidRPr="008422EE" w:rsidRDefault="005D2758" w:rsidP="00E02FCD">
      <w:pPr>
        <w:ind w:left="-5" w:right="57"/>
        <w:rPr>
          <w:rFonts w:cstheme="minorHAnsi"/>
          <w:sz w:val="24"/>
          <w:szCs w:val="24"/>
        </w:rPr>
      </w:pPr>
      <w:r w:rsidRPr="008422EE">
        <w:rPr>
          <w:rFonts w:cstheme="minorHAnsi"/>
          <w:sz w:val="24"/>
          <w:szCs w:val="24"/>
        </w:rPr>
        <w:t xml:space="preserve">In the future, to improve the accuracy of the classifier, it is clear that the algorithm or the data must be adjusted. We recommend feature engineering, using potential relationships between wine </w:t>
      </w:r>
      <w:proofErr w:type="gramStart"/>
      <w:r w:rsidRPr="008422EE">
        <w:rPr>
          <w:rFonts w:cstheme="minorHAnsi"/>
          <w:sz w:val="24"/>
          <w:szCs w:val="24"/>
        </w:rPr>
        <w:t>quality</w:t>
      </w:r>
      <w:proofErr w:type="gramEnd"/>
      <w:r w:rsidRPr="008422EE">
        <w:rPr>
          <w:rFonts w:cstheme="minorHAnsi"/>
          <w:sz w:val="24"/>
          <w:szCs w:val="24"/>
        </w:rPr>
        <w:t xml:space="preserve">, or applying the boosting algorithm on the more accurate method.  </w:t>
      </w:r>
    </w:p>
    <w:p w14:paraId="22DB6D4C" w14:textId="627F7E9E" w:rsidR="005D2758" w:rsidRPr="008422EE" w:rsidRDefault="005D2758" w:rsidP="00E02FCD">
      <w:pPr>
        <w:ind w:left="-5" w:right="57"/>
        <w:rPr>
          <w:rFonts w:cstheme="minorHAnsi"/>
          <w:sz w:val="24"/>
          <w:szCs w:val="24"/>
        </w:rPr>
      </w:pPr>
      <w:proofErr w:type="gramStart"/>
      <w:r w:rsidRPr="008422EE">
        <w:rPr>
          <w:rFonts w:cstheme="minorHAnsi"/>
          <w:sz w:val="24"/>
          <w:szCs w:val="24"/>
        </w:rPr>
        <w:t>In addition, by applying the other performance measurement and other machine learning algorithms for the better comparison on results.</w:t>
      </w:r>
      <w:proofErr w:type="gramEnd"/>
      <w:r w:rsidRPr="008422EE">
        <w:rPr>
          <w:rFonts w:cstheme="minorHAnsi"/>
          <w:sz w:val="24"/>
          <w:szCs w:val="24"/>
        </w:rPr>
        <w:t xml:space="preserve"> This study will help the manufacturing industries to predict the quality of the different types of wines based on certain features, and also it will be helpful for them to make a good product. </w:t>
      </w:r>
    </w:p>
    <w:p w14:paraId="502956E7" w14:textId="23244CB4" w:rsidR="00E02FCD" w:rsidRDefault="00E02FCD" w:rsidP="00E02FCD">
      <w:pPr>
        <w:ind w:left="-5" w:right="57"/>
        <w:rPr>
          <w:rFonts w:cstheme="minorHAnsi"/>
          <w:sz w:val="24"/>
          <w:szCs w:val="24"/>
        </w:rPr>
      </w:pPr>
    </w:p>
    <w:p w14:paraId="4D630888" w14:textId="7028560E" w:rsidR="008422EE" w:rsidRDefault="008422EE" w:rsidP="00F507B6">
      <w:pPr>
        <w:ind w:right="57"/>
        <w:rPr>
          <w:rFonts w:cstheme="minorHAnsi"/>
          <w:sz w:val="24"/>
          <w:szCs w:val="24"/>
        </w:rPr>
      </w:pPr>
    </w:p>
    <w:p w14:paraId="78826E14" w14:textId="3EE986D0" w:rsidR="00F507B6" w:rsidRDefault="00F507B6" w:rsidP="00F507B6">
      <w:pPr>
        <w:pStyle w:val="Heading2"/>
        <w:numPr>
          <w:ilvl w:val="0"/>
          <w:numId w:val="40"/>
        </w:numPr>
        <w:rPr>
          <w:rFonts w:asciiTheme="minorHAnsi" w:hAnsiTheme="minorHAnsi" w:cstheme="minorHAnsi"/>
          <w:b/>
          <w:bCs/>
          <w:color w:val="auto"/>
          <w:sz w:val="36"/>
          <w:szCs w:val="36"/>
        </w:rPr>
      </w:pPr>
      <w:proofErr w:type="spellStart"/>
      <w:r>
        <w:rPr>
          <w:rFonts w:asciiTheme="minorHAnsi" w:hAnsiTheme="minorHAnsi" w:cstheme="minorHAnsi"/>
          <w:b/>
          <w:bCs/>
          <w:color w:val="auto"/>
          <w:sz w:val="36"/>
          <w:szCs w:val="36"/>
        </w:rPr>
        <w:t>LocalHost</w:t>
      </w:r>
      <w:proofErr w:type="spellEnd"/>
      <w:r>
        <w:rPr>
          <w:rFonts w:asciiTheme="minorHAnsi" w:hAnsiTheme="minorHAnsi" w:cstheme="minorHAnsi"/>
          <w:b/>
          <w:bCs/>
          <w:color w:val="auto"/>
          <w:sz w:val="36"/>
          <w:szCs w:val="36"/>
        </w:rPr>
        <w:t xml:space="preserve"> </w:t>
      </w:r>
      <w:r w:rsidRPr="00F507B6">
        <w:rPr>
          <w:rFonts w:asciiTheme="minorHAnsi" w:hAnsiTheme="minorHAnsi" w:cstheme="minorHAnsi"/>
          <w:b/>
          <w:bCs/>
          <w:color w:val="auto"/>
          <w:sz w:val="36"/>
          <w:szCs w:val="36"/>
        </w:rPr>
        <w:t>URL</w:t>
      </w:r>
    </w:p>
    <w:p w14:paraId="1FE5A4F1" w14:textId="77777777" w:rsidR="00F507B6" w:rsidRDefault="00F507B6" w:rsidP="00F507B6"/>
    <w:p w14:paraId="47F5810D" w14:textId="1F2EBD7B" w:rsidR="00F507B6" w:rsidRPr="00F507B6" w:rsidRDefault="00F507B6" w:rsidP="00F507B6">
      <w:pPr>
        <w:ind w:left="1440" w:firstLine="720"/>
        <w:rPr>
          <w:sz w:val="32"/>
          <w:szCs w:val="32"/>
        </w:rPr>
      </w:pPr>
      <w:r w:rsidRPr="00F507B6">
        <w:rPr>
          <w:sz w:val="32"/>
          <w:szCs w:val="32"/>
        </w:rPr>
        <w:t>http://localhost:8501</w:t>
      </w:r>
    </w:p>
    <w:p w14:paraId="2AF1141D" w14:textId="3EC5FEAF" w:rsidR="00F507B6" w:rsidRPr="00E02FCD" w:rsidRDefault="00F507B6" w:rsidP="00F507B6">
      <w:pPr>
        <w:pStyle w:val="Heading2"/>
        <w:ind w:left="1065"/>
        <w:rPr>
          <w:rFonts w:asciiTheme="minorHAnsi" w:hAnsiTheme="minorHAnsi" w:cstheme="minorHAnsi"/>
          <w:b/>
          <w:bCs/>
          <w:color w:val="auto"/>
          <w:sz w:val="36"/>
          <w:szCs w:val="36"/>
        </w:rPr>
      </w:pPr>
      <w:r w:rsidRPr="00E02FCD">
        <w:rPr>
          <w:rFonts w:asciiTheme="minorHAnsi" w:hAnsiTheme="minorHAnsi" w:cstheme="minorHAnsi"/>
          <w:b/>
          <w:bCs/>
          <w:color w:val="auto"/>
          <w:sz w:val="36"/>
          <w:szCs w:val="36"/>
        </w:rPr>
        <w:t xml:space="preserve"> </w:t>
      </w:r>
      <w:bookmarkStart w:id="16" w:name="_GoBack"/>
      <w:bookmarkEnd w:id="16"/>
    </w:p>
    <w:p w14:paraId="567A3E56" w14:textId="1709404F" w:rsidR="008422EE" w:rsidRDefault="008422EE" w:rsidP="00E02FCD">
      <w:pPr>
        <w:ind w:left="-5" w:right="57"/>
        <w:rPr>
          <w:rFonts w:cstheme="minorHAnsi"/>
          <w:sz w:val="24"/>
          <w:szCs w:val="24"/>
        </w:rPr>
      </w:pPr>
    </w:p>
    <w:p w14:paraId="58F4D2A4" w14:textId="04AEBD65" w:rsidR="008422EE" w:rsidRDefault="008422EE" w:rsidP="00E02FCD">
      <w:pPr>
        <w:ind w:left="-5" w:right="57"/>
        <w:rPr>
          <w:rFonts w:cstheme="minorHAnsi"/>
          <w:sz w:val="24"/>
          <w:szCs w:val="24"/>
        </w:rPr>
      </w:pPr>
    </w:p>
    <w:p w14:paraId="3EA48922" w14:textId="0D381F05" w:rsidR="008422EE" w:rsidRDefault="008422EE" w:rsidP="00E02FCD">
      <w:pPr>
        <w:ind w:left="-5" w:right="57"/>
        <w:rPr>
          <w:rFonts w:cstheme="minorHAnsi"/>
          <w:sz w:val="24"/>
          <w:szCs w:val="24"/>
        </w:rPr>
      </w:pPr>
    </w:p>
    <w:p w14:paraId="3D0AB7F1" w14:textId="77777777" w:rsidR="008422EE" w:rsidRPr="008422EE" w:rsidRDefault="008422EE" w:rsidP="00E02FCD">
      <w:pPr>
        <w:ind w:left="-5" w:right="57"/>
        <w:rPr>
          <w:rFonts w:cstheme="minorHAnsi"/>
          <w:sz w:val="24"/>
          <w:szCs w:val="24"/>
        </w:rPr>
      </w:pPr>
    </w:p>
    <w:p w14:paraId="56FCB388" w14:textId="7FB5E465" w:rsidR="005D2758" w:rsidRDefault="005D2758" w:rsidP="00E02FCD">
      <w:pPr>
        <w:pStyle w:val="Heading1"/>
        <w:numPr>
          <w:ilvl w:val="0"/>
          <w:numId w:val="40"/>
        </w:numPr>
        <w:rPr>
          <w:rFonts w:asciiTheme="minorHAnsi" w:hAnsiTheme="minorHAnsi" w:cstheme="minorHAnsi"/>
          <w:b/>
          <w:bCs/>
          <w:sz w:val="36"/>
          <w:szCs w:val="36"/>
        </w:rPr>
      </w:pPr>
      <w:bookmarkStart w:id="17" w:name="_Toc93808"/>
      <w:r w:rsidRPr="00E02FCD">
        <w:rPr>
          <w:rFonts w:asciiTheme="minorHAnsi" w:hAnsiTheme="minorHAnsi" w:cstheme="minorHAnsi"/>
          <w:b/>
          <w:bCs/>
          <w:sz w:val="36"/>
          <w:szCs w:val="36"/>
        </w:rPr>
        <w:t xml:space="preserve">References  </w:t>
      </w:r>
      <w:bookmarkEnd w:id="17"/>
    </w:p>
    <w:p w14:paraId="0007E1FE" w14:textId="77777777" w:rsidR="008422EE" w:rsidRPr="00E02FCD" w:rsidRDefault="008422EE" w:rsidP="008422EE">
      <w:pPr>
        <w:pStyle w:val="Heading1"/>
        <w:rPr>
          <w:rFonts w:asciiTheme="minorHAnsi" w:hAnsiTheme="minorHAnsi" w:cstheme="minorHAnsi"/>
          <w:b/>
          <w:bCs/>
          <w:sz w:val="36"/>
          <w:szCs w:val="36"/>
        </w:rPr>
      </w:pPr>
    </w:p>
    <w:p w14:paraId="378047B7" w14:textId="77777777" w:rsidR="005D2758" w:rsidRPr="008422EE" w:rsidRDefault="005D2758" w:rsidP="005D2758">
      <w:pPr>
        <w:spacing w:after="0" w:line="248" w:lineRule="auto"/>
        <w:ind w:left="705" w:right="55" w:hanging="720"/>
        <w:rPr>
          <w:rFonts w:cstheme="minorHAnsi"/>
          <w:sz w:val="24"/>
          <w:szCs w:val="24"/>
        </w:rPr>
      </w:pPr>
      <w:proofErr w:type="spellStart"/>
      <w:r w:rsidRPr="008422EE">
        <w:rPr>
          <w:rFonts w:cstheme="minorHAnsi"/>
          <w:sz w:val="24"/>
          <w:szCs w:val="24"/>
        </w:rPr>
        <w:t>Chawla</w:t>
      </w:r>
      <w:proofErr w:type="spellEnd"/>
      <w:r w:rsidRPr="008422EE">
        <w:rPr>
          <w:rFonts w:cstheme="minorHAnsi"/>
          <w:sz w:val="24"/>
          <w:szCs w:val="24"/>
        </w:rPr>
        <w:t xml:space="preserve">, N.V., 2005. Data Mining for Imbalanced Datasets: An Overview, in: </w:t>
      </w:r>
      <w:proofErr w:type="spellStart"/>
      <w:r w:rsidRPr="008422EE">
        <w:rPr>
          <w:rFonts w:cstheme="minorHAnsi"/>
          <w:sz w:val="24"/>
          <w:szCs w:val="24"/>
        </w:rPr>
        <w:t>Maimon</w:t>
      </w:r>
      <w:proofErr w:type="spellEnd"/>
      <w:r w:rsidRPr="008422EE">
        <w:rPr>
          <w:rFonts w:cstheme="minorHAnsi"/>
          <w:sz w:val="24"/>
          <w:szCs w:val="24"/>
        </w:rPr>
        <w:t xml:space="preserve">, O., </w:t>
      </w:r>
      <w:proofErr w:type="spellStart"/>
      <w:r w:rsidRPr="008422EE">
        <w:rPr>
          <w:rFonts w:cstheme="minorHAnsi"/>
          <w:sz w:val="24"/>
          <w:szCs w:val="24"/>
        </w:rPr>
        <w:t>Rokach</w:t>
      </w:r>
      <w:proofErr w:type="spellEnd"/>
      <w:r w:rsidRPr="008422EE">
        <w:rPr>
          <w:rFonts w:cstheme="minorHAnsi"/>
          <w:sz w:val="24"/>
          <w:szCs w:val="24"/>
        </w:rPr>
        <w:t xml:space="preserve">, L. (Eds.), Data Mining and Knowledge Discovery Handbook. Springer US, Boston, MA, pp. 853–867. https://doi.org/10.1007/0-387-25465-X_40 </w:t>
      </w:r>
    </w:p>
    <w:p w14:paraId="4F4C131E" w14:textId="77777777" w:rsidR="005D2758" w:rsidRPr="008422EE" w:rsidRDefault="005D2758" w:rsidP="005D2758">
      <w:pPr>
        <w:spacing w:after="0" w:line="248" w:lineRule="auto"/>
        <w:ind w:left="705" w:right="55" w:hanging="720"/>
        <w:rPr>
          <w:rFonts w:cstheme="minorHAnsi"/>
          <w:sz w:val="24"/>
          <w:szCs w:val="24"/>
        </w:rPr>
      </w:pPr>
      <w:proofErr w:type="gramStart"/>
      <w:r w:rsidRPr="008422EE">
        <w:rPr>
          <w:rFonts w:cstheme="minorHAnsi"/>
          <w:sz w:val="24"/>
          <w:szCs w:val="24"/>
        </w:rPr>
        <w:t xml:space="preserve">Cortez, P., </w:t>
      </w:r>
      <w:proofErr w:type="spellStart"/>
      <w:r w:rsidRPr="008422EE">
        <w:rPr>
          <w:rFonts w:cstheme="minorHAnsi"/>
          <w:sz w:val="24"/>
          <w:szCs w:val="24"/>
        </w:rPr>
        <w:t>Cerdeira</w:t>
      </w:r>
      <w:proofErr w:type="spellEnd"/>
      <w:r w:rsidRPr="008422EE">
        <w:rPr>
          <w:rFonts w:cstheme="minorHAnsi"/>
          <w:sz w:val="24"/>
          <w:szCs w:val="24"/>
        </w:rPr>
        <w:t>, A., Almeida, F., Matos, T., Reis, J., 2009.</w:t>
      </w:r>
      <w:proofErr w:type="gramEnd"/>
      <w:r w:rsidRPr="008422EE">
        <w:rPr>
          <w:rFonts w:cstheme="minorHAnsi"/>
          <w:sz w:val="24"/>
          <w:szCs w:val="24"/>
        </w:rPr>
        <w:t xml:space="preserve"> </w:t>
      </w:r>
      <w:proofErr w:type="gramStart"/>
      <w:r w:rsidRPr="008422EE">
        <w:rPr>
          <w:rFonts w:cstheme="minorHAnsi"/>
          <w:sz w:val="24"/>
          <w:szCs w:val="24"/>
        </w:rPr>
        <w:t>Modeling wine preferences by data mining from physicochemical properties.</w:t>
      </w:r>
      <w:proofErr w:type="gramEnd"/>
      <w:r w:rsidRPr="008422EE">
        <w:rPr>
          <w:rFonts w:cstheme="minorHAnsi"/>
          <w:sz w:val="24"/>
          <w:szCs w:val="24"/>
        </w:rPr>
        <w:t xml:space="preserve"> </w:t>
      </w:r>
    </w:p>
    <w:p w14:paraId="3486455C" w14:textId="77777777" w:rsidR="005D2758" w:rsidRPr="008422EE" w:rsidRDefault="005D2758" w:rsidP="005D2758">
      <w:pPr>
        <w:spacing w:after="0" w:line="248" w:lineRule="auto"/>
        <w:ind w:left="730" w:right="55"/>
        <w:rPr>
          <w:rFonts w:cstheme="minorHAnsi"/>
          <w:sz w:val="24"/>
          <w:szCs w:val="24"/>
        </w:rPr>
      </w:pPr>
      <w:proofErr w:type="spellStart"/>
      <w:proofErr w:type="gramStart"/>
      <w:r w:rsidRPr="008422EE">
        <w:rPr>
          <w:rFonts w:cstheme="minorHAnsi"/>
          <w:sz w:val="24"/>
          <w:szCs w:val="24"/>
        </w:rPr>
        <w:t>Decis</w:t>
      </w:r>
      <w:proofErr w:type="spellEnd"/>
      <w:r w:rsidRPr="008422EE">
        <w:rPr>
          <w:rFonts w:cstheme="minorHAnsi"/>
          <w:sz w:val="24"/>
          <w:szCs w:val="24"/>
        </w:rPr>
        <w:t>.</w:t>
      </w:r>
      <w:proofErr w:type="gramEnd"/>
      <w:r w:rsidRPr="008422EE">
        <w:rPr>
          <w:rFonts w:cstheme="minorHAnsi"/>
          <w:sz w:val="24"/>
          <w:szCs w:val="24"/>
        </w:rPr>
        <w:t xml:space="preserve"> Support Syst. 47, 547–553. </w:t>
      </w:r>
    </w:p>
    <w:p w14:paraId="1E1F9DA3" w14:textId="77777777" w:rsidR="005D2758" w:rsidRPr="008422EE" w:rsidRDefault="005D2758" w:rsidP="005D2758">
      <w:pPr>
        <w:spacing w:after="0" w:line="248" w:lineRule="auto"/>
        <w:ind w:left="730" w:right="55"/>
        <w:rPr>
          <w:rFonts w:cstheme="minorHAnsi"/>
          <w:sz w:val="24"/>
          <w:szCs w:val="24"/>
        </w:rPr>
      </w:pPr>
      <w:r w:rsidRPr="008422EE">
        <w:rPr>
          <w:rFonts w:cstheme="minorHAnsi"/>
          <w:sz w:val="24"/>
          <w:szCs w:val="24"/>
        </w:rPr>
        <w:t xml:space="preserve">https://doi.org/10.1016/j.dss.2009.05.016 </w:t>
      </w:r>
    </w:p>
    <w:p w14:paraId="3DEF2712" w14:textId="77777777" w:rsidR="005D2758" w:rsidRPr="008422EE" w:rsidRDefault="005D2758" w:rsidP="005D2758">
      <w:pPr>
        <w:spacing w:after="0" w:line="248" w:lineRule="auto"/>
        <w:ind w:left="705" w:right="55" w:hanging="720"/>
        <w:rPr>
          <w:rFonts w:cstheme="minorHAnsi"/>
          <w:sz w:val="24"/>
          <w:szCs w:val="24"/>
        </w:rPr>
      </w:pPr>
      <w:proofErr w:type="spellStart"/>
      <w:r w:rsidRPr="008422EE">
        <w:rPr>
          <w:rFonts w:cstheme="minorHAnsi"/>
          <w:sz w:val="24"/>
          <w:szCs w:val="24"/>
        </w:rPr>
        <w:t>Dahal</w:t>
      </w:r>
      <w:proofErr w:type="spellEnd"/>
      <w:r w:rsidRPr="008422EE">
        <w:rPr>
          <w:rFonts w:cstheme="minorHAnsi"/>
          <w:sz w:val="24"/>
          <w:szCs w:val="24"/>
        </w:rPr>
        <w:t xml:space="preserve">, K., </w:t>
      </w:r>
      <w:proofErr w:type="spellStart"/>
      <w:r w:rsidRPr="008422EE">
        <w:rPr>
          <w:rFonts w:cstheme="minorHAnsi"/>
          <w:sz w:val="24"/>
          <w:szCs w:val="24"/>
        </w:rPr>
        <w:t>Dahal</w:t>
      </w:r>
      <w:proofErr w:type="spellEnd"/>
      <w:r w:rsidRPr="008422EE">
        <w:rPr>
          <w:rFonts w:cstheme="minorHAnsi"/>
          <w:sz w:val="24"/>
          <w:szCs w:val="24"/>
        </w:rPr>
        <w:t xml:space="preserve">, J., </w:t>
      </w:r>
      <w:proofErr w:type="spellStart"/>
      <w:r w:rsidRPr="008422EE">
        <w:rPr>
          <w:rFonts w:cstheme="minorHAnsi"/>
          <w:sz w:val="24"/>
          <w:szCs w:val="24"/>
        </w:rPr>
        <w:t>Banjade</w:t>
      </w:r>
      <w:proofErr w:type="spellEnd"/>
      <w:r w:rsidRPr="008422EE">
        <w:rPr>
          <w:rFonts w:cstheme="minorHAnsi"/>
          <w:sz w:val="24"/>
          <w:szCs w:val="24"/>
        </w:rPr>
        <w:t xml:space="preserve">, H., </w:t>
      </w:r>
      <w:proofErr w:type="spellStart"/>
      <w:r w:rsidRPr="008422EE">
        <w:rPr>
          <w:rFonts w:cstheme="minorHAnsi"/>
          <w:sz w:val="24"/>
          <w:szCs w:val="24"/>
        </w:rPr>
        <w:t>Gaire</w:t>
      </w:r>
      <w:proofErr w:type="spellEnd"/>
      <w:r w:rsidRPr="008422EE">
        <w:rPr>
          <w:rFonts w:cstheme="minorHAnsi"/>
          <w:sz w:val="24"/>
          <w:szCs w:val="24"/>
        </w:rPr>
        <w:t xml:space="preserve">, S., 2021. </w:t>
      </w:r>
      <w:proofErr w:type="gramStart"/>
      <w:r w:rsidRPr="008422EE">
        <w:rPr>
          <w:rFonts w:cstheme="minorHAnsi"/>
          <w:sz w:val="24"/>
          <w:szCs w:val="24"/>
        </w:rPr>
        <w:t>Prediction of Wine Quality Using Machine Learning Algorithms.</w:t>
      </w:r>
      <w:proofErr w:type="gramEnd"/>
      <w:r w:rsidRPr="008422EE">
        <w:rPr>
          <w:rFonts w:cstheme="minorHAnsi"/>
          <w:sz w:val="24"/>
          <w:szCs w:val="24"/>
        </w:rPr>
        <w:t xml:space="preserve"> Open J. Stat. 11, </w:t>
      </w:r>
    </w:p>
    <w:p w14:paraId="1ABAA180" w14:textId="77777777" w:rsidR="005D2758" w:rsidRPr="008422EE" w:rsidRDefault="005D2758" w:rsidP="005D2758">
      <w:pPr>
        <w:spacing w:after="0" w:line="248" w:lineRule="auto"/>
        <w:ind w:left="730" w:right="55"/>
        <w:rPr>
          <w:rFonts w:cstheme="minorHAnsi"/>
          <w:sz w:val="24"/>
          <w:szCs w:val="24"/>
        </w:rPr>
      </w:pPr>
      <w:proofErr w:type="gramStart"/>
      <w:r w:rsidRPr="008422EE">
        <w:rPr>
          <w:rFonts w:cstheme="minorHAnsi"/>
          <w:sz w:val="24"/>
          <w:szCs w:val="24"/>
        </w:rPr>
        <w:t>278–289.</w:t>
      </w:r>
      <w:proofErr w:type="gramEnd"/>
      <w:r w:rsidRPr="008422EE">
        <w:rPr>
          <w:rFonts w:cstheme="minorHAnsi"/>
          <w:sz w:val="24"/>
          <w:szCs w:val="24"/>
        </w:rPr>
        <w:t xml:space="preserve"> https://doi.org/10.4236/ojs.2021.112015 </w:t>
      </w:r>
    </w:p>
    <w:p w14:paraId="04D27BAD" w14:textId="77777777" w:rsidR="005D2758" w:rsidRPr="008422EE" w:rsidRDefault="005D2758" w:rsidP="005D2758">
      <w:pPr>
        <w:spacing w:after="0" w:line="248" w:lineRule="auto"/>
        <w:ind w:left="705" w:right="55" w:hanging="720"/>
        <w:rPr>
          <w:rFonts w:cstheme="minorHAnsi"/>
          <w:sz w:val="24"/>
          <w:szCs w:val="24"/>
        </w:rPr>
      </w:pPr>
      <w:proofErr w:type="spellStart"/>
      <w:r w:rsidRPr="008422EE">
        <w:rPr>
          <w:rFonts w:cstheme="minorHAnsi"/>
          <w:sz w:val="24"/>
          <w:szCs w:val="24"/>
        </w:rPr>
        <w:t>Dastmard</w:t>
      </w:r>
      <w:proofErr w:type="spellEnd"/>
      <w:r w:rsidRPr="008422EE">
        <w:rPr>
          <w:rFonts w:cstheme="minorHAnsi"/>
          <w:sz w:val="24"/>
          <w:szCs w:val="24"/>
        </w:rPr>
        <w:t xml:space="preserve">, B., 2013. </w:t>
      </w:r>
      <w:proofErr w:type="gramStart"/>
      <w:r w:rsidRPr="008422EE">
        <w:rPr>
          <w:rFonts w:cstheme="minorHAnsi"/>
          <w:sz w:val="24"/>
          <w:szCs w:val="24"/>
        </w:rPr>
        <w:t>A statistical analysis of the connection between test results and field claims for ECUs in vehicles.</w:t>
      </w:r>
      <w:proofErr w:type="gramEnd"/>
      <w:r w:rsidRPr="008422EE">
        <w:rPr>
          <w:rFonts w:cstheme="minorHAnsi"/>
          <w:sz w:val="24"/>
          <w:szCs w:val="24"/>
        </w:rPr>
        <w:t xml:space="preserve"> </w:t>
      </w:r>
    </w:p>
    <w:p w14:paraId="19DF5CF7" w14:textId="77777777" w:rsidR="005D2758" w:rsidRPr="008422EE" w:rsidRDefault="005D2758" w:rsidP="005D2758">
      <w:pPr>
        <w:spacing w:after="0" w:line="248" w:lineRule="auto"/>
        <w:ind w:left="705" w:right="55" w:hanging="720"/>
        <w:rPr>
          <w:rFonts w:cstheme="minorHAnsi"/>
          <w:sz w:val="24"/>
          <w:szCs w:val="24"/>
        </w:rPr>
      </w:pPr>
      <w:r w:rsidRPr="008422EE">
        <w:rPr>
          <w:rFonts w:cstheme="minorHAnsi"/>
          <w:sz w:val="24"/>
          <w:szCs w:val="24"/>
        </w:rPr>
        <w:t xml:space="preserve">Drummond, C., </w:t>
      </w:r>
      <w:proofErr w:type="spellStart"/>
      <w:r w:rsidRPr="008422EE">
        <w:rPr>
          <w:rFonts w:cstheme="minorHAnsi"/>
          <w:sz w:val="24"/>
          <w:szCs w:val="24"/>
        </w:rPr>
        <w:t>Holte</w:t>
      </w:r>
      <w:proofErr w:type="spellEnd"/>
      <w:r w:rsidRPr="008422EE">
        <w:rPr>
          <w:rFonts w:cstheme="minorHAnsi"/>
          <w:sz w:val="24"/>
          <w:szCs w:val="24"/>
        </w:rPr>
        <w:t xml:space="preserve">, R.C., 2003. C4.5, Class Imbalance, and Cost Sensitivity: Why Under-sampling beats Over-sampling. pp. 1–8. </w:t>
      </w:r>
    </w:p>
    <w:p w14:paraId="28FE1D4A" w14:textId="77777777" w:rsidR="005D2758" w:rsidRPr="008422EE" w:rsidRDefault="005D2758" w:rsidP="005D2758">
      <w:pPr>
        <w:spacing w:after="0" w:line="248" w:lineRule="auto"/>
        <w:ind w:left="705" w:right="55" w:hanging="720"/>
        <w:rPr>
          <w:rFonts w:cstheme="minorHAnsi"/>
          <w:sz w:val="24"/>
          <w:szCs w:val="24"/>
        </w:rPr>
      </w:pPr>
      <w:proofErr w:type="spellStart"/>
      <w:r w:rsidRPr="008422EE">
        <w:rPr>
          <w:rFonts w:cstheme="minorHAnsi"/>
          <w:sz w:val="24"/>
          <w:szCs w:val="24"/>
        </w:rPr>
        <w:t>Er</w:t>
      </w:r>
      <w:proofErr w:type="spellEnd"/>
      <w:r w:rsidRPr="008422EE">
        <w:rPr>
          <w:rFonts w:cstheme="minorHAnsi"/>
          <w:sz w:val="24"/>
          <w:szCs w:val="24"/>
        </w:rPr>
        <w:t xml:space="preserve">, Y., </w:t>
      </w:r>
      <w:proofErr w:type="spellStart"/>
      <w:r w:rsidRPr="008422EE">
        <w:rPr>
          <w:rFonts w:cstheme="minorHAnsi"/>
          <w:sz w:val="24"/>
          <w:szCs w:val="24"/>
        </w:rPr>
        <w:t>Atasoy</w:t>
      </w:r>
      <w:proofErr w:type="spellEnd"/>
      <w:r w:rsidRPr="008422EE">
        <w:rPr>
          <w:rFonts w:cstheme="minorHAnsi"/>
          <w:sz w:val="24"/>
          <w:szCs w:val="24"/>
        </w:rPr>
        <w:t xml:space="preserve">, A., 2016. The Classification of White Wine and Red Wine According to Their Physicochemical Qualities. Int. J. </w:t>
      </w:r>
      <w:proofErr w:type="spellStart"/>
      <w:r w:rsidRPr="008422EE">
        <w:rPr>
          <w:rFonts w:cstheme="minorHAnsi"/>
          <w:sz w:val="24"/>
          <w:szCs w:val="24"/>
        </w:rPr>
        <w:t>Intell</w:t>
      </w:r>
      <w:proofErr w:type="spellEnd"/>
      <w:r w:rsidRPr="008422EE">
        <w:rPr>
          <w:rFonts w:cstheme="minorHAnsi"/>
          <w:sz w:val="24"/>
          <w:szCs w:val="24"/>
        </w:rPr>
        <w:t xml:space="preserve">. </w:t>
      </w:r>
      <w:proofErr w:type="gramStart"/>
      <w:r w:rsidRPr="008422EE">
        <w:rPr>
          <w:rFonts w:cstheme="minorHAnsi"/>
          <w:sz w:val="24"/>
          <w:szCs w:val="24"/>
        </w:rPr>
        <w:t>Syst.</w:t>
      </w:r>
      <w:proofErr w:type="gramEnd"/>
      <w:r w:rsidRPr="008422EE">
        <w:rPr>
          <w:rFonts w:cstheme="minorHAnsi"/>
          <w:sz w:val="24"/>
          <w:szCs w:val="24"/>
        </w:rPr>
        <w:t xml:space="preserve"> </w:t>
      </w:r>
    </w:p>
    <w:p w14:paraId="37B66425" w14:textId="77777777" w:rsidR="005D2758" w:rsidRPr="008422EE" w:rsidRDefault="005D2758" w:rsidP="005D2758">
      <w:pPr>
        <w:spacing w:after="0" w:line="248" w:lineRule="auto"/>
        <w:ind w:left="-15" w:right="236" w:firstLine="720"/>
        <w:rPr>
          <w:rFonts w:cstheme="minorHAnsi"/>
          <w:sz w:val="24"/>
          <w:szCs w:val="24"/>
        </w:rPr>
      </w:pPr>
      <w:r w:rsidRPr="008422EE">
        <w:rPr>
          <w:rFonts w:cstheme="minorHAnsi"/>
          <w:sz w:val="24"/>
          <w:szCs w:val="24"/>
        </w:rPr>
        <w:t xml:space="preserve">Appl. Eng. 4, 23–26. https://doi.org/10.18201/ijisae.265954 </w:t>
      </w:r>
      <w:proofErr w:type="spellStart"/>
      <w:r w:rsidRPr="008422EE">
        <w:rPr>
          <w:rFonts w:cstheme="minorHAnsi"/>
          <w:sz w:val="24"/>
          <w:szCs w:val="24"/>
        </w:rPr>
        <w:t>Er</w:t>
      </w:r>
      <w:proofErr w:type="spellEnd"/>
      <w:r w:rsidRPr="008422EE">
        <w:rPr>
          <w:rFonts w:cstheme="minorHAnsi"/>
          <w:sz w:val="24"/>
          <w:szCs w:val="24"/>
        </w:rPr>
        <w:t xml:space="preserve">, Y., </w:t>
      </w:r>
      <w:proofErr w:type="spellStart"/>
      <w:r w:rsidRPr="008422EE">
        <w:rPr>
          <w:rFonts w:cstheme="minorHAnsi"/>
          <w:sz w:val="24"/>
          <w:szCs w:val="24"/>
        </w:rPr>
        <w:t>Atasoy</w:t>
      </w:r>
      <w:proofErr w:type="spellEnd"/>
      <w:r w:rsidRPr="008422EE">
        <w:rPr>
          <w:rFonts w:cstheme="minorHAnsi"/>
          <w:sz w:val="24"/>
          <w:szCs w:val="24"/>
        </w:rPr>
        <w:t xml:space="preserve">, </w:t>
      </w:r>
      <w:proofErr w:type="spellStart"/>
      <w:r w:rsidRPr="008422EE">
        <w:rPr>
          <w:rFonts w:cstheme="minorHAnsi"/>
          <w:sz w:val="24"/>
          <w:szCs w:val="24"/>
        </w:rPr>
        <w:t>Ayten</w:t>
      </w:r>
      <w:proofErr w:type="spellEnd"/>
      <w:r w:rsidRPr="008422EE">
        <w:rPr>
          <w:rFonts w:cstheme="minorHAnsi"/>
          <w:sz w:val="24"/>
          <w:szCs w:val="24"/>
        </w:rPr>
        <w:t xml:space="preserve">, 2016. The Classification of White Wine and Red Wine According to Their Physicochemical Qualities. Int. J. </w:t>
      </w:r>
      <w:proofErr w:type="spellStart"/>
      <w:r w:rsidRPr="008422EE">
        <w:rPr>
          <w:rFonts w:cstheme="minorHAnsi"/>
          <w:sz w:val="24"/>
          <w:szCs w:val="24"/>
        </w:rPr>
        <w:t>Intell</w:t>
      </w:r>
      <w:proofErr w:type="spellEnd"/>
      <w:r w:rsidRPr="008422EE">
        <w:rPr>
          <w:rFonts w:cstheme="minorHAnsi"/>
          <w:sz w:val="24"/>
          <w:szCs w:val="24"/>
        </w:rPr>
        <w:t xml:space="preserve">. </w:t>
      </w:r>
    </w:p>
    <w:p w14:paraId="6B2CA51F" w14:textId="77777777" w:rsidR="005D2758" w:rsidRPr="008422EE" w:rsidRDefault="005D2758" w:rsidP="005D2758">
      <w:pPr>
        <w:spacing w:after="0" w:line="248" w:lineRule="auto"/>
        <w:ind w:left="730" w:right="55"/>
        <w:rPr>
          <w:rFonts w:cstheme="minorHAnsi"/>
          <w:sz w:val="24"/>
          <w:szCs w:val="24"/>
        </w:rPr>
      </w:pPr>
      <w:r w:rsidRPr="008422EE">
        <w:rPr>
          <w:rFonts w:cstheme="minorHAnsi"/>
          <w:sz w:val="24"/>
          <w:szCs w:val="24"/>
        </w:rPr>
        <w:t xml:space="preserve">Syst. Appl. Eng. 23–26. https://doi.org/10.18201/ijisae.265954 </w:t>
      </w:r>
    </w:p>
    <w:p w14:paraId="2AC7939E" w14:textId="77777777" w:rsidR="005D2758" w:rsidRPr="008422EE" w:rsidRDefault="005D2758" w:rsidP="005D2758">
      <w:pPr>
        <w:spacing w:after="0" w:line="248" w:lineRule="auto"/>
        <w:ind w:left="705" w:right="55" w:hanging="720"/>
        <w:rPr>
          <w:rFonts w:cstheme="minorHAnsi"/>
          <w:sz w:val="24"/>
          <w:szCs w:val="24"/>
        </w:rPr>
      </w:pPr>
      <w:proofErr w:type="spellStart"/>
      <w:r w:rsidRPr="008422EE">
        <w:rPr>
          <w:rFonts w:cstheme="minorHAnsi"/>
          <w:sz w:val="24"/>
          <w:szCs w:val="24"/>
        </w:rPr>
        <w:t>Estabrooks</w:t>
      </w:r>
      <w:proofErr w:type="spellEnd"/>
      <w:r w:rsidRPr="008422EE">
        <w:rPr>
          <w:rFonts w:cstheme="minorHAnsi"/>
          <w:sz w:val="24"/>
          <w:szCs w:val="24"/>
        </w:rPr>
        <w:t xml:space="preserve">, A., </w:t>
      </w:r>
      <w:proofErr w:type="spellStart"/>
      <w:r w:rsidRPr="008422EE">
        <w:rPr>
          <w:rFonts w:cstheme="minorHAnsi"/>
          <w:sz w:val="24"/>
          <w:szCs w:val="24"/>
        </w:rPr>
        <w:t>Japkowicz</w:t>
      </w:r>
      <w:proofErr w:type="spellEnd"/>
      <w:r w:rsidRPr="008422EE">
        <w:rPr>
          <w:rFonts w:cstheme="minorHAnsi"/>
          <w:sz w:val="24"/>
          <w:szCs w:val="24"/>
        </w:rPr>
        <w:t xml:space="preserve">, N., 2001. A Mixture-of-Experts Framework for Learning from Imbalanced Data Sets, in: </w:t>
      </w:r>
      <w:proofErr w:type="spellStart"/>
      <w:r w:rsidRPr="008422EE">
        <w:rPr>
          <w:rFonts w:cstheme="minorHAnsi"/>
          <w:sz w:val="24"/>
          <w:szCs w:val="24"/>
        </w:rPr>
        <w:t>Hoffm</w:t>
      </w:r>
      <w:proofErr w:type="spellEnd"/>
      <w:r w:rsidRPr="008422EE">
        <w:rPr>
          <w:rFonts w:cstheme="minorHAnsi"/>
          <w:sz w:val="24"/>
          <w:szCs w:val="24"/>
        </w:rPr>
        <w:t xml:space="preserve">, F., Hand, D.J., Adams, N., Fisher, D., </w:t>
      </w:r>
      <w:proofErr w:type="spellStart"/>
      <w:r w:rsidRPr="008422EE">
        <w:rPr>
          <w:rFonts w:cstheme="minorHAnsi"/>
          <w:sz w:val="24"/>
          <w:szCs w:val="24"/>
        </w:rPr>
        <w:t>Guimaraes</w:t>
      </w:r>
      <w:proofErr w:type="spellEnd"/>
      <w:r w:rsidRPr="008422EE">
        <w:rPr>
          <w:rFonts w:cstheme="minorHAnsi"/>
          <w:sz w:val="24"/>
          <w:szCs w:val="24"/>
        </w:rPr>
        <w:t xml:space="preserve">, G. (Eds.), Advances in </w:t>
      </w:r>
    </w:p>
    <w:p w14:paraId="4576E9E4" w14:textId="77777777" w:rsidR="005D2758" w:rsidRPr="008422EE" w:rsidRDefault="005D2758" w:rsidP="005D2758">
      <w:pPr>
        <w:spacing w:after="0" w:line="248" w:lineRule="auto"/>
        <w:ind w:left="730" w:right="55"/>
        <w:rPr>
          <w:rFonts w:cstheme="minorHAnsi"/>
          <w:sz w:val="24"/>
          <w:szCs w:val="24"/>
        </w:rPr>
      </w:pPr>
      <w:proofErr w:type="gramStart"/>
      <w:r w:rsidRPr="008422EE">
        <w:rPr>
          <w:rFonts w:cstheme="minorHAnsi"/>
          <w:sz w:val="24"/>
          <w:szCs w:val="24"/>
        </w:rPr>
        <w:t>Intelligent Data Analysis, Lecture Notes in Computer Science.</w:t>
      </w:r>
      <w:proofErr w:type="gramEnd"/>
      <w:r w:rsidRPr="008422EE">
        <w:rPr>
          <w:rFonts w:cstheme="minorHAnsi"/>
          <w:sz w:val="24"/>
          <w:szCs w:val="24"/>
        </w:rPr>
        <w:t xml:space="preserve"> </w:t>
      </w:r>
    </w:p>
    <w:p w14:paraId="7DF7B354" w14:textId="77777777" w:rsidR="005D2758" w:rsidRPr="008422EE" w:rsidRDefault="005D2758" w:rsidP="005D2758">
      <w:pPr>
        <w:spacing w:after="0" w:line="248" w:lineRule="auto"/>
        <w:ind w:left="730" w:right="55"/>
        <w:rPr>
          <w:rFonts w:cstheme="minorHAnsi"/>
          <w:sz w:val="24"/>
          <w:szCs w:val="24"/>
        </w:rPr>
      </w:pPr>
      <w:r w:rsidRPr="008422EE">
        <w:rPr>
          <w:rFonts w:cstheme="minorHAnsi"/>
          <w:sz w:val="24"/>
          <w:szCs w:val="24"/>
        </w:rPr>
        <w:t xml:space="preserve">Springer Berlin Heidelberg, Berlin, Heidelberg, pp. 34–43. </w:t>
      </w:r>
    </w:p>
    <w:p w14:paraId="22A7A61D" w14:textId="77777777" w:rsidR="005D2758" w:rsidRPr="008422EE" w:rsidRDefault="005D2758" w:rsidP="005D2758">
      <w:pPr>
        <w:spacing w:after="0" w:line="248" w:lineRule="auto"/>
        <w:ind w:left="730" w:right="55"/>
        <w:rPr>
          <w:rFonts w:cstheme="minorHAnsi"/>
          <w:sz w:val="24"/>
          <w:szCs w:val="24"/>
        </w:rPr>
      </w:pPr>
      <w:r w:rsidRPr="008422EE">
        <w:rPr>
          <w:rFonts w:cstheme="minorHAnsi"/>
          <w:sz w:val="24"/>
          <w:szCs w:val="24"/>
        </w:rPr>
        <w:t xml:space="preserve">https://doi.org/10.1007/3-540-44816-0_4 </w:t>
      </w:r>
    </w:p>
    <w:p w14:paraId="149C5F1C" w14:textId="77777777" w:rsidR="005D2758" w:rsidRPr="008422EE" w:rsidRDefault="005D2758" w:rsidP="005D2758">
      <w:pPr>
        <w:spacing w:after="0" w:line="248" w:lineRule="auto"/>
        <w:ind w:left="-5" w:right="55"/>
        <w:rPr>
          <w:rFonts w:cstheme="minorHAnsi"/>
          <w:sz w:val="24"/>
          <w:szCs w:val="24"/>
        </w:rPr>
      </w:pPr>
      <w:proofErr w:type="spellStart"/>
      <w:r w:rsidRPr="008422EE">
        <w:rPr>
          <w:rFonts w:cstheme="minorHAnsi"/>
          <w:sz w:val="24"/>
          <w:szCs w:val="24"/>
        </w:rPr>
        <w:t>Fauzi</w:t>
      </w:r>
      <w:proofErr w:type="spellEnd"/>
      <w:r w:rsidRPr="008422EE">
        <w:rPr>
          <w:rFonts w:cstheme="minorHAnsi"/>
          <w:sz w:val="24"/>
          <w:szCs w:val="24"/>
        </w:rPr>
        <w:t xml:space="preserve">, M., </w:t>
      </w:r>
      <w:proofErr w:type="spellStart"/>
      <w:r w:rsidRPr="008422EE">
        <w:rPr>
          <w:rFonts w:cstheme="minorHAnsi"/>
          <w:sz w:val="24"/>
          <w:szCs w:val="24"/>
        </w:rPr>
        <w:t>Arifin</w:t>
      </w:r>
      <w:proofErr w:type="spellEnd"/>
      <w:r w:rsidRPr="008422EE">
        <w:rPr>
          <w:rFonts w:cstheme="minorHAnsi"/>
          <w:sz w:val="24"/>
          <w:szCs w:val="24"/>
        </w:rPr>
        <w:t xml:space="preserve">, A.Z., </w:t>
      </w:r>
      <w:proofErr w:type="spellStart"/>
      <w:r w:rsidRPr="008422EE">
        <w:rPr>
          <w:rFonts w:cstheme="minorHAnsi"/>
          <w:sz w:val="24"/>
          <w:szCs w:val="24"/>
        </w:rPr>
        <w:t>Gosaria</w:t>
      </w:r>
      <w:proofErr w:type="spellEnd"/>
      <w:r w:rsidRPr="008422EE">
        <w:rPr>
          <w:rFonts w:cstheme="minorHAnsi"/>
          <w:sz w:val="24"/>
          <w:szCs w:val="24"/>
        </w:rPr>
        <w:t xml:space="preserve">, S., </w:t>
      </w:r>
      <w:proofErr w:type="spellStart"/>
      <w:r w:rsidRPr="008422EE">
        <w:rPr>
          <w:rFonts w:cstheme="minorHAnsi"/>
          <w:sz w:val="24"/>
          <w:szCs w:val="24"/>
        </w:rPr>
        <w:t>Prabowo</w:t>
      </w:r>
      <w:proofErr w:type="spellEnd"/>
      <w:r w:rsidRPr="008422EE">
        <w:rPr>
          <w:rFonts w:cstheme="minorHAnsi"/>
          <w:sz w:val="24"/>
          <w:szCs w:val="24"/>
        </w:rPr>
        <w:t xml:space="preserve">, I.S., 2017. Indonesian News </w:t>
      </w:r>
    </w:p>
    <w:p w14:paraId="4DF96DF8" w14:textId="77777777" w:rsidR="005D2758" w:rsidRPr="008422EE" w:rsidRDefault="005D2758" w:rsidP="005D2758">
      <w:pPr>
        <w:spacing w:after="0" w:line="248" w:lineRule="auto"/>
        <w:ind w:left="730" w:right="55"/>
        <w:rPr>
          <w:rFonts w:cstheme="minorHAnsi"/>
          <w:sz w:val="24"/>
          <w:szCs w:val="24"/>
        </w:rPr>
      </w:pPr>
      <w:proofErr w:type="gramStart"/>
      <w:r w:rsidRPr="008422EE">
        <w:rPr>
          <w:rFonts w:cstheme="minorHAnsi"/>
          <w:sz w:val="24"/>
          <w:szCs w:val="24"/>
        </w:rPr>
        <w:t>Classification Using Naïve Bayes and Two-Phase Feature Selection Model.</w:t>
      </w:r>
      <w:proofErr w:type="gramEnd"/>
      <w:r w:rsidRPr="008422EE">
        <w:rPr>
          <w:rFonts w:cstheme="minorHAnsi"/>
          <w:sz w:val="24"/>
          <w:szCs w:val="24"/>
        </w:rPr>
        <w:t xml:space="preserve"> </w:t>
      </w:r>
      <w:proofErr w:type="spellStart"/>
      <w:proofErr w:type="gramStart"/>
      <w:r w:rsidRPr="008422EE">
        <w:rPr>
          <w:rFonts w:cstheme="minorHAnsi"/>
          <w:sz w:val="24"/>
          <w:szCs w:val="24"/>
        </w:rPr>
        <w:t>Indones</w:t>
      </w:r>
      <w:proofErr w:type="spellEnd"/>
      <w:r w:rsidRPr="008422EE">
        <w:rPr>
          <w:rFonts w:cstheme="minorHAnsi"/>
          <w:sz w:val="24"/>
          <w:szCs w:val="24"/>
        </w:rPr>
        <w:t>.</w:t>
      </w:r>
      <w:proofErr w:type="gramEnd"/>
      <w:r w:rsidRPr="008422EE">
        <w:rPr>
          <w:rFonts w:cstheme="minorHAnsi"/>
          <w:sz w:val="24"/>
          <w:szCs w:val="24"/>
        </w:rPr>
        <w:t xml:space="preserve"> J. </w:t>
      </w:r>
      <w:proofErr w:type="spellStart"/>
      <w:r w:rsidRPr="008422EE">
        <w:rPr>
          <w:rFonts w:cstheme="minorHAnsi"/>
          <w:sz w:val="24"/>
          <w:szCs w:val="24"/>
        </w:rPr>
        <w:t>Electr</w:t>
      </w:r>
      <w:proofErr w:type="spellEnd"/>
      <w:r w:rsidRPr="008422EE">
        <w:rPr>
          <w:rFonts w:cstheme="minorHAnsi"/>
          <w:sz w:val="24"/>
          <w:szCs w:val="24"/>
        </w:rPr>
        <w:t xml:space="preserve">. </w:t>
      </w:r>
      <w:proofErr w:type="gramStart"/>
      <w:r w:rsidRPr="008422EE">
        <w:rPr>
          <w:rFonts w:cstheme="minorHAnsi"/>
          <w:sz w:val="24"/>
          <w:szCs w:val="24"/>
        </w:rPr>
        <w:t xml:space="preserve">Eng. </w:t>
      </w:r>
      <w:proofErr w:type="spellStart"/>
      <w:r w:rsidRPr="008422EE">
        <w:rPr>
          <w:rFonts w:cstheme="minorHAnsi"/>
          <w:sz w:val="24"/>
          <w:szCs w:val="24"/>
        </w:rPr>
        <w:t>Comput</w:t>
      </w:r>
      <w:proofErr w:type="spellEnd"/>
      <w:r w:rsidRPr="008422EE">
        <w:rPr>
          <w:rFonts w:cstheme="minorHAnsi"/>
          <w:sz w:val="24"/>
          <w:szCs w:val="24"/>
        </w:rPr>
        <w:t>.</w:t>
      </w:r>
      <w:proofErr w:type="gramEnd"/>
      <w:r w:rsidRPr="008422EE">
        <w:rPr>
          <w:rFonts w:cstheme="minorHAnsi"/>
          <w:sz w:val="24"/>
          <w:szCs w:val="24"/>
        </w:rPr>
        <w:t xml:space="preserve"> Sci. 8, 610–615. </w:t>
      </w:r>
    </w:p>
    <w:p w14:paraId="74FC90CB" w14:textId="77777777" w:rsidR="005D2758" w:rsidRPr="008422EE" w:rsidRDefault="005D2758" w:rsidP="005D2758">
      <w:pPr>
        <w:spacing w:after="0" w:line="248" w:lineRule="auto"/>
        <w:ind w:left="730" w:right="55"/>
        <w:rPr>
          <w:rFonts w:cstheme="minorHAnsi"/>
          <w:sz w:val="24"/>
          <w:szCs w:val="24"/>
        </w:rPr>
      </w:pPr>
      <w:r w:rsidRPr="008422EE">
        <w:rPr>
          <w:rFonts w:cstheme="minorHAnsi"/>
          <w:sz w:val="24"/>
          <w:szCs w:val="24"/>
        </w:rPr>
        <w:t xml:space="preserve">https://doi.org/10.11591/ijeecs.v8.i3.pp610-615 </w:t>
      </w:r>
    </w:p>
    <w:p w14:paraId="184BA373" w14:textId="77777777" w:rsidR="005D2758" w:rsidRPr="008422EE" w:rsidRDefault="005D2758" w:rsidP="005D2758">
      <w:pPr>
        <w:spacing w:after="0" w:line="248" w:lineRule="auto"/>
        <w:ind w:left="705" w:right="55" w:hanging="720"/>
        <w:rPr>
          <w:rFonts w:cstheme="minorHAnsi"/>
          <w:sz w:val="24"/>
          <w:szCs w:val="24"/>
        </w:rPr>
      </w:pPr>
      <w:r w:rsidRPr="008422EE">
        <w:rPr>
          <w:rFonts w:cstheme="minorHAnsi"/>
          <w:sz w:val="24"/>
          <w:szCs w:val="24"/>
        </w:rPr>
        <w:t xml:space="preserve">Gandhi, R., 2018. </w:t>
      </w:r>
      <w:proofErr w:type="gramStart"/>
      <w:r w:rsidRPr="008422EE">
        <w:rPr>
          <w:rFonts w:cstheme="minorHAnsi"/>
          <w:sz w:val="24"/>
          <w:szCs w:val="24"/>
        </w:rPr>
        <w:t>Support Vector Machine — Introduction to Machine Learning Algorithms [WWW Document].</w:t>
      </w:r>
      <w:proofErr w:type="gramEnd"/>
      <w:r w:rsidRPr="008422EE">
        <w:rPr>
          <w:rFonts w:cstheme="minorHAnsi"/>
          <w:sz w:val="24"/>
          <w:szCs w:val="24"/>
        </w:rPr>
        <w:t xml:space="preserve"> </w:t>
      </w:r>
      <w:proofErr w:type="gramStart"/>
      <w:r w:rsidRPr="008422EE">
        <w:rPr>
          <w:rFonts w:cstheme="minorHAnsi"/>
          <w:sz w:val="24"/>
          <w:szCs w:val="24"/>
        </w:rPr>
        <w:t>Medium.</w:t>
      </w:r>
      <w:proofErr w:type="gramEnd"/>
      <w:r w:rsidRPr="008422EE">
        <w:rPr>
          <w:rFonts w:cstheme="minorHAnsi"/>
          <w:sz w:val="24"/>
          <w:szCs w:val="24"/>
        </w:rPr>
        <w:t xml:space="preserve"> URL https://towardsdatascience.com/support-vector-machineintroduction-to-machine-learning-algorithms-934a444fca47 (accessed 6.6.21). </w:t>
      </w:r>
    </w:p>
    <w:p w14:paraId="4D263291" w14:textId="018FD72C" w:rsidR="005D2758" w:rsidRDefault="005D2758" w:rsidP="005D2758">
      <w:pPr>
        <w:spacing w:after="235" w:line="259" w:lineRule="auto"/>
        <w:ind w:right="0"/>
        <w:rPr>
          <w:rFonts w:cstheme="minorHAnsi"/>
        </w:rPr>
      </w:pPr>
    </w:p>
    <w:p w14:paraId="616BD15D" w14:textId="77777777" w:rsidR="00410E3D" w:rsidRDefault="00410E3D" w:rsidP="005D2758">
      <w:pPr>
        <w:spacing w:after="235" w:line="259" w:lineRule="auto"/>
        <w:ind w:right="0"/>
        <w:rPr>
          <w:rFonts w:cstheme="minorHAnsi"/>
        </w:rPr>
      </w:pPr>
    </w:p>
    <w:p w14:paraId="2CF43B1A" w14:textId="1B547D99" w:rsidR="005D2758" w:rsidRDefault="005D2758" w:rsidP="00410E3D">
      <w:pPr>
        <w:spacing w:after="112" w:line="259" w:lineRule="auto"/>
        <w:ind w:right="0"/>
      </w:pPr>
    </w:p>
    <w:sectPr w:rsidR="005D2758">
      <w:footerReference w:type="default" r:id="rId26"/>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B9888" w14:textId="77777777" w:rsidR="000D1CF8" w:rsidRDefault="000D1CF8">
      <w:r>
        <w:separator/>
      </w:r>
    </w:p>
  </w:endnote>
  <w:endnote w:type="continuationSeparator" w:id="0">
    <w:p w14:paraId="7D2E42A1" w14:textId="77777777" w:rsidR="000D1CF8" w:rsidRDefault="000D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637444"/>
      <w:docPartObj>
        <w:docPartGallery w:val="AutoText"/>
      </w:docPartObj>
    </w:sdtPr>
    <w:sdtEndPr/>
    <w:sdtContent>
      <w:sdt>
        <w:sdtPr>
          <w:id w:val="-1769616900"/>
          <w:docPartObj>
            <w:docPartGallery w:val="AutoText"/>
          </w:docPartObj>
        </w:sdtPr>
        <w:sdtEndPr/>
        <w:sdtContent>
          <w:p w14:paraId="0F9C4484" w14:textId="77777777" w:rsidR="00921C9C" w:rsidRDefault="002924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507B6">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07B6">
              <w:rPr>
                <w:b/>
                <w:bCs/>
                <w:noProof/>
              </w:rPr>
              <w:t>16</w:t>
            </w:r>
            <w:r>
              <w:rPr>
                <w:b/>
                <w:bCs/>
                <w:sz w:val="24"/>
                <w:szCs w:val="24"/>
              </w:rPr>
              <w:fldChar w:fldCharType="end"/>
            </w:r>
          </w:p>
        </w:sdtContent>
      </w:sdt>
    </w:sdtContent>
  </w:sdt>
  <w:p w14:paraId="78FD28C2" w14:textId="77777777" w:rsidR="00921C9C" w:rsidRDefault="00921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6ACD7" w14:textId="77777777" w:rsidR="000D1CF8" w:rsidRDefault="000D1CF8">
      <w:pPr>
        <w:spacing w:after="0"/>
      </w:pPr>
      <w:r>
        <w:separator/>
      </w:r>
    </w:p>
  </w:footnote>
  <w:footnote w:type="continuationSeparator" w:id="0">
    <w:p w14:paraId="6AB75D03" w14:textId="77777777" w:rsidR="000D1CF8" w:rsidRDefault="000D1CF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016E"/>
    <w:multiLevelType w:val="hybridMultilevel"/>
    <w:tmpl w:val="EFC01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975F3"/>
    <w:multiLevelType w:val="hybridMultilevel"/>
    <w:tmpl w:val="6E7ADA34"/>
    <w:lvl w:ilvl="0" w:tplc="93C209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690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3221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5A9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23A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18D0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B839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3A6C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E880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CB35B50"/>
    <w:multiLevelType w:val="hybridMultilevel"/>
    <w:tmpl w:val="96305ABC"/>
    <w:lvl w:ilvl="0" w:tplc="412C84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CC61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ABC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56AA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E6D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34D7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D8B2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B09C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E28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DCD26C3"/>
    <w:multiLevelType w:val="hybridMultilevel"/>
    <w:tmpl w:val="229AD69E"/>
    <w:lvl w:ilvl="0" w:tplc="40090009">
      <w:start w:val="1"/>
      <w:numFmt w:val="bullet"/>
      <w:lvlText w:val=""/>
      <w:lvlJc w:val="left"/>
      <w:pPr>
        <w:ind w:left="854" w:hanging="360"/>
      </w:pPr>
      <w:rPr>
        <w:rFonts w:ascii="Wingdings" w:hAnsi="Wingdings" w:hint="default"/>
      </w:rPr>
    </w:lvl>
    <w:lvl w:ilvl="1" w:tplc="FFFFFFFF" w:tentative="1">
      <w:start w:val="1"/>
      <w:numFmt w:val="bullet"/>
      <w:lvlText w:val="o"/>
      <w:lvlJc w:val="left"/>
      <w:pPr>
        <w:ind w:left="1574" w:hanging="360"/>
      </w:pPr>
      <w:rPr>
        <w:rFonts w:ascii="Courier New" w:hAnsi="Courier New" w:cs="Courier New" w:hint="default"/>
      </w:rPr>
    </w:lvl>
    <w:lvl w:ilvl="2" w:tplc="FFFFFFFF" w:tentative="1">
      <w:start w:val="1"/>
      <w:numFmt w:val="bullet"/>
      <w:lvlText w:val=""/>
      <w:lvlJc w:val="left"/>
      <w:pPr>
        <w:ind w:left="2294" w:hanging="360"/>
      </w:pPr>
      <w:rPr>
        <w:rFonts w:ascii="Wingdings" w:hAnsi="Wingdings" w:hint="default"/>
      </w:rPr>
    </w:lvl>
    <w:lvl w:ilvl="3" w:tplc="FFFFFFFF" w:tentative="1">
      <w:start w:val="1"/>
      <w:numFmt w:val="bullet"/>
      <w:lvlText w:val=""/>
      <w:lvlJc w:val="left"/>
      <w:pPr>
        <w:ind w:left="3014" w:hanging="360"/>
      </w:pPr>
      <w:rPr>
        <w:rFonts w:ascii="Symbol" w:hAnsi="Symbol" w:hint="default"/>
      </w:rPr>
    </w:lvl>
    <w:lvl w:ilvl="4" w:tplc="FFFFFFFF" w:tentative="1">
      <w:start w:val="1"/>
      <w:numFmt w:val="bullet"/>
      <w:lvlText w:val="o"/>
      <w:lvlJc w:val="left"/>
      <w:pPr>
        <w:ind w:left="3734" w:hanging="360"/>
      </w:pPr>
      <w:rPr>
        <w:rFonts w:ascii="Courier New" w:hAnsi="Courier New" w:cs="Courier New" w:hint="default"/>
      </w:rPr>
    </w:lvl>
    <w:lvl w:ilvl="5" w:tplc="FFFFFFFF" w:tentative="1">
      <w:start w:val="1"/>
      <w:numFmt w:val="bullet"/>
      <w:lvlText w:val=""/>
      <w:lvlJc w:val="left"/>
      <w:pPr>
        <w:ind w:left="4454" w:hanging="360"/>
      </w:pPr>
      <w:rPr>
        <w:rFonts w:ascii="Wingdings" w:hAnsi="Wingdings" w:hint="default"/>
      </w:rPr>
    </w:lvl>
    <w:lvl w:ilvl="6" w:tplc="FFFFFFFF" w:tentative="1">
      <w:start w:val="1"/>
      <w:numFmt w:val="bullet"/>
      <w:lvlText w:val=""/>
      <w:lvlJc w:val="left"/>
      <w:pPr>
        <w:ind w:left="5174" w:hanging="360"/>
      </w:pPr>
      <w:rPr>
        <w:rFonts w:ascii="Symbol" w:hAnsi="Symbol" w:hint="default"/>
      </w:rPr>
    </w:lvl>
    <w:lvl w:ilvl="7" w:tplc="FFFFFFFF" w:tentative="1">
      <w:start w:val="1"/>
      <w:numFmt w:val="bullet"/>
      <w:lvlText w:val="o"/>
      <w:lvlJc w:val="left"/>
      <w:pPr>
        <w:ind w:left="5894" w:hanging="360"/>
      </w:pPr>
      <w:rPr>
        <w:rFonts w:ascii="Courier New" w:hAnsi="Courier New" w:cs="Courier New" w:hint="default"/>
      </w:rPr>
    </w:lvl>
    <w:lvl w:ilvl="8" w:tplc="FFFFFFFF" w:tentative="1">
      <w:start w:val="1"/>
      <w:numFmt w:val="bullet"/>
      <w:lvlText w:val=""/>
      <w:lvlJc w:val="left"/>
      <w:pPr>
        <w:ind w:left="6614" w:hanging="360"/>
      </w:pPr>
      <w:rPr>
        <w:rFonts w:ascii="Wingdings" w:hAnsi="Wingdings" w:hint="default"/>
      </w:rPr>
    </w:lvl>
  </w:abstractNum>
  <w:abstractNum w:abstractNumId="4">
    <w:nsid w:val="0E3A6748"/>
    <w:multiLevelType w:val="multilevel"/>
    <w:tmpl w:val="0E3A67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E5038CB"/>
    <w:multiLevelType w:val="multilevel"/>
    <w:tmpl w:val="0E5038C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3EC022A"/>
    <w:multiLevelType w:val="hybridMultilevel"/>
    <w:tmpl w:val="84A88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A01"/>
    <w:multiLevelType w:val="hybridMultilevel"/>
    <w:tmpl w:val="0DB07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4F527D"/>
    <w:multiLevelType w:val="multilevel"/>
    <w:tmpl w:val="1B4F527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7F7C6C"/>
    <w:multiLevelType w:val="hybridMultilevel"/>
    <w:tmpl w:val="0532B2C8"/>
    <w:lvl w:ilvl="0" w:tplc="40090009">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nsid w:val="1FFC3D95"/>
    <w:multiLevelType w:val="multilevel"/>
    <w:tmpl w:val="1FFC3D9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CC07279"/>
    <w:multiLevelType w:val="hybridMultilevel"/>
    <w:tmpl w:val="8272EB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50733"/>
    <w:multiLevelType w:val="multilevel"/>
    <w:tmpl w:val="2FF5073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8640830"/>
    <w:multiLevelType w:val="hybridMultilevel"/>
    <w:tmpl w:val="24A8C924"/>
    <w:lvl w:ilvl="0" w:tplc="40090009">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4">
    <w:nsid w:val="3D553514"/>
    <w:multiLevelType w:val="hybridMultilevel"/>
    <w:tmpl w:val="21923458"/>
    <w:lvl w:ilvl="0" w:tplc="40090009">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5">
    <w:nsid w:val="42A45359"/>
    <w:multiLevelType w:val="hybridMultilevel"/>
    <w:tmpl w:val="9C109B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56467B"/>
    <w:multiLevelType w:val="hybridMultilevel"/>
    <w:tmpl w:val="14D46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A82515"/>
    <w:multiLevelType w:val="hybridMultilevel"/>
    <w:tmpl w:val="7D84C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772ADD"/>
    <w:multiLevelType w:val="multilevel"/>
    <w:tmpl w:val="49772A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C0B133D"/>
    <w:multiLevelType w:val="multilevel"/>
    <w:tmpl w:val="4C0B13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4E1B11"/>
    <w:multiLevelType w:val="hybridMultilevel"/>
    <w:tmpl w:val="1AF0BDE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1">
    <w:nsid w:val="4EBF4CFB"/>
    <w:multiLevelType w:val="multilevel"/>
    <w:tmpl w:val="4EBF4CFB"/>
    <w:lvl w:ilvl="0">
      <w:start w:val="1"/>
      <w:numFmt w:val="bullet"/>
      <w:lvlText w:val=""/>
      <w:lvlJc w:val="left"/>
      <w:pPr>
        <w:tabs>
          <w:tab w:val="left" w:pos="720"/>
        </w:tabs>
        <w:ind w:left="720" w:hanging="360"/>
      </w:pPr>
      <w:rPr>
        <w:rFonts w:ascii="Symbol" w:hAnsi="Symbol" w:hint="default"/>
        <w:sz w:val="20"/>
      </w:rPr>
    </w:lvl>
    <w:lvl w:ilvl="1">
      <w:numFmt w:val="bullet"/>
      <w:lvlText w:val=""/>
      <w:lvlJc w:val="left"/>
      <w:pPr>
        <w:tabs>
          <w:tab w:val="left" w:pos="1440"/>
        </w:tabs>
        <w:ind w:left="1440" w:hanging="360"/>
      </w:pPr>
      <w:rPr>
        <w:rFonts w:ascii="Symbol" w:hAnsi="Symbol" w:hint="default"/>
        <w:sz w:val="20"/>
      </w:rPr>
    </w:lvl>
    <w:lvl w:ilvl="2">
      <w:numFmt w:val="bullet"/>
      <w:lvlText w:val=""/>
      <w:lvlJc w:val="left"/>
      <w:pPr>
        <w:tabs>
          <w:tab w:val="left" w:pos="2160"/>
        </w:tabs>
        <w:ind w:left="2160" w:hanging="360"/>
      </w:pPr>
      <w:rPr>
        <w:rFonts w:ascii="Symbol" w:hAnsi="Symbol" w:hint="default"/>
        <w:sz w:val="20"/>
      </w:rPr>
    </w:lvl>
    <w:lvl w:ilvl="3">
      <w:numFmt w:val="bullet"/>
      <w:lvlText w:val=""/>
      <w:lvlJc w:val="left"/>
      <w:pPr>
        <w:tabs>
          <w:tab w:val="left" w:pos="2880"/>
        </w:tabs>
        <w:ind w:left="2880" w:hanging="360"/>
      </w:pPr>
      <w:rPr>
        <w:rFonts w:ascii="Symbol" w:hAnsi="Symbol" w:hint="default"/>
        <w:sz w:val="20"/>
      </w:rPr>
    </w:lvl>
    <w:lvl w:ilvl="4">
      <w:numFmt w:val="bullet"/>
      <w:lvlText w:val=""/>
      <w:lvlJc w:val="left"/>
      <w:pPr>
        <w:tabs>
          <w:tab w:val="left" w:pos="3600"/>
        </w:tabs>
        <w:ind w:left="3600" w:hanging="360"/>
      </w:pPr>
      <w:rPr>
        <w:rFonts w:ascii="Symbol" w:hAnsi="Symbol" w:hint="default"/>
        <w:sz w:val="20"/>
      </w:rPr>
    </w:lvl>
    <w:lvl w:ilvl="5">
      <w:numFmt w:val="bullet"/>
      <w:lvlText w:val=""/>
      <w:lvlJc w:val="left"/>
      <w:pPr>
        <w:tabs>
          <w:tab w:val="left" w:pos="4320"/>
        </w:tabs>
        <w:ind w:left="4320" w:hanging="360"/>
      </w:pPr>
      <w:rPr>
        <w:rFonts w:ascii="Symbol" w:hAnsi="Symbol" w:hint="default"/>
        <w:sz w:val="20"/>
      </w:rPr>
    </w:lvl>
    <w:lvl w:ilvl="6">
      <w:numFmt w:val="bullet"/>
      <w:lvlText w:val=""/>
      <w:lvlJc w:val="left"/>
      <w:pPr>
        <w:tabs>
          <w:tab w:val="left" w:pos="5040"/>
        </w:tabs>
        <w:ind w:left="5040" w:hanging="360"/>
      </w:pPr>
      <w:rPr>
        <w:rFonts w:ascii="Symbol" w:hAnsi="Symbol" w:hint="default"/>
        <w:sz w:val="20"/>
      </w:rPr>
    </w:lvl>
    <w:lvl w:ilvl="7">
      <w:numFmt w:val="bullet"/>
      <w:lvlText w:val=""/>
      <w:lvlJc w:val="left"/>
      <w:pPr>
        <w:tabs>
          <w:tab w:val="left" w:pos="5760"/>
        </w:tabs>
        <w:ind w:left="5760" w:hanging="360"/>
      </w:pPr>
      <w:rPr>
        <w:rFonts w:ascii="Symbol" w:hAnsi="Symbol" w:hint="default"/>
        <w:sz w:val="20"/>
      </w:rPr>
    </w:lvl>
    <w:lvl w:ilvl="8">
      <w:numFmt w:val="bullet"/>
      <w:lvlText w:val=""/>
      <w:lvlJc w:val="left"/>
      <w:pPr>
        <w:tabs>
          <w:tab w:val="left" w:pos="6480"/>
        </w:tabs>
        <w:ind w:left="6480" w:hanging="360"/>
      </w:pPr>
      <w:rPr>
        <w:rFonts w:ascii="Symbol" w:hAnsi="Symbol" w:hint="default"/>
        <w:sz w:val="20"/>
      </w:rPr>
    </w:lvl>
  </w:abstractNum>
  <w:abstractNum w:abstractNumId="22">
    <w:nsid w:val="4F773E5D"/>
    <w:multiLevelType w:val="hybridMultilevel"/>
    <w:tmpl w:val="5BC61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FF580F"/>
    <w:multiLevelType w:val="hybridMultilevel"/>
    <w:tmpl w:val="435441F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4">
    <w:nsid w:val="54075E55"/>
    <w:multiLevelType w:val="hybridMultilevel"/>
    <w:tmpl w:val="5204D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DA6385"/>
    <w:multiLevelType w:val="hybridMultilevel"/>
    <w:tmpl w:val="E4564F00"/>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5B982201"/>
    <w:multiLevelType w:val="hybridMultilevel"/>
    <w:tmpl w:val="783CFB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B3F19"/>
    <w:multiLevelType w:val="hybridMultilevel"/>
    <w:tmpl w:val="A802D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D0752"/>
    <w:multiLevelType w:val="hybridMultilevel"/>
    <w:tmpl w:val="139EFAE4"/>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nsid w:val="6B1014F4"/>
    <w:multiLevelType w:val="hybridMultilevel"/>
    <w:tmpl w:val="0CE2A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1A11B4"/>
    <w:multiLevelType w:val="hybridMultilevel"/>
    <w:tmpl w:val="6694D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F7640A5"/>
    <w:multiLevelType w:val="hybridMultilevel"/>
    <w:tmpl w:val="4D6E063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nsid w:val="709678DD"/>
    <w:multiLevelType w:val="hybridMultilevel"/>
    <w:tmpl w:val="91086BD4"/>
    <w:lvl w:ilvl="0" w:tplc="4009000B">
      <w:start w:val="1"/>
      <w:numFmt w:val="bullet"/>
      <w:lvlText w:val=""/>
      <w:lvlJc w:val="left"/>
      <w:pPr>
        <w:ind w:left="854" w:hanging="360"/>
      </w:pPr>
      <w:rPr>
        <w:rFonts w:ascii="Wingdings" w:hAnsi="Wingdings"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33">
    <w:nsid w:val="72B015F9"/>
    <w:multiLevelType w:val="hybridMultilevel"/>
    <w:tmpl w:val="6B087130"/>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4">
    <w:nsid w:val="72C40A3A"/>
    <w:multiLevelType w:val="multilevel"/>
    <w:tmpl w:val="72C40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755213BC"/>
    <w:multiLevelType w:val="hybridMultilevel"/>
    <w:tmpl w:val="7D524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70D1255"/>
    <w:multiLevelType w:val="multilevel"/>
    <w:tmpl w:val="770D125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nsid w:val="7C12085F"/>
    <w:multiLevelType w:val="hybridMultilevel"/>
    <w:tmpl w:val="C3A66E0E"/>
    <w:lvl w:ilvl="0" w:tplc="40090009">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8">
    <w:nsid w:val="7C372FF9"/>
    <w:multiLevelType w:val="multilevel"/>
    <w:tmpl w:val="7C372F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7E1C5911"/>
    <w:multiLevelType w:val="hybridMultilevel"/>
    <w:tmpl w:val="795081C6"/>
    <w:lvl w:ilvl="0" w:tplc="FAE257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223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0075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3EFB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5C55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BCDB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3E55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2601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D6FE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6"/>
  </w:num>
  <w:num w:numId="2">
    <w:abstractNumId w:val="8"/>
  </w:num>
  <w:num w:numId="3">
    <w:abstractNumId w:val="38"/>
  </w:num>
  <w:num w:numId="4">
    <w:abstractNumId w:val="18"/>
  </w:num>
  <w:num w:numId="5">
    <w:abstractNumId w:val="12"/>
  </w:num>
  <w:num w:numId="6">
    <w:abstractNumId w:val="4"/>
  </w:num>
  <w:num w:numId="7">
    <w:abstractNumId w:val="34"/>
  </w:num>
  <w:num w:numId="8">
    <w:abstractNumId w:val="10"/>
  </w:num>
  <w:num w:numId="9">
    <w:abstractNumId w:val="5"/>
  </w:num>
  <w:num w:numId="10">
    <w:abstractNumId w:val="21"/>
  </w:num>
  <w:num w:numId="11">
    <w:abstractNumId w:val="19"/>
  </w:num>
  <w:num w:numId="12">
    <w:abstractNumId w:val="26"/>
  </w:num>
  <w:num w:numId="13">
    <w:abstractNumId w:val="25"/>
  </w:num>
  <w:num w:numId="14">
    <w:abstractNumId w:val="15"/>
  </w:num>
  <w:num w:numId="15">
    <w:abstractNumId w:val="17"/>
  </w:num>
  <w:num w:numId="16">
    <w:abstractNumId w:val="31"/>
  </w:num>
  <w:num w:numId="17">
    <w:abstractNumId w:val="16"/>
  </w:num>
  <w:num w:numId="18">
    <w:abstractNumId w:val="35"/>
  </w:num>
  <w:num w:numId="19">
    <w:abstractNumId w:val="27"/>
  </w:num>
  <w:num w:numId="20">
    <w:abstractNumId w:val="6"/>
  </w:num>
  <w:num w:numId="21">
    <w:abstractNumId w:val="0"/>
  </w:num>
  <w:num w:numId="22">
    <w:abstractNumId w:val="24"/>
  </w:num>
  <w:num w:numId="23">
    <w:abstractNumId w:val="22"/>
  </w:num>
  <w:num w:numId="24">
    <w:abstractNumId w:val="29"/>
  </w:num>
  <w:num w:numId="25">
    <w:abstractNumId w:val="11"/>
  </w:num>
  <w:num w:numId="26">
    <w:abstractNumId w:val="7"/>
  </w:num>
  <w:num w:numId="27">
    <w:abstractNumId w:val="39"/>
  </w:num>
  <w:num w:numId="28">
    <w:abstractNumId w:val="1"/>
  </w:num>
  <w:num w:numId="29">
    <w:abstractNumId w:val="2"/>
  </w:num>
  <w:num w:numId="30">
    <w:abstractNumId w:val="30"/>
  </w:num>
  <w:num w:numId="31">
    <w:abstractNumId w:val="33"/>
  </w:num>
  <w:num w:numId="32">
    <w:abstractNumId w:val="20"/>
  </w:num>
  <w:num w:numId="33">
    <w:abstractNumId w:val="32"/>
  </w:num>
  <w:num w:numId="34">
    <w:abstractNumId w:val="3"/>
  </w:num>
  <w:num w:numId="35">
    <w:abstractNumId w:val="37"/>
  </w:num>
  <w:num w:numId="36">
    <w:abstractNumId w:val="14"/>
  </w:num>
  <w:num w:numId="37">
    <w:abstractNumId w:val="13"/>
  </w:num>
  <w:num w:numId="38">
    <w:abstractNumId w:val="9"/>
  </w:num>
  <w:num w:numId="39">
    <w:abstractNumId w:val="2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B877C2"/>
    <w:rsid w:val="00026E7D"/>
    <w:rsid w:val="000312B0"/>
    <w:rsid w:val="000D1CF8"/>
    <w:rsid w:val="001156C9"/>
    <w:rsid w:val="00122D4F"/>
    <w:rsid w:val="001F16A5"/>
    <w:rsid w:val="00220928"/>
    <w:rsid w:val="00292428"/>
    <w:rsid w:val="002B1EA9"/>
    <w:rsid w:val="003229C9"/>
    <w:rsid w:val="00337426"/>
    <w:rsid w:val="00397272"/>
    <w:rsid w:val="003D28E3"/>
    <w:rsid w:val="003E3B38"/>
    <w:rsid w:val="003F3E7C"/>
    <w:rsid w:val="003F7208"/>
    <w:rsid w:val="00410E3D"/>
    <w:rsid w:val="004274E8"/>
    <w:rsid w:val="00495CDE"/>
    <w:rsid w:val="004A0BAE"/>
    <w:rsid w:val="004A2C06"/>
    <w:rsid w:val="004A6559"/>
    <w:rsid w:val="004C5FF3"/>
    <w:rsid w:val="004F7C16"/>
    <w:rsid w:val="00512586"/>
    <w:rsid w:val="005146A9"/>
    <w:rsid w:val="00546C8C"/>
    <w:rsid w:val="005B4002"/>
    <w:rsid w:val="005C7416"/>
    <w:rsid w:val="005D2758"/>
    <w:rsid w:val="00621041"/>
    <w:rsid w:val="00627F6F"/>
    <w:rsid w:val="0063266C"/>
    <w:rsid w:val="00665D2C"/>
    <w:rsid w:val="0066765D"/>
    <w:rsid w:val="00675769"/>
    <w:rsid w:val="006F0A3A"/>
    <w:rsid w:val="00734D2D"/>
    <w:rsid w:val="007E0757"/>
    <w:rsid w:val="00804DB1"/>
    <w:rsid w:val="008422EE"/>
    <w:rsid w:val="008622EB"/>
    <w:rsid w:val="008922EE"/>
    <w:rsid w:val="008A0867"/>
    <w:rsid w:val="00921C9C"/>
    <w:rsid w:val="00961D55"/>
    <w:rsid w:val="009A1B2D"/>
    <w:rsid w:val="009E364A"/>
    <w:rsid w:val="009F77A5"/>
    <w:rsid w:val="00B877C2"/>
    <w:rsid w:val="00BA032E"/>
    <w:rsid w:val="00C0414E"/>
    <w:rsid w:val="00C15FC0"/>
    <w:rsid w:val="00C4595E"/>
    <w:rsid w:val="00C9468D"/>
    <w:rsid w:val="00C96AAF"/>
    <w:rsid w:val="00CB1409"/>
    <w:rsid w:val="00CB5F97"/>
    <w:rsid w:val="00D6193A"/>
    <w:rsid w:val="00D7369A"/>
    <w:rsid w:val="00D84E4D"/>
    <w:rsid w:val="00DB0AFA"/>
    <w:rsid w:val="00DC7926"/>
    <w:rsid w:val="00DD543F"/>
    <w:rsid w:val="00E02FCD"/>
    <w:rsid w:val="00E817C2"/>
    <w:rsid w:val="00EA66AF"/>
    <w:rsid w:val="00EE794E"/>
    <w:rsid w:val="00F507B6"/>
    <w:rsid w:val="00F508F7"/>
    <w:rsid w:val="00F700EC"/>
    <w:rsid w:val="00FB3CB2"/>
    <w:rsid w:val="2B8A2980"/>
    <w:rsid w:val="469B4D8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8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ind w:right="-288"/>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link w:val="Heading1Char"/>
    <w:uiPriority w:val="1"/>
    <w:qFormat/>
    <w:rsid w:val="00DD543F"/>
    <w:pPr>
      <w:widowControl w:val="0"/>
      <w:autoSpaceDE w:val="0"/>
      <w:autoSpaceDN w:val="0"/>
      <w:spacing w:after="0"/>
      <w:ind w:left="134" w:right="0"/>
      <w:outlineLvl w:val="0"/>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5D2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2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q-relative">
    <w:name w:val="q-relative"/>
    <w:basedOn w:val="Normal"/>
    <w:pPr>
      <w:spacing w:before="100" w:beforeAutospacing="1" w:after="100" w:afterAutospacing="1"/>
    </w:pPr>
    <w:rPr>
      <w:rFonts w:ascii="Times New Roman" w:eastAsia="Times New Roman" w:hAnsi="Times New Roman" w:cs="Times New Roman"/>
      <w:sz w:val="24"/>
      <w:szCs w:val="24"/>
    </w:rPr>
  </w:style>
  <w:style w:type="character" w:customStyle="1" w:styleId="jss2134">
    <w:name w:val="jss2134"/>
    <w:basedOn w:val="DefaultParagraphFont"/>
    <w:rsid w:val="000312B0"/>
  </w:style>
  <w:style w:type="character" w:customStyle="1" w:styleId="Heading1Char">
    <w:name w:val="Heading 1 Char"/>
    <w:basedOn w:val="DefaultParagraphFont"/>
    <w:link w:val="Heading1"/>
    <w:uiPriority w:val="1"/>
    <w:rsid w:val="00DD543F"/>
    <w:rPr>
      <w:rFonts w:ascii="Times New Roman" w:eastAsia="Times New Roman" w:hAnsi="Times New Roman" w:cs="Times New Roman"/>
    </w:rPr>
  </w:style>
  <w:style w:type="paragraph" w:styleId="BodyText">
    <w:name w:val="Body Text"/>
    <w:basedOn w:val="Normal"/>
    <w:link w:val="BodyTextChar"/>
    <w:uiPriority w:val="1"/>
    <w:qFormat/>
    <w:rsid w:val="00DD543F"/>
    <w:pPr>
      <w:widowControl w:val="0"/>
      <w:autoSpaceDE w:val="0"/>
      <w:autoSpaceDN w:val="0"/>
      <w:spacing w:after="0"/>
      <w:ind w:right="0"/>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DD543F"/>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DD543F"/>
    <w:pPr>
      <w:widowControl w:val="0"/>
      <w:autoSpaceDE w:val="0"/>
      <w:autoSpaceDN w:val="0"/>
      <w:spacing w:after="0"/>
      <w:ind w:right="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D543F"/>
    <w:rPr>
      <w:rFonts w:ascii="Tahoma" w:eastAsia="Times New Roman" w:hAnsi="Tahoma" w:cs="Tahoma"/>
      <w:sz w:val="16"/>
      <w:szCs w:val="16"/>
    </w:rPr>
  </w:style>
  <w:style w:type="character" w:customStyle="1" w:styleId="Heading2Char">
    <w:name w:val="Heading 2 Char"/>
    <w:basedOn w:val="DefaultParagraphFont"/>
    <w:link w:val="Heading2"/>
    <w:uiPriority w:val="9"/>
    <w:rsid w:val="005D2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2758"/>
    <w:rPr>
      <w:rFonts w:asciiTheme="majorHAnsi" w:eastAsiaTheme="majorEastAsia" w:hAnsiTheme="majorHAnsi" w:cstheme="majorBidi"/>
      <w:color w:val="1F3763" w:themeColor="accent1" w:themeShade="7F"/>
      <w:sz w:val="24"/>
      <w:szCs w:val="24"/>
    </w:rPr>
  </w:style>
  <w:style w:type="table" w:customStyle="1" w:styleId="TableGrid">
    <w:name w:val="TableGrid"/>
    <w:rsid w:val="005D2758"/>
    <w:pPr>
      <w:spacing w:after="0"/>
      <w:ind w:right="0"/>
    </w:pPr>
    <w:rPr>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410E3D"/>
    <w:rPr>
      <w:color w:val="0000FF"/>
      <w:u w:val="single"/>
    </w:rPr>
  </w:style>
  <w:style w:type="paragraph" w:styleId="NormalWeb">
    <w:name w:val="Normal (Web)"/>
    <w:basedOn w:val="Normal"/>
    <w:uiPriority w:val="99"/>
    <w:semiHidden/>
    <w:unhideWhenUsed/>
    <w:rsid w:val="004A6559"/>
    <w:pPr>
      <w:spacing w:before="100" w:beforeAutospacing="1" w:after="100" w:afterAutospacing="1"/>
      <w:ind w:right="0"/>
    </w:pPr>
    <w:rPr>
      <w:rFonts w:ascii="Times New Roman" w:eastAsia="Times New Roman" w:hAnsi="Times New Roman" w:cs="Times New Roman"/>
      <w:sz w:val="24"/>
      <w:szCs w:val="24"/>
      <w:lang w:val="en-IN" w:eastAsia="en-IN"/>
    </w:rPr>
  </w:style>
  <w:style w:type="table" w:styleId="TableGrid0">
    <w:name w:val="Table Grid"/>
    <w:basedOn w:val="TableNormal"/>
    <w:uiPriority w:val="39"/>
    <w:rsid w:val="003F7208"/>
    <w:pPr>
      <w:spacing w:after="0"/>
      <w:ind w:right="0"/>
    </w:pPr>
    <w:rPr>
      <w:rFonts w:eastAsiaTheme="minorHAns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706">
      <w:bodyDiv w:val="1"/>
      <w:marLeft w:val="0"/>
      <w:marRight w:val="0"/>
      <w:marTop w:val="0"/>
      <w:marBottom w:val="0"/>
      <w:divBdr>
        <w:top w:val="none" w:sz="0" w:space="0" w:color="auto"/>
        <w:left w:val="none" w:sz="0" w:space="0" w:color="auto"/>
        <w:bottom w:val="none" w:sz="0" w:space="0" w:color="auto"/>
        <w:right w:val="none" w:sz="0" w:space="0" w:color="auto"/>
      </w:divBdr>
      <w:divsChild>
        <w:div w:id="376245909">
          <w:marLeft w:val="0"/>
          <w:marRight w:val="0"/>
          <w:marTop w:val="0"/>
          <w:marBottom w:val="0"/>
          <w:divBdr>
            <w:top w:val="none" w:sz="0" w:space="0" w:color="auto"/>
            <w:left w:val="none" w:sz="0" w:space="0" w:color="auto"/>
            <w:bottom w:val="none" w:sz="0" w:space="0" w:color="auto"/>
            <w:right w:val="none" w:sz="0" w:space="0" w:color="auto"/>
          </w:divBdr>
          <w:divsChild>
            <w:div w:id="1129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3163">
      <w:bodyDiv w:val="1"/>
      <w:marLeft w:val="0"/>
      <w:marRight w:val="0"/>
      <w:marTop w:val="0"/>
      <w:marBottom w:val="0"/>
      <w:divBdr>
        <w:top w:val="none" w:sz="0" w:space="0" w:color="auto"/>
        <w:left w:val="none" w:sz="0" w:space="0" w:color="auto"/>
        <w:bottom w:val="none" w:sz="0" w:space="0" w:color="auto"/>
        <w:right w:val="none" w:sz="0" w:space="0" w:color="auto"/>
      </w:divBdr>
    </w:div>
    <w:div w:id="534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tatistical_model"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Statistic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Bias%E2%80%93variance_tradeof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Log-odds"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79"/>
    <customShpInfo spid="_x0000_s2078"/>
    <customShpInfo spid="_x0000_s2077"/>
    <customShpInfo spid="_x0000_s2076"/>
    <customShpInfo spid="_x0000_s2075"/>
    <customShpInfo spid="_x0000_s2074"/>
    <customShpInfo spid="_x0000_s2073"/>
    <customShpInfo spid="_x0000_s2071"/>
    <customShpInfo spid="_x0000_s2070"/>
    <customShpInfo spid="_x0000_s2069"/>
    <customShpInfo spid="_x0000_s2068"/>
    <customShpInfo spid="_x0000_s2067"/>
    <customShpInfo spid="_x0000_s2066"/>
    <customShpInfo spid="_x0000_s2063"/>
    <customShpInfo spid="_x0000_s2062"/>
    <customShpInfo spid="_x0000_s2061"/>
    <customShpInfo spid="_x0000_s2060"/>
    <customShpInfo spid="_x0000_s2065"/>
    <customShpInfo spid="_x0000_s2064"/>
    <customShpInfo spid="_x0000_s2072"/>
    <customShpInfo spid="_x0000_s2080"/>
    <customShpInfo spid="_x0000_s2095"/>
    <customShpInfo spid="_x0000_s2094"/>
    <customShpInfo spid="_x0000_s2096"/>
    <customShpInfo spid="_x0000_s2087"/>
    <customShpInfo spid="_x0000_s2088"/>
    <customShpInfo spid="_x0000_s2091"/>
    <customShpInfo spid="_x0000_s2085"/>
    <customShpInfo spid="_x0000_s2089"/>
    <customShpInfo spid="_x0000_s2097"/>
    <customShpInfo spid="_x0000_s2100"/>
    <customShpInfo spid="_x0000_s2086"/>
    <customShpInfo spid="_x0000_s2093"/>
    <customShpInfo spid="_x0000_s2092"/>
    <customShpInfo spid="_x0000_s2090"/>
    <customShpInfo spid="_x0000_s2099"/>
    <customShpInfo spid="_x0000_s2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dc:creator>
  <cp:lastModifiedBy>PRUTHVI .</cp:lastModifiedBy>
  <cp:revision>20</cp:revision>
  <cp:lastPrinted>2022-05-23T05:04:00Z</cp:lastPrinted>
  <dcterms:created xsi:type="dcterms:W3CDTF">2022-05-04T05:17:00Z</dcterms:created>
  <dcterms:modified xsi:type="dcterms:W3CDTF">2022-11-29T04:28:00Z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0F14B9229BF7475396873810CD3EE5E6</vt:lpwstr>
  </property>
</Properties>
</file>