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260EA" w14:textId="75BC63D1" w:rsidR="004A173B" w:rsidRDefault="004A173B">
      <w:r>
        <w:t>PR Testing Report</w:t>
      </w:r>
      <w:r w:rsidR="00F84D16">
        <w:t>:</w:t>
      </w:r>
    </w:p>
    <w:p w14:paraId="574E399E" w14:textId="35C9F52C" w:rsidR="00F84D16" w:rsidRPr="00FC4CED" w:rsidRDefault="00F84D16">
      <w:pPr>
        <w:rPr>
          <w:sz w:val="28"/>
          <w:szCs w:val="28"/>
        </w:rPr>
      </w:pPr>
    </w:p>
    <w:p w14:paraId="1FCF7692" w14:textId="58B169DD" w:rsidR="00FC4CED" w:rsidRPr="00FC4CED" w:rsidRDefault="00FC4CED">
      <w:pPr>
        <w:rPr>
          <w:sz w:val="28"/>
          <w:szCs w:val="28"/>
        </w:rPr>
      </w:pPr>
      <w:r w:rsidRPr="00FC4CED">
        <w:rPr>
          <w:sz w:val="28"/>
          <w:szCs w:val="28"/>
        </w:rPr>
        <w:t>Accuracy</w:t>
      </w:r>
      <w:proofErr w:type="gramStart"/>
      <w:r w:rsidRPr="00FC4CED">
        <w:rPr>
          <w:sz w:val="28"/>
          <w:szCs w:val="28"/>
        </w:rPr>
        <w:t>=(</w:t>
      </w:r>
      <w:proofErr w:type="gramEnd"/>
      <w:r w:rsidRPr="00FC4CED">
        <w:rPr>
          <w:sz w:val="28"/>
          <w:szCs w:val="28"/>
        </w:rPr>
        <w:t xml:space="preserve">true </w:t>
      </w:r>
      <w:proofErr w:type="spellStart"/>
      <w:r w:rsidRPr="00FC4CED">
        <w:rPr>
          <w:sz w:val="28"/>
          <w:szCs w:val="28"/>
        </w:rPr>
        <w:t>positives+true</w:t>
      </w:r>
      <w:proofErr w:type="spellEnd"/>
      <w:r w:rsidRPr="00FC4CED">
        <w:rPr>
          <w:sz w:val="28"/>
          <w:szCs w:val="28"/>
        </w:rPr>
        <w:t xml:space="preserve"> negatives)/</w:t>
      </w:r>
      <w:r>
        <w:rPr>
          <w:sz w:val="28"/>
          <w:szCs w:val="28"/>
        </w:rPr>
        <w:t>(</w:t>
      </w:r>
      <w:r w:rsidRPr="00FC4CED">
        <w:rPr>
          <w:sz w:val="28"/>
          <w:szCs w:val="28"/>
        </w:rPr>
        <w:t>total positives + total negatives</w:t>
      </w:r>
      <w:r>
        <w:rPr>
          <w:sz w:val="28"/>
          <w:szCs w:val="28"/>
        </w:rPr>
        <w:t>)</w:t>
      </w:r>
    </w:p>
    <w:p w14:paraId="3808F465" w14:textId="77777777" w:rsidR="00FC4CED" w:rsidRDefault="00FC4CED"/>
    <w:p w14:paraId="37F8B56B" w14:textId="15CA8719" w:rsidR="00F84D16" w:rsidRDefault="00F84D16" w:rsidP="004F1C7D">
      <w:r>
        <w:t xml:space="preserve">Accuracy After Mean Normalization without PCA: </w:t>
      </w:r>
      <w:r w:rsidR="004F1C7D">
        <w:t xml:space="preserve"> </w:t>
      </w:r>
      <w:r>
        <w:t>99.7%</w:t>
      </w:r>
    </w:p>
    <w:p w14:paraId="641F9510" w14:textId="1A4F872C" w:rsidR="00C867B7" w:rsidRDefault="00C867B7" w:rsidP="00C867B7">
      <w:pPr>
        <w:autoSpaceDE w:val="0"/>
        <w:autoSpaceDN w:val="0"/>
        <w:adjustRightInd w:val="0"/>
        <w:spacing w:after="0" w:line="240" w:lineRule="auto"/>
        <w:rPr>
          <w:rFonts w:ascii="Courier New" w:hAnsi="Courier New" w:cs="Courier New"/>
          <w:color w:val="000000"/>
          <w:sz w:val="26"/>
          <w:szCs w:val="26"/>
        </w:rPr>
      </w:pPr>
      <w:r>
        <w:tab/>
      </w:r>
      <w:r>
        <w:tab/>
      </w:r>
      <w:r>
        <w:tab/>
        <w:t xml:space="preserve">Replaced with 0.5 for Nan of Mean normalization and used trainingdata3 where </w:t>
      </w:r>
      <w:r>
        <w:rPr>
          <w:rFonts w:ascii="Courier New" w:hAnsi="Courier New" w:cs="Courier New"/>
          <w:color w:val="000000"/>
          <w:sz w:val="26"/>
          <w:szCs w:val="26"/>
        </w:rPr>
        <w:t>trainingdata3</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X_norm</w:t>
      </w:r>
      <w:proofErr w:type="spellEnd"/>
      <w:r>
        <w:rPr>
          <w:rFonts w:ascii="Courier New" w:hAnsi="Courier New" w:cs="Courier New"/>
          <w:color w:val="000000"/>
          <w:sz w:val="26"/>
          <w:szCs w:val="26"/>
        </w:rPr>
        <w:t xml:space="preserve"> Y];</w:t>
      </w:r>
    </w:p>
    <w:p w14:paraId="78015782" w14:textId="6686FCBA" w:rsidR="0033526B" w:rsidRDefault="0033526B" w:rsidP="00C867B7">
      <w:pPr>
        <w:autoSpaceDE w:val="0"/>
        <w:autoSpaceDN w:val="0"/>
        <w:adjustRightInd w:val="0"/>
        <w:spacing w:after="0" w:line="240" w:lineRule="auto"/>
        <w:rPr>
          <w:rFonts w:ascii="Courier New" w:hAnsi="Courier New" w:cs="Courier New"/>
          <w:color w:val="000000"/>
          <w:sz w:val="26"/>
          <w:szCs w:val="26"/>
        </w:rPr>
      </w:pPr>
    </w:p>
    <w:p w14:paraId="45E21407" w14:textId="77777777" w:rsidR="009535EF" w:rsidRDefault="009535EF" w:rsidP="00C867B7">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rPr>
        <w:drawing>
          <wp:inline distT="0" distB="0" distL="0" distR="0" wp14:anchorId="2F20A153" wp14:editId="68F11A3A">
            <wp:extent cx="5731510" cy="2785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_mean_norm_nopca.JPG"/>
                    <pic:cNvPicPr/>
                  </pic:nvPicPr>
                  <pic:blipFill>
                    <a:blip r:embed="rId4">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14:paraId="343B3022" w14:textId="77777777" w:rsidR="009535EF" w:rsidRDefault="009535EF" w:rsidP="00C867B7">
      <w:pPr>
        <w:autoSpaceDE w:val="0"/>
        <w:autoSpaceDN w:val="0"/>
        <w:adjustRightInd w:val="0"/>
        <w:spacing w:after="0" w:line="240" w:lineRule="auto"/>
        <w:rPr>
          <w:rFonts w:ascii="Courier New" w:hAnsi="Courier New" w:cs="Courier New"/>
          <w:sz w:val="24"/>
          <w:szCs w:val="24"/>
        </w:rPr>
      </w:pPr>
    </w:p>
    <w:p w14:paraId="639A57FD" w14:textId="0BFEE2AE" w:rsidR="0033526B" w:rsidRDefault="009535EF" w:rsidP="00C867B7">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rPr>
        <w:drawing>
          <wp:inline distT="0" distB="0" distL="0" distR="0" wp14:anchorId="433DDD36" wp14:editId="3F63B6EA">
            <wp:extent cx="5929630" cy="348249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_mean_norm_nopca_conf_mat.JPG"/>
                    <pic:cNvPicPr/>
                  </pic:nvPicPr>
                  <pic:blipFill>
                    <a:blip r:embed="rId5">
                      <a:extLst>
                        <a:ext uri="{28A0092B-C50C-407E-A947-70E740481C1C}">
                          <a14:useLocalDpi xmlns:a14="http://schemas.microsoft.com/office/drawing/2010/main" val="0"/>
                        </a:ext>
                      </a:extLst>
                    </a:blip>
                    <a:stretch>
                      <a:fillRect/>
                    </a:stretch>
                  </pic:blipFill>
                  <pic:spPr>
                    <a:xfrm>
                      <a:off x="0" y="0"/>
                      <a:ext cx="5950245" cy="3494600"/>
                    </a:xfrm>
                    <a:prstGeom prst="rect">
                      <a:avLst/>
                    </a:prstGeom>
                  </pic:spPr>
                </pic:pic>
              </a:graphicData>
            </a:graphic>
          </wp:inline>
        </w:drawing>
      </w:r>
    </w:p>
    <w:p w14:paraId="4C4ADE10" w14:textId="6F35F622" w:rsidR="00975978" w:rsidRDefault="00975978" w:rsidP="00C867B7">
      <w:pPr>
        <w:autoSpaceDE w:val="0"/>
        <w:autoSpaceDN w:val="0"/>
        <w:adjustRightInd w:val="0"/>
        <w:spacing w:after="0" w:line="240" w:lineRule="auto"/>
        <w:rPr>
          <w:rFonts w:ascii="Courier New" w:hAnsi="Courier New" w:cs="Courier New"/>
          <w:sz w:val="24"/>
          <w:szCs w:val="24"/>
        </w:rPr>
      </w:pPr>
    </w:p>
    <w:p w14:paraId="04306CE4" w14:textId="50CE2817" w:rsidR="00975978" w:rsidRDefault="00975978" w:rsidP="00C867B7">
      <w:pPr>
        <w:autoSpaceDE w:val="0"/>
        <w:autoSpaceDN w:val="0"/>
        <w:adjustRightInd w:val="0"/>
        <w:spacing w:after="0" w:line="240" w:lineRule="auto"/>
        <w:rPr>
          <w:rFonts w:ascii="Courier New" w:hAnsi="Courier New" w:cs="Courier New"/>
          <w:sz w:val="24"/>
          <w:szCs w:val="24"/>
        </w:rPr>
      </w:pPr>
    </w:p>
    <w:p w14:paraId="0FE4DC37" w14:textId="59E0E5FF" w:rsidR="00975978" w:rsidRDefault="00975978" w:rsidP="00C867B7">
      <w:pPr>
        <w:autoSpaceDE w:val="0"/>
        <w:autoSpaceDN w:val="0"/>
        <w:adjustRightInd w:val="0"/>
        <w:spacing w:after="0" w:line="240" w:lineRule="auto"/>
        <w:rPr>
          <w:rFonts w:ascii="Courier New" w:hAnsi="Courier New" w:cs="Courier New"/>
          <w:sz w:val="24"/>
          <w:szCs w:val="24"/>
        </w:rPr>
      </w:pPr>
    </w:p>
    <w:p w14:paraId="23E4546F" w14:textId="0987F647" w:rsidR="00975978" w:rsidRDefault="00975978" w:rsidP="00C867B7">
      <w:pPr>
        <w:autoSpaceDE w:val="0"/>
        <w:autoSpaceDN w:val="0"/>
        <w:adjustRightInd w:val="0"/>
        <w:spacing w:after="0" w:line="240" w:lineRule="auto"/>
        <w:rPr>
          <w:rFonts w:ascii="Courier New" w:hAnsi="Courier New" w:cs="Courier New"/>
          <w:sz w:val="24"/>
          <w:szCs w:val="24"/>
        </w:rPr>
      </w:pPr>
    </w:p>
    <w:p w14:paraId="0234743E" w14:textId="315C17F6" w:rsidR="00975978" w:rsidRDefault="00975978" w:rsidP="00C867B7">
      <w:pPr>
        <w:autoSpaceDE w:val="0"/>
        <w:autoSpaceDN w:val="0"/>
        <w:adjustRightInd w:val="0"/>
        <w:spacing w:after="0" w:line="240" w:lineRule="auto"/>
        <w:rPr>
          <w:rFonts w:ascii="Courier New" w:hAnsi="Courier New" w:cs="Courier New"/>
          <w:sz w:val="24"/>
          <w:szCs w:val="24"/>
        </w:rPr>
      </w:pPr>
    </w:p>
    <w:p w14:paraId="350FFD01" w14:textId="2AE32939" w:rsidR="00975978" w:rsidRPr="00975978" w:rsidRDefault="00975978" w:rsidP="00C867B7">
      <w:pPr>
        <w:autoSpaceDE w:val="0"/>
        <w:autoSpaceDN w:val="0"/>
        <w:adjustRightInd w:val="0"/>
        <w:spacing w:after="0" w:line="240" w:lineRule="auto"/>
        <w:rPr>
          <w:rFonts w:ascii="Courier New" w:hAnsi="Courier New" w:cs="Courier New"/>
          <w:sz w:val="40"/>
          <w:szCs w:val="40"/>
        </w:rPr>
      </w:pPr>
      <w:r w:rsidRPr="00975978">
        <w:rPr>
          <w:rFonts w:ascii="Courier New" w:hAnsi="Courier New" w:cs="Courier New"/>
          <w:sz w:val="40"/>
          <w:szCs w:val="40"/>
        </w:rPr>
        <w:t>AFTER MEAN NORMALIZATION WITH PCA (SELECTED 30 FEATURES AS Z FOR PCA)</w:t>
      </w:r>
    </w:p>
    <w:p w14:paraId="15AD7E4F" w14:textId="0001F3D5" w:rsidR="00C867B7" w:rsidRDefault="00C867B7" w:rsidP="004F1C7D"/>
    <w:p w14:paraId="65F3E780" w14:textId="5D8228E4" w:rsidR="00975978" w:rsidRDefault="00975978" w:rsidP="004F1C7D">
      <w:r>
        <w:t>Accuracy obtained=</w:t>
      </w:r>
      <w:r w:rsidR="000538F1">
        <w:t xml:space="preserve"> </w:t>
      </w:r>
      <w:r>
        <w:t>99.6%</w:t>
      </w:r>
    </w:p>
    <w:p w14:paraId="656787F2" w14:textId="006D5C2B" w:rsidR="00A039BE" w:rsidRDefault="00A039BE" w:rsidP="004F1C7D">
      <w:r>
        <w:t>Replaced with 0.5 for Nan of Mean Normalization</w:t>
      </w:r>
    </w:p>
    <w:p w14:paraId="5D8A63A5" w14:textId="791E8193" w:rsidR="00F306F7" w:rsidRDefault="00F306F7" w:rsidP="004F1C7D">
      <w:r>
        <w:t>Used trainingdata3</w:t>
      </w:r>
      <w:proofErr w:type="gramStart"/>
      <w:r>
        <w:t>=[</w:t>
      </w:r>
      <w:proofErr w:type="spellStart"/>
      <w:proofErr w:type="gramEnd"/>
      <w:r>
        <w:t>X_norm</w:t>
      </w:r>
      <w:proofErr w:type="spellEnd"/>
      <w:r>
        <w:t xml:space="preserve"> Y] and also PCA in Classification Learner.</w:t>
      </w:r>
    </w:p>
    <w:p w14:paraId="225DEF65" w14:textId="08B5CD70" w:rsidR="00183943" w:rsidRDefault="00183943" w:rsidP="004F1C7D"/>
    <w:p w14:paraId="71D167E5" w14:textId="77777777" w:rsidR="00183943" w:rsidRDefault="00183943" w:rsidP="004F1C7D">
      <w:r>
        <w:rPr>
          <w:noProof/>
        </w:rPr>
        <w:drawing>
          <wp:inline distT="0" distB="0" distL="0" distR="0" wp14:anchorId="1D55A488" wp14:editId="29714E0E">
            <wp:extent cx="5731510" cy="25330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_mean_norm_withPCA.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533015"/>
                    </a:xfrm>
                    <a:prstGeom prst="rect">
                      <a:avLst/>
                    </a:prstGeom>
                  </pic:spPr>
                </pic:pic>
              </a:graphicData>
            </a:graphic>
          </wp:inline>
        </w:drawing>
      </w:r>
    </w:p>
    <w:p w14:paraId="4DA82464" w14:textId="77777777" w:rsidR="00183943" w:rsidRDefault="00183943" w:rsidP="004F1C7D"/>
    <w:p w14:paraId="4196E9B3" w14:textId="1FE11614" w:rsidR="00183943" w:rsidRDefault="00183943" w:rsidP="004F1C7D">
      <w:r>
        <w:rPr>
          <w:noProof/>
        </w:rPr>
        <w:drawing>
          <wp:inline distT="0" distB="0" distL="0" distR="0" wp14:anchorId="439BE69E" wp14:editId="05341608">
            <wp:extent cx="5731510" cy="26606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_mean_norm_withPCA_conf_mat.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1918C43A" w14:textId="662C9912" w:rsidR="00F76B4C" w:rsidRDefault="00F76B4C" w:rsidP="004F1C7D"/>
    <w:p w14:paraId="57F923A0" w14:textId="106CEF00" w:rsidR="00F76B4C" w:rsidRDefault="00F76B4C" w:rsidP="004F1C7D"/>
    <w:p w14:paraId="3E199F5A" w14:textId="78031D0E" w:rsidR="00026A9E" w:rsidRDefault="00026A9E" w:rsidP="004F1C7D"/>
    <w:p w14:paraId="2A7E885D" w14:textId="53422F60" w:rsidR="00026A9E" w:rsidRPr="004056F4" w:rsidRDefault="00026A9E" w:rsidP="004F1C7D">
      <w:pPr>
        <w:rPr>
          <w:sz w:val="52"/>
          <w:szCs w:val="52"/>
        </w:rPr>
      </w:pPr>
    </w:p>
    <w:p w14:paraId="312BCDA5" w14:textId="5475ED0B" w:rsidR="00026A9E" w:rsidRDefault="00026A9E" w:rsidP="004F1C7D">
      <w:pPr>
        <w:rPr>
          <w:sz w:val="52"/>
          <w:szCs w:val="52"/>
        </w:rPr>
      </w:pPr>
      <w:r w:rsidRPr="004056F4">
        <w:rPr>
          <w:sz w:val="52"/>
          <w:szCs w:val="52"/>
        </w:rPr>
        <w:t xml:space="preserve">Feature Data without Mean Normalization </w:t>
      </w:r>
      <w:proofErr w:type="gramStart"/>
      <w:r w:rsidRPr="004056F4">
        <w:rPr>
          <w:sz w:val="52"/>
          <w:szCs w:val="52"/>
        </w:rPr>
        <w:t>( Original</w:t>
      </w:r>
      <w:proofErr w:type="gramEnd"/>
      <w:r w:rsidRPr="004056F4">
        <w:rPr>
          <w:sz w:val="52"/>
          <w:szCs w:val="52"/>
        </w:rPr>
        <w:t xml:space="preserve"> Data Matrix)</w:t>
      </w:r>
      <w:r w:rsidR="000D0CB0" w:rsidRPr="004056F4">
        <w:rPr>
          <w:sz w:val="52"/>
          <w:szCs w:val="52"/>
        </w:rPr>
        <w:t>:</w:t>
      </w:r>
    </w:p>
    <w:p w14:paraId="4B139F34" w14:textId="52433BE2" w:rsidR="00894A01" w:rsidRPr="004056F4" w:rsidRDefault="00894A01" w:rsidP="004F1C7D">
      <w:pPr>
        <w:rPr>
          <w:sz w:val="52"/>
          <w:szCs w:val="52"/>
        </w:rPr>
      </w:pPr>
      <w:r>
        <w:rPr>
          <w:sz w:val="52"/>
          <w:szCs w:val="52"/>
        </w:rPr>
        <w:t>Without PCA</w:t>
      </w:r>
    </w:p>
    <w:p w14:paraId="5804A6FB" w14:textId="1606F8C6" w:rsidR="000D0CB0" w:rsidRDefault="000D0CB0" w:rsidP="004F1C7D">
      <w:pPr>
        <w:rPr>
          <w:sz w:val="52"/>
          <w:szCs w:val="52"/>
        </w:rPr>
      </w:pPr>
      <w:r w:rsidRPr="004056F4">
        <w:rPr>
          <w:sz w:val="52"/>
          <w:szCs w:val="52"/>
        </w:rPr>
        <w:t>Accuracy: 99.7%</w:t>
      </w:r>
    </w:p>
    <w:p w14:paraId="3CB2ACEC" w14:textId="77777777" w:rsidR="00894A01" w:rsidRDefault="00894A01" w:rsidP="004F1C7D">
      <w:pPr>
        <w:rPr>
          <w:sz w:val="52"/>
          <w:szCs w:val="52"/>
        </w:rPr>
      </w:pPr>
      <w:r>
        <w:rPr>
          <w:noProof/>
          <w:sz w:val="52"/>
          <w:szCs w:val="52"/>
        </w:rPr>
        <w:drawing>
          <wp:inline distT="0" distB="0" distL="0" distR="0" wp14:anchorId="22AB9956" wp14:editId="0580110B">
            <wp:extent cx="5731510" cy="28111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_original_data_Nopca.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14:paraId="2482832C" w14:textId="557B5501" w:rsidR="004056F4" w:rsidRDefault="00894A01" w:rsidP="004F1C7D">
      <w:pPr>
        <w:rPr>
          <w:sz w:val="52"/>
          <w:szCs w:val="52"/>
        </w:rPr>
      </w:pPr>
      <w:r>
        <w:rPr>
          <w:noProof/>
          <w:sz w:val="52"/>
          <w:szCs w:val="52"/>
        </w:rPr>
        <w:drawing>
          <wp:inline distT="0" distB="0" distL="0" distR="0" wp14:anchorId="2D09D7BD" wp14:editId="1FEA4782">
            <wp:extent cx="5731510" cy="2688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_original_data_Nopca_conf_ma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14:paraId="7778F8A7" w14:textId="76E81115" w:rsidR="00AB211C" w:rsidRDefault="00AB211C" w:rsidP="004F1C7D">
      <w:pPr>
        <w:rPr>
          <w:sz w:val="52"/>
          <w:szCs w:val="52"/>
        </w:rPr>
      </w:pPr>
    </w:p>
    <w:p w14:paraId="3FE43A8E" w14:textId="31A73107" w:rsidR="00AB211C" w:rsidRDefault="00AB211C" w:rsidP="004F1C7D">
      <w:pPr>
        <w:rPr>
          <w:sz w:val="52"/>
          <w:szCs w:val="52"/>
        </w:rPr>
      </w:pPr>
    </w:p>
    <w:p w14:paraId="7610B268" w14:textId="495B8132" w:rsidR="00AB211C" w:rsidRDefault="00AB211C" w:rsidP="004F1C7D">
      <w:pPr>
        <w:rPr>
          <w:sz w:val="52"/>
          <w:szCs w:val="52"/>
        </w:rPr>
      </w:pPr>
      <w:r>
        <w:rPr>
          <w:sz w:val="52"/>
          <w:szCs w:val="52"/>
        </w:rPr>
        <w:t>Original Data with PCA:</w:t>
      </w:r>
    </w:p>
    <w:p w14:paraId="5678384D" w14:textId="3C28DDCE" w:rsidR="00CB14BB" w:rsidRDefault="00CB14BB" w:rsidP="004F1C7D">
      <w:pPr>
        <w:rPr>
          <w:sz w:val="52"/>
          <w:szCs w:val="52"/>
        </w:rPr>
      </w:pPr>
      <w:r>
        <w:rPr>
          <w:sz w:val="52"/>
          <w:szCs w:val="52"/>
        </w:rPr>
        <w:t xml:space="preserve">Accuracy </w:t>
      </w:r>
      <w:r w:rsidR="003E6562">
        <w:rPr>
          <w:sz w:val="52"/>
          <w:szCs w:val="52"/>
        </w:rPr>
        <w:t>-</w:t>
      </w:r>
      <w:r>
        <w:rPr>
          <w:sz w:val="52"/>
          <w:szCs w:val="52"/>
        </w:rPr>
        <w:t>99%</w:t>
      </w:r>
    </w:p>
    <w:p w14:paraId="03DB20CB" w14:textId="77777777" w:rsidR="00F002CB" w:rsidRDefault="00F002CB" w:rsidP="004F1C7D">
      <w:pPr>
        <w:rPr>
          <w:sz w:val="52"/>
          <w:szCs w:val="52"/>
        </w:rPr>
      </w:pPr>
      <w:r>
        <w:rPr>
          <w:noProof/>
          <w:sz w:val="52"/>
          <w:szCs w:val="52"/>
        </w:rPr>
        <w:drawing>
          <wp:inline distT="0" distB="0" distL="0" distR="0" wp14:anchorId="3AE9C3E3" wp14:editId="53227009">
            <wp:extent cx="5731510" cy="2686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_orig_data_withPCA.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44B6EA78" w14:textId="58809915" w:rsidR="00217044" w:rsidRDefault="00F002CB" w:rsidP="004F1C7D">
      <w:pPr>
        <w:rPr>
          <w:sz w:val="52"/>
          <w:szCs w:val="52"/>
        </w:rPr>
      </w:pPr>
      <w:r>
        <w:rPr>
          <w:noProof/>
          <w:sz w:val="52"/>
          <w:szCs w:val="52"/>
        </w:rPr>
        <w:drawing>
          <wp:inline distT="0" distB="0" distL="0" distR="0" wp14:anchorId="2BC2612E" wp14:editId="4EBBECE0">
            <wp:extent cx="5731510" cy="2669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_orig_data_withPCA_conf_ma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14:paraId="587DB24A" w14:textId="692D9DCB" w:rsidR="00EE0D2B" w:rsidRDefault="00EE0D2B" w:rsidP="004F1C7D">
      <w:pPr>
        <w:rPr>
          <w:sz w:val="52"/>
          <w:szCs w:val="52"/>
        </w:rPr>
      </w:pPr>
    </w:p>
    <w:p w14:paraId="160B5794" w14:textId="4C2B92A5" w:rsidR="00EE0D2B" w:rsidRDefault="00EE0D2B" w:rsidP="004F1C7D">
      <w:pPr>
        <w:rPr>
          <w:sz w:val="52"/>
          <w:szCs w:val="52"/>
        </w:rPr>
      </w:pPr>
    </w:p>
    <w:p w14:paraId="3EA5A187" w14:textId="73328CDC" w:rsidR="00EE0D2B" w:rsidRDefault="00EE0D2B" w:rsidP="004F1C7D">
      <w:pPr>
        <w:rPr>
          <w:sz w:val="52"/>
          <w:szCs w:val="52"/>
        </w:rPr>
      </w:pPr>
    </w:p>
    <w:p w14:paraId="7552C56F" w14:textId="5E05B253" w:rsidR="00EE0D2B" w:rsidRDefault="00EE0D2B" w:rsidP="004F1C7D">
      <w:pPr>
        <w:rPr>
          <w:sz w:val="52"/>
          <w:szCs w:val="52"/>
        </w:rPr>
      </w:pPr>
      <w:r>
        <w:rPr>
          <w:sz w:val="52"/>
          <w:szCs w:val="52"/>
        </w:rPr>
        <w:t>ROC CURVES:</w:t>
      </w:r>
    </w:p>
    <w:p w14:paraId="159EC2C6" w14:textId="77777777" w:rsidR="00EE0D2B" w:rsidRDefault="00EE0D2B" w:rsidP="00EE0D2B">
      <w:pPr>
        <w:pStyle w:val="NormalWeb"/>
        <w:shd w:val="clear" w:color="auto" w:fill="FFFFFF"/>
        <w:spacing w:before="0" w:beforeAutospacing="0" w:after="150" w:afterAutospacing="0" w:line="270" w:lineRule="atLeast"/>
        <w:rPr>
          <w:rFonts w:ascii="Arial" w:hAnsi="Arial" w:cs="Arial"/>
          <w:color w:val="404040"/>
          <w:sz w:val="20"/>
          <w:szCs w:val="20"/>
        </w:rPr>
      </w:pPr>
      <w:r>
        <w:rPr>
          <w:rFonts w:ascii="Arial" w:hAnsi="Arial" w:cs="Arial"/>
          <w:color w:val="404040"/>
          <w:sz w:val="20"/>
          <w:szCs w:val="20"/>
        </w:rPr>
        <w:t>. The ROC curve shows true positive rate versus false positive rate for the currently selected trained classifier. You can select different classes to plot.</w:t>
      </w:r>
    </w:p>
    <w:p w14:paraId="06A2D73D" w14:textId="77777777" w:rsidR="00EE0D2B" w:rsidRDefault="00EE0D2B" w:rsidP="00EE0D2B">
      <w:pPr>
        <w:pStyle w:val="NormalWeb"/>
        <w:shd w:val="clear" w:color="auto" w:fill="FFFFFF"/>
        <w:spacing w:before="0" w:beforeAutospacing="0" w:after="150" w:afterAutospacing="0" w:line="270" w:lineRule="atLeast"/>
        <w:rPr>
          <w:rFonts w:ascii="Arial" w:hAnsi="Arial" w:cs="Arial"/>
          <w:color w:val="404040"/>
          <w:sz w:val="20"/>
          <w:szCs w:val="20"/>
        </w:rPr>
      </w:pPr>
      <w:r>
        <w:rPr>
          <w:rFonts w:ascii="Arial" w:hAnsi="Arial" w:cs="Arial"/>
          <w:color w:val="404040"/>
          <w:sz w:val="20"/>
          <w:szCs w:val="20"/>
        </w:rPr>
        <w:t>The marker on the plot shows the performance of the currently selected classifier. The marker shows the values of the false positive rate (FPR) and the true positive rate (TPR) for the currently selected classifier. For example, a false positive rate (FPR) of 0.2 indicates that the current classifier assigns 20% of the observations incorrectly to the positive class. A true positive rate of 0.9 indicates that the current classifier assigns 90% of the observations correctly to the positive class.</w:t>
      </w:r>
    </w:p>
    <w:p w14:paraId="3027E034" w14:textId="77777777" w:rsidR="00EE0D2B" w:rsidRDefault="00EE0D2B" w:rsidP="00EE0D2B">
      <w:pPr>
        <w:pStyle w:val="NormalWeb"/>
        <w:shd w:val="clear" w:color="auto" w:fill="FFFFFF"/>
        <w:spacing w:before="0" w:beforeAutospacing="0" w:after="150" w:afterAutospacing="0" w:line="270" w:lineRule="atLeast"/>
        <w:rPr>
          <w:rFonts w:ascii="Arial" w:hAnsi="Arial" w:cs="Arial"/>
          <w:color w:val="404040"/>
          <w:sz w:val="20"/>
          <w:szCs w:val="20"/>
        </w:rPr>
      </w:pPr>
      <w:r>
        <w:rPr>
          <w:rFonts w:ascii="Arial" w:hAnsi="Arial" w:cs="Arial"/>
          <w:color w:val="404040"/>
          <w:sz w:val="20"/>
          <w:szCs w:val="20"/>
        </w:rPr>
        <w:t>A perfect result with no misclassified points is a right angle to the top left of the plot. A poor result that is no better than random is a line at 45 degrees. The</w:t>
      </w:r>
      <w:r>
        <w:rPr>
          <w:rStyle w:val="apple-converted-space"/>
          <w:rFonts w:ascii="Arial" w:hAnsi="Arial" w:cs="Arial"/>
          <w:color w:val="404040"/>
          <w:sz w:val="20"/>
          <w:szCs w:val="20"/>
        </w:rPr>
        <w:t> </w:t>
      </w:r>
      <w:r>
        <w:rPr>
          <w:rStyle w:val="Strong"/>
          <w:rFonts w:ascii="Arial" w:hAnsi="Arial" w:cs="Arial"/>
          <w:color w:val="404040"/>
          <w:sz w:val="20"/>
          <w:szCs w:val="20"/>
        </w:rPr>
        <w:t>Area Under Curve</w:t>
      </w:r>
      <w:r>
        <w:rPr>
          <w:rStyle w:val="apple-converted-space"/>
          <w:rFonts w:ascii="Arial" w:hAnsi="Arial" w:cs="Arial"/>
          <w:color w:val="404040"/>
          <w:sz w:val="20"/>
          <w:szCs w:val="20"/>
        </w:rPr>
        <w:t> </w:t>
      </w:r>
      <w:r>
        <w:rPr>
          <w:rFonts w:ascii="Arial" w:hAnsi="Arial" w:cs="Arial"/>
          <w:color w:val="404040"/>
          <w:sz w:val="20"/>
          <w:szCs w:val="20"/>
        </w:rPr>
        <w:t>number is a measure of the overall quality of the classifier. Larger</w:t>
      </w:r>
      <w:r>
        <w:rPr>
          <w:rStyle w:val="apple-converted-space"/>
          <w:rFonts w:ascii="Arial" w:hAnsi="Arial" w:cs="Arial"/>
          <w:color w:val="404040"/>
          <w:sz w:val="20"/>
          <w:szCs w:val="20"/>
        </w:rPr>
        <w:t> </w:t>
      </w:r>
      <w:r>
        <w:rPr>
          <w:rStyle w:val="Strong"/>
          <w:rFonts w:ascii="Arial" w:hAnsi="Arial" w:cs="Arial"/>
          <w:color w:val="404040"/>
          <w:sz w:val="20"/>
          <w:szCs w:val="20"/>
        </w:rPr>
        <w:t>Area Under Curve</w:t>
      </w:r>
      <w:r>
        <w:rPr>
          <w:rStyle w:val="apple-converted-space"/>
          <w:rFonts w:ascii="Arial" w:hAnsi="Arial" w:cs="Arial"/>
          <w:color w:val="404040"/>
          <w:sz w:val="20"/>
          <w:szCs w:val="20"/>
        </w:rPr>
        <w:t> </w:t>
      </w:r>
      <w:r>
        <w:rPr>
          <w:rFonts w:ascii="Arial" w:hAnsi="Arial" w:cs="Arial"/>
          <w:color w:val="404040"/>
          <w:sz w:val="20"/>
          <w:szCs w:val="20"/>
        </w:rPr>
        <w:t>values indicate better classifier performance. Compare classes and trained models to see if they perform differently in the ROC curve.</w:t>
      </w:r>
    </w:p>
    <w:p w14:paraId="1B970873" w14:textId="5ACDA095" w:rsidR="00EE0D2B" w:rsidRDefault="00EE0D2B" w:rsidP="004F1C7D">
      <w:pPr>
        <w:rPr>
          <w:sz w:val="52"/>
          <w:szCs w:val="52"/>
        </w:rPr>
      </w:pPr>
    </w:p>
    <w:p w14:paraId="1D9662E0" w14:textId="76E7E5F3" w:rsidR="000C019F" w:rsidRDefault="000C019F" w:rsidP="004F1C7D">
      <w:pPr>
        <w:rPr>
          <w:sz w:val="52"/>
          <w:szCs w:val="52"/>
        </w:rPr>
      </w:pPr>
    </w:p>
    <w:p w14:paraId="396D8D65" w14:textId="3AD627BF" w:rsidR="00AE6E4E" w:rsidRDefault="00AE6E4E" w:rsidP="004F1C7D">
      <w:pPr>
        <w:rPr>
          <w:sz w:val="52"/>
          <w:szCs w:val="52"/>
        </w:rPr>
      </w:pPr>
    </w:p>
    <w:p w14:paraId="44BF8BE0" w14:textId="0365E0C7" w:rsidR="00AE6E4E" w:rsidRDefault="00AE6E4E" w:rsidP="004F1C7D">
      <w:pPr>
        <w:rPr>
          <w:sz w:val="52"/>
          <w:szCs w:val="52"/>
        </w:rPr>
      </w:pPr>
    </w:p>
    <w:p w14:paraId="766CE1F2" w14:textId="4A24EED5" w:rsidR="00AE6E4E" w:rsidRDefault="00AE6E4E" w:rsidP="004F1C7D">
      <w:pPr>
        <w:rPr>
          <w:sz w:val="52"/>
          <w:szCs w:val="52"/>
        </w:rPr>
      </w:pPr>
    </w:p>
    <w:p w14:paraId="05EB4D34" w14:textId="2EFD85FB" w:rsidR="00AE6E4E" w:rsidRDefault="00AE6E4E" w:rsidP="004F1C7D">
      <w:pPr>
        <w:rPr>
          <w:sz w:val="52"/>
          <w:szCs w:val="52"/>
        </w:rPr>
      </w:pPr>
    </w:p>
    <w:p w14:paraId="4F09A99A" w14:textId="40BC545C" w:rsidR="00AE6E4E" w:rsidRDefault="00AE6E4E" w:rsidP="004F1C7D">
      <w:pPr>
        <w:rPr>
          <w:sz w:val="52"/>
          <w:szCs w:val="52"/>
        </w:rPr>
      </w:pPr>
    </w:p>
    <w:p w14:paraId="13FD17FB" w14:textId="6F8DA164" w:rsidR="00AE6E4E" w:rsidRDefault="00AE6E4E" w:rsidP="004F1C7D">
      <w:pPr>
        <w:rPr>
          <w:sz w:val="52"/>
          <w:szCs w:val="52"/>
        </w:rPr>
      </w:pPr>
    </w:p>
    <w:p w14:paraId="277575C9" w14:textId="60346E9E" w:rsidR="00AE6E4E" w:rsidRDefault="00AE6E4E" w:rsidP="004F1C7D">
      <w:pPr>
        <w:rPr>
          <w:sz w:val="52"/>
          <w:szCs w:val="52"/>
        </w:rPr>
      </w:pPr>
    </w:p>
    <w:p w14:paraId="568491FE" w14:textId="36E19B02" w:rsidR="00AE6E4E" w:rsidRDefault="00AE6E4E" w:rsidP="004F1C7D">
      <w:pPr>
        <w:rPr>
          <w:sz w:val="52"/>
          <w:szCs w:val="52"/>
        </w:rPr>
      </w:pPr>
    </w:p>
    <w:p w14:paraId="08047E7C" w14:textId="2F751DF6" w:rsidR="00AE6E4E" w:rsidRDefault="00AE6E4E" w:rsidP="004F1C7D">
      <w:pPr>
        <w:rPr>
          <w:sz w:val="52"/>
          <w:szCs w:val="52"/>
        </w:rPr>
      </w:pPr>
    </w:p>
    <w:p w14:paraId="3B0B21B6" w14:textId="21348753" w:rsidR="00AE6E4E" w:rsidRDefault="00AE6E4E" w:rsidP="004F1C7D">
      <w:pPr>
        <w:rPr>
          <w:sz w:val="52"/>
          <w:szCs w:val="52"/>
        </w:rPr>
      </w:pPr>
      <w:r>
        <w:rPr>
          <w:sz w:val="52"/>
          <w:szCs w:val="52"/>
        </w:rPr>
        <w:t>Artificial Neural Networks</w:t>
      </w:r>
      <w:r w:rsidR="00AF2584">
        <w:rPr>
          <w:sz w:val="52"/>
          <w:szCs w:val="52"/>
        </w:rPr>
        <w:t>:</w:t>
      </w:r>
    </w:p>
    <w:p w14:paraId="77384361" w14:textId="447DE456" w:rsidR="00AF2584" w:rsidRDefault="00AF2584" w:rsidP="004F1C7D">
      <w:pPr>
        <w:rPr>
          <w:sz w:val="52"/>
          <w:szCs w:val="52"/>
        </w:rPr>
      </w:pPr>
    </w:p>
    <w:p w14:paraId="2CAD9A13" w14:textId="2B6515DF" w:rsidR="00AF2584" w:rsidRDefault="00AF2584" w:rsidP="004F1C7D">
      <w:pPr>
        <w:rPr>
          <w:sz w:val="52"/>
          <w:szCs w:val="52"/>
        </w:rPr>
      </w:pPr>
      <w:r>
        <w:rPr>
          <w:sz w:val="52"/>
          <w:szCs w:val="52"/>
        </w:rPr>
        <w:t>With 10 hidden Layers:</w:t>
      </w:r>
    </w:p>
    <w:p w14:paraId="6004DCC8" w14:textId="6867D69A" w:rsidR="00F1154A" w:rsidRDefault="00F1154A" w:rsidP="004F1C7D">
      <w:pPr>
        <w:rPr>
          <w:sz w:val="52"/>
          <w:szCs w:val="52"/>
        </w:rPr>
      </w:pPr>
      <w:r>
        <w:rPr>
          <w:sz w:val="52"/>
          <w:szCs w:val="52"/>
        </w:rPr>
        <w:tab/>
        <w:t>Time=10sec</w:t>
      </w:r>
    </w:p>
    <w:p w14:paraId="4A70FBC6" w14:textId="44545F35" w:rsidR="00AF2584" w:rsidRDefault="00AF2584" w:rsidP="004F1C7D">
      <w:pPr>
        <w:rPr>
          <w:sz w:val="52"/>
          <w:szCs w:val="52"/>
        </w:rPr>
      </w:pPr>
      <w:r>
        <w:rPr>
          <w:sz w:val="52"/>
          <w:szCs w:val="52"/>
        </w:rPr>
        <w:t xml:space="preserve"> </w:t>
      </w:r>
      <w:r>
        <w:rPr>
          <w:sz w:val="52"/>
          <w:szCs w:val="52"/>
        </w:rPr>
        <w:tab/>
        <w:t>Original Data-99.89%</w:t>
      </w:r>
    </w:p>
    <w:p w14:paraId="73D55C1A" w14:textId="5101C4A2" w:rsidR="00AF2584" w:rsidRDefault="00AF2584" w:rsidP="004F1C7D">
      <w:pPr>
        <w:rPr>
          <w:sz w:val="52"/>
          <w:szCs w:val="52"/>
        </w:rPr>
      </w:pPr>
      <w:r>
        <w:rPr>
          <w:sz w:val="52"/>
          <w:szCs w:val="52"/>
        </w:rPr>
        <w:tab/>
        <w:t>Data with Mean Normalization-99.81%</w:t>
      </w:r>
    </w:p>
    <w:p w14:paraId="4BE15537" w14:textId="4431F775" w:rsidR="00792E81" w:rsidRDefault="00792E81" w:rsidP="004F1C7D">
      <w:pPr>
        <w:rPr>
          <w:sz w:val="52"/>
          <w:szCs w:val="52"/>
        </w:rPr>
      </w:pPr>
      <w:r>
        <w:rPr>
          <w:sz w:val="52"/>
          <w:szCs w:val="52"/>
        </w:rPr>
        <w:t>Mean normalization confusion Mat-</w:t>
      </w:r>
    </w:p>
    <w:p w14:paraId="6D17EDB6" w14:textId="4BEF18B2" w:rsidR="00792E81" w:rsidRDefault="00792E81" w:rsidP="004F1C7D">
      <w:pPr>
        <w:rPr>
          <w:sz w:val="52"/>
          <w:szCs w:val="52"/>
        </w:rPr>
      </w:pPr>
      <w:r>
        <w:rPr>
          <w:noProof/>
          <w:sz w:val="52"/>
          <w:szCs w:val="52"/>
        </w:rPr>
        <w:lastRenderedPageBreak/>
        <w:drawing>
          <wp:inline distT="0" distB="0" distL="0" distR="0" wp14:anchorId="06946440" wp14:editId="7F2DEEE4">
            <wp:extent cx="5731510" cy="50907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_ann_meannorm.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5090795"/>
                    </a:xfrm>
                    <a:prstGeom prst="rect">
                      <a:avLst/>
                    </a:prstGeom>
                  </pic:spPr>
                </pic:pic>
              </a:graphicData>
            </a:graphic>
          </wp:inline>
        </w:drawing>
      </w:r>
    </w:p>
    <w:p w14:paraId="2E9352A9" w14:textId="04528B47" w:rsidR="00792E81" w:rsidRDefault="00792E81" w:rsidP="004F1C7D">
      <w:pPr>
        <w:rPr>
          <w:sz w:val="52"/>
          <w:szCs w:val="52"/>
        </w:rPr>
      </w:pPr>
    </w:p>
    <w:p w14:paraId="6DB5DC43" w14:textId="258F77DD" w:rsidR="00792E81" w:rsidRDefault="00792E81" w:rsidP="004F1C7D">
      <w:pPr>
        <w:rPr>
          <w:sz w:val="52"/>
          <w:szCs w:val="52"/>
        </w:rPr>
      </w:pPr>
      <w:r>
        <w:rPr>
          <w:sz w:val="52"/>
          <w:szCs w:val="52"/>
        </w:rPr>
        <w:t>Original Data Confusion Mat</w:t>
      </w:r>
    </w:p>
    <w:p w14:paraId="0076F61A" w14:textId="554FAFCB" w:rsidR="00792E81" w:rsidRDefault="00792E81" w:rsidP="004F1C7D">
      <w:pPr>
        <w:rPr>
          <w:sz w:val="52"/>
          <w:szCs w:val="52"/>
        </w:rPr>
      </w:pPr>
      <w:r>
        <w:rPr>
          <w:noProof/>
          <w:sz w:val="52"/>
          <w:szCs w:val="52"/>
        </w:rPr>
        <w:lastRenderedPageBreak/>
        <w:drawing>
          <wp:inline distT="0" distB="0" distL="0" distR="0" wp14:anchorId="2A33EE9B" wp14:editId="512D6384">
            <wp:extent cx="5731510" cy="57759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_ann_origdata_confma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775960"/>
                    </a:xfrm>
                    <a:prstGeom prst="rect">
                      <a:avLst/>
                    </a:prstGeom>
                  </pic:spPr>
                </pic:pic>
              </a:graphicData>
            </a:graphic>
          </wp:inline>
        </w:drawing>
      </w:r>
    </w:p>
    <w:p w14:paraId="20D3495E" w14:textId="77777777" w:rsidR="009E0A5A" w:rsidRDefault="009E0A5A" w:rsidP="004F1C7D">
      <w:pPr>
        <w:rPr>
          <w:sz w:val="52"/>
          <w:szCs w:val="52"/>
        </w:rPr>
      </w:pPr>
    </w:p>
    <w:p w14:paraId="42AD1D45" w14:textId="45DC44EE" w:rsidR="00AE6E4E" w:rsidRDefault="00B06262" w:rsidP="004F1C7D">
      <w:pPr>
        <w:rPr>
          <w:sz w:val="52"/>
          <w:szCs w:val="52"/>
        </w:rPr>
      </w:pPr>
      <w:r>
        <w:rPr>
          <w:sz w:val="52"/>
          <w:szCs w:val="52"/>
        </w:rPr>
        <w:t>With 20 hidden Layers:</w:t>
      </w:r>
    </w:p>
    <w:p w14:paraId="2E4D36F4" w14:textId="09F33B79" w:rsidR="00B06262" w:rsidRDefault="00B06262" w:rsidP="004F1C7D">
      <w:pPr>
        <w:rPr>
          <w:sz w:val="52"/>
          <w:szCs w:val="52"/>
        </w:rPr>
      </w:pPr>
      <w:r>
        <w:rPr>
          <w:sz w:val="52"/>
          <w:szCs w:val="52"/>
        </w:rPr>
        <w:t xml:space="preserve"> Accuracy=99.97%</w:t>
      </w:r>
    </w:p>
    <w:p w14:paraId="533D3F90" w14:textId="05511D61" w:rsidR="00E31179" w:rsidRDefault="00E31179" w:rsidP="004F1C7D">
      <w:pPr>
        <w:rPr>
          <w:sz w:val="52"/>
          <w:szCs w:val="52"/>
        </w:rPr>
      </w:pPr>
      <w:r>
        <w:rPr>
          <w:noProof/>
          <w:sz w:val="52"/>
          <w:szCs w:val="52"/>
        </w:rPr>
        <w:lastRenderedPageBreak/>
        <w:drawing>
          <wp:inline distT="0" distB="0" distL="0" distR="0" wp14:anchorId="18F2EC97" wp14:editId="059A2383">
            <wp:extent cx="5731510" cy="5405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_ann_origdata_20_hidden_layers.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5405755"/>
                    </a:xfrm>
                    <a:prstGeom prst="rect">
                      <a:avLst/>
                    </a:prstGeom>
                  </pic:spPr>
                </pic:pic>
              </a:graphicData>
            </a:graphic>
          </wp:inline>
        </w:drawing>
      </w:r>
    </w:p>
    <w:p w14:paraId="13E0BBFA" w14:textId="2714FC48" w:rsidR="00E31179" w:rsidRDefault="00E31179" w:rsidP="004F1C7D">
      <w:pPr>
        <w:rPr>
          <w:sz w:val="52"/>
          <w:szCs w:val="52"/>
        </w:rPr>
      </w:pPr>
    </w:p>
    <w:p w14:paraId="6B1F2953" w14:textId="5CE4F08A" w:rsidR="00E31179" w:rsidRDefault="00E31179" w:rsidP="004F1C7D">
      <w:pPr>
        <w:rPr>
          <w:sz w:val="52"/>
          <w:szCs w:val="52"/>
        </w:rPr>
      </w:pPr>
      <w:r>
        <w:rPr>
          <w:sz w:val="52"/>
          <w:szCs w:val="52"/>
        </w:rPr>
        <w:t>With 30 hidden Layers:</w:t>
      </w:r>
    </w:p>
    <w:p w14:paraId="55ECB2F3" w14:textId="19B01120" w:rsidR="00F1509A" w:rsidRDefault="00F1509A" w:rsidP="004F1C7D">
      <w:pPr>
        <w:rPr>
          <w:sz w:val="52"/>
          <w:szCs w:val="52"/>
        </w:rPr>
      </w:pPr>
      <w:r>
        <w:rPr>
          <w:sz w:val="52"/>
          <w:szCs w:val="52"/>
        </w:rPr>
        <w:tab/>
        <w:t>Time=14 sec;</w:t>
      </w:r>
    </w:p>
    <w:p w14:paraId="2615A02C" w14:textId="46610A3A" w:rsidR="008E33D1" w:rsidRDefault="008E33D1" w:rsidP="00F1509A">
      <w:pPr>
        <w:ind w:firstLine="720"/>
        <w:rPr>
          <w:sz w:val="52"/>
          <w:szCs w:val="52"/>
        </w:rPr>
      </w:pPr>
      <w:r>
        <w:rPr>
          <w:sz w:val="52"/>
          <w:szCs w:val="52"/>
        </w:rPr>
        <w:t>Accuracy=99.97%;</w:t>
      </w:r>
    </w:p>
    <w:p w14:paraId="13D22100" w14:textId="3882B2C2" w:rsidR="008B6728" w:rsidRDefault="008B6728" w:rsidP="004F1C7D">
      <w:pPr>
        <w:rPr>
          <w:sz w:val="52"/>
          <w:szCs w:val="52"/>
        </w:rPr>
      </w:pPr>
      <w:r>
        <w:rPr>
          <w:sz w:val="52"/>
          <w:szCs w:val="52"/>
        </w:rPr>
        <w:t>With 40 hidden Layers:</w:t>
      </w:r>
    </w:p>
    <w:p w14:paraId="09108EAD" w14:textId="3B9664D5" w:rsidR="00063CA2" w:rsidRDefault="00063CA2" w:rsidP="004F1C7D">
      <w:pPr>
        <w:rPr>
          <w:sz w:val="52"/>
          <w:szCs w:val="52"/>
        </w:rPr>
      </w:pPr>
      <w:r>
        <w:rPr>
          <w:sz w:val="52"/>
          <w:szCs w:val="52"/>
        </w:rPr>
        <w:t>Time=15 sec;</w:t>
      </w:r>
    </w:p>
    <w:p w14:paraId="547FE225" w14:textId="6629A8AA" w:rsidR="008B6728" w:rsidRDefault="00BB4DC3" w:rsidP="004F1C7D">
      <w:pPr>
        <w:rPr>
          <w:sz w:val="52"/>
          <w:szCs w:val="52"/>
        </w:rPr>
      </w:pPr>
      <w:r>
        <w:rPr>
          <w:sz w:val="52"/>
          <w:szCs w:val="52"/>
        </w:rPr>
        <w:lastRenderedPageBreak/>
        <w:t>Accuracy=</w:t>
      </w:r>
      <w:r w:rsidR="00A12EFB">
        <w:rPr>
          <w:sz w:val="52"/>
          <w:szCs w:val="52"/>
        </w:rPr>
        <w:t>99.98%;</w:t>
      </w:r>
    </w:p>
    <w:p w14:paraId="71A908E2" w14:textId="77777777" w:rsidR="004C42D3" w:rsidRDefault="004C42D3" w:rsidP="004F1C7D">
      <w:pPr>
        <w:rPr>
          <w:sz w:val="52"/>
          <w:szCs w:val="52"/>
        </w:rPr>
      </w:pPr>
    </w:p>
    <w:p w14:paraId="67386B54" w14:textId="14754371" w:rsidR="004C42D3" w:rsidRDefault="004C42D3" w:rsidP="004F1C7D">
      <w:pPr>
        <w:rPr>
          <w:sz w:val="52"/>
          <w:szCs w:val="52"/>
        </w:rPr>
      </w:pPr>
      <w:r>
        <w:rPr>
          <w:sz w:val="52"/>
          <w:szCs w:val="52"/>
        </w:rPr>
        <w:t>With 5 hidden Layers:</w:t>
      </w:r>
    </w:p>
    <w:p w14:paraId="6000A98C" w14:textId="5D5066D3" w:rsidR="004C42D3" w:rsidRDefault="00444F04" w:rsidP="004F1C7D">
      <w:pPr>
        <w:rPr>
          <w:sz w:val="52"/>
          <w:szCs w:val="52"/>
        </w:rPr>
      </w:pPr>
      <w:r>
        <w:rPr>
          <w:sz w:val="52"/>
          <w:szCs w:val="52"/>
        </w:rPr>
        <w:t>Accuracy=88.87%</w:t>
      </w:r>
    </w:p>
    <w:p w14:paraId="708583B7" w14:textId="4D1B063B" w:rsidR="00063CA2" w:rsidRDefault="00063CA2" w:rsidP="004F1C7D">
      <w:pPr>
        <w:rPr>
          <w:sz w:val="52"/>
          <w:szCs w:val="52"/>
        </w:rPr>
      </w:pPr>
    </w:p>
    <w:p w14:paraId="20CADDED" w14:textId="1EEC285F" w:rsidR="00063CA2" w:rsidRDefault="00063CA2" w:rsidP="004F1C7D">
      <w:pPr>
        <w:rPr>
          <w:rFonts w:ascii="Arial" w:hAnsi="Arial" w:cs="Arial"/>
          <w:color w:val="222222"/>
          <w:shd w:val="clear" w:color="auto" w:fill="FFFFFF"/>
        </w:rPr>
      </w:pPr>
      <w:r>
        <w:rPr>
          <w:rFonts w:ascii="Arial" w:hAnsi="Arial" w:cs="Arial"/>
          <w:color w:val="222222"/>
          <w:shd w:val="clear" w:color="auto" w:fill="FFFFFF"/>
        </w:rPr>
        <w:t>An inordinately large number of neurons in the </w:t>
      </w:r>
      <w:r>
        <w:rPr>
          <w:rFonts w:ascii="Arial" w:hAnsi="Arial" w:cs="Arial"/>
          <w:b/>
          <w:bCs/>
          <w:color w:val="222222"/>
          <w:shd w:val="clear" w:color="auto" w:fill="FFFFFF"/>
        </w:rPr>
        <w:t>hidden layers can increase</w:t>
      </w:r>
      <w:r>
        <w:rPr>
          <w:rFonts w:ascii="Arial" w:hAnsi="Arial" w:cs="Arial"/>
          <w:color w:val="222222"/>
          <w:shd w:val="clear" w:color="auto" w:fill="FFFFFF"/>
        </w:rPr>
        <w:t> the </w:t>
      </w:r>
      <w:r>
        <w:rPr>
          <w:rFonts w:ascii="Arial" w:hAnsi="Arial" w:cs="Arial"/>
          <w:b/>
          <w:bCs/>
          <w:color w:val="222222"/>
          <w:shd w:val="clear" w:color="auto" w:fill="FFFFFF"/>
        </w:rPr>
        <w:t>time</w:t>
      </w:r>
      <w:r>
        <w:rPr>
          <w:rFonts w:ascii="Arial" w:hAnsi="Arial" w:cs="Arial"/>
          <w:color w:val="222222"/>
          <w:shd w:val="clear" w:color="auto" w:fill="FFFFFF"/>
        </w:rPr>
        <w:t> it takes to </w:t>
      </w:r>
      <w:r>
        <w:rPr>
          <w:rFonts w:ascii="Arial" w:hAnsi="Arial" w:cs="Arial"/>
          <w:b/>
          <w:bCs/>
          <w:color w:val="222222"/>
          <w:shd w:val="clear" w:color="auto" w:fill="FFFFFF"/>
        </w:rPr>
        <w:t>train</w:t>
      </w:r>
      <w:r>
        <w:rPr>
          <w:rFonts w:ascii="Arial" w:hAnsi="Arial" w:cs="Arial"/>
          <w:color w:val="222222"/>
          <w:shd w:val="clear" w:color="auto" w:fill="FFFFFF"/>
        </w:rPr>
        <w:t> the network. The amount of </w:t>
      </w:r>
      <w:r>
        <w:rPr>
          <w:rFonts w:ascii="Arial" w:hAnsi="Arial" w:cs="Arial"/>
          <w:b/>
          <w:bCs/>
          <w:color w:val="222222"/>
          <w:shd w:val="clear" w:color="auto" w:fill="FFFFFF"/>
        </w:rPr>
        <w:t>training time can increase</w:t>
      </w:r>
      <w:r>
        <w:rPr>
          <w:rFonts w:ascii="Arial" w:hAnsi="Arial" w:cs="Arial"/>
          <w:color w:val="222222"/>
          <w:shd w:val="clear" w:color="auto" w:fill="FFFFFF"/>
        </w:rPr>
        <w:t> to the point that it is impossible to adequately </w:t>
      </w:r>
      <w:r>
        <w:rPr>
          <w:rFonts w:ascii="Arial" w:hAnsi="Arial" w:cs="Arial"/>
          <w:b/>
          <w:bCs/>
          <w:color w:val="222222"/>
          <w:shd w:val="clear" w:color="auto" w:fill="FFFFFF"/>
        </w:rPr>
        <w:t>train</w:t>
      </w:r>
      <w:r>
        <w:rPr>
          <w:rFonts w:ascii="Arial" w:hAnsi="Arial" w:cs="Arial"/>
          <w:color w:val="222222"/>
          <w:shd w:val="clear" w:color="auto" w:fill="FFFFFF"/>
        </w:rPr>
        <w:t> the neural network.</w:t>
      </w:r>
    </w:p>
    <w:p w14:paraId="64D58519" w14:textId="7CD4107D" w:rsidR="00A047AE" w:rsidRDefault="00A047AE" w:rsidP="004F1C7D">
      <w:pPr>
        <w:rPr>
          <w:rFonts w:ascii="Arial" w:hAnsi="Arial" w:cs="Arial"/>
          <w:color w:val="222222"/>
          <w:shd w:val="clear" w:color="auto" w:fill="FFFFFF"/>
        </w:rPr>
      </w:pPr>
      <w:r>
        <w:rPr>
          <w:rFonts w:ascii="Arial" w:hAnsi="Arial" w:cs="Arial"/>
          <w:color w:val="222222"/>
          <w:shd w:val="clear" w:color="auto" w:fill="FFFFFF"/>
        </w:rPr>
        <w:t>The time taken for training increases with increase in the number of hidden Layers. Though the accuracy increases, it becomes insignificant when time taken to train is taken into account. So, 20 hidden layers are considered.</w:t>
      </w:r>
    </w:p>
    <w:p w14:paraId="6E897B47" w14:textId="2B4B33FA" w:rsidR="00A642C0" w:rsidRPr="007F20A0" w:rsidRDefault="00A642C0" w:rsidP="004F1C7D">
      <w:pPr>
        <w:rPr>
          <w:rFonts w:ascii="Arial" w:hAnsi="Arial" w:cs="Arial"/>
          <w:color w:val="222222"/>
          <w:sz w:val="52"/>
          <w:szCs w:val="52"/>
          <w:shd w:val="clear" w:color="auto" w:fill="FFFFFF"/>
        </w:rPr>
      </w:pPr>
    </w:p>
    <w:p w14:paraId="63709320" w14:textId="77777777" w:rsidR="007F20A0" w:rsidRDefault="007F20A0" w:rsidP="004F1C7D">
      <w:pPr>
        <w:rPr>
          <w:rFonts w:ascii="Arial" w:hAnsi="Arial" w:cs="Arial"/>
          <w:color w:val="222222"/>
          <w:sz w:val="52"/>
          <w:szCs w:val="52"/>
          <w:shd w:val="clear" w:color="auto" w:fill="FFFFFF"/>
        </w:rPr>
      </w:pPr>
    </w:p>
    <w:p w14:paraId="6E572739" w14:textId="77777777" w:rsidR="007F20A0" w:rsidRDefault="007F20A0" w:rsidP="004F1C7D">
      <w:pPr>
        <w:rPr>
          <w:rFonts w:ascii="Arial" w:hAnsi="Arial" w:cs="Arial"/>
          <w:color w:val="222222"/>
          <w:sz w:val="52"/>
          <w:szCs w:val="52"/>
          <w:shd w:val="clear" w:color="auto" w:fill="FFFFFF"/>
        </w:rPr>
      </w:pPr>
    </w:p>
    <w:p w14:paraId="37B77D64" w14:textId="77777777" w:rsidR="007F20A0" w:rsidRDefault="007F20A0" w:rsidP="004F1C7D">
      <w:pPr>
        <w:rPr>
          <w:rFonts w:ascii="Arial" w:hAnsi="Arial" w:cs="Arial"/>
          <w:color w:val="222222"/>
          <w:sz w:val="52"/>
          <w:szCs w:val="52"/>
          <w:shd w:val="clear" w:color="auto" w:fill="FFFFFF"/>
        </w:rPr>
      </w:pPr>
    </w:p>
    <w:p w14:paraId="10483B0B" w14:textId="77777777" w:rsidR="007F20A0" w:rsidRDefault="007F20A0" w:rsidP="004F1C7D">
      <w:pPr>
        <w:rPr>
          <w:rFonts w:ascii="Arial" w:hAnsi="Arial" w:cs="Arial"/>
          <w:color w:val="222222"/>
          <w:sz w:val="52"/>
          <w:szCs w:val="52"/>
          <w:shd w:val="clear" w:color="auto" w:fill="FFFFFF"/>
        </w:rPr>
      </w:pPr>
    </w:p>
    <w:p w14:paraId="35825115" w14:textId="77777777" w:rsidR="007F20A0" w:rsidRDefault="007F20A0" w:rsidP="004F1C7D">
      <w:pPr>
        <w:rPr>
          <w:rFonts w:ascii="Arial" w:hAnsi="Arial" w:cs="Arial"/>
          <w:color w:val="222222"/>
          <w:sz w:val="52"/>
          <w:szCs w:val="52"/>
          <w:shd w:val="clear" w:color="auto" w:fill="FFFFFF"/>
        </w:rPr>
      </w:pPr>
    </w:p>
    <w:p w14:paraId="75DEC0AC" w14:textId="77777777" w:rsidR="007F20A0" w:rsidRDefault="007F20A0" w:rsidP="004F1C7D">
      <w:pPr>
        <w:rPr>
          <w:rFonts w:ascii="Arial" w:hAnsi="Arial" w:cs="Arial"/>
          <w:color w:val="222222"/>
          <w:sz w:val="52"/>
          <w:szCs w:val="52"/>
          <w:shd w:val="clear" w:color="auto" w:fill="FFFFFF"/>
        </w:rPr>
      </w:pPr>
    </w:p>
    <w:p w14:paraId="7601653D" w14:textId="77777777" w:rsidR="007F20A0" w:rsidRDefault="007F20A0" w:rsidP="004F1C7D">
      <w:pPr>
        <w:rPr>
          <w:rFonts w:ascii="Arial" w:hAnsi="Arial" w:cs="Arial"/>
          <w:color w:val="222222"/>
          <w:sz w:val="52"/>
          <w:szCs w:val="52"/>
          <w:shd w:val="clear" w:color="auto" w:fill="FFFFFF"/>
        </w:rPr>
      </w:pPr>
    </w:p>
    <w:p w14:paraId="469711FA" w14:textId="77777777" w:rsidR="007F20A0" w:rsidRDefault="007F20A0" w:rsidP="004F1C7D">
      <w:pPr>
        <w:rPr>
          <w:rFonts w:ascii="Arial" w:hAnsi="Arial" w:cs="Arial"/>
          <w:color w:val="222222"/>
          <w:sz w:val="52"/>
          <w:szCs w:val="52"/>
          <w:shd w:val="clear" w:color="auto" w:fill="FFFFFF"/>
        </w:rPr>
      </w:pPr>
    </w:p>
    <w:p w14:paraId="7F15C7EC" w14:textId="2C998DC5" w:rsidR="00A642C0" w:rsidRDefault="00A642C0" w:rsidP="004F1C7D">
      <w:pPr>
        <w:rPr>
          <w:rFonts w:ascii="Arial" w:hAnsi="Arial" w:cs="Arial"/>
          <w:color w:val="222222"/>
          <w:sz w:val="52"/>
          <w:szCs w:val="52"/>
          <w:shd w:val="clear" w:color="auto" w:fill="FFFFFF"/>
        </w:rPr>
      </w:pPr>
      <w:r w:rsidRPr="007F20A0">
        <w:rPr>
          <w:rFonts w:ascii="Arial" w:hAnsi="Arial" w:cs="Arial"/>
          <w:color w:val="222222"/>
          <w:sz w:val="52"/>
          <w:szCs w:val="52"/>
          <w:shd w:val="clear" w:color="auto" w:fill="FFFFFF"/>
        </w:rPr>
        <w:lastRenderedPageBreak/>
        <w:t>ROC CURVES FOR 20 HIDDEN LAYERS:</w:t>
      </w:r>
    </w:p>
    <w:p w14:paraId="19E09244" w14:textId="235C91B4" w:rsidR="007F20A0" w:rsidRDefault="007C1023" w:rsidP="004F1C7D">
      <w:pPr>
        <w:rPr>
          <w:sz w:val="52"/>
          <w:szCs w:val="52"/>
        </w:rPr>
      </w:pPr>
      <w:r>
        <w:rPr>
          <w:noProof/>
          <w:sz w:val="52"/>
          <w:szCs w:val="52"/>
        </w:rPr>
        <w:drawing>
          <wp:inline distT="0" distB="0" distL="0" distR="0" wp14:anchorId="195F623F" wp14:editId="0811865F">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_ann_roc_20_hidden_layers.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14E59CB" w14:textId="77777777" w:rsidR="007C1023" w:rsidRPr="007F20A0" w:rsidRDefault="007C1023" w:rsidP="004F1C7D">
      <w:pPr>
        <w:rPr>
          <w:sz w:val="52"/>
          <w:szCs w:val="52"/>
        </w:rPr>
      </w:pPr>
      <w:bookmarkStart w:id="0" w:name="_GoBack"/>
      <w:bookmarkEnd w:id="0"/>
    </w:p>
    <w:sectPr w:rsidR="007C1023" w:rsidRPr="007F20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73B"/>
    <w:rsid w:val="00026A9E"/>
    <w:rsid w:val="000538F1"/>
    <w:rsid w:val="00063CA2"/>
    <w:rsid w:val="000C019F"/>
    <w:rsid w:val="000D0CB0"/>
    <w:rsid w:val="00183943"/>
    <w:rsid w:val="00217044"/>
    <w:rsid w:val="0033526B"/>
    <w:rsid w:val="003E6562"/>
    <w:rsid w:val="004056F4"/>
    <w:rsid w:val="00444F04"/>
    <w:rsid w:val="00487926"/>
    <w:rsid w:val="004A173B"/>
    <w:rsid w:val="004C42D3"/>
    <w:rsid w:val="004F1C7D"/>
    <w:rsid w:val="00792E81"/>
    <w:rsid w:val="007C1023"/>
    <w:rsid w:val="007F20A0"/>
    <w:rsid w:val="008712E1"/>
    <w:rsid w:val="00894A01"/>
    <w:rsid w:val="008B6728"/>
    <w:rsid w:val="008E33D1"/>
    <w:rsid w:val="008F5391"/>
    <w:rsid w:val="009535EF"/>
    <w:rsid w:val="00975978"/>
    <w:rsid w:val="009E0A5A"/>
    <w:rsid w:val="00A039BE"/>
    <w:rsid w:val="00A047AE"/>
    <w:rsid w:val="00A12EFB"/>
    <w:rsid w:val="00A642C0"/>
    <w:rsid w:val="00AB211C"/>
    <w:rsid w:val="00AE6E4E"/>
    <w:rsid w:val="00AF2584"/>
    <w:rsid w:val="00B06262"/>
    <w:rsid w:val="00BB4DC3"/>
    <w:rsid w:val="00BD7EEA"/>
    <w:rsid w:val="00C867B7"/>
    <w:rsid w:val="00CB14BB"/>
    <w:rsid w:val="00CF4122"/>
    <w:rsid w:val="00E31179"/>
    <w:rsid w:val="00EE0D2B"/>
    <w:rsid w:val="00F002CB"/>
    <w:rsid w:val="00F1154A"/>
    <w:rsid w:val="00F1509A"/>
    <w:rsid w:val="00F306F7"/>
    <w:rsid w:val="00F76B4C"/>
    <w:rsid w:val="00F84D16"/>
    <w:rsid w:val="00FC4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B2DF4"/>
  <w15:chartTrackingRefBased/>
  <w15:docId w15:val="{A5E72364-DFDE-4158-9AC9-930274491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0D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EE0D2B"/>
  </w:style>
  <w:style w:type="character" w:styleId="Strong">
    <w:name w:val="Strong"/>
    <w:basedOn w:val="DefaultParagraphFont"/>
    <w:uiPriority w:val="22"/>
    <w:qFormat/>
    <w:rsid w:val="00EE0D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54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11</Pages>
  <Words>388</Words>
  <Characters>2214</Characters>
  <Application>Microsoft Office Word</Application>
  <DocSecurity>0</DocSecurity>
  <Lines>18</Lines>
  <Paragraphs>5</Paragraphs>
  <ScaleCrop>false</ScaleCrop>
  <Company/>
  <LinksUpToDate>false</LinksUpToDate>
  <CharactersWithSpaces>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Pruthvik Reddy</dc:creator>
  <cp:keywords/>
  <dc:description/>
  <cp:lastModifiedBy>Pruthvik Reddy</cp:lastModifiedBy>
  <cp:revision>55</cp:revision>
  <dcterms:created xsi:type="dcterms:W3CDTF">2019-12-08T07:57:00Z</dcterms:created>
  <dcterms:modified xsi:type="dcterms:W3CDTF">2019-12-10T14:50:00Z</dcterms:modified>
</cp:coreProperties>
</file>