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317" w:rsidRPr="00411317" w:rsidRDefault="00411317" w:rsidP="0041131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411317">
        <w:rPr>
          <w:rFonts w:ascii="Times New Roman" w:eastAsia="Times New Roman" w:hAnsi="Times New Roman" w:cs="Times New Roman"/>
          <w:b/>
          <w:bCs/>
          <w:kern w:val="36"/>
          <w:sz w:val="36"/>
          <w:szCs w:val="48"/>
        </w:rPr>
        <w:t>AI Policy Comparison Advisor – Documentation</w:t>
      </w:r>
    </w:p>
    <w:p w:rsidR="00411317" w:rsidRPr="00411317" w:rsidRDefault="00411317" w:rsidP="00411317">
      <w:pPr>
        <w:spacing w:before="100" w:beforeAutospacing="1" w:after="100" w:afterAutospacing="1" w:line="240" w:lineRule="auto"/>
        <w:outlineLvl w:val="1"/>
        <w:rPr>
          <w:rFonts w:ascii="Times New Roman" w:eastAsia="Times New Roman" w:hAnsi="Times New Roman" w:cs="Times New Roman"/>
          <w:b/>
          <w:bCs/>
          <w:sz w:val="28"/>
          <w:szCs w:val="36"/>
        </w:rPr>
      </w:pPr>
      <w:r w:rsidRPr="00411317">
        <w:rPr>
          <w:rFonts w:ascii="Times New Roman" w:eastAsia="Times New Roman" w:hAnsi="Times New Roman" w:cs="Times New Roman"/>
          <w:b/>
          <w:bCs/>
          <w:sz w:val="28"/>
          <w:szCs w:val="36"/>
        </w:rPr>
        <w:t>Project Overview</w:t>
      </w:r>
    </w:p>
    <w:p w:rsidR="00411317" w:rsidRPr="00411317" w:rsidRDefault="00411317" w:rsidP="00411317">
      <w:p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The </w:t>
      </w:r>
      <w:r w:rsidRPr="00411317">
        <w:rPr>
          <w:rFonts w:ascii="Times New Roman" w:eastAsia="Times New Roman" w:hAnsi="Times New Roman" w:cs="Times New Roman"/>
          <w:b/>
          <w:bCs/>
          <w:sz w:val="24"/>
          <w:szCs w:val="24"/>
        </w:rPr>
        <w:t>AI Policy Comparison Advisor</w:t>
      </w:r>
      <w:r w:rsidRPr="00411317">
        <w:rPr>
          <w:rFonts w:ascii="Times New Roman" w:eastAsia="Times New Roman" w:hAnsi="Times New Roman" w:cs="Times New Roman"/>
          <w:sz w:val="24"/>
          <w:szCs w:val="24"/>
        </w:rPr>
        <w:t xml:space="preserve"> is a web-based application that allows users to upload and compare two insurance policies in PDF format. It leverages AI-powered natural language processing (NLP) to extract, summarize, and evaluate policy details, producing a data-driven recommendation based on user-defined priorities.</w:t>
      </w:r>
    </w:p>
    <w:p w:rsidR="00411317" w:rsidRPr="00411317" w:rsidRDefault="00411317" w:rsidP="00411317">
      <w:p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The application uses </w:t>
      </w:r>
      <w:proofErr w:type="spellStart"/>
      <w:r w:rsidRPr="00411317">
        <w:rPr>
          <w:rFonts w:ascii="Times New Roman" w:eastAsia="Times New Roman" w:hAnsi="Times New Roman" w:cs="Times New Roman"/>
          <w:b/>
          <w:bCs/>
          <w:sz w:val="24"/>
          <w:szCs w:val="24"/>
        </w:rPr>
        <w:t>LangChain</w:t>
      </w:r>
      <w:proofErr w:type="spellEnd"/>
      <w:r w:rsidRPr="00411317">
        <w:rPr>
          <w:rFonts w:ascii="Times New Roman" w:eastAsia="Times New Roman" w:hAnsi="Times New Roman" w:cs="Times New Roman"/>
          <w:sz w:val="24"/>
          <w:szCs w:val="24"/>
        </w:rPr>
        <w:t xml:space="preserve"> for prompt management and document retrieval, and supports multiple LLM </w:t>
      </w:r>
      <w:proofErr w:type="spellStart"/>
      <w:r w:rsidRPr="00411317">
        <w:rPr>
          <w:rFonts w:ascii="Times New Roman" w:eastAsia="Times New Roman" w:hAnsi="Times New Roman" w:cs="Times New Roman"/>
          <w:sz w:val="24"/>
          <w:szCs w:val="24"/>
        </w:rPr>
        <w:t>backends</w:t>
      </w:r>
      <w:proofErr w:type="spellEnd"/>
      <w:r w:rsidRPr="00411317">
        <w:rPr>
          <w:rFonts w:ascii="Times New Roman" w:eastAsia="Times New Roman" w:hAnsi="Times New Roman" w:cs="Times New Roman"/>
          <w:sz w:val="24"/>
          <w:szCs w:val="24"/>
        </w:rPr>
        <w:t xml:space="preserve"> (</w:t>
      </w:r>
      <w:proofErr w:type="spellStart"/>
      <w:r w:rsidRPr="00411317">
        <w:rPr>
          <w:rFonts w:ascii="Times New Roman" w:eastAsia="Times New Roman" w:hAnsi="Times New Roman" w:cs="Times New Roman"/>
          <w:sz w:val="24"/>
          <w:szCs w:val="24"/>
        </w:rPr>
        <w:t>Groq</w:t>
      </w:r>
      <w:proofErr w:type="spellEnd"/>
      <w:r w:rsidRPr="00411317">
        <w:rPr>
          <w:rFonts w:ascii="Times New Roman" w:eastAsia="Times New Roman" w:hAnsi="Times New Roman" w:cs="Times New Roman"/>
          <w:sz w:val="24"/>
          <w:szCs w:val="24"/>
        </w:rPr>
        <w:t xml:space="preserve"> LLM or </w:t>
      </w:r>
      <w:proofErr w:type="spellStart"/>
      <w:r w:rsidRPr="00411317">
        <w:rPr>
          <w:rFonts w:ascii="Times New Roman" w:eastAsia="Times New Roman" w:hAnsi="Times New Roman" w:cs="Times New Roman"/>
          <w:sz w:val="24"/>
          <w:szCs w:val="24"/>
        </w:rPr>
        <w:t>OpenAI</w:t>
      </w:r>
      <w:proofErr w:type="spellEnd"/>
      <w:r w:rsidRPr="00411317">
        <w:rPr>
          <w:rFonts w:ascii="Times New Roman" w:eastAsia="Times New Roman" w:hAnsi="Times New Roman" w:cs="Times New Roman"/>
          <w:sz w:val="24"/>
          <w:szCs w:val="24"/>
        </w:rPr>
        <w:t xml:space="preserve"> GPT models) to analyze policy text.</w:t>
      </w:r>
    </w:p>
    <w:p w:rsidR="00411317" w:rsidRPr="00411317" w:rsidRDefault="00411317" w:rsidP="00411317">
      <w:p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Key Features:</w:t>
      </w:r>
      <w:bookmarkStart w:id="0" w:name="_GoBack"/>
      <w:bookmarkEnd w:id="0"/>
    </w:p>
    <w:p w:rsidR="00411317" w:rsidRPr="00411317" w:rsidRDefault="00411317" w:rsidP="004113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Upload multiple PDFs for comparison.</w:t>
      </w:r>
    </w:p>
    <w:p w:rsidR="00411317" w:rsidRPr="00411317" w:rsidRDefault="00411317" w:rsidP="004113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Customize the importance of criteria (Coverage, Cost, Exclusions, Claims Process, </w:t>
      </w:r>
      <w:proofErr w:type="gramStart"/>
      <w:r w:rsidRPr="00411317">
        <w:rPr>
          <w:rFonts w:ascii="Times New Roman" w:eastAsia="Times New Roman" w:hAnsi="Times New Roman" w:cs="Times New Roman"/>
          <w:sz w:val="24"/>
          <w:szCs w:val="24"/>
        </w:rPr>
        <w:t>Benefits</w:t>
      </w:r>
      <w:proofErr w:type="gramEnd"/>
      <w:r w:rsidRPr="00411317">
        <w:rPr>
          <w:rFonts w:ascii="Times New Roman" w:eastAsia="Times New Roman" w:hAnsi="Times New Roman" w:cs="Times New Roman"/>
          <w:sz w:val="24"/>
          <w:szCs w:val="24"/>
        </w:rPr>
        <w:t>).</w:t>
      </w:r>
    </w:p>
    <w:p w:rsidR="00411317" w:rsidRPr="00411317" w:rsidRDefault="00411317" w:rsidP="004113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AI extracts policy details and scores each criterion.</w:t>
      </w:r>
    </w:p>
    <w:p w:rsidR="00411317" w:rsidRPr="00411317" w:rsidRDefault="00411317" w:rsidP="004113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Weighted scoring based on user preferences.</w:t>
      </w:r>
    </w:p>
    <w:p w:rsidR="00411317" w:rsidRPr="00411317" w:rsidRDefault="00411317" w:rsidP="004113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Generates a structured comparison summary with a recommendation.</w:t>
      </w:r>
    </w:p>
    <w:p w:rsidR="00411317" w:rsidRPr="00411317" w:rsidRDefault="00411317" w:rsidP="004113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Interactive follow-up chat for deeper insights.</w:t>
      </w:r>
    </w:p>
    <w:p w:rsidR="00411317" w:rsidRPr="00411317" w:rsidRDefault="00411317" w:rsidP="00411317">
      <w:pPr>
        <w:spacing w:after="0"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pict>
          <v:rect id="_x0000_i1025" style="width:0;height:1.5pt" o:hralign="center" o:hrstd="t" o:hr="t" fillcolor="#a0a0a0" stroked="f"/>
        </w:pict>
      </w:r>
    </w:p>
    <w:p w:rsidR="00411317" w:rsidRPr="00411317" w:rsidRDefault="00411317" w:rsidP="00411317">
      <w:pPr>
        <w:spacing w:before="100" w:beforeAutospacing="1" w:after="100" w:afterAutospacing="1" w:line="240" w:lineRule="auto"/>
        <w:outlineLvl w:val="1"/>
        <w:rPr>
          <w:rFonts w:ascii="Times New Roman" w:eastAsia="Times New Roman" w:hAnsi="Times New Roman" w:cs="Times New Roman"/>
          <w:b/>
          <w:bCs/>
          <w:sz w:val="28"/>
          <w:szCs w:val="36"/>
        </w:rPr>
      </w:pPr>
      <w:r w:rsidRPr="00411317">
        <w:rPr>
          <w:rFonts w:ascii="Times New Roman" w:eastAsia="Times New Roman" w:hAnsi="Times New Roman" w:cs="Times New Roman"/>
          <w:b/>
          <w:bCs/>
          <w:sz w:val="28"/>
          <w:szCs w:val="36"/>
        </w:rPr>
        <w:t>How It Works</w:t>
      </w:r>
    </w:p>
    <w:p w:rsidR="00411317" w:rsidRPr="00411317" w:rsidRDefault="00411317" w:rsidP="00411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API Key Setup</w:t>
      </w:r>
      <w:r w:rsidRPr="00411317">
        <w:rPr>
          <w:rFonts w:ascii="Times New Roman" w:eastAsia="Times New Roman" w:hAnsi="Times New Roman" w:cs="Times New Roman"/>
          <w:sz w:val="24"/>
          <w:szCs w:val="24"/>
        </w:rPr>
        <w:br/>
        <w:t xml:space="preserve">Users provide their </w:t>
      </w:r>
      <w:proofErr w:type="spellStart"/>
      <w:r w:rsidRPr="00411317">
        <w:rPr>
          <w:rFonts w:ascii="Times New Roman" w:eastAsia="Times New Roman" w:hAnsi="Times New Roman" w:cs="Times New Roman"/>
          <w:sz w:val="24"/>
          <w:szCs w:val="24"/>
        </w:rPr>
        <w:t>Groq</w:t>
      </w:r>
      <w:proofErr w:type="spellEnd"/>
      <w:r w:rsidRPr="00411317">
        <w:rPr>
          <w:rFonts w:ascii="Times New Roman" w:eastAsia="Times New Roman" w:hAnsi="Times New Roman" w:cs="Times New Roman"/>
          <w:sz w:val="24"/>
          <w:szCs w:val="24"/>
        </w:rPr>
        <w:t xml:space="preserve"> or </w:t>
      </w:r>
      <w:proofErr w:type="spellStart"/>
      <w:r w:rsidRPr="00411317">
        <w:rPr>
          <w:rFonts w:ascii="Times New Roman" w:eastAsia="Times New Roman" w:hAnsi="Times New Roman" w:cs="Times New Roman"/>
          <w:sz w:val="24"/>
          <w:szCs w:val="24"/>
        </w:rPr>
        <w:t>OpenAI</w:t>
      </w:r>
      <w:proofErr w:type="spellEnd"/>
      <w:r w:rsidRPr="00411317">
        <w:rPr>
          <w:rFonts w:ascii="Times New Roman" w:eastAsia="Times New Roman" w:hAnsi="Times New Roman" w:cs="Times New Roman"/>
          <w:sz w:val="24"/>
          <w:szCs w:val="24"/>
        </w:rPr>
        <w:t xml:space="preserve"> API keys via the sidebar. The system uses </w:t>
      </w:r>
      <w:proofErr w:type="spellStart"/>
      <w:r w:rsidRPr="00411317">
        <w:rPr>
          <w:rFonts w:ascii="Times New Roman" w:eastAsia="Times New Roman" w:hAnsi="Times New Roman" w:cs="Times New Roman"/>
          <w:sz w:val="24"/>
          <w:szCs w:val="24"/>
        </w:rPr>
        <w:t>Groq</w:t>
      </w:r>
      <w:proofErr w:type="spellEnd"/>
      <w:r w:rsidRPr="00411317">
        <w:rPr>
          <w:rFonts w:ascii="Times New Roman" w:eastAsia="Times New Roman" w:hAnsi="Times New Roman" w:cs="Times New Roman"/>
          <w:sz w:val="24"/>
          <w:szCs w:val="24"/>
        </w:rPr>
        <w:t xml:space="preserve"> LLM if available, otherwise defaults to </w:t>
      </w:r>
      <w:proofErr w:type="spellStart"/>
      <w:r w:rsidRPr="00411317">
        <w:rPr>
          <w:rFonts w:ascii="Times New Roman" w:eastAsia="Times New Roman" w:hAnsi="Times New Roman" w:cs="Times New Roman"/>
          <w:sz w:val="24"/>
          <w:szCs w:val="24"/>
        </w:rPr>
        <w:t>OpenAI</w:t>
      </w:r>
      <w:proofErr w:type="spellEnd"/>
      <w:r w:rsidRPr="00411317">
        <w:rPr>
          <w:rFonts w:ascii="Times New Roman" w:eastAsia="Times New Roman" w:hAnsi="Times New Roman" w:cs="Times New Roman"/>
          <w:sz w:val="24"/>
          <w:szCs w:val="24"/>
        </w:rPr>
        <w:t xml:space="preserve"> GPT.</w:t>
      </w:r>
    </w:p>
    <w:p w:rsidR="00411317" w:rsidRPr="00411317" w:rsidRDefault="00411317" w:rsidP="00411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File Upload</w:t>
      </w:r>
      <w:r w:rsidRPr="00411317">
        <w:rPr>
          <w:rFonts w:ascii="Times New Roman" w:eastAsia="Times New Roman" w:hAnsi="Times New Roman" w:cs="Times New Roman"/>
          <w:sz w:val="24"/>
          <w:szCs w:val="24"/>
        </w:rPr>
        <w:br/>
        <w:t xml:space="preserve">Users upload </w:t>
      </w:r>
      <w:r w:rsidRPr="00411317">
        <w:rPr>
          <w:rFonts w:ascii="Times New Roman" w:eastAsia="Times New Roman" w:hAnsi="Times New Roman" w:cs="Times New Roman"/>
          <w:b/>
          <w:bCs/>
          <w:sz w:val="24"/>
          <w:szCs w:val="24"/>
        </w:rPr>
        <w:t>Policy A</w:t>
      </w:r>
      <w:r w:rsidRPr="00411317">
        <w:rPr>
          <w:rFonts w:ascii="Times New Roman" w:eastAsia="Times New Roman" w:hAnsi="Times New Roman" w:cs="Times New Roman"/>
          <w:sz w:val="24"/>
          <w:szCs w:val="24"/>
        </w:rPr>
        <w:t xml:space="preserve"> and </w:t>
      </w:r>
      <w:r w:rsidRPr="00411317">
        <w:rPr>
          <w:rFonts w:ascii="Times New Roman" w:eastAsia="Times New Roman" w:hAnsi="Times New Roman" w:cs="Times New Roman"/>
          <w:b/>
          <w:bCs/>
          <w:sz w:val="24"/>
          <w:szCs w:val="24"/>
        </w:rPr>
        <w:t>Policy B</w:t>
      </w:r>
      <w:r w:rsidRPr="00411317">
        <w:rPr>
          <w:rFonts w:ascii="Times New Roman" w:eastAsia="Times New Roman" w:hAnsi="Times New Roman" w:cs="Times New Roman"/>
          <w:sz w:val="24"/>
          <w:szCs w:val="24"/>
        </w:rPr>
        <w:t xml:space="preserve"> as PDFs.</w:t>
      </w:r>
    </w:p>
    <w:p w:rsidR="00411317" w:rsidRPr="00411317" w:rsidRDefault="00411317" w:rsidP="00411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User Priorities</w:t>
      </w:r>
      <w:r w:rsidRPr="00411317">
        <w:rPr>
          <w:rFonts w:ascii="Times New Roman" w:eastAsia="Times New Roman" w:hAnsi="Times New Roman" w:cs="Times New Roman"/>
          <w:sz w:val="24"/>
          <w:szCs w:val="24"/>
        </w:rPr>
        <w:br/>
      </w:r>
      <w:proofErr w:type="gramStart"/>
      <w:r w:rsidRPr="00411317">
        <w:rPr>
          <w:rFonts w:ascii="Times New Roman" w:eastAsia="Times New Roman" w:hAnsi="Times New Roman" w:cs="Times New Roman"/>
          <w:sz w:val="24"/>
          <w:szCs w:val="24"/>
        </w:rPr>
        <w:t>The</w:t>
      </w:r>
      <w:proofErr w:type="gramEnd"/>
      <w:r w:rsidRPr="00411317">
        <w:rPr>
          <w:rFonts w:ascii="Times New Roman" w:eastAsia="Times New Roman" w:hAnsi="Times New Roman" w:cs="Times New Roman"/>
          <w:sz w:val="24"/>
          <w:szCs w:val="24"/>
        </w:rPr>
        <w:t xml:space="preserve"> app allows users to set sliders to assign relative importance to different criteria. Weights are normalized to ensure a balanced scoring.</w:t>
      </w:r>
    </w:p>
    <w:p w:rsidR="00411317" w:rsidRPr="00411317" w:rsidRDefault="00411317" w:rsidP="00411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Document Processing</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PDFs are temporarily saved and loaded.</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Text is split into manageable chunks using </w:t>
      </w:r>
      <w:proofErr w:type="spellStart"/>
      <w:r w:rsidRPr="00411317">
        <w:rPr>
          <w:rFonts w:ascii="Times New Roman" w:eastAsia="Times New Roman" w:hAnsi="Times New Roman" w:cs="Times New Roman"/>
          <w:b/>
          <w:bCs/>
          <w:sz w:val="24"/>
          <w:szCs w:val="24"/>
        </w:rPr>
        <w:t>RecursiveCharacterTextSplitter</w:t>
      </w:r>
      <w:proofErr w:type="spellEnd"/>
      <w:r w:rsidRPr="00411317">
        <w:rPr>
          <w:rFonts w:ascii="Times New Roman" w:eastAsia="Times New Roman" w:hAnsi="Times New Roman" w:cs="Times New Roman"/>
          <w:sz w:val="24"/>
          <w:szCs w:val="24"/>
        </w:rPr>
        <w:t>.</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Chunks are embedded into vectors using </w:t>
      </w:r>
      <w:proofErr w:type="spellStart"/>
      <w:r w:rsidRPr="00411317">
        <w:rPr>
          <w:rFonts w:ascii="Times New Roman" w:eastAsia="Times New Roman" w:hAnsi="Times New Roman" w:cs="Times New Roman"/>
          <w:b/>
          <w:bCs/>
          <w:sz w:val="24"/>
          <w:szCs w:val="24"/>
        </w:rPr>
        <w:t>HuggingFace</w:t>
      </w:r>
      <w:proofErr w:type="spellEnd"/>
      <w:r w:rsidRPr="00411317">
        <w:rPr>
          <w:rFonts w:ascii="Times New Roman" w:eastAsia="Times New Roman" w:hAnsi="Times New Roman" w:cs="Times New Roman"/>
          <w:b/>
          <w:bCs/>
          <w:sz w:val="24"/>
          <w:szCs w:val="24"/>
        </w:rPr>
        <w:t xml:space="preserve"> sentence-transformers</w:t>
      </w:r>
      <w:r w:rsidRPr="00411317">
        <w:rPr>
          <w:rFonts w:ascii="Times New Roman" w:eastAsia="Times New Roman" w:hAnsi="Times New Roman" w:cs="Times New Roman"/>
          <w:sz w:val="24"/>
          <w:szCs w:val="24"/>
        </w:rPr>
        <w:t xml:space="preserve">, </w:t>
      </w:r>
      <w:proofErr w:type="gramStart"/>
      <w:r w:rsidRPr="00411317">
        <w:rPr>
          <w:rFonts w:ascii="Times New Roman" w:eastAsia="Times New Roman" w:hAnsi="Times New Roman" w:cs="Times New Roman"/>
          <w:sz w:val="24"/>
          <w:szCs w:val="24"/>
        </w:rPr>
        <w:t>then</w:t>
      </w:r>
      <w:proofErr w:type="gramEnd"/>
      <w:r w:rsidRPr="00411317">
        <w:rPr>
          <w:rFonts w:ascii="Times New Roman" w:eastAsia="Times New Roman" w:hAnsi="Times New Roman" w:cs="Times New Roman"/>
          <w:sz w:val="24"/>
          <w:szCs w:val="24"/>
        </w:rPr>
        <w:t xml:space="preserve"> stored in a </w:t>
      </w:r>
      <w:r w:rsidRPr="00411317">
        <w:rPr>
          <w:rFonts w:ascii="Times New Roman" w:eastAsia="Times New Roman" w:hAnsi="Times New Roman" w:cs="Times New Roman"/>
          <w:b/>
          <w:bCs/>
          <w:sz w:val="24"/>
          <w:szCs w:val="24"/>
        </w:rPr>
        <w:t xml:space="preserve">Chroma </w:t>
      </w:r>
      <w:proofErr w:type="spellStart"/>
      <w:r w:rsidRPr="00411317">
        <w:rPr>
          <w:rFonts w:ascii="Times New Roman" w:eastAsia="Times New Roman" w:hAnsi="Times New Roman" w:cs="Times New Roman"/>
          <w:b/>
          <w:bCs/>
          <w:sz w:val="24"/>
          <w:szCs w:val="24"/>
        </w:rPr>
        <w:t>vectorstore</w:t>
      </w:r>
      <w:proofErr w:type="spellEnd"/>
      <w:r w:rsidRPr="00411317">
        <w:rPr>
          <w:rFonts w:ascii="Times New Roman" w:eastAsia="Times New Roman" w:hAnsi="Times New Roman" w:cs="Times New Roman"/>
          <w:sz w:val="24"/>
          <w:szCs w:val="24"/>
        </w:rPr>
        <w:t xml:space="preserve"> for retrieval.</w:t>
      </w:r>
    </w:p>
    <w:p w:rsidR="00411317" w:rsidRPr="00411317" w:rsidRDefault="00411317" w:rsidP="00411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Extraction of Policy Details</w:t>
      </w:r>
      <w:r w:rsidRPr="00411317">
        <w:rPr>
          <w:rFonts w:ascii="Times New Roman" w:eastAsia="Times New Roman" w:hAnsi="Times New Roman" w:cs="Times New Roman"/>
          <w:sz w:val="24"/>
          <w:szCs w:val="24"/>
        </w:rPr>
        <w:br/>
        <w:t>A prompt instructs the LLM to extract:</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Coverage</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Premium/Cost</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Exclusions</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Claims Process</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Benefits</w:t>
      </w:r>
    </w:p>
    <w:p w:rsidR="00411317" w:rsidRPr="00411317" w:rsidRDefault="00411317" w:rsidP="00411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lastRenderedPageBreak/>
        <w:t>Comparison &amp; Scoring</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Extracted summaries of both policies are fed to another LLM prompt.</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Policies are scored 1–10 per criterion.</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Weighted scores are computed and a recommendation is generated.</w:t>
      </w:r>
    </w:p>
    <w:p w:rsidR="00411317" w:rsidRPr="00411317" w:rsidRDefault="00411317" w:rsidP="0041131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A table summarizes comparison results along with explanatory notes.</w:t>
      </w:r>
    </w:p>
    <w:p w:rsidR="00411317" w:rsidRPr="00411317" w:rsidRDefault="00411317" w:rsidP="004113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Follow-up Chat</w:t>
      </w:r>
      <w:r w:rsidRPr="00411317">
        <w:rPr>
          <w:rFonts w:ascii="Times New Roman" w:eastAsia="Times New Roman" w:hAnsi="Times New Roman" w:cs="Times New Roman"/>
          <w:sz w:val="24"/>
          <w:szCs w:val="24"/>
        </w:rPr>
        <w:br/>
        <w:t>Users can ask questions about the comparison, and the AI provides further explanations in either a simple or professional tone.</w:t>
      </w:r>
    </w:p>
    <w:p w:rsidR="00411317" w:rsidRPr="00411317" w:rsidRDefault="00411317" w:rsidP="00411317">
      <w:pPr>
        <w:spacing w:after="0"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pict>
          <v:rect id="_x0000_i1026" style="width:0;height:1.5pt" o:hralign="center" o:hrstd="t" o:hr="t" fillcolor="#a0a0a0" stroked="f"/>
        </w:pict>
      </w:r>
    </w:p>
    <w:p w:rsidR="00411317" w:rsidRPr="00411317" w:rsidRDefault="00411317" w:rsidP="00411317">
      <w:pPr>
        <w:spacing w:before="100" w:beforeAutospacing="1" w:after="100" w:afterAutospacing="1" w:line="240" w:lineRule="auto"/>
        <w:outlineLvl w:val="1"/>
        <w:rPr>
          <w:rFonts w:ascii="Times New Roman" w:eastAsia="Times New Roman" w:hAnsi="Times New Roman" w:cs="Times New Roman"/>
          <w:b/>
          <w:bCs/>
          <w:sz w:val="28"/>
          <w:szCs w:val="36"/>
        </w:rPr>
      </w:pPr>
      <w:r w:rsidRPr="00411317">
        <w:rPr>
          <w:rFonts w:ascii="Times New Roman" w:eastAsia="Times New Roman" w:hAnsi="Times New Roman" w:cs="Times New Roman"/>
          <w:b/>
          <w:bCs/>
          <w:sz w:val="28"/>
          <w:szCs w:val="36"/>
        </w:rPr>
        <w:t>Advantages</w:t>
      </w:r>
    </w:p>
    <w:p w:rsidR="00411317" w:rsidRPr="00411317" w:rsidRDefault="00411317" w:rsidP="004113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Time-Saving</w:t>
      </w:r>
      <w:r w:rsidRPr="00411317">
        <w:rPr>
          <w:rFonts w:ascii="Times New Roman" w:eastAsia="Times New Roman" w:hAnsi="Times New Roman" w:cs="Times New Roman"/>
          <w:sz w:val="24"/>
          <w:szCs w:val="24"/>
        </w:rPr>
        <w:t>: Automates the tedious task of reading and comparing lengthy policy documents.</w:t>
      </w:r>
    </w:p>
    <w:p w:rsidR="00411317" w:rsidRPr="00411317" w:rsidRDefault="00411317" w:rsidP="004113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Data-Driven</w:t>
      </w:r>
      <w:r w:rsidRPr="00411317">
        <w:rPr>
          <w:rFonts w:ascii="Times New Roman" w:eastAsia="Times New Roman" w:hAnsi="Times New Roman" w:cs="Times New Roman"/>
          <w:sz w:val="24"/>
          <w:szCs w:val="24"/>
        </w:rPr>
        <w:t>: Weighted scoring allows decisions based on user-defined priorities.</w:t>
      </w:r>
    </w:p>
    <w:p w:rsidR="00411317" w:rsidRPr="00411317" w:rsidRDefault="00411317" w:rsidP="004113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User-Friendly</w:t>
      </w:r>
      <w:r w:rsidRPr="00411317">
        <w:rPr>
          <w:rFonts w:ascii="Times New Roman" w:eastAsia="Times New Roman" w:hAnsi="Times New Roman" w:cs="Times New Roman"/>
          <w:sz w:val="24"/>
          <w:szCs w:val="24"/>
        </w:rPr>
        <w:t>: Simple web interface with sliders and upload options.</w:t>
      </w:r>
    </w:p>
    <w:p w:rsidR="00411317" w:rsidRPr="00411317" w:rsidRDefault="00411317" w:rsidP="004113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Flexible AI Backend</w:t>
      </w:r>
      <w:r w:rsidRPr="00411317">
        <w:rPr>
          <w:rFonts w:ascii="Times New Roman" w:eastAsia="Times New Roman" w:hAnsi="Times New Roman" w:cs="Times New Roman"/>
          <w:sz w:val="24"/>
          <w:szCs w:val="24"/>
        </w:rPr>
        <w:t xml:space="preserve">: Supports both </w:t>
      </w:r>
      <w:proofErr w:type="spellStart"/>
      <w:r w:rsidRPr="00411317">
        <w:rPr>
          <w:rFonts w:ascii="Times New Roman" w:eastAsia="Times New Roman" w:hAnsi="Times New Roman" w:cs="Times New Roman"/>
          <w:sz w:val="24"/>
          <w:szCs w:val="24"/>
        </w:rPr>
        <w:t>Groq</w:t>
      </w:r>
      <w:proofErr w:type="spellEnd"/>
      <w:r w:rsidRPr="00411317">
        <w:rPr>
          <w:rFonts w:ascii="Times New Roman" w:eastAsia="Times New Roman" w:hAnsi="Times New Roman" w:cs="Times New Roman"/>
          <w:sz w:val="24"/>
          <w:szCs w:val="24"/>
        </w:rPr>
        <w:t xml:space="preserve"> and </w:t>
      </w:r>
      <w:proofErr w:type="spellStart"/>
      <w:r w:rsidRPr="00411317">
        <w:rPr>
          <w:rFonts w:ascii="Times New Roman" w:eastAsia="Times New Roman" w:hAnsi="Times New Roman" w:cs="Times New Roman"/>
          <w:sz w:val="24"/>
          <w:szCs w:val="24"/>
        </w:rPr>
        <w:t>OpenAI</w:t>
      </w:r>
      <w:proofErr w:type="spellEnd"/>
      <w:r w:rsidRPr="00411317">
        <w:rPr>
          <w:rFonts w:ascii="Times New Roman" w:eastAsia="Times New Roman" w:hAnsi="Times New Roman" w:cs="Times New Roman"/>
          <w:sz w:val="24"/>
          <w:szCs w:val="24"/>
        </w:rPr>
        <w:t xml:space="preserve"> LLMs.</w:t>
      </w:r>
    </w:p>
    <w:p w:rsidR="00411317" w:rsidRPr="00411317" w:rsidRDefault="00411317" w:rsidP="004113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Interactive</w:t>
      </w:r>
      <w:r w:rsidRPr="00411317">
        <w:rPr>
          <w:rFonts w:ascii="Times New Roman" w:eastAsia="Times New Roman" w:hAnsi="Times New Roman" w:cs="Times New Roman"/>
          <w:sz w:val="24"/>
          <w:szCs w:val="24"/>
        </w:rPr>
        <w:t>: Follow-up chat enables deeper exploration of the results.</w:t>
      </w:r>
    </w:p>
    <w:p w:rsidR="00411317" w:rsidRPr="00411317" w:rsidRDefault="00411317" w:rsidP="00411317">
      <w:pPr>
        <w:spacing w:after="0"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pict>
          <v:rect id="_x0000_i1027" style="width:0;height:1.5pt" o:hralign="center" o:hrstd="t" o:hr="t" fillcolor="#a0a0a0" stroked="f"/>
        </w:pict>
      </w:r>
    </w:p>
    <w:p w:rsidR="00411317" w:rsidRPr="00411317" w:rsidRDefault="00411317" w:rsidP="00411317">
      <w:pPr>
        <w:spacing w:before="100" w:beforeAutospacing="1" w:after="100" w:afterAutospacing="1" w:line="240" w:lineRule="auto"/>
        <w:outlineLvl w:val="1"/>
        <w:rPr>
          <w:rFonts w:ascii="Times New Roman" w:eastAsia="Times New Roman" w:hAnsi="Times New Roman" w:cs="Times New Roman"/>
          <w:b/>
          <w:bCs/>
          <w:sz w:val="28"/>
          <w:szCs w:val="36"/>
        </w:rPr>
      </w:pPr>
      <w:r w:rsidRPr="00411317">
        <w:rPr>
          <w:rFonts w:ascii="Times New Roman" w:eastAsia="Times New Roman" w:hAnsi="Times New Roman" w:cs="Times New Roman"/>
          <w:b/>
          <w:bCs/>
          <w:sz w:val="28"/>
          <w:szCs w:val="36"/>
        </w:rPr>
        <w:t>Disadvantages</w:t>
      </w:r>
    </w:p>
    <w:p w:rsidR="00411317" w:rsidRPr="00411317" w:rsidRDefault="00411317" w:rsidP="004113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Dependent on API Keys</w:t>
      </w:r>
      <w:r w:rsidRPr="00411317">
        <w:rPr>
          <w:rFonts w:ascii="Times New Roman" w:eastAsia="Times New Roman" w:hAnsi="Times New Roman" w:cs="Times New Roman"/>
          <w:sz w:val="24"/>
          <w:szCs w:val="24"/>
        </w:rPr>
        <w:t xml:space="preserve">: Requires valid </w:t>
      </w:r>
      <w:proofErr w:type="spellStart"/>
      <w:r w:rsidRPr="00411317">
        <w:rPr>
          <w:rFonts w:ascii="Times New Roman" w:eastAsia="Times New Roman" w:hAnsi="Times New Roman" w:cs="Times New Roman"/>
          <w:sz w:val="24"/>
          <w:szCs w:val="24"/>
        </w:rPr>
        <w:t>Groq</w:t>
      </w:r>
      <w:proofErr w:type="spellEnd"/>
      <w:r w:rsidRPr="00411317">
        <w:rPr>
          <w:rFonts w:ascii="Times New Roman" w:eastAsia="Times New Roman" w:hAnsi="Times New Roman" w:cs="Times New Roman"/>
          <w:sz w:val="24"/>
          <w:szCs w:val="24"/>
        </w:rPr>
        <w:t xml:space="preserve"> or </w:t>
      </w:r>
      <w:proofErr w:type="spellStart"/>
      <w:r w:rsidRPr="00411317">
        <w:rPr>
          <w:rFonts w:ascii="Times New Roman" w:eastAsia="Times New Roman" w:hAnsi="Times New Roman" w:cs="Times New Roman"/>
          <w:sz w:val="24"/>
          <w:szCs w:val="24"/>
        </w:rPr>
        <w:t>OpenAI</w:t>
      </w:r>
      <w:proofErr w:type="spellEnd"/>
      <w:r w:rsidRPr="00411317">
        <w:rPr>
          <w:rFonts w:ascii="Times New Roman" w:eastAsia="Times New Roman" w:hAnsi="Times New Roman" w:cs="Times New Roman"/>
          <w:sz w:val="24"/>
          <w:szCs w:val="24"/>
        </w:rPr>
        <w:t xml:space="preserve"> credentials.</w:t>
      </w:r>
    </w:p>
    <w:p w:rsidR="00411317" w:rsidRPr="00411317" w:rsidRDefault="00411317" w:rsidP="004113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Accuracy Depends on LLM</w:t>
      </w:r>
      <w:r w:rsidRPr="00411317">
        <w:rPr>
          <w:rFonts w:ascii="Times New Roman" w:eastAsia="Times New Roman" w:hAnsi="Times New Roman" w:cs="Times New Roman"/>
          <w:sz w:val="24"/>
          <w:szCs w:val="24"/>
        </w:rPr>
        <w:t>: Results may vary if the LLM misinterprets policy text.</w:t>
      </w:r>
    </w:p>
    <w:p w:rsidR="00411317" w:rsidRPr="00411317" w:rsidRDefault="00411317" w:rsidP="004113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Limited PDF Complexity Handling</w:t>
      </w:r>
      <w:r w:rsidRPr="00411317">
        <w:rPr>
          <w:rFonts w:ascii="Times New Roman" w:eastAsia="Times New Roman" w:hAnsi="Times New Roman" w:cs="Times New Roman"/>
          <w:sz w:val="24"/>
          <w:szCs w:val="24"/>
        </w:rPr>
        <w:t>: Some PDFs with complex tables or images may not extract cleanly.</w:t>
      </w:r>
    </w:p>
    <w:p w:rsidR="00411317" w:rsidRPr="00411317" w:rsidRDefault="00411317" w:rsidP="004113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Performance</w:t>
      </w:r>
      <w:r w:rsidRPr="00411317">
        <w:rPr>
          <w:rFonts w:ascii="Times New Roman" w:eastAsia="Times New Roman" w:hAnsi="Times New Roman" w:cs="Times New Roman"/>
          <w:sz w:val="24"/>
          <w:szCs w:val="24"/>
        </w:rPr>
        <w:t>: Processing large PDFs can be slow on low-end hardware without GPU acceleration.</w:t>
      </w:r>
    </w:p>
    <w:p w:rsidR="00411317" w:rsidRPr="00411317" w:rsidRDefault="00411317" w:rsidP="00411317">
      <w:pPr>
        <w:spacing w:after="0"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pict>
          <v:rect id="_x0000_i1028" style="width:0;height:1.5pt" o:hralign="center" o:hrstd="t" o:hr="t" fillcolor="#a0a0a0" stroked="f"/>
        </w:pict>
      </w:r>
    </w:p>
    <w:p w:rsidR="00411317" w:rsidRPr="00411317" w:rsidRDefault="00411317" w:rsidP="00411317">
      <w:pPr>
        <w:spacing w:before="100" w:beforeAutospacing="1" w:after="100" w:afterAutospacing="1" w:line="240" w:lineRule="auto"/>
        <w:outlineLvl w:val="1"/>
        <w:rPr>
          <w:rFonts w:ascii="Times New Roman" w:eastAsia="Times New Roman" w:hAnsi="Times New Roman" w:cs="Times New Roman"/>
          <w:b/>
          <w:bCs/>
          <w:sz w:val="36"/>
          <w:szCs w:val="36"/>
        </w:rPr>
      </w:pPr>
      <w:r w:rsidRPr="00411317">
        <w:rPr>
          <w:rFonts w:ascii="Times New Roman" w:eastAsia="Times New Roman" w:hAnsi="Times New Roman" w:cs="Times New Roman"/>
          <w:b/>
          <w:bCs/>
          <w:sz w:val="36"/>
          <w:szCs w:val="36"/>
        </w:rPr>
        <w:t>Future Scope</w:t>
      </w:r>
    </w:p>
    <w:p w:rsidR="00411317" w:rsidRPr="00411317" w:rsidRDefault="00411317" w:rsidP="004113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Multi-Language Support</w:t>
      </w:r>
      <w:r w:rsidRPr="00411317">
        <w:rPr>
          <w:rFonts w:ascii="Times New Roman" w:eastAsia="Times New Roman" w:hAnsi="Times New Roman" w:cs="Times New Roman"/>
          <w:sz w:val="24"/>
          <w:szCs w:val="24"/>
        </w:rPr>
        <w:t>: Allow policies in different languages to be analyzed.</w:t>
      </w:r>
    </w:p>
    <w:p w:rsidR="00411317" w:rsidRPr="00411317" w:rsidRDefault="00411317" w:rsidP="004113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Enhanced PDF Parsing</w:t>
      </w:r>
      <w:r w:rsidRPr="00411317">
        <w:rPr>
          <w:rFonts w:ascii="Times New Roman" w:eastAsia="Times New Roman" w:hAnsi="Times New Roman" w:cs="Times New Roman"/>
          <w:sz w:val="24"/>
          <w:szCs w:val="24"/>
        </w:rPr>
        <w:t>: Improve handling of scanned documents using OCR.</w:t>
      </w:r>
    </w:p>
    <w:p w:rsidR="00411317" w:rsidRPr="00411317" w:rsidRDefault="00411317" w:rsidP="004113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Mobile App Integration</w:t>
      </w:r>
      <w:r w:rsidRPr="00411317">
        <w:rPr>
          <w:rFonts w:ascii="Times New Roman" w:eastAsia="Times New Roman" w:hAnsi="Times New Roman" w:cs="Times New Roman"/>
          <w:sz w:val="24"/>
          <w:szCs w:val="24"/>
        </w:rPr>
        <w:t>: Build mobile-friendly interface.</w:t>
      </w:r>
    </w:p>
    <w:p w:rsidR="00411317" w:rsidRPr="00411317" w:rsidRDefault="00411317" w:rsidP="004113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Database Storage</w:t>
      </w:r>
      <w:r w:rsidRPr="00411317">
        <w:rPr>
          <w:rFonts w:ascii="Times New Roman" w:eastAsia="Times New Roman" w:hAnsi="Times New Roman" w:cs="Times New Roman"/>
          <w:sz w:val="24"/>
          <w:szCs w:val="24"/>
        </w:rPr>
        <w:t>: Store user uploads and comparison results for auditing and re-use.</w:t>
      </w:r>
    </w:p>
    <w:p w:rsidR="00411317" w:rsidRPr="00411317" w:rsidRDefault="00411317" w:rsidP="004113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Customizable AI Models</w:t>
      </w:r>
      <w:r w:rsidRPr="00411317">
        <w:rPr>
          <w:rFonts w:ascii="Times New Roman" w:eastAsia="Times New Roman" w:hAnsi="Times New Roman" w:cs="Times New Roman"/>
          <w:sz w:val="24"/>
          <w:szCs w:val="24"/>
        </w:rPr>
        <w:t>: Allow users to select LLMs based on budget or required accuracy.</w:t>
      </w:r>
    </w:p>
    <w:p w:rsidR="00411317" w:rsidRPr="00411317" w:rsidRDefault="00411317" w:rsidP="004113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b/>
          <w:bCs/>
          <w:sz w:val="24"/>
          <w:szCs w:val="24"/>
        </w:rPr>
        <w:t>Advanced Analytics</w:t>
      </w:r>
      <w:r w:rsidRPr="00411317">
        <w:rPr>
          <w:rFonts w:ascii="Times New Roman" w:eastAsia="Times New Roman" w:hAnsi="Times New Roman" w:cs="Times New Roman"/>
          <w:sz w:val="24"/>
          <w:szCs w:val="24"/>
        </w:rPr>
        <w:t>: Generate charts comparing policies across multiple dimensions.</w:t>
      </w:r>
    </w:p>
    <w:p w:rsidR="00411317" w:rsidRPr="00411317" w:rsidRDefault="00411317" w:rsidP="00411317">
      <w:pPr>
        <w:spacing w:after="0"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pict>
          <v:rect id="_x0000_i1029" style="width:0;height:1.5pt" o:hralign="center" o:hrstd="t" o:hr="t" fillcolor="#a0a0a0" stroked="f"/>
        </w:pict>
      </w:r>
    </w:p>
    <w:p w:rsidR="00411317" w:rsidRPr="00411317" w:rsidRDefault="00411317" w:rsidP="00411317">
      <w:pPr>
        <w:spacing w:before="100" w:beforeAutospacing="1" w:after="100" w:afterAutospacing="1" w:line="240" w:lineRule="auto"/>
        <w:outlineLvl w:val="1"/>
        <w:rPr>
          <w:rFonts w:ascii="Times New Roman" w:eastAsia="Times New Roman" w:hAnsi="Times New Roman" w:cs="Times New Roman"/>
          <w:b/>
          <w:bCs/>
          <w:sz w:val="36"/>
          <w:szCs w:val="36"/>
        </w:rPr>
      </w:pPr>
      <w:r w:rsidRPr="00411317">
        <w:rPr>
          <w:rFonts w:ascii="Times New Roman" w:eastAsia="Times New Roman" w:hAnsi="Times New Roman" w:cs="Times New Roman"/>
          <w:b/>
          <w:bCs/>
          <w:sz w:val="36"/>
          <w:szCs w:val="36"/>
        </w:rPr>
        <w:lastRenderedPageBreak/>
        <w:t>Technical Requirements</w:t>
      </w:r>
    </w:p>
    <w:p w:rsidR="00411317" w:rsidRPr="00411317" w:rsidRDefault="00411317" w:rsidP="00411317">
      <w:pPr>
        <w:spacing w:before="100" w:beforeAutospacing="1" w:after="100" w:afterAutospacing="1" w:line="240" w:lineRule="auto"/>
        <w:outlineLvl w:val="2"/>
        <w:rPr>
          <w:rFonts w:ascii="Times New Roman" w:eastAsia="Times New Roman" w:hAnsi="Times New Roman" w:cs="Times New Roman"/>
          <w:b/>
          <w:bCs/>
          <w:sz w:val="27"/>
          <w:szCs w:val="27"/>
        </w:rPr>
      </w:pPr>
      <w:r w:rsidRPr="00411317">
        <w:rPr>
          <w:rFonts w:ascii="Times New Roman" w:eastAsia="Times New Roman" w:hAnsi="Times New Roman" w:cs="Times New Roman"/>
          <w:b/>
          <w:bCs/>
          <w:sz w:val="27"/>
          <w:szCs w:val="27"/>
        </w:rPr>
        <w:t>Software Requirements</w:t>
      </w:r>
    </w:p>
    <w:p w:rsidR="00411317" w:rsidRPr="00411317" w:rsidRDefault="00411317" w:rsidP="004113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Python 3.10+</w:t>
      </w:r>
    </w:p>
    <w:p w:rsidR="00411317" w:rsidRPr="00411317" w:rsidRDefault="00411317" w:rsidP="004113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11317">
        <w:rPr>
          <w:rFonts w:ascii="Times New Roman" w:eastAsia="Times New Roman" w:hAnsi="Times New Roman" w:cs="Times New Roman"/>
          <w:sz w:val="24"/>
          <w:szCs w:val="24"/>
        </w:rPr>
        <w:t>Streamlit</w:t>
      </w:r>
      <w:proofErr w:type="spellEnd"/>
    </w:p>
    <w:p w:rsidR="00411317" w:rsidRPr="00411317" w:rsidRDefault="00411317" w:rsidP="004113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11317">
        <w:rPr>
          <w:rFonts w:ascii="Times New Roman" w:eastAsia="Times New Roman" w:hAnsi="Times New Roman" w:cs="Times New Roman"/>
          <w:sz w:val="24"/>
          <w:szCs w:val="24"/>
        </w:rPr>
        <w:t>LangChain</w:t>
      </w:r>
      <w:proofErr w:type="spellEnd"/>
    </w:p>
    <w:p w:rsidR="00411317" w:rsidRPr="00411317" w:rsidRDefault="00411317" w:rsidP="004113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11317">
        <w:rPr>
          <w:rFonts w:ascii="Times New Roman" w:eastAsia="Times New Roman" w:hAnsi="Times New Roman" w:cs="Times New Roman"/>
          <w:sz w:val="24"/>
          <w:szCs w:val="24"/>
        </w:rPr>
        <w:t>LangChain</w:t>
      </w:r>
      <w:proofErr w:type="spellEnd"/>
      <w:r w:rsidRPr="00411317">
        <w:rPr>
          <w:rFonts w:ascii="Times New Roman" w:eastAsia="Times New Roman" w:hAnsi="Times New Roman" w:cs="Times New Roman"/>
          <w:sz w:val="24"/>
          <w:szCs w:val="24"/>
        </w:rPr>
        <w:t xml:space="preserve"> Community modules:</w:t>
      </w:r>
    </w:p>
    <w:p w:rsidR="00411317" w:rsidRPr="00411317" w:rsidRDefault="00411317" w:rsidP="00411317">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11317">
        <w:rPr>
          <w:rFonts w:ascii="Courier New" w:eastAsia="Times New Roman" w:hAnsi="Courier New" w:cs="Courier New"/>
          <w:sz w:val="20"/>
          <w:szCs w:val="20"/>
        </w:rPr>
        <w:t>chat_models</w:t>
      </w:r>
      <w:proofErr w:type="spellEnd"/>
      <w:r w:rsidRPr="00411317">
        <w:rPr>
          <w:rFonts w:ascii="Times New Roman" w:eastAsia="Times New Roman" w:hAnsi="Times New Roman" w:cs="Times New Roman"/>
          <w:sz w:val="24"/>
          <w:szCs w:val="24"/>
        </w:rPr>
        <w:t xml:space="preserve">, </w:t>
      </w:r>
      <w:proofErr w:type="spellStart"/>
      <w:r w:rsidRPr="00411317">
        <w:rPr>
          <w:rFonts w:ascii="Courier New" w:eastAsia="Times New Roman" w:hAnsi="Courier New" w:cs="Courier New"/>
          <w:sz w:val="20"/>
          <w:szCs w:val="20"/>
        </w:rPr>
        <w:t>document_loaders</w:t>
      </w:r>
      <w:proofErr w:type="spellEnd"/>
      <w:r w:rsidRPr="00411317">
        <w:rPr>
          <w:rFonts w:ascii="Times New Roman" w:eastAsia="Times New Roman" w:hAnsi="Times New Roman" w:cs="Times New Roman"/>
          <w:sz w:val="24"/>
          <w:szCs w:val="24"/>
        </w:rPr>
        <w:t xml:space="preserve">, </w:t>
      </w:r>
      <w:proofErr w:type="spellStart"/>
      <w:r w:rsidRPr="00411317">
        <w:rPr>
          <w:rFonts w:ascii="Courier New" w:eastAsia="Times New Roman" w:hAnsi="Courier New" w:cs="Courier New"/>
          <w:sz w:val="20"/>
          <w:szCs w:val="20"/>
        </w:rPr>
        <w:t>vectorstores</w:t>
      </w:r>
      <w:proofErr w:type="spellEnd"/>
      <w:r w:rsidRPr="00411317">
        <w:rPr>
          <w:rFonts w:ascii="Times New Roman" w:eastAsia="Times New Roman" w:hAnsi="Times New Roman" w:cs="Times New Roman"/>
          <w:sz w:val="24"/>
          <w:szCs w:val="24"/>
        </w:rPr>
        <w:t xml:space="preserve">, </w:t>
      </w:r>
      <w:proofErr w:type="spellStart"/>
      <w:r w:rsidRPr="00411317">
        <w:rPr>
          <w:rFonts w:ascii="Courier New" w:eastAsia="Times New Roman" w:hAnsi="Courier New" w:cs="Courier New"/>
          <w:sz w:val="20"/>
          <w:szCs w:val="20"/>
        </w:rPr>
        <w:t>embeddings</w:t>
      </w:r>
      <w:proofErr w:type="spellEnd"/>
      <w:r w:rsidRPr="00411317">
        <w:rPr>
          <w:rFonts w:ascii="Times New Roman" w:eastAsia="Times New Roman" w:hAnsi="Times New Roman" w:cs="Times New Roman"/>
          <w:sz w:val="24"/>
          <w:szCs w:val="24"/>
        </w:rPr>
        <w:t xml:space="preserve">, </w:t>
      </w:r>
      <w:proofErr w:type="spellStart"/>
      <w:r w:rsidRPr="00411317">
        <w:rPr>
          <w:rFonts w:ascii="Courier New" w:eastAsia="Times New Roman" w:hAnsi="Courier New" w:cs="Courier New"/>
          <w:sz w:val="20"/>
          <w:szCs w:val="20"/>
        </w:rPr>
        <w:t>text_splitters</w:t>
      </w:r>
      <w:proofErr w:type="spellEnd"/>
    </w:p>
    <w:p w:rsidR="00411317" w:rsidRPr="00411317" w:rsidRDefault="00411317" w:rsidP="004113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11317">
        <w:rPr>
          <w:rFonts w:ascii="Times New Roman" w:eastAsia="Times New Roman" w:hAnsi="Times New Roman" w:cs="Times New Roman"/>
          <w:sz w:val="24"/>
          <w:szCs w:val="24"/>
        </w:rPr>
        <w:t>HuggingFace</w:t>
      </w:r>
      <w:proofErr w:type="spellEnd"/>
      <w:r w:rsidRPr="00411317">
        <w:rPr>
          <w:rFonts w:ascii="Times New Roman" w:eastAsia="Times New Roman" w:hAnsi="Times New Roman" w:cs="Times New Roman"/>
          <w:sz w:val="24"/>
          <w:szCs w:val="24"/>
        </w:rPr>
        <w:t xml:space="preserve"> Transformers</w:t>
      </w:r>
    </w:p>
    <w:p w:rsidR="00411317" w:rsidRPr="00411317" w:rsidRDefault="00411317" w:rsidP="0041131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11317">
        <w:rPr>
          <w:rFonts w:ascii="Times New Roman" w:eastAsia="Times New Roman" w:hAnsi="Times New Roman" w:cs="Times New Roman"/>
          <w:sz w:val="24"/>
          <w:szCs w:val="24"/>
        </w:rPr>
        <w:t>ChromaDB</w:t>
      </w:r>
      <w:proofErr w:type="spellEnd"/>
    </w:p>
    <w:p w:rsidR="00411317" w:rsidRPr="00411317" w:rsidRDefault="00411317" w:rsidP="004113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Python packages: </w:t>
      </w:r>
      <w:r w:rsidRPr="00411317">
        <w:rPr>
          <w:rFonts w:ascii="Courier New" w:eastAsia="Times New Roman" w:hAnsi="Courier New" w:cs="Courier New"/>
          <w:sz w:val="20"/>
          <w:szCs w:val="20"/>
        </w:rPr>
        <w:t>python-</w:t>
      </w:r>
      <w:proofErr w:type="spellStart"/>
      <w:r w:rsidRPr="00411317">
        <w:rPr>
          <w:rFonts w:ascii="Courier New" w:eastAsia="Times New Roman" w:hAnsi="Courier New" w:cs="Courier New"/>
          <w:sz w:val="20"/>
          <w:szCs w:val="20"/>
        </w:rPr>
        <w:t>dotenv</w:t>
      </w:r>
      <w:proofErr w:type="spellEnd"/>
      <w:r w:rsidRPr="00411317">
        <w:rPr>
          <w:rFonts w:ascii="Times New Roman" w:eastAsia="Times New Roman" w:hAnsi="Times New Roman" w:cs="Times New Roman"/>
          <w:sz w:val="24"/>
          <w:szCs w:val="24"/>
        </w:rPr>
        <w:t xml:space="preserve">, </w:t>
      </w:r>
      <w:proofErr w:type="spellStart"/>
      <w:r w:rsidRPr="00411317">
        <w:rPr>
          <w:rFonts w:ascii="Courier New" w:eastAsia="Times New Roman" w:hAnsi="Courier New" w:cs="Courier New"/>
          <w:sz w:val="20"/>
          <w:szCs w:val="20"/>
        </w:rPr>
        <w:t>tempfile</w:t>
      </w:r>
      <w:proofErr w:type="spellEnd"/>
      <w:r w:rsidRPr="00411317">
        <w:rPr>
          <w:rFonts w:ascii="Times New Roman" w:eastAsia="Times New Roman" w:hAnsi="Times New Roman" w:cs="Times New Roman"/>
          <w:sz w:val="24"/>
          <w:szCs w:val="24"/>
        </w:rPr>
        <w:t xml:space="preserve">, </w:t>
      </w:r>
      <w:proofErr w:type="spellStart"/>
      <w:r w:rsidRPr="00411317">
        <w:rPr>
          <w:rFonts w:ascii="Courier New" w:eastAsia="Times New Roman" w:hAnsi="Courier New" w:cs="Courier New"/>
          <w:sz w:val="20"/>
          <w:szCs w:val="20"/>
        </w:rPr>
        <w:t>os</w:t>
      </w:r>
      <w:proofErr w:type="spellEnd"/>
    </w:p>
    <w:p w:rsidR="00411317" w:rsidRPr="00411317" w:rsidRDefault="00411317" w:rsidP="00411317">
      <w:pPr>
        <w:spacing w:before="100" w:beforeAutospacing="1" w:after="100" w:afterAutospacing="1" w:line="240" w:lineRule="auto"/>
        <w:outlineLvl w:val="2"/>
        <w:rPr>
          <w:rFonts w:ascii="Times New Roman" w:eastAsia="Times New Roman" w:hAnsi="Times New Roman" w:cs="Times New Roman"/>
          <w:b/>
          <w:bCs/>
          <w:sz w:val="27"/>
          <w:szCs w:val="27"/>
        </w:rPr>
      </w:pPr>
      <w:r w:rsidRPr="00411317">
        <w:rPr>
          <w:rFonts w:ascii="Times New Roman" w:eastAsia="Times New Roman" w:hAnsi="Times New Roman" w:cs="Times New Roman"/>
          <w:b/>
          <w:bCs/>
          <w:sz w:val="27"/>
          <w:szCs w:val="27"/>
        </w:rPr>
        <w:t>Hardware / Infrastructure Requirements</w:t>
      </w:r>
    </w:p>
    <w:p w:rsidR="00411317" w:rsidRPr="00411317" w:rsidRDefault="00411317" w:rsidP="004113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Local CPU is sufficient for small PDFs, but GPU recommended for faster </w:t>
      </w:r>
      <w:proofErr w:type="spellStart"/>
      <w:r w:rsidRPr="00411317">
        <w:rPr>
          <w:rFonts w:ascii="Times New Roman" w:eastAsia="Times New Roman" w:hAnsi="Times New Roman" w:cs="Times New Roman"/>
          <w:sz w:val="24"/>
          <w:szCs w:val="24"/>
        </w:rPr>
        <w:t>embeddings</w:t>
      </w:r>
      <w:proofErr w:type="spellEnd"/>
      <w:r w:rsidRPr="00411317">
        <w:rPr>
          <w:rFonts w:ascii="Times New Roman" w:eastAsia="Times New Roman" w:hAnsi="Times New Roman" w:cs="Times New Roman"/>
          <w:sz w:val="24"/>
          <w:szCs w:val="24"/>
        </w:rPr>
        <w:t>.</w:t>
      </w:r>
    </w:p>
    <w:p w:rsidR="00411317" w:rsidRPr="00411317" w:rsidRDefault="00411317" w:rsidP="004113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Disk storage for temporary PDF processing.</w:t>
      </w:r>
    </w:p>
    <w:p w:rsidR="00411317" w:rsidRPr="00411317" w:rsidRDefault="00411317" w:rsidP="004113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Internet connectivity to call LLM APIs (</w:t>
      </w:r>
      <w:proofErr w:type="spellStart"/>
      <w:r w:rsidRPr="00411317">
        <w:rPr>
          <w:rFonts w:ascii="Times New Roman" w:eastAsia="Times New Roman" w:hAnsi="Times New Roman" w:cs="Times New Roman"/>
          <w:sz w:val="24"/>
          <w:szCs w:val="24"/>
        </w:rPr>
        <w:t>Groq</w:t>
      </w:r>
      <w:proofErr w:type="spellEnd"/>
      <w:r w:rsidRPr="00411317">
        <w:rPr>
          <w:rFonts w:ascii="Times New Roman" w:eastAsia="Times New Roman" w:hAnsi="Times New Roman" w:cs="Times New Roman"/>
          <w:sz w:val="24"/>
          <w:szCs w:val="24"/>
        </w:rPr>
        <w:t xml:space="preserve"> or </w:t>
      </w:r>
      <w:proofErr w:type="spellStart"/>
      <w:r w:rsidRPr="00411317">
        <w:rPr>
          <w:rFonts w:ascii="Times New Roman" w:eastAsia="Times New Roman" w:hAnsi="Times New Roman" w:cs="Times New Roman"/>
          <w:sz w:val="24"/>
          <w:szCs w:val="24"/>
        </w:rPr>
        <w:t>OpenAI</w:t>
      </w:r>
      <w:proofErr w:type="spellEnd"/>
      <w:r w:rsidRPr="00411317">
        <w:rPr>
          <w:rFonts w:ascii="Times New Roman" w:eastAsia="Times New Roman" w:hAnsi="Times New Roman" w:cs="Times New Roman"/>
          <w:sz w:val="24"/>
          <w:szCs w:val="24"/>
        </w:rPr>
        <w:t>).</w:t>
      </w:r>
    </w:p>
    <w:p w:rsidR="00411317" w:rsidRPr="00411317" w:rsidRDefault="00411317" w:rsidP="004113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Optional: Cloud deployment (e.g., AWS, GCP, or </w:t>
      </w:r>
      <w:proofErr w:type="spellStart"/>
      <w:r w:rsidRPr="00411317">
        <w:rPr>
          <w:rFonts w:ascii="Times New Roman" w:eastAsia="Times New Roman" w:hAnsi="Times New Roman" w:cs="Times New Roman"/>
          <w:sz w:val="24"/>
          <w:szCs w:val="24"/>
        </w:rPr>
        <w:t>Streamlit</w:t>
      </w:r>
      <w:proofErr w:type="spellEnd"/>
      <w:r w:rsidRPr="00411317">
        <w:rPr>
          <w:rFonts w:ascii="Times New Roman" w:eastAsia="Times New Roman" w:hAnsi="Times New Roman" w:cs="Times New Roman"/>
          <w:sz w:val="24"/>
          <w:szCs w:val="24"/>
        </w:rPr>
        <w:t xml:space="preserve"> Cloud) for multi-user access.</w:t>
      </w:r>
    </w:p>
    <w:p w:rsidR="00411317" w:rsidRPr="00411317" w:rsidRDefault="00411317" w:rsidP="00411317">
      <w:pPr>
        <w:spacing w:after="0"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pict>
          <v:rect id="_x0000_i1030" style="width:0;height:1.5pt" o:hralign="center" o:hrstd="t" o:hr="t" fillcolor="#a0a0a0" stroked="f"/>
        </w:pict>
      </w:r>
    </w:p>
    <w:p w:rsidR="00411317" w:rsidRPr="00411317" w:rsidRDefault="00411317" w:rsidP="00411317">
      <w:pPr>
        <w:spacing w:before="100" w:beforeAutospacing="1" w:after="100" w:afterAutospacing="1" w:line="240" w:lineRule="auto"/>
        <w:outlineLvl w:val="1"/>
        <w:rPr>
          <w:rFonts w:ascii="Times New Roman" w:eastAsia="Times New Roman" w:hAnsi="Times New Roman" w:cs="Times New Roman"/>
          <w:b/>
          <w:bCs/>
          <w:sz w:val="36"/>
          <w:szCs w:val="36"/>
        </w:rPr>
      </w:pPr>
      <w:r w:rsidRPr="00411317">
        <w:rPr>
          <w:rFonts w:ascii="Times New Roman" w:eastAsia="Times New Roman" w:hAnsi="Times New Roman" w:cs="Times New Roman"/>
          <w:b/>
          <w:bCs/>
          <w:sz w:val="36"/>
          <w:szCs w:val="36"/>
        </w:rPr>
        <w:t>Conclusion</w:t>
      </w:r>
    </w:p>
    <w:p w:rsidR="00411317" w:rsidRPr="00411317" w:rsidRDefault="00411317" w:rsidP="00411317">
      <w:pPr>
        <w:spacing w:before="100" w:beforeAutospacing="1" w:after="100" w:afterAutospacing="1" w:line="240" w:lineRule="auto"/>
        <w:rPr>
          <w:rFonts w:ascii="Times New Roman" w:eastAsia="Times New Roman" w:hAnsi="Times New Roman" w:cs="Times New Roman"/>
          <w:sz w:val="24"/>
          <w:szCs w:val="24"/>
        </w:rPr>
      </w:pPr>
      <w:r w:rsidRPr="00411317">
        <w:rPr>
          <w:rFonts w:ascii="Times New Roman" w:eastAsia="Times New Roman" w:hAnsi="Times New Roman" w:cs="Times New Roman"/>
          <w:sz w:val="24"/>
          <w:szCs w:val="24"/>
        </w:rPr>
        <w:t xml:space="preserve">The AI Policy Comparison Advisor offers a modern, AI-driven approach to evaluating insurance policies efficiently. By combining vector </w:t>
      </w:r>
      <w:proofErr w:type="spellStart"/>
      <w:r w:rsidRPr="00411317">
        <w:rPr>
          <w:rFonts w:ascii="Times New Roman" w:eastAsia="Times New Roman" w:hAnsi="Times New Roman" w:cs="Times New Roman"/>
          <w:sz w:val="24"/>
          <w:szCs w:val="24"/>
        </w:rPr>
        <w:t>embeddings</w:t>
      </w:r>
      <w:proofErr w:type="spellEnd"/>
      <w:r w:rsidRPr="00411317">
        <w:rPr>
          <w:rFonts w:ascii="Times New Roman" w:eastAsia="Times New Roman" w:hAnsi="Times New Roman" w:cs="Times New Roman"/>
          <w:sz w:val="24"/>
          <w:szCs w:val="24"/>
        </w:rPr>
        <w:t>, LLMs, and interactive user input, it helps users make informed decisions without manually reading complex documents. Future enhancements could expand accessibility, speed, and functionality, making it an essential tool for insurance evaluation.</w:t>
      </w:r>
    </w:p>
    <w:p w:rsidR="00411317" w:rsidRDefault="00411317"/>
    <w:sectPr w:rsidR="00411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11659"/>
    <w:multiLevelType w:val="multilevel"/>
    <w:tmpl w:val="30B2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042C88"/>
    <w:multiLevelType w:val="multilevel"/>
    <w:tmpl w:val="5048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275E20"/>
    <w:multiLevelType w:val="multilevel"/>
    <w:tmpl w:val="72FE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943F96"/>
    <w:multiLevelType w:val="multilevel"/>
    <w:tmpl w:val="371C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157DEB"/>
    <w:multiLevelType w:val="multilevel"/>
    <w:tmpl w:val="DDBC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DE025B2"/>
    <w:multiLevelType w:val="multilevel"/>
    <w:tmpl w:val="B0D2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0DC0549"/>
    <w:multiLevelType w:val="multilevel"/>
    <w:tmpl w:val="DDA0E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4"/>
  </w:num>
  <w:num w:numId="4">
    <w:abstractNumId w:val="1"/>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317"/>
    <w:rsid w:val="00411317"/>
    <w:rsid w:val="007C3227"/>
    <w:rsid w:val="00AD2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13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13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13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13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1317"/>
    <w:rPr>
      <w:rFonts w:ascii="Times New Roman" w:eastAsia="Times New Roman" w:hAnsi="Times New Roman" w:cs="Times New Roman"/>
      <w:b/>
      <w:bCs/>
      <w:sz w:val="27"/>
      <w:szCs w:val="27"/>
    </w:rPr>
  </w:style>
  <w:style w:type="character" w:styleId="Strong">
    <w:name w:val="Strong"/>
    <w:basedOn w:val="DefaultParagraphFont"/>
    <w:uiPriority w:val="22"/>
    <w:qFormat/>
    <w:rsid w:val="00411317"/>
    <w:rPr>
      <w:b/>
      <w:bCs/>
    </w:rPr>
  </w:style>
  <w:style w:type="paragraph" w:styleId="NormalWeb">
    <w:name w:val="Normal (Web)"/>
    <w:basedOn w:val="Normal"/>
    <w:uiPriority w:val="99"/>
    <w:semiHidden/>
    <w:unhideWhenUsed/>
    <w:rsid w:val="0041131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131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13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13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13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13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1317"/>
    <w:rPr>
      <w:rFonts w:ascii="Times New Roman" w:eastAsia="Times New Roman" w:hAnsi="Times New Roman" w:cs="Times New Roman"/>
      <w:b/>
      <w:bCs/>
      <w:sz w:val="27"/>
      <w:szCs w:val="27"/>
    </w:rPr>
  </w:style>
  <w:style w:type="character" w:styleId="Strong">
    <w:name w:val="Strong"/>
    <w:basedOn w:val="DefaultParagraphFont"/>
    <w:uiPriority w:val="22"/>
    <w:qFormat/>
    <w:rsid w:val="00411317"/>
    <w:rPr>
      <w:b/>
      <w:bCs/>
    </w:rPr>
  </w:style>
  <w:style w:type="paragraph" w:styleId="NormalWeb">
    <w:name w:val="Normal (Web)"/>
    <w:basedOn w:val="Normal"/>
    <w:uiPriority w:val="99"/>
    <w:semiHidden/>
    <w:unhideWhenUsed/>
    <w:rsid w:val="0041131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1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154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Pruthviraj Mohite</dc:creator>
  <cp:lastModifiedBy>Pruthviraj Mohite</cp:lastModifiedBy>
  <cp:revision>1</cp:revision>
  <dcterms:created xsi:type="dcterms:W3CDTF">2025-11-03T07:59:00Z</dcterms:created>
  <dcterms:modified xsi:type="dcterms:W3CDTF">2025-11-03T08:09:00Z</dcterms:modified>
</cp:coreProperties>
</file>